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r w:rsidR="00A876CD">
        <w:t>4.4</w:t>
      </w:r>
    </w:p>
    <w:p w:rsidR="004E6DD5" w:rsidRDefault="004E6DD5" w:rsidP="004E6DD5">
      <w:pPr>
        <w:pStyle w:val="Heading1"/>
      </w:pPr>
      <w:bookmarkStart w:id="0" w:name="__RefHeading__4909_12649920"/>
      <w:bookmarkStart w:id="1" w:name="_Toc179424412"/>
      <w:bookmarkStart w:id="2" w:name="_Toc308679780"/>
      <w:bookmarkStart w:id="3" w:name="_Toc54101397"/>
      <w:bookmarkEnd w:id="0"/>
      <w:r w:rsidRPr="00453757">
        <w:t>Document</w:t>
      </w:r>
      <w:r>
        <w:t xml:space="preserve"> Status</w:t>
      </w:r>
      <w:bookmarkEnd w:id="1"/>
      <w:bookmarkEnd w:id="2"/>
      <w:bookmarkEnd w:id="3"/>
    </w:p>
    <w:p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4E6DD5" w:rsidRDefault="004E6DD5" w:rsidP="004E6DD5">
      <w:pPr>
        <w:pStyle w:val="Heading1"/>
      </w:pPr>
      <w:bookmarkStart w:id="4" w:name="__RefHeading__4911_12649920"/>
      <w:bookmarkStart w:id="5" w:name="_Toc179424413"/>
      <w:bookmarkStart w:id="6" w:name="_Toc308679781"/>
      <w:bookmarkStart w:id="7" w:name="_Toc54101398"/>
      <w:bookmarkEnd w:id="4"/>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rsidTr="00567DEF">
        <w:tc>
          <w:tcPr>
            <w:tcW w:w="1098"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Changes</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567DEF">
        <w:tc>
          <w:tcPr>
            <w:tcW w:w="1098" w:type="dxa"/>
            <w:shd w:val="clear" w:color="auto" w:fill="FFFFFF" w:themeFill="background1"/>
          </w:tcPr>
          <w:p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UserType to Pascal case in examples</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customData example. </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rsidTr="00567DEF">
        <w:tc>
          <w:tcPr>
            <w:tcW w:w="1098" w:type="dxa"/>
            <w:shd w:val="clear" w:color="auto" w:fill="auto"/>
          </w:tcPr>
          <w:p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rsidTr="00B60B3B">
        <w:tc>
          <w:tcPr>
            <w:tcW w:w="1098" w:type="dxa"/>
            <w:shd w:val="clear" w:color="auto" w:fill="C6D9F1" w:themeFill="text2" w:themeFillTint="33"/>
          </w:tcPr>
          <w:p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r w:rsidR="004A0B6B" w:rsidTr="004A0B6B">
        <w:tc>
          <w:tcPr>
            <w:tcW w:w="1098" w:type="dxa"/>
            <w:shd w:val="clear" w:color="auto" w:fill="auto"/>
          </w:tcPr>
          <w:p w:rsidR="004A0B6B" w:rsidRDefault="004A0B6B" w:rsidP="00B60B3B">
            <w:pPr>
              <w:tabs>
                <w:tab w:val="left" w:pos="795"/>
              </w:tabs>
              <w:spacing w:before="0" w:after="0" w:line="100" w:lineRule="atLeast"/>
              <w:rPr>
                <w:b/>
                <w:bCs/>
                <w:color w:val="365F91"/>
              </w:rPr>
            </w:pPr>
            <w:r>
              <w:rPr>
                <w:b/>
                <w:bCs/>
                <w:color w:val="365F91"/>
              </w:rPr>
              <w:t>3.3</w:t>
            </w:r>
          </w:p>
        </w:tc>
        <w:tc>
          <w:tcPr>
            <w:tcW w:w="1350" w:type="dxa"/>
            <w:shd w:val="clear" w:color="auto" w:fill="auto"/>
          </w:tcPr>
          <w:p w:rsidR="004A0B6B" w:rsidRDefault="004A0B6B" w:rsidP="00B60B3B">
            <w:pPr>
              <w:suppressAutoHyphens/>
              <w:spacing w:before="0" w:after="0" w:line="100" w:lineRule="atLeast"/>
              <w:rPr>
                <w:b/>
                <w:color w:val="365F91"/>
              </w:rPr>
            </w:pPr>
            <w:r>
              <w:rPr>
                <w:b/>
                <w:color w:val="365F91"/>
              </w:rPr>
              <w:t>02/17/2017</w:t>
            </w:r>
          </w:p>
        </w:tc>
        <w:tc>
          <w:tcPr>
            <w:tcW w:w="7020" w:type="dxa"/>
            <w:shd w:val="clear" w:color="auto" w:fill="auto"/>
          </w:tcPr>
          <w:p w:rsidR="004A0B6B" w:rsidRDefault="004A0B6B" w:rsidP="00B60B3B">
            <w:pPr>
              <w:pStyle w:val="ListParagraph"/>
              <w:numPr>
                <w:ilvl w:val="0"/>
                <w:numId w:val="2"/>
              </w:numPr>
              <w:suppressAutoHyphens/>
              <w:spacing w:before="0" w:after="0" w:line="100" w:lineRule="atLeast"/>
              <w:contextualSpacing w:val="0"/>
              <w:rPr>
                <w:color w:val="365F91"/>
              </w:rPr>
            </w:pPr>
            <w:r>
              <w:rPr>
                <w:color w:val="365F91"/>
              </w:rPr>
              <w:t>Updated to release 3.3</w:t>
            </w:r>
          </w:p>
        </w:tc>
      </w:tr>
      <w:tr w:rsidR="00B8390E" w:rsidTr="00B8390E">
        <w:tc>
          <w:tcPr>
            <w:tcW w:w="1098" w:type="dxa"/>
            <w:shd w:val="clear" w:color="auto" w:fill="C6D9F1" w:themeFill="text2" w:themeFillTint="33"/>
          </w:tcPr>
          <w:p w:rsidR="00B8390E" w:rsidRDefault="00B8390E" w:rsidP="00B60B3B">
            <w:pPr>
              <w:tabs>
                <w:tab w:val="left" w:pos="795"/>
              </w:tabs>
              <w:spacing w:before="0" w:after="0" w:line="100" w:lineRule="atLeast"/>
              <w:rPr>
                <w:b/>
                <w:bCs/>
                <w:color w:val="365F91"/>
              </w:rPr>
            </w:pPr>
            <w:r>
              <w:rPr>
                <w:b/>
                <w:bCs/>
                <w:color w:val="365F91"/>
              </w:rPr>
              <w:t>4.0</w:t>
            </w:r>
          </w:p>
        </w:tc>
        <w:tc>
          <w:tcPr>
            <w:tcW w:w="1350" w:type="dxa"/>
            <w:shd w:val="clear" w:color="auto" w:fill="C6D9F1" w:themeFill="text2" w:themeFillTint="33"/>
          </w:tcPr>
          <w:p w:rsidR="00B8390E" w:rsidRPr="00B8390E" w:rsidRDefault="001446FE" w:rsidP="00B60B3B">
            <w:pPr>
              <w:suppressAutoHyphens/>
              <w:spacing w:before="0" w:after="0" w:line="100" w:lineRule="atLeast"/>
              <w:rPr>
                <w:b/>
                <w:bCs/>
                <w:color w:val="365F91"/>
              </w:rPr>
            </w:pPr>
            <w:r>
              <w:rPr>
                <w:b/>
                <w:bCs/>
                <w:color w:val="365F91"/>
              </w:rPr>
              <w:t>02/19</w:t>
            </w:r>
            <w:r w:rsidR="00B8390E">
              <w:rPr>
                <w:b/>
                <w:bCs/>
                <w:color w:val="365F91"/>
              </w:rPr>
              <w:t>/2018</w:t>
            </w:r>
          </w:p>
        </w:tc>
        <w:tc>
          <w:tcPr>
            <w:tcW w:w="7020" w:type="dxa"/>
            <w:shd w:val="clear" w:color="auto" w:fill="C6D9F1" w:themeFill="text2" w:themeFillTint="33"/>
          </w:tcPr>
          <w:p w:rsidR="00B8390E" w:rsidRPr="00B8390E" w:rsidRDefault="00B8390E" w:rsidP="005C5C55">
            <w:pPr>
              <w:pStyle w:val="ListParagraph"/>
              <w:numPr>
                <w:ilvl w:val="0"/>
                <w:numId w:val="2"/>
              </w:numPr>
              <w:suppressAutoHyphens/>
              <w:spacing w:before="0" w:after="0" w:line="100" w:lineRule="atLeast"/>
              <w:contextualSpacing w:val="0"/>
              <w:rPr>
                <w:b/>
                <w:bCs/>
                <w:color w:val="365F91"/>
              </w:rPr>
            </w:pPr>
            <w:r>
              <w:rPr>
                <w:bCs/>
                <w:color w:val="365F91"/>
              </w:rPr>
              <w:t>Updated to release 4.0</w:t>
            </w:r>
            <w:r w:rsidR="005C5C55">
              <w:rPr>
                <w:bCs/>
                <w:color w:val="365F91"/>
              </w:rPr>
              <w:t xml:space="preserve">, </w:t>
            </w:r>
            <w:r w:rsidR="005C5C55" w:rsidRPr="005C5C55">
              <w:rPr>
                <w:bCs/>
                <w:color w:val="365F91"/>
              </w:rPr>
              <w:t>Microsoft Global bug fix</w:t>
            </w:r>
            <w:r w:rsidR="005C5C55">
              <w:rPr>
                <w:bCs/>
                <w:color w:val="365F91"/>
              </w:rPr>
              <w:t xml:space="preserve">, updated </w:t>
            </w:r>
            <w:r w:rsidR="005C5C55" w:rsidRPr="005C5C55">
              <w:rPr>
                <w:bCs/>
                <w:color w:val="365F91"/>
              </w:rPr>
              <w:t>cufxVersion to use common:CufxVersion</w:t>
            </w:r>
            <w:r w:rsidR="005C5C55">
              <w:rPr>
                <w:bCs/>
                <w:color w:val="365F91"/>
              </w:rPr>
              <w:t xml:space="preserve">. Added complex type </w:t>
            </w:r>
            <w:r w:rsidR="005C5C55" w:rsidRPr="005C5C55">
              <w:rPr>
                <w:bCs/>
                <w:color w:val="365F91"/>
              </w:rPr>
              <w:t>StatusList</w:t>
            </w:r>
            <w:r w:rsidR="005C5C55">
              <w:rPr>
                <w:bCs/>
                <w:color w:val="365F91"/>
              </w:rPr>
              <w:t xml:space="preserve">, Status. Status contains statusType, statusCode, statusSubCode, statusMessage and </w:t>
            </w:r>
            <w:r w:rsidR="005C5C55" w:rsidRPr="005C5C55">
              <w:rPr>
                <w:bCs/>
                <w:color w:val="365F91"/>
              </w:rPr>
              <w:t>substitutionList</w:t>
            </w:r>
            <w:r w:rsidR="005C5C55">
              <w:rPr>
                <w:bCs/>
                <w:color w:val="365F91"/>
              </w:rPr>
              <w:t xml:space="preserve"> to provide full capability message support. Use of error.xsd is depreciated. </w:t>
            </w:r>
          </w:p>
        </w:tc>
      </w:tr>
      <w:tr w:rsidR="00DB3BD7" w:rsidTr="00DB3BD7">
        <w:tc>
          <w:tcPr>
            <w:tcW w:w="1098" w:type="dxa"/>
            <w:shd w:val="clear" w:color="auto" w:fill="FFFFFF" w:themeFill="background1"/>
          </w:tcPr>
          <w:p w:rsidR="00DB3BD7" w:rsidRDefault="00DB3BD7" w:rsidP="00B60B3B">
            <w:pPr>
              <w:tabs>
                <w:tab w:val="left" w:pos="795"/>
              </w:tabs>
              <w:spacing w:before="0" w:after="0" w:line="100" w:lineRule="atLeast"/>
              <w:rPr>
                <w:b/>
                <w:bCs/>
                <w:color w:val="365F91"/>
              </w:rPr>
            </w:pPr>
            <w:r>
              <w:rPr>
                <w:b/>
                <w:bCs/>
                <w:color w:val="365F91"/>
              </w:rPr>
              <w:t>4.1</w:t>
            </w:r>
          </w:p>
        </w:tc>
        <w:tc>
          <w:tcPr>
            <w:tcW w:w="1350" w:type="dxa"/>
            <w:shd w:val="clear" w:color="auto" w:fill="FFFFFF" w:themeFill="background1"/>
          </w:tcPr>
          <w:p w:rsidR="00DB3BD7" w:rsidRDefault="00F6348E" w:rsidP="00B60B3B">
            <w:pPr>
              <w:suppressAutoHyphens/>
              <w:spacing w:before="0" w:after="0" w:line="100" w:lineRule="atLeast"/>
              <w:rPr>
                <w:b/>
                <w:bCs/>
                <w:color w:val="365F91"/>
              </w:rPr>
            </w:pPr>
            <w:r>
              <w:rPr>
                <w:b/>
                <w:bCs/>
                <w:color w:val="365F91"/>
              </w:rPr>
              <w:t>12/10/2018</w:t>
            </w:r>
          </w:p>
        </w:tc>
        <w:tc>
          <w:tcPr>
            <w:tcW w:w="7020" w:type="dxa"/>
            <w:shd w:val="clear" w:color="auto" w:fill="FFFFFF" w:themeFill="background1"/>
          </w:tcPr>
          <w:p w:rsidR="00F6348E" w:rsidRDefault="00DB3BD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4.1</w:t>
            </w:r>
            <w:r w:rsidR="00F6348E">
              <w:rPr>
                <w:bCs/>
                <w:color w:val="365F91"/>
              </w:rPr>
              <w:t>, Global</w:t>
            </w:r>
            <w:r w:rsidR="00F6348E" w:rsidRPr="00F6348E">
              <w:rPr>
                <w:bCs/>
                <w:color w:val="365F91"/>
              </w:rPr>
              <w:t xml:space="preserve"> update applied for minOccurs 0 maxOccurs 1. Xsd had 1 or more elements corrected to be consistent with the standard definition.</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Added configurationid to messageContext, </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Added sendingNetworkNod</w:t>
            </w:r>
            <w:r>
              <w:rPr>
                <w:bCs/>
                <w:color w:val="365F91"/>
              </w:rPr>
              <w:t>eId and receivingNetworkNodeId</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Id definitions to common added reference. Add reference to xsd </w:t>
            </w:r>
            <w:r w:rsidRPr="00F6348E">
              <w:rPr>
                <w:bCs/>
                <w:color w:val="365F91"/>
              </w:rPr>
              <w:lastRenderedPageBreak/>
              <w:t xml:space="preserve">User, App, Moved type Environment to common, </w:t>
            </w:r>
          </w:p>
          <w:p w:rsidR="00DB3BD7"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Added sessionId, Moved User, UserList, User Type definition to User.xsd, StatusCode minOcurrs set to zero</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Moved networknodeid to common, applied reference by to networknode, and messagecontext.</w:t>
            </w:r>
          </w:p>
        </w:tc>
      </w:tr>
      <w:tr w:rsidR="00FE6F67" w:rsidTr="00FE6F67">
        <w:tc>
          <w:tcPr>
            <w:tcW w:w="1098" w:type="dxa"/>
            <w:shd w:val="clear" w:color="auto" w:fill="D9D9D9" w:themeFill="background1" w:themeFillShade="D9"/>
          </w:tcPr>
          <w:p w:rsidR="00FE6F67" w:rsidRDefault="00FE6F67" w:rsidP="00B60B3B">
            <w:pPr>
              <w:tabs>
                <w:tab w:val="left" w:pos="795"/>
              </w:tabs>
              <w:spacing w:before="0" w:after="0" w:line="100" w:lineRule="atLeast"/>
              <w:rPr>
                <w:b/>
                <w:bCs/>
                <w:color w:val="365F91"/>
              </w:rPr>
            </w:pPr>
            <w:r>
              <w:rPr>
                <w:b/>
                <w:bCs/>
                <w:color w:val="365F91"/>
              </w:rPr>
              <w:lastRenderedPageBreak/>
              <w:t>4.2</w:t>
            </w:r>
          </w:p>
        </w:tc>
        <w:tc>
          <w:tcPr>
            <w:tcW w:w="1350" w:type="dxa"/>
            <w:shd w:val="clear" w:color="auto" w:fill="D9D9D9" w:themeFill="background1" w:themeFillShade="D9"/>
          </w:tcPr>
          <w:p w:rsidR="00FE6F67" w:rsidRDefault="00FE6F67" w:rsidP="00B60B3B">
            <w:pPr>
              <w:suppressAutoHyphens/>
              <w:spacing w:before="0" w:after="0" w:line="100" w:lineRule="atLeast"/>
              <w:rPr>
                <w:b/>
                <w:bCs/>
                <w:color w:val="365F91"/>
              </w:rPr>
            </w:pPr>
            <w:r>
              <w:rPr>
                <w:b/>
                <w:bCs/>
                <w:color w:val="365F91"/>
              </w:rPr>
              <w:t>03/05/2019</w:t>
            </w:r>
          </w:p>
        </w:tc>
        <w:tc>
          <w:tcPr>
            <w:tcW w:w="7020" w:type="dxa"/>
            <w:shd w:val="clear" w:color="auto" w:fill="D9D9D9" w:themeFill="background1" w:themeFillShade="D9"/>
          </w:tcPr>
          <w:p w:rsidR="00FE6F67" w:rsidRDefault="00FE6F6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4.2</w:t>
            </w:r>
            <w:r w:rsidR="008A3329">
              <w:rPr>
                <w:bCs/>
                <w:color w:val="365F91"/>
              </w:rPr>
              <w:t xml:space="preserve">, </w:t>
            </w:r>
            <w:r w:rsidR="008A3329"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574499" w:rsidTr="00574499">
        <w:tc>
          <w:tcPr>
            <w:tcW w:w="1098" w:type="dxa"/>
            <w:shd w:val="clear" w:color="auto" w:fill="auto"/>
          </w:tcPr>
          <w:p w:rsidR="00574499" w:rsidRDefault="00574499" w:rsidP="00B60B3B">
            <w:pPr>
              <w:tabs>
                <w:tab w:val="left" w:pos="795"/>
              </w:tabs>
              <w:spacing w:before="0" w:after="0" w:line="100" w:lineRule="atLeast"/>
              <w:rPr>
                <w:b/>
                <w:bCs/>
                <w:color w:val="365F91"/>
              </w:rPr>
            </w:pPr>
            <w:r>
              <w:rPr>
                <w:b/>
                <w:bCs/>
                <w:color w:val="365F91"/>
              </w:rPr>
              <w:t>4.3</w:t>
            </w:r>
          </w:p>
        </w:tc>
        <w:tc>
          <w:tcPr>
            <w:tcW w:w="1350" w:type="dxa"/>
            <w:shd w:val="clear" w:color="auto" w:fill="auto"/>
          </w:tcPr>
          <w:p w:rsidR="00574499" w:rsidRDefault="00574499" w:rsidP="00B60B3B">
            <w:pPr>
              <w:suppressAutoHyphens/>
              <w:spacing w:before="0" w:after="0" w:line="100" w:lineRule="atLeast"/>
              <w:rPr>
                <w:b/>
                <w:bCs/>
                <w:color w:val="365F91"/>
              </w:rPr>
            </w:pPr>
            <w:r>
              <w:rPr>
                <w:b/>
                <w:bCs/>
                <w:color w:val="365F91"/>
              </w:rPr>
              <w:t>10/07/2019</w:t>
            </w:r>
          </w:p>
        </w:tc>
        <w:tc>
          <w:tcPr>
            <w:tcW w:w="7020" w:type="dxa"/>
            <w:shd w:val="clear" w:color="auto" w:fill="auto"/>
          </w:tcPr>
          <w:p w:rsidR="00574499" w:rsidRDefault="00574499" w:rsidP="00963346">
            <w:pPr>
              <w:pStyle w:val="ListParagraph"/>
              <w:numPr>
                <w:ilvl w:val="0"/>
                <w:numId w:val="2"/>
              </w:numPr>
              <w:suppressAutoHyphens/>
              <w:spacing w:before="0" w:after="0" w:line="100" w:lineRule="atLeast"/>
              <w:contextualSpacing w:val="0"/>
              <w:rPr>
                <w:bCs/>
                <w:color w:val="365F91"/>
              </w:rPr>
            </w:pPr>
            <w:r w:rsidRPr="00574499">
              <w:rPr>
                <w:bCs/>
                <w:color w:val="365F91"/>
              </w:rPr>
              <w:t>Updated to release 4.3, renamed file removing version as proper version control is being used in Github.</w:t>
            </w:r>
            <w:r w:rsidR="00963346">
              <w:rPr>
                <w:bCs/>
                <w:color w:val="365F91"/>
              </w:rPr>
              <w:t xml:space="preserve"> A</w:t>
            </w:r>
            <w:r w:rsidR="00963346" w:rsidRPr="00963346">
              <w:rPr>
                <w:bCs/>
                <w:color w:val="365F91"/>
              </w:rPr>
              <w:t xml:space="preserve">dded referenceId and referenceIndex to correctly associate the status messaging response to the original input record. Corrected documentation spelling errors.    </w:t>
            </w:r>
          </w:p>
        </w:tc>
      </w:tr>
      <w:tr w:rsidR="00A876CD" w:rsidTr="00A876CD">
        <w:tc>
          <w:tcPr>
            <w:tcW w:w="1098" w:type="dxa"/>
            <w:shd w:val="clear" w:color="auto" w:fill="D9D9D9" w:themeFill="background1" w:themeFillShade="D9"/>
          </w:tcPr>
          <w:p w:rsidR="00A876CD" w:rsidRDefault="00A876CD" w:rsidP="00B60B3B">
            <w:pPr>
              <w:tabs>
                <w:tab w:val="left" w:pos="795"/>
              </w:tabs>
              <w:spacing w:before="0" w:after="0" w:line="100" w:lineRule="atLeast"/>
              <w:rPr>
                <w:b/>
                <w:bCs/>
                <w:color w:val="365F91"/>
              </w:rPr>
            </w:pPr>
            <w:r>
              <w:rPr>
                <w:b/>
                <w:bCs/>
                <w:color w:val="365F91"/>
              </w:rPr>
              <w:t>4.4</w:t>
            </w:r>
          </w:p>
        </w:tc>
        <w:tc>
          <w:tcPr>
            <w:tcW w:w="1350" w:type="dxa"/>
            <w:shd w:val="clear" w:color="auto" w:fill="D9D9D9" w:themeFill="background1" w:themeFillShade="D9"/>
          </w:tcPr>
          <w:p w:rsidR="00A876CD" w:rsidRDefault="00A876CD" w:rsidP="00B60B3B">
            <w:pPr>
              <w:suppressAutoHyphens/>
              <w:spacing w:before="0" w:after="0" w:line="100" w:lineRule="atLeast"/>
              <w:rPr>
                <w:b/>
                <w:bCs/>
                <w:color w:val="365F91"/>
              </w:rPr>
            </w:pPr>
            <w:r>
              <w:rPr>
                <w:b/>
                <w:bCs/>
                <w:color w:val="365F91"/>
              </w:rPr>
              <w:t>10/20/2020</w:t>
            </w:r>
          </w:p>
        </w:tc>
        <w:tc>
          <w:tcPr>
            <w:tcW w:w="7020" w:type="dxa"/>
            <w:shd w:val="clear" w:color="auto" w:fill="D9D9D9" w:themeFill="background1" w:themeFillShade="D9"/>
          </w:tcPr>
          <w:p w:rsidR="00A876CD" w:rsidRPr="00574499" w:rsidRDefault="00A876CD" w:rsidP="00963346">
            <w:pPr>
              <w:pStyle w:val="ListParagraph"/>
              <w:numPr>
                <w:ilvl w:val="0"/>
                <w:numId w:val="2"/>
              </w:numPr>
              <w:suppressAutoHyphens/>
              <w:spacing w:before="0" w:after="0" w:line="100" w:lineRule="atLeast"/>
              <w:contextualSpacing w:val="0"/>
              <w:rPr>
                <w:bCs/>
                <w:color w:val="365F91"/>
              </w:rPr>
            </w:pPr>
            <w:r>
              <w:rPr>
                <w:bCs/>
                <w:color w:val="365F91"/>
              </w:rPr>
              <w:t>Updated to release 4.4</w:t>
            </w:r>
          </w:p>
        </w:tc>
      </w:tr>
    </w:tbl>
    <w:p w:rsidR="004E6DD5" w:rsidRDefault="004E6DD5" w:rsidP="004E6DD5">
      <w:pPr>
        <w:pStyle w:val="Heading1"/>
      </w:pPr>
      <w:bookmarkStart w:id="8" w:name="__RefHeading__4913_12649920"/>
      <w:bookmarkStart w:id="9" w:name="_Toc179424414"/>
      <w:bookmarkStart w:id="10" w:name="_Toc308679782"/>
      <w:bookmarkStart w:id="11" w:name="_Toc54101399"/>
      <w:bookmarkEnd w:id="8"/>
      <w:r w:rsidRPr="00453757">
        <w:t>Overview</w:t>
      </w:r>
      <w:r>
        <w:t xml:space="preserve"> of Specification</w:t>
      </w:r>
      <w:bookmarkEnd w:id="9"/>
      <w:bookmarkEnd w:id="10"/>
      <w:bookmarkEnd w:id="11"/>
    </w:p>
    <w:p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rsidR="000D24E6" w:rsidRPr="000D24E6" w:rsidRDefault="000D24E6"/>
    <w:p w:rsidR="00B937E9" w:rsidRPr="000D24E6" w:rsidRDefault="000D24E6" w:rsidP="00567DEF">
      <w:pPr>
        <w:tabs>
          <w:tab w:val="left" w:pos="2085"/>
        </w:tabs>
      </w:pPr>
      <w:r>
        <w:tab/>
      </w:r>
    </w:p>
    <w:p w:rsidR="004E6DD5" w:rsidRDefault="001348B6" w:rsidP="004E6DD5">
      <w:pPr>
        <w:pStyle w:val="Heading1"/>
      </w:pPr>
      <w:bookmarkStart w:id="12" w:name="__RefHeading__4915_12649920"/>
      <w:bookmarkStart w:id="13" w:name="_Toc179424415"/>
      <w:bookmarkStart w:id="14" w:name="_Toc308679783"/>
      <w:bookmarkStart w:id="15" w:name="_Toc54101400"/>
      <w:bookmarkEnd w:id="12"/>
      <w:r>
        <w:t>K</w:t>
      </w:r>
      <w:r w:rsidR="004E6DD5">
        <w:t xml:space="preserve">nown </w:t>
      </w:r>
      <w:r w:rsidR="004E6DD5" w:rsidRPr="00453757">
        <w:t>Errors</w:t>
      </w:r>
      <w:r w:rsidR="004E6DD5">
        <w:t xml:space="preserve"> in the document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p>
        <w:bookmarkStart w:id="16" w:name="_GoBack"/>
        <w:bookmarkEnd w:id="16"/>
        <w:p w:rsidR="00A876CD"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54101397" w:history="1">
            <w:r w:rsidR="00A876CD" w:rsidRPr="000C1D08">
              <w:rPr>
                <w:rStyle w:val="Hyperlink"/>
                <w:noProof/>
              </w:rPr>
              <w:t>Document Status</w:t>
            </w:r>
            <w:r w:rsidR="00A876CD">
              <w:rPr>
                <w:noProof/>
                <w:webHidden/>
              </w:rPr>
              <w:tab/>
            </w:r>
            <w:r w:rsidR="00A876CD">
              <w:rPr>
                <w:noProof/>
                <w:webHidden/>
              </w:rPr>
              <w:fldChar w:fldCharType="begin"/>
            </w:r>
            <w:r w:rsidR="00A876CD">
              <w:rPr>
                <w:noProof/>
                <w:webHidden/>
              </w:rPr>
              <w:instrText xml:space="preserve"> PAGEREF _Toc54101397 \h </w:instrText>
            </w:r>
            <w:r w:rsidR="00A876CD">
              <w:rPr>
                <w:noProof/>
                <w:webHidden/>
              </w:rPr>
            </w:r>
            <w:r w:rsidR="00A876CD">
              <w:rPr>
                <w:noProof/>
                <w:webHidden/>
              </w:rPr>
              <w:fldChar w:fldCharType="separate"/>
            </w:r>
            <w:r w:rsidR="00A876CD">
              <w:rPr>
                <w:noProof/>
                <w:webHidden/>
              </w:rPr>
              <w:t>1</w:t>
            </w:r>
            <w:r w:rsidR="00A876CD">
              <w:rPr>
                <w:noProof/>
                <w:webHidden/>
              </w:rPr>
              <w:fldChar w:fldCharType="end"/>
            </w:r>
          </w:hyperlink>
        </w:p>
        <w:p w:rsidR="00A876CD" w:rsidRDefault="00A876CD">
          <w:pPr>
            <w:pStyle w:val="TOC1"/>
            <w:tabs>
              <w:tab w:val="right" w:leader="dot" w:pos="9350"/>
            </w:tabs>
            <w:rPr>
              <w:noProof/>
              <w:sz w:val="22"/>
              <w:szCs w:val="22"/>
            </w:rPr>
          </w:pPr>
          <w:hyperlink w:anchor="_Toc54101398" w:history="1">
            <w:r w:rsidRPr="000C1D08">
              <w:rPr>
                <w:rStyle w:val="Hyperlink"/>
                <w:noProof/>
              </w:rPr>
              <w:t>Change Log</w:t>
            </w:r>
            <w:r>
              <w:rPr>
                <w:noProof/>
                <w:webHidden/>
              </w:rPr>
              <w:tab/>
            </w:r>
            <w:r>
              <w:rPr>
                <w:noProof/>
                <w:webHidden/>
              </w:rPr>
              <w:fldChar w:fldCharType="begin"/>
            </w:r>
            <w:r>
              <w:rPr>
                <w:noProof/>
                <w:webHidden/>
              </w:rPr>
              <w:instrText xml:space="preserve"> PAGEREF _Toc54101398 \h </w:instrText>
            </w:r>
            <w:r>
              <w:rPr>
                <w:noProof/>
                <w:webHidden/>
              </w:rPr>
            </w:r>
            <w:r>
              <w:rPr>
                <w:noProof/>
                <w:webHidden/>
              </w:rPr>
              <w:fldChar w:fldCharType="separate"/>
            </w:r>
            <w:r>
              <w:rPr>
                <w:noProof/>
                <w:webHidden/>
              </w:rPr>
              <w:t>1</w:t>
            </w:r>
            <w:r>
              <w:rPr>
                <w:noProof/>
                <w:webHidden/>
              </w:rPr>
              <w:fldChar w:fldCharType="end"/>
            </w:r>
          </w:hyperlink>
        </w:p>
        <w:p w:rsidR="00A876CD" w:rsidRDefault="00A876CD">
          <w:pPr>
            <w:pStyle w:val="TOC1"/>
            <w:tabs>
              <w:tab w:val="right" w:leader="dot" w:pos="9350"/>
            </w:tabs>
            <w:rPr>
              <w:noProof/>
              <w:sz w:val="22"/>
              <w:szCs w:val="22"/>
            </w:rPr>
          </w:pPr>
          <w:hyperlink w:anchor="_Toc54101399" w:history="1">
            <w:r w:rsidRPr="000C1D08">
              <w:rPr>
                <w:rStyle w:val="Hyperlink"/>
                <w:noProof/>
              </w:rPr>
              <w:t>Overview of Specification</w:t>
            </w:r>
            <w:r>
              <w:rPr>
                <w:noProof/>
                <w:webHidden/>
              </w:rPr>
              <w:tab/>
            </w:r>
            <w:r>
              <w:rPr>
                <w:noProof/>
                <w:webHidden/>
              </w:rPr>
              <w:fldChar w:fldCharType="begin"/>
            </w:r>
            <w:r>
              <w:rPr>
                <w:noProof/>
                <w:webHidden/>
              </w:rPr>
              <w:instrText xml:space="preserve"> PAGEREF _Toc54101399 \h </w:instrText>
            </w:r>
            <w:r>
              <w:rPr>
                <w:noProof/>
                <w:webHidden/>
              </w:rPr>
            </w:r>
            <w:r>
              <w:rPr>
                <w:noProof/>
                <w:webHidden/>
              </w:rPr>
              <w:fldChar w:fldCharType="separate"/>
            </w:r>
            <w:r>
              <w:rPr>
                <w:noProof/>
                <w:webHidden/>
              </w:rPr>
              <w:t>2</w:t>
            </w:r>
            <w:r>
              <w:rPr>
                <w:noProof/>
                <w:webHidden/>
              </w:rPr>
              <w:fldChar w:fldCharType="end"/>
            </w:r>
          </w:hyperlink>
        </w:p>
        <w:p w:rsidR="00A876CD" w:rsidRDefault="00A876CD">
          <w:pPr>
            <w:pStyle w:val="TOC1"/>
            <w:tabs>
              <w:tab w:val="right" w:leader="dot" w:pos="9350"/>
            </w:tabs>
            <w:rPr>
              <w:noProof/>
              <w:sz w:val="22"/>
              <w:szCs w:val="22"/>
            </w:rPr>
          </w:pPr>
          <w:hyperlink w:anchor="_Toc54101400" w:history="1">
            <w:r w:rsidRPr="000C1D08">
              <w:rPr>
                <w:rStyle w:val="Hyperlink"/>
                <w:noProof/>
              </w:rPr>
              <w:t>Known Errors in the document</w:t>
            </w:r>
            <w:r>
              <w:rPr>
                <w:noProof/>
                <w:webHidden/>
              </w:rPr>
              <w:tab/>
            </w:r>
            <w:r>
              <w:rPr>
                <w:noProof/>
                <w:webHidden/>
              </w:rPr>
              <w:fldChar w:fldCharType="begin"/>
            </w:r>
            <w:r>
              <w:rPr>
                <w:noProof/>
                <w:webHidden/>
              </w:rPr>
              <w:instrText xml:space="preserve"> PAGEREF _Toc54101400 \h </w:instrText>
            </w:r>
            <w:r>
              <w:rPr>
                <w:noProof/>
                <w:webHidden/>
              </w:rPr>
            </w:r>
            <w:r>
              <w:rPr>
                <w:noProof/>
                <w:webHidden/>
              </w:rPr>
              <w:fldChar w:fldCharType="separate"/>
            </w:r>
            <w:r>
              <w:rPr>
                <w:noProof/>
                <w:webHidden/>
              </w:rPr>
              <w:t>2</w:t>
            </w:r>
            <w:r>
              <w:rPr>
                <w:noProof/>
                <w:webHidden/>
              </w:rPr>
              <w:fldChar w:fldCharType="end"/>
            </w:r>
          </w:hyperlink>
        </w:p>
        <w:p w:rsidR="00A876CD" w:rsidRDefault="00A876CD">
          <w:pPr>
            <w:pStyle w:val="TOC1"/>
            <w:tabs>
              <w:tab w:val="right" w:leader="dot" w:pos="9350"/>
            </w:tabs>
            <w:rPr>
              <w:noProof/>
              <w:sz w:val="22"/>
              <w:szCs w:val="22"/>
            </w:rPr>
          </w:pPr>
          <w:hyperlink w:anchor="_Toc54101401" w:history="1">
            <w:r w:rsidRPr="000C1D08">
              <w:rPr>
                <w:rStyle w:val="Hyperlink"/>
                <w:noProof/>
              </w:rPr>
              <w:t>Document Conventions</w:t>
            </w:r>
            <w:r>
              <w:rPr>
                <w:noProof/>
                <w:webHidden/>
              </w:rPr>
              <w:tab/>
            </w:r>
            <w:r>
              <w:rPr>
                <w:noProof/>
                <w:webHidden/>
              </w:rPr>
              <w:fldChar w:fldCharType="begin"/>
            </w:r>
            <w:r>
              <w:rPr>
                <w:noProof/>
                <w:webHidden/>
              </w:rPr>
              <w:instrText xml:space="preserve"> PAGEREF _Toc54101401 \h </w:instrText>
            </w:r>
            <w:r>
              <w:rPr>
                <w:noProof/>
                <w:webHidden/>
              </w:rPr>
            </w:r>
            <w:r>
              <w:rPr>
                <w:noProof/>
                <w:webHidden/>
              </w:rPr>
              <w:fldChar w:fldCharType="separate"/>
            </w:r>
            <w:r>
              <w:rPr>
                <w:noProof/>
                <w:webHidden/>
              </w:rPr>
              <w:t>3</w:t>
            </w:r>
            <w:r>
              <w:rPr>
                <w:noProof/>
                <w:webHidden/>
              </w:rPr>
              <w:fldChar w:fldCharType="end"/>
            </w:r>
          </w:hyperlink>
        </w:p>
        <w:p w:rsidR="00A876CD" w:rsidRDefault="00A876CD">
          <w:pPr>
            <w:pStyle w:val="TOC1"/>
            <w:tabs>
              <w:tab w:val="right" w:leader="dot" w:pos="9350"/>
            </w:tabs>
            <w:rPr>
              <w:noProof/>
              <w:sz w:val="22"/>
              <w:szCs w:val="22"/>
            </w:rPr>
          </w:pPr>
          <w:hyperlink w:anchor="_Toc54101402" w:history="1">
            <w:r w:rsidRPr="000C1D08">
              <w:rPr>
                <w:rStyle w:val="Hyperlink"/>
                <w:noProof/>
              </w:rPr>
              <w:t>CUFX API and Documentation Support</w:t>
            </w:r>
            <w:r>
              <w:rPr>
                <w:noProof/>
                <w:webHidden/>
              </w:rPr>
              <w:tab/>
            </w:r>
            <w:r>
              <w:rPr>
                <w:noProof/>
                <w:webHidden/>
              </w:rPr>
              <w:fldChar w:fldCharType="begin"/>
            </w:r>
            <w:r>
              <w:rPr>
                <w:noProof/>
                <w:webHidden/>
              </w:rPr>
              <w:instrText xml:space="preserve"> PAGEREF _Toc54101402 \h </w:instrText>
            </w:r>
            <w:r>
              <w:rPr>
                <w:noProof/>
                <w:webHidden/>
              </w:rPr>
            </w:r>
            <w:r>
              <w:rPr>
                <w:noProof/>
                <w:webHidden/>
              </w:rPr>
              <w:fldChar w:fldCharType="separate"/>
            </w:r>
            <w:r>
              <w:rPr>
                <w:noProof/>
                <w:webHidden/>
              </w:rPr>
              <w:t>3</w:t>
            </w:r>
            <w:r>
              <w:rPr>
                <w:noProof/>
                <w:webHidden/>
              </w:rPr>
              <w:fldChar w:fldCharType="end"/>
            </w:r>
          </w:hyperlink>
        </w:p>
        <w:p w:rsidR="00A876CD" w:rsidRDefault="00A876CD">
          <w:pPr>
            <w:pStyle w:val="TOC1"/>
            <w:tabs>
              <w:tab w:val="right" w:leader="dot" w:pos="9350"/>
            </w:tabs>
            <w:rPr>
              <w:noProof/>
              <w:sz w:val="22"/>
              <w:szCs w:val="22"/>
            </w:rPr>
          </w:pPr>
          <w:hyperlink w:anchor="_Toc54101403" w:history="1">
            <w:r w:rsidRPr="000C1D08">
              <w:rPr>
                <w:rStyle w:val="Hyperlink"/>
                <w:noProof/>
              </w:rPr>
              <w:t>Release 4.0 Global Update Notes</w:t>
            </w:r>
            <w:r>
              <w:rPr>
                <w:noProof/>
                <w:webHidden/>
              </w:rPr>
              <w:tab/>
            </w:r>
            <w:r>
              <w:rPr>
                <w:noProof/>
                <w:webHidden/>
              </w:rPr>
              <w:fldChar w:fldCharType="begin"/>
            </w:r>
            <w:r>
              <w:rPr>
                <w:noProof/>
                <w:webHidden/>
              </w:rPr>
              <w:instrText xml:space="preserve"> PAGEREF _Toc54101403 \h </w:instrText>
            </w:r>
            <w:r>
              <w:rPr>
                <w:noProof/>
                <w:webHidden/>
              </w:rPr>
            </w:r>
            <w:r>
              <w:rPr>
                <w:noProof/>
                <w:webHidden/>
              </w:rPr>
              <w:fldChar w:fldCharType="separate"/>
            </w:r>
            <w:r>
              <w:rPr>
                <w:noProof/>
                <w:webHidden/>
              </w:rPr>
              <w:t>3</w:t>
            </w:r>
            <w:r>
              <w:rPr>
                <w:noProof/>
                <w:webHidden/>
              </w:rPr>
              <w:fldChar w:fldCharType="end"/>
            </w:r>
          </w:hyperlink>
        </w:p>
        <w:p w:rsidR="00A876CD" w:rsidRDefault="00A876CD">
          <w:pPr>
            <w:pStyle w:val="TOC1"/>
            <w:tabs>
              <w:tab w:val="right" w:leader="dot" w:pos="9350"/>
            </w:tabs>
            <w:rPr>
              <w:noProof/>
              <w:sz w:val="22"/>
              <w:szCs w:val="22"/>
            </w:rPr>
          </w:pPr>
          <w:hyperlink w:anchor="_Toc54101404" w:history="1">
            <w:r w:rsidRPr="000C1D08">
              <w:rPr>
                <w:rStyle w:val="Hyperlink"/>
                <w:noProof/>
              </w:rPr>
              <w:t>Release 4.4 Global Update Notes</w:t>
            </w:r>
            <w:r>
              <w:rPr>
                <w:noProof/>
                <w:webHidden/>
              </w:rPr>
              <w:tab/>
            </w:r>
            <w:r>
              <w:rPr>
                <w:noProof/>
                <w:webHidden/>
              </w:rPr>
              <w:fldChar w:fldCharType="begin"/>
            </w:r>
            <w:r>
              <w:rPr>
                <w:noProof/>
                <w:webHidden/>
              </w:rPr>
              <w:instrText xml:space="preserve"> PAGEREF _Toc54101404 \h </w:instrText>
            </w:r>
            <w:r>
              <w:rPr>
                <w:noProof/>
                <w:webHidden/>
              </w:rPr>
            </w:r>
            <w:r>
              <w:rPr>
                <w:noProof/>
                <w:webHidden/>
              </w:rPr>
              <w:fldChar w:fldCharType="separate"/>
            </w:r>
            <w:r>
              <w:rPr>
                <w:noProof/>
                <w:webHidden/>
              </w:rPr>
              <w:t>4</w:t>
            </w:r>
            <w:r>
              <w:rPr>
                <w:noProof/>
                <w:webHidden/>
              </w:rPr>
              <w:fldChar w:fldCharType="end"/>
            </w:r>
          </w:hyperlink>
        </w:p>
        <w:p w:rsidR="00A876CD" w:rsidRDefault="00A876CD">
          <w:pPr>
            <w:pStyle w:val="TOC1"/>
            <w:tabs>
              <w:tab w:val="right" w:leader="dot" w:pos="9350"/>
            </w:tabs>
            <w:rPr>
              <w:noProof/>
              <w:sz w:val="22"/>
              <w:szCs w:val="22"/>
            </w:rPr>
          </w:pPr>
          <w:hyperlink w:anchor="_Toc54101405" w:history="1">
            <w:r w:rsidRPr="000C1D08">
              <w:rPr>
                <w:rStyle w:val="Hyperlink"/>
                <w:noProof/>
              </w:rPr>
              <w:t>Definitions related to the specification</w:t>
            </w:r>
            <w:r>
              <w:rPr>
                <w:noProof/>
                <w:webHidden/>
              </w:rPr>
              <w:tab/>
            </w:r>
            <w:r>
              <w:rPr>
                <w:noProof/>
                <w:webHidden/>
              </w:rPr>
              <w:fldChar w:fldCharType="begin"/>
            </w:r>
            <w:r>
              <w:rPr>
                <w:noProof/>
                <w:webHidden/>
              </w:rPr>
              <w:instrText xml:space="preserve"> PAGEREF _Toc54101405 \h </w:instrText>
            </w:r>
            <w:r>
              <w:rPr>
                <w:noProof/>
                <w:webHidden/>
              </w:rPr>
            </w:r>
            <w:r>
              <w:rPr>
                <w:noProof/>
                <w:webHidden/>
              </w:rPr>
              <w:fldChar w:fldCharType="separate"/>
            </w:r>
            <w:r>
              <w:rPr>
                <w:noProof/>
                <w:webHidden/>
              </w:rPr>
              <w:t>4</w:t>
            </w:r>
            <w:r>
              <w:rPr>
                <w:noProof/>
                <w:webHidden/>
              </w:rPr>
              <w:fldChar w:fldCharType="end"/>
            </w:r>
          </w:hyperlink>
        </w:p>
        <w:p w:rsidR="00A876CD" w:rsidRDefault="00A876CD">
          <w:pPr>
            <w:pStyle w:val="TOC2"/>
            <w:tabs>
              <w:tab w:val="right" w:leader="dot" w:pos="9350"/>
            </w:tabs>
            <w:rPr>
              <w:noProof/>
              <w:sz w:val="22"/>
              <w:szCs w:val="22"/>
            </w:rPr>
          </w:pPr>
          <w:hyperlink w:anchor="_Toc54101406" w:history="1">
            <w:r w:rsidRPr="000C1D08">
              <w:rPr>
                <w:rStyle w:val="Hyperlink"/>
                <w:noProof/>
              </w:rPr>
              <w:t>REST-JSON Examples:</w:t>
            </w:r>
            <w:r>
              <w:rPr>
                <w:noProof/>
                <w:webHidden/>
              </w:rPr>
              <w:tab/>
            </w:r>
            <w:r>
              <w:rPr>
                <w:noProof/>
                <w:webHidden/>
              </w:rPr>
              <w:fldChar w:fldCharType="begin"/>
            </w:r>
            <w:r>
              <w:rPr>
                <w:noProof/>
                <w:webHidden/>
              </w:rPr>
              <w:instrText xml:space="preserve"> PAGEREF _Toc54101406 \h </w:instrText>
            </w:r>
            <w:r>
              <w:rPr>
                <w:noProof/>
                <w:webHidden/>
              </w:rPr>
            </w:r>
            <w:r>
              <w:rPr>
                <w:noProof/>
                <w:webHidden/>
              </w:rPr>
              <w:fldChar w:fldCharType="separate"/>
            </w:r>
            <w:r>
              <w:rPr>
                <w:noProof/>
                <w:webHidden/>
              </w:rPr>
              <w:t>5</w:t>
            </w:r>
            <w:r>
              <w:rPr>
                <w:noProof/>
                <w:webHidden/>
              </w:rPr>
              <w:fldChar w:fldCharType="end"/>
            </w:r>
          </w:hyperlink>
        </w:p>
        <w:p w:rsidR="00A876CD" w:rsidRDefault="00A876CD">
          <w:pPr>
            <w:pStyle w:val="TOC1"/>
            <w:tabs>
              <w:tab w:val="right" w:leader="dot" w:pos="9350"/>
            </w:tabs>
            <w:rPr>
              <w:noProof/>
              <w:sz w:val="22"/>
              <w:szCs w:val="22"/>
            </w:rPr>
          </w:pPr>
          <w:hyperlink w:anchor="_Toc54101407" w:history="1">
            <w:r w:rsidRPr="000C1D08">
              <w:rPr>
                <w:rStyle w:val="Hyperlink"/>
                <w:noProof/>
              </w:rPr>
              <w:t>Bibliography</w:t>
            </w:r>
            <w:r>
              <w:rPr>
                <w:noProof/>
                <w:webHidden/>
              </w:rPr>
              <w:tab/>
            </w:r>
            <w:r>
              <w:rPr>
                <w:noProof/>
                <w:webHidden/>
              </w:rPr>
              <w:fldChar w:fldCharType="begin"/>
            </w:r>
            <w:r>
              <w:rPr>
                <w:noProof/>
                <w:webHidden/>
              </w:rPr>
              <w:instrText xml:space="preserve"> PAGEREF _Toc54101407 \h </w:instrText>
            </w:r>
            <w:r>
              <w:rPr>
                <w:noProof/>
                <w:webHidden/>
              </w:rPr>
            </w:r>
            <w:r>
              <w:rPr>
                <w:noProof/>
                <w:webHidden/>
              </w:rPr>
              <w:fldChar w:fldCharType="separate"/>
            </w:r>
            <w:r>
              <w:rPr>
                <w:noProof/>
                <w:webHidden/>
              </w:rPr>
              <w:t>5</w:t>
            </w:r>
            <w:r>
              <w:rPr>
                <w:noProof/>
                <w:webHidden/>
              </w:rPr>
              <w:fldChar w:fldCharType="end"/>
            </w:r>
          </w:hyperlink>
        </w:p>
        <w:p w:rsidR="004E6DD5" w:rsidRDefault="004E6DD5" w:rsidP="004E6DD5">
          <w:pPr>
            <w:rPr>
              <w:noProof/>
            </w:rPr>
          </w:pPr>
          <w:r>
            <w:rPr>
              <w:b/>
              <w:bCs/>
              <w:noProof/>
            </w:rPr>
            <w:fldChar w:fldCharType="end"/>
          </w:r>
        </w:p>
      </w:sdtContent>
    </w:sdt>
    <w:bookmarkStart w:id="17" w:name="_Toc179424416" w:displacedByCustomXml="prev"/>
    <w:p w:rsidR="004E6DD5" w:rsidRDefault="004E6DD5" w:rsidP="004E6DD5">
      <w:pPr>
        <w:pStyle w:val="Heading1"/>
        <w:pageBreakBefore/>
      </w:pPr>
      <w:bookmarkStart w:id="18" w:name="_Toc54101401"/>
      <w:r>
        <w:lastRenderedPageBreak/>
        <w:t>Document Conventions</w:t>
      </w:r>
      <w:bookmarkEnd w:id="17"/>
      <w:bookmarkEnd w:id="18"/>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w:t>
      </w:r>
      <w:r w:rsidR="007017F8">
        <w:t>Group (</w:t>
      </w:r>
      <w:r>
        <w:t>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rsidR="004E6DD5" w:rsidRDefault="004E6DD5" w:rsidP="004E6DD5">
      <w:pPr>
        <w:pStyle w:val="NormalWeb"/>
      </w:pPr>
      <w:r>
        <w:t>Any Quotes in code examples below should typically be coded as ASCII character decimal 034 or 022 hex.</w:t>
      </w:r>
    </w:p>
    <w:p w:rsidR="00A876CD" w:rsidRDefault="00A876CD" w:rsidP="00A876CD">
      <w:pPr>
        <w:pStyle w:val="Heading1"/>
      </w:pPr>
      <w:bookmarkStart w:id="19" w:name="_Toc53587758"/>
      <w:bookmarkStart w:id="20" w:name="_Toc54101402"/>
      <w:r>
        <w:t>CUFX API and Documentation Support</w:t>
      </w:r>
      <w:bookmarkEnd w:id="19"/>
      <w:bookmarkEnd w:id="20"/>
    </w:p>
    <w:p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A876CD" w:rsidRP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1446FE" w:rsidRDefault="001446FE" w:rsidP="001446FE">
      <w:pPr>
        <w:pStyle w:val="Heading1"/>
        <w:rPr>
          <w:rFonts w:eastAsiaTheme="minorEastAsia"/>
        </w:rPr>
      </w:pPr>
      <w:bookmarkStart w:id="21" w:name="_Toc506619642"/>
      <w:bookmarkStart w:id="22" w:name="_Toc54101403"/>
      <w:r>
        <w:t>Release 4.0 Global Update Notes</w:t>
      </w:r>
      <w:bookmarkEnd w:id="21"/>
      <w:bookmarkEnd w:id="22"/>
    </w:p>
    <w:p w:rsidR="001446FE" w:rsidRPr="00A63FD6" w:rsidRDefault="001446FE" w:rsidP="001446FE">
      <w:pPr>
        <w:rPr>
          <w:rFonts w:ascii="Calibri" w:eastAsia="Arial Unicode MS" w:hAnsi="Calibri" w:cs="font295"/>
          <w:kern w:val="1"/>
          <w:lang w:eastAsia="ar-SA"/>
        </w:rPr>
      </w:pPr>
      <w:r w:rsidRPr="00A63FD6">
        <w:rPr>
          <w:rFonts w:ascii="Calibri" w:eastAsia="Arial Unicode MS" w:hAnsi="Calibri" w:cs="font295"/>
          <w:kern w:val="1"/>
          <w:lang w:eastAsia="ar-SA"/>
        </w:rPr>
        <w:t xml:space="preserve">CUFX Release 4.0 introduces a number modifications that significantly improves the standard and is not backward compatible with prior versions. </w:t>
      </w:r>
    </w:p>
    <w:p w:rsidR="001446FE" w:rsidRDefault="001446FE" w:rsidP="001446FE">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446FE" w:rsidRDefault="001446FE" w:rsidP="001446FE">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446FE" w:rsidRDefault="001446FE" w:rsidP="001446FE">
      <w:pPr>
        <w:pStyle w:val="NormalWeb"/>
      </w:pPr>
      <w:r>
        <w:t xml:space="preserve">As example:  elements transactionStartDateTime and transactionEndDateTime were replaced in the AccountFilter.xsd with transactionDateRange. </w:t>
      </w:r>
    </w:p>
    <w:p w:rsidR="001446FE" w:rsidRDefault="001446FE" w:rsidP="001446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446FE" w:rsidRDefault="001446FE" w:rsidP="001446F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A876CD" w:rsidRDefault="00A876CD" w:rsidP="00A876CD">
      <w:pPr>
        <w:pStyle w:val="Heading1"/>
      </w:pPr>
      <w:bookmarkStart w:id="23" w:name="_Toc53587760"/>
      <w:bookmarkStart w:id="24" w:name="_Toc54101404"/>
      <w:r>
        <w:t>Release 4.4 Global Update Notes</w:t>
      </w:r>
      <w:bookmarkEnd w:id="23"/>
      <w:bookmarkEnd w:id="24"/>
    </w:p>
    <w:p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1446FE" w:rsidRPr="00A876CD" w:rsidRDefault="00A876CD" w:rsidP="00A876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4E6DD5" w:rsidRDefault="004E6DD5" w:rsidP="004E6DD5">
      <w:pPr>
        <w:pStyle w:val="Heading1"/>
      </w:pPr>
      <w:bookmarkStart w:id="25" w:name="__RefHeading__4921_12649920"/>
      <w:bookmarkStart w:id="26" w:name="_Toc179424417"/>
      <w:bookmarkStart w:id="27" w:name="_Toc54101405"/>
      <w:bookmarkEnd w:id="25"/>
      <w:r>
        <w:t>Definitions related to the specification</w:t>
      </w:r>
      <w:bookmarkEnd w:id="26"/>
      <w:bookmarkEnd w:id="27"/>
    </w:p>
    <w:p w:rsidR="00A63FD6" w:rsidRDefault="001348B6" w:rsidP="004E6DD5">
      <w:pPr>
        <w:rPr>
          <w:rStyle w:val="IntenseEmphasis"/>
          <w:b w:val="0"/>
        </w:rPr>
      </w:pPr>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r w:rsidR="00A63FD6">
        <w:rPr>
          <w:rStyle w:val="IntenseEmphasis"/>
          <w:b w:val="0"/>
        </w:rPr>
        <w:t xml:space="preserve"> </w:t>
      </w:r>
    </w:p>
    <w:p w:rsidR="00E36661" w:rsidRDefault="00045741" w:rsidP="00045741">
      <w:pPr>
        <w:pStyle w:val="Heading2"/>
      </w:pPr>
      <w:bookmarkStart w:id="28" w:name="_Toc54101406"/>
      <w:r>
        <w:lastRenderedPageBreak/>
        <w:t xml:space="preserve">REST-JSON </w:t>
      </w:r>
      <w:r w:rsidR="00F52E79">
        <w:t>Examples:</w:t>
      </w:r>
      <w:bookmarkEnd w:id="28"/>
    </w:p>
    <w:p w:rsidR="00045741" w:rsidRDefault="00045741" w:rsidP="00045741">
      <w:pPr>
        <w:spacing w:before="0" w:after="0" w:line="240" w:lineRule="auto"/>
      </w:pPr>
    </w:p>
    <w:p w:rsidR="004A0B6B" w:rsidRPr="00F52E79" w:rsidRDefault="00F52E79" w:rsidP="00F52E79">
      <w:r>
        <w:rPr>
          <w:rStyle w:val="IntenseEmphasis"/>
          <w:b w:val="0"/>
        </w:rPr>
        <w:t xml:space="preserve">In CUFX release 4.0 MessageContext is part of every object message container for all messages sent and received. Please see the specific specification document for detail examples and usage of MessageContext. </w:t>
      </w:r>
    </w:p>
    <w:bookmarkStart w:id="29" w:name="_Toc54101407" w:displacedByCustomXml="next"/>
    <w:bookmarkStart w:id="30" w:name="_Toc474940268" w:displacedByCustomXml="next"/>
    <w:sdt>
      <w:sdtPr>
        <w:rPr>
          <w:rFonts w:eastAsiaTheme="minorEastAsia" w:cstheme="minorBidi"/>
          <w:b w:val="0"/>
          <w:bCs w:val="0"/>
          <w:caps w:val="0"/>
          <w:color w:val="auto"/>
          <w:sz w:val="20"/>
          <w:szCs w:val="20"/>
        </w:rPr>
        <w:id w:val="1813048936"/>
        <w:docPartObj>
          <w:docPartGallery w:val="Bibliographies"/>
          <w:docPartUnique/>
        </w:docPartObj>
      </w:sdtPr>
      <w:sdtEndPr/>
      <w:sdtContent>
        <w:p w:rsidR="004A0B6B" w:rsidRPr="005D0F1A" w:rsidRDefault="004A0B6B" w:rsidP="004A0B6B">
          <w:pPr>
            <w:pStyle w:val="Heading1"/>
            <w:rPr>
              <w:b w:val="0"/>
            </w:rPr>
          </w:pPr>
          <w:r w:rsidRPr="005D0F1A">
            <w:rPr>
              <w:b w:val="0"/>
            </w:rPr>
            <w:t>Bibliography</w:t>
          </w:r>
          <w:bookmarkEnd w:id="30"/>
          <w:bookmarkEnd w:id="29"/>
        </w:p>
        <w:sdt>
          <w:sdtPr>
            <w:id w:val="111145805"/>
            <w:bibliography/>
          </w:sdtPr>
          <w:sdtEndPr/>
          <w:sdtContent>
            <w:p w:rsidR="004A0B6B" w:rsidRPr="00C9542E" w:rsidRDefault="004A0B6B" w:rsidP="004A0B6B">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4A0B6B" w:rsidRPr="00045741" w:rsidRDefault="004A0B6B" w:rsidP="001E695B">
      <w:pPr>
        <w:spacing w:before="0" w:after="0" w:line="240" w:lineRule="auto"/>
        <w:rPr>
          <w:i/>
        </w:rPr>
      </w:pPr>
    </w:p>
    <w:p w:rsidR="001E695B" w:rsidRPr="00045741" w:rsidRDefault="001E695B" w:rsidP="00045741">
      <w:pPr>
        <w:spacing w:before="0" w:after="0" w:line="240" w:lineRule="auto"/>
        <w:rPr>
          <w:i/>
        </w:rPr>
      </w:pPr>
    </w:p>
    <w:sectPr w:rsidR="001E695B" w:rsidRPr="0004574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4E9" w:rsidRDefault="00B244E9" w:rsidP="00920493">
      <w:pPr>
        <w:spacing w:before="0" w:after="0" w:line="240" w:lineRule="auto"/>
      </w:pPr>
      <w:r>
        <w:separator/>
      </w:r>
    </w:p>
  </w:endnote>
  <w:endnote w:type="continuationSeparator" w:id="0">
    <w:p w:rsidR="00B244E9" w:rsidRDefault="00B244E9"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c>
        <w:tcPr>
          <w:tcW w:w="918" w:type="dxa"/>
        </w:tcPr>
        <w:p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A876CD" w:rsidRPr="00A876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24E6" w:rsidRPr="000D24E6" w:rsidRDefault="006B6CB1" w:rsidP="000D24E6">
          <w:pPr>
            <w:tabs>
              <w:tab w:val="center" w:pos="4680"/>
              <w:tab w:val="right" w:pos="9360"/>
            </w:tabs>
            <w:spacing w:before="0" w:after="0" w:line="240" w:lineRule="auto"/>
          </w:pPr>
          <w:r>
            <w:rPr>
              <w:noProof/>
            </w:rPr>
            <w:fldChar w:fldCharType="begin"/>
          </w:r>
          <w:r>
            <w:rPr>
              <w:noProof/>
            </w:rPr>
            <w:instrText xml:space="preserve"> FILENAME   \* MERGEFORMAT </w:instrText>
          </w:r>
          <w:r>
            <w:rPr>
              <w:noProof/>
            </w:rPr>
            <w:fldChar w:fldCharType="separate"/>
          </w:r>
          <w:r w:rsidR="00DB3BD7">
            <w:rPr>
              <w:noProof/>
            </w:rPr>
            <w:t>CUFXMessageContextDataVer4_1.docx</w:t>
          </w:r>
          <w:r>
            <w:rPr>
              <w:noProof/>
            </w:rPr>
            <w:fldChar w:fldCharType="end"/>
          </w:r>
        </w:p>
      </w:tc>
    </w:tr>
  </w:tbl>
  <w:p w:rsidR="000D24E6" w:rsidRDefault="000D24E6">
    <w:pPr>
      <w:pStyle w:val="Foote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4E9" w:rsidRDefault="00B244E9" w:rsidP="00920493">
      <w:pPr>
        <w:spacing w:before="0" w:after="0" w:line="240" w:lineRule="auto"/>
      </w:pPr>
      <w:r>
        <w:separator/>
      </w:r>
    </w:p>
  </w:footnote>
  <w:footnote w:type="continuationSeparator" w:id="0">
    <w:p w:rsidR="00B244E9" w:rsidRDefault="00B244E9"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134A8"/>
    <w:rsid w:val="00045741"/>
    <w:rsid w:val="000D24E6"/>
    <w:rsid w:val="00117933"/>
    <w:rsid w:val="001348B6"/>
    <w:rsid w:val="001446FE"/>
    <w:rsid w:val="00154668"/>
    <w:rsid w:val="0016382B"/>
    <w:rsid w:val="001C055E"/>
    <w:rsid w:val="001E695B"/>
    <w:rsid w:val="002244C2"/>
    <w:rsid w:val="002C745B"/>
    <w:rsid w:val="002E0427"/>
    <w:rsid w:val="00366FA7"/>
    <w:rsid w:val="00392E02"/>
    <w:rsid w:val="003B0033"/>
    <w:rsid w:val="004A0B6B"/>
    <w:rsid w:val="004C6CBC"/>
    <w:rsid w:val="004C7CBA"/>
    <w:rsid w:val="004E6DD5"/>
    <w:rsid w:val="005433A1"/>
    <w:rsid w:val="00567DEF"/>
    <w:rsid w:val="00574499"/>
    <w:rsid w:val="005917E4"/>
    <w:rsid w:val="005B6EEA"/>
    <w:rsid w:val="005C5C55"/>
    <w:rsid w:val="00613485"/>
    <w:rsid w:val="006B31D9"/>
    <w:rsid w:val="006B6CB1"/>
    <w:rsid w:val="006C1FBF"/>
    <w:rsid w:val="007017F8"/>
    <w:rsid w:val="007121DB"/>
    <w:rsid w:val="00783316"/>
    <w:rsid w:val="007C0EA9"/>
    <w:rsid w:val="007D690D"/>
    <w:rsid w:val="008402BE"/>
    <w:rsid w:val="00851942"/>
    <w:rsid w:val="008A3329"/>
    <w:rsid w:val="008E4BD5"/>
    <w:rsid w:val="00920493"/>
    <w:rsid w:val="00930061"/>
    <w:rsid w:val="00963346"/>
    <w:rsid w:val="00977C6B"/>
    <w:rsid w:val="00983279"/>
    <w:rsid w:val="00A63FD6"/>
    <w:rsid w:val="00A876CD"/>
    <w:rsid w:val="00A9503E"/>
    <w:rsid w:val="00B244E9"/>
    <w:rsid w:val="00B60B3B"/>
    <w:rsid w:val="00B8390E"/>
    <w:rsid w:val="00B937E9"/>
    <w:rsid w:val="00BB3490"/>
    <w:rsid w:val="00C37F96"/>
    <w:rsid w:val="00C40C2C"/>
    <w:rsid w:val="00C50CB8"/>
    <w:rsid w:val="00C97971"/>
    <w:rsid w:val="00CA1530"/>
    <w:rsid w:val="00CE755E"/>
    <w:rsid w:val="00D03FF9"/>
    <w:rsid w:val="00D15D0C"/>
    <w:rsid w:val="00D25D14"/>
    <w:rsid w:val="00D52A3B"/>
    <w:rsid w:val="00D67D39"/>
    <w:rsid w:val="00DB3BD7"/>
    <w:rsid w:val="00DB3C87"/>
    <w:rsid w:val="00DD68A4"/>
    <w:rsid w:val="00E22129"/>
    <w:rsid w:val="00E36661"/>
    <w:rsid w:val="00E43E85"/>
    <w:rsid w:val="00E930F3"/>
    <w:rsid w:val="00F11102"/>
    <w:rsid w:val="00F136D9"/>
    <w:rsid w:val="00F43662"/>
    <w:rsid w:val="00F519B7"/>
    <w:rsid w:val="00F52E79"/>
    <w:rsid w:val="00F6348E"/>
    <w:rsid w:val="00F66B67"/>
    <w:rsid w:val="00F823EC"/>
    <w:rsid w:val="00F835CC"/>
    <w:rsid w:val="00FA1843"/>
    <w:rsid w:val="00FC339E"/>
    <w:rsid w:val="00FD6861"/>
    <w:rsid w:val="00FE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uiPriority w:val="21"/>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aliases w:val="Normal (Web) Char"/>
    <w:basedOn w:val="Normal"/>
    <w:uiPriority w:val="99"/>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 w:type="paragraph" w:styleId="Bibliography">
    <w:name w:val="Bibliography"/>
    <w:basedOn w:val="Normal"/>
    <w:next w:val="Normal"/>
    <w:uiPriority w:val="37"/>
    <w:unhideWhenUsed/>
    <w:rsid w:val="004A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6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97B1264-1353-4B3A-BCFB-D77F6324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24</cp:revision>
  <dcterms:created xsi:type="dcterms:W3CDTF">2013-01-11T17:15:00Z</dcterms:created>
  <dcterms:modified xsi:type="dcterms:W3CDTF">2020-10-20T21:50:00Z</dcterms:modified>
</cp:coreProperties>
</file>