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Codigo Escalera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16306"/>
            <wp:effectExtent b="0" l="0" r="0" t="0"/>
            <wp:docPr id="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298587"/>
            <wp:effectExtent b="0" l="0" r="0" t="0"/>
            <wp:docPr id="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037827"/>
            <wp:effectExtent b="0" l="0" r="0" t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037827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255545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255545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16306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633749"/>
            <wp:effectExtent b="0" l="0" r="0" t="0"/>
            <wp:docPr id="6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399687"/>
            <wp:effectExtent b="0" l="0" r="0" t="0"/>
            <wp:docPr id="6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559347"/>
            <wp:effectExtent b="0" l="0" r="0" t="0"/>
            <wp:docPr id="7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6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7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7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7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037827"/>
            <wp:effectExtent b="0" l="0" r="0" t="0"/>
            <wp:docPr id="7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306520"/>
            <wp:effectExtent b="0" l="0" r="0" t="0"/>
            <wp:docPr id="7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306520"/>
            <wp:effectExtent b="0" l="0" r="0" t="0"/>
            <wp:docPr id="8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461328"/>
            <wp:effectExtent b="0" l="0" r="0" t="0"/>
            <wp:docPr id="8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306520"/>
            <wp:effectExtent b="0" l="0" r="0" t="0"/>
            <wp:docPr id="8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820108"/>
            <wp:effectExtent b="0" l="0" r="0" t="0"/>
            <wp:docPr id="8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559347"/>
            <wp:effectExtent b="0" l="0" r="0" t="0"/>
            <wp:docPr id="4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9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16306"/>
            <wp:effectExtent b="0" l="0" r="0" t="0"/>
            <wp:docPr id="4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16306"/>
            <wp:effectExtent b="0" l="0" r="0" t="0"/>
            <wp:docPr id="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298587"/>
            <wp:effectExtent b="0" l="0" r="0" t="0"/>
            <wp:docPr id="5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5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616136"/>
            <wp:effectExtent b="0" l="0" r="0" t="0"/>
            <wp:docPr id="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461328"/>
            <wp:effectExtent b="0" l="0" r="0" t="0"/>
            <wp:docPr id="5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78947"/>
            <wp:effectExtent b="0" l="0" r="0" t="0"/>
            <wp:docPr id="6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461328"/>
            <wp:effectExtent b="0" l="0" r="0" t="0"/>
            <wp:docPr id="6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6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7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7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037827"/>
            <wp:effectExtent b="0" l="0" r="0" t="0"/>
            <wp:docPr id="7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516306"/>
            <wp:effectExtent b="0" l="0" r="0" t="0"/>
            <wp:docPr id="7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8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255545"/>
            <wp:effectExtent b="0" l="0" r="0" t="0"/>
            <wp:docPr id="8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1161780"/>
            <wp:effectExtent b="0" l="0" r="0" t="0"/>
            <wp:docPr id="8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777066"/>
            <wp:effectExtent b="0" l="0" r="0" t="0"/>
            <wp:docPr id="4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255545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86400" cy="3906192"/>
            <wp:effectExtent b="0" l="0" r="0" t="0"/>
            <wp:docPr id="4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6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POU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POU defines 84 variable(s).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Alias:                         Banda Tapa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Alias:                         Banda Base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Alias:                         No hay Pareja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Alias:                         Hay Pareja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Alias:                         Es Azul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Alias:                         Es Verde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E11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E12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E13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E14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Coor_T_X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Coor_T_Z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Coor_B_X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Coor_B_Z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Coor_I_X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Coor_I_Z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Coor_H_X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Coor_H_Z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Coor_V_X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Coor_V_Z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REAL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ID_T_A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INT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ID_T_V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INT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ID_B_A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INT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ID_B_V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INT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Cnt_Sobras_Salida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DINT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Cnt_Sobras_Entrada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DINT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Cnt_Azul_Entrada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DINT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Cnt_Azul_Salida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DINT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Cnt_Verde_Entrada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DINT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Cnt_Verde_Salida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DINT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Retorno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Acoplar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Mov_Int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Mov_Base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Mov_Espera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Ident_Piezas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Res_Focos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Rec_Verde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Mov_Int_Verde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Mov_Deja_Verde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Bandas_Verdes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Cnd_NohayPareja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Cnd_PiezaAzul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Cnd_PiezaVerde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TON_8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TON_6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TON_5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TON_3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CTU_2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CTU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F_TRIG_3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F_TRIG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CTU_1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CTU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R_TRIG_2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R_TRIG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F_TRIG_7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F_TRIG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TON_9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TON_7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TON_15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R_TRIG_3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R_TRIG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CTU_5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CTU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F_TRIG_8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F_TRIG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CTU_6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CTU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TON_12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Cnd_Verde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TON_17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CTU_4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CTU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F_TRIG_6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F_TRIG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CTU_3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CTU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R_TRIG_1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R_TRIG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R_TRIG_4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R_TRIG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F_TRIG_1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F_TRIG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Mov_Regreso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TON_18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TON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Pausa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(*  *)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Direction:                     Var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type:                     BOOL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Attribute:                     Read/Write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zh-CN" w:val="en-US"/>
    </w:rPr>
  </w:style>
  <w:style w:type="paragraph" w:styleId="Ttulo1">
    <w:name w:val="heading 1"/>
    <w:basedOn w:val="Normal"/>
    <w:uiPriority w:val="9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3">
    <w:name w:val="heading 3"/>
    <w:basedOn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ISALEVEL1" w:customStyle="1">
    <w:name w:val="ISA_LEVEL1"/>
    <w:basedOn w:val="Ttulo1"/>
    <w:rPr>
      <w:sz w:val="28"/>
    </w:rPr>
  </w:style>
  <w:style w:type="paragraph" w:styleId="ISALEVEL2" w:customStyle="1">
    <w:name w:val="ISA_LEVEL2"/>
    <w:basedOn w:val="Ttulo3"/>
    <w:pPr>
      <w:outlineLvl w:val="1"/>
    </w:pPr>
  </w:style>
  <w:style w:type="paragraph" w:styleId="ISALEVEL3" w:customStyle="1">
    <w:name w:val="ISA_LEVEL3"/>
    <w:basedOn w:val="ISALEVEL2"/>
    <w:pPr>
      <w:outlineLvl w:val="2"/>
    </w:pPr>
  </w:style>
  <w:style w:type="paragraph" w:styleId="ISALEVEL4" w:customStyle="1">
    <w:name w:val="ISA_LEVEL4"/>
    <w:basedOn w:val="ISALEVEL3"/>
    <w:pPr>
      <w:outlineLvl w:val="3"/>
    </w:pPr>
  </w:style>
  <w:style w:type="paragraph" w:styleId="ISALEVEL5" w:customStyle="1">
    <w:name w:val="ISA_LEVEL5"/>
    <w:basedOn w:val="ISALEVEL4"/>
    <w:pPr>
      <w:outlineLvl w:val="4"/>
    </w:pPr>
    <w:rPr>
      <w:sz w:val="24"/>
    </w:rPr>
  </w:style>
  <w:style w:type="paragraph" w:styleId="ISANORMAL" w:customStyle="1">
    <w:name w:val="ISA_NORMAL"/>
    <w:basedOn w:val="Normal"/>
    <w:rPr>
      <w:rFonts w:ascii="Arial" w:hAnsi="Arial"/>
      <w:sz w:val="20"/>
    </w:rPr>
  </w:style>
  <w:style w:type="paragraph" w:styleId="ISACOVER" w:customStyle="1">
    <w:name w:val="ISA_COVER"/>
    <w:basedOn w:val="ISALEVEL1"/>
    <w:pPr>
      <w:outlineLvl w:val="9"/>
    </w:pPr>
  </w:style>
  <w:style w:type="paragraph" w:styleId="ISABOLD" w:customStyle="1">
    <w:name w:val="ISA_BOLD"/>
    <w:basedOn w:val="ISANORMAL"/>
    <w:rPr>
      <w:b w:val="1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B4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B4DBA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B4DBA"/>
    <w:rPr>
      <w:lang w:eastAsia="zh-CN"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B4DB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B4DBA"/>
    <w:rPr>
      <w:b w:val="1"/>
      <w:bCs w:val="1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42" Type="http://schemas.openxmlformats.org/officeDocument/2006/relationships/image" Target="media/image28.png"/><Relationship Id="rId41" Type="http://schemas.openxmlformats.org/officeDocument/2006/relationships/image" Target="media/image30.png"/><Relationship Id="rId44" Type="http://schemas.openxmlformats.org/officeDocument/2006/relationships/image" Target="media/image42.png"/><Relationship Id="rId43" Type="http://schemas.openxmlformats.org/officeDocument/2006/relationships/image" Target="media/image40.png"/><Relationship Id="rId46" Type="http://schemas.openxmlformats.org/officeDocument/2006/relationships/image" Target="media/image34.png"/><Relationship Id="rId45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image" Target="media/image3.png"/><Relationship Id="rId47" Type="http://schemas.openxmlformats.org/officeDocument/2006/relationships/image" Target="media/image22.png"/><Relationship Id="rId49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2.png"/><Relationship Id="rId31" Type="http://schemas.openxmlformats.org/officeDocument/2006/relationships/image" Target="media/image11.png"/><Relationship Id="rId30" Type="http://schemas.openxmlformats.org/officeDocument/2006/relationships/image" Target="media/image7.png"/><Relationship Id="rId33" Type="http://schemas.openxmlformats.org/officeDocument/2006/relationships/image" Target="media/image20.png"/><Relationship Id="rId32" Type="http://schemas.openxmlformats.org/officeDocument/2006/relationships/image" Target="media/image16.png"/><Relationship Id="rId35" Type="http://schemas.openxmlformats.org/officeDocument/2006/relationships/image" Target="media/image9.png"/><Relationship Id="rId34" Type="http://schemas.openxmlformats.org/officeDocument/2006/relationships/image" Target="media/image13.png"/><Relationship Id="rId37" Type="http://schemas.openxmlformats.org/officeDocument/2006/relationships/image" Target="media/image27.png"/><Relationship Id="rId36" Type="http://schemas.openxmlformats.org/officeDocument/2006/relationships/image" Target="media/image15.png"/><Relationship Id="rId39" Type="http://schemas.openxmlformats.org/officeDocument/2006/relationships/image" Target="media/image21.png"/><Relationship Id="rId38" Type="http://schemas.openxmlformats.org/officeDocument/2006/relationships/image" Target="media/image26.png"/><Relationship Id="rId20" Type="http://schemas.openxmlformats.org/officeDocument/2006/relationships/image" Target="media/image29.png"/><Relationship Id="rId22" Type="http://schemas.openxmlformats.org/officeDocument/2006/relationships/image" Target="media/image36.png"/><Relationship Id="rId21" Type="http://schemas.openxmlformats.org/officeDocument/2006/relationships/image" Target="media/image41.png"/><Relationship Id="rId24" Type="http://schemas.openxmlformats.org/officeDocument/2006/relationships/image" Target="media/image33.png"/><Relationship Id="rId23" Type="http://schemas.openxmlformats.org/officeDocument/2006/relationships/image" Target="media/image43.png"/><Relationship Id="rId26" Type="http://schemas.openxmlformats.org/officeDocument/2006/relationships/image" Target="media/image38.png"/><Relationship Id="rId25" Type="http://schemas.openxmlformats.org/officeDocument/2006/relationships/image" Target="media/image37.png"/><Relationship Id="rId28" Type="http://schemas.openxmlformats.org/officeDocument/2006/relationships/image" Target="media/image23.png"/><Relationship Id="rId27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25.png"/><Relationship Id="rId16" Type="http://schemas.openxmlformats.org/officeDocument/2006/relationships/image" Target="media/image39.png"/><Relationship Id="rId19" Type="http://schemas.openxmlformats.org/officeDocument/2006/relationships/image" Target="media/image24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+aE2/K+ibgHvVWm73fffbYbnng==">AMUW2mXh9lsaoIJ7A30QzMlxEQvnJp3rXoG9wd2sriiuvTeCoDNCcEpUtPr7rwOxj5+5vr+YppRdZDXxlWp71GXB8C2sdYd7JZoLRz9nm7t6EtljI95EZTc=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2005-05-10T20:13:00Z</dcterms:created>
  <dc:creator>Kevin Boily</dc:creator>
</cp:coreProperties>
</file>