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14:paraId="5767D80C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88FD" w14:textId="77777777" w:rsidR="00D5614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FD42F45" wp14:editId="3A265AAF">
                  <wp:extent cx="431800" cy="431800"/>
                  <wp:effectExtent l="0" t="0" r="0" b="0"/>
                  <wp:docPr id="1" name="BNG mark 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1845" w14:textId="29B1E9CF" w:rsidR="00D5614E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PS‑K01</w:t>
            </w:r>
            <w:r w:rsidR="00B164E9">
              <w:rPr>
                <w:caps/>
                <w:color w:val="6B7078"/>
                <w:spacing w:val="36"/>
                <w:sz w:val="15"/>
                <w:szCs w:val="15"/>
              </w:rPr>
              <w:t>.A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09.2026</w:t>
            </w:r>
          </w:p>
        </w:tc>
      </w:tr>
    </w:tbl>
    <w:p w14:paraId="45D81B0D" w14:textId="77777777" w:rsidR="00D5614E" w:rsidRDefault="00D5614E">
      <w:pPr>
        <w:spacing w:line="220" w:lineRule="auto"/>
      </w:pPr>
    </w:p>
    <w:p w14:paraId="0E92A1A2" w14:textId="77777777" w:rsidR="00D5614E" w:rsidRDefault="00D5614E">
      <w:pPr>
        <w:pBdr>
          <w:bottom w:val="single" w:sz="40" w:space="1" w:color="4E9C7F"/>
        </w:pBdr>
        <w:spacing w:line="20" w:lineRule="auto"/>
      </w:pPr>
    </w:p>
    <w:p w14:paraId="2A4F8A83" w14:textId="77777777" w:rsidR="00D5614E" w:rsidRDefault="00D5614E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9EA05D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8818214" w14:textId="77777777" w:rsidR="00D5614E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sulphate</w:t>
            </w:r>
          </w:p>
          <w:p w14:paraId="2B6825D7" w14:textId="1353FA39" w:rsidR="00D5614E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Sulphate of potash · chlorine-free · </w:t>
            </w:r>
            <w:r w:rsidRPr="00A96E0F">
              <w:rPr>
                <w:color w:val="7C5CBF"/>
                <w:sz w:val="20"/>
                <w:szCs w:val="20"/>
              </w:rPr>
              <w:t>standard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806426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98EE4BD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1EE16FD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05F4CF9D" w14:textId="77777777" w:rsidR="00D5614E" w:rsidRDefault="00D5614E">
      <w:pPr>
        <w:spacing w:line="220" w:lineRule="auto"/>
      </w:pPr>
    </w:p>
    <w:p w14:paraId="1BCD7C80" w14:textId="3D72E864" w:rsidR="00D5614E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Values are design targets </w:t>
      </w:r>
      <w:r w:rsidR="002C55B3">
        <w:rPr>
          <w:color w:val="3D434B"/>
          <w:sz w:val="17"/>
          <w:szCs w:val="17"/>
        </w:rPr>
        <w:t>based on the chosen technological production process</w:t>
      </w:r>
      <w:r>
        <w:rPr>
          <w:color w:val="3D434B"/>
          <w:sz w:val="17"/>
          <w:szCs w:val="17"/>
        </w:rPr>
        <w:t xml:space="preserve"> </w:t>
      </w:r>
      <w:r w:rsidR="002C55B3">
        <w:rPr>
          <w:color w:val="3D434B"/>
          <w:sz w:val="17"/>
          <w:szCs w:val="17"/>
        </w:rPr>
        <w:t xml:space="preserve">in </w:t>
      </w:r>
      <w:r>
        <w:rPr>
          <w:color w:val="3D434B"/>
          <w:sz w:val="17"/>
          <w:szCs w:val="17"/>
        </w:rPr>
        <w:t>202</w:t>
      </w:r>
      <w:r w:rsidR="00991860">
        <w:rPr>
          <w:color w:val="3D434B"/>
          <w:sz w:val="17"/>
          <w:szCs w:val="17"/>
        </w:rPr>
        <w:t>6</w:t>
      </w:r>
      <w:r>
        <w:rPr>
          <w:color w:val="3D434B"/>
          <w:sz w:val="17"/>
          <w:szCs w:val="17"/>
        </w:rPr>
        <w:t>. Confirmation by pilot results, summer 2028.</w:t>
      </w:r>
    </w:p>
    <w:p w14:paraId="352DF266" w14:textId="77777777" w:rsidR="00D5614E" w:rsidRDefault="00D5614E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3D2248EE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EB8F9DD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9565FB6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A2AD7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8E4D09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D5614E" w14:paraId="50A3B7B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54AEC5" w14:textId="77777777" w:rsidR="00D5614E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C1B36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00B54B9" w14:textId="77777777" w:rsidR="00D5614E" w:rsidRDefault="00000000">
            <w:pPr>
              <w:spacing w:line="220" w:lineRule="auto"/>
            </w:pPr>
            <w:r>
              <w:t>min 50.0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DBE17C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4E2889F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3CCA434" w14:textId="77777777" w:rsidR="00D5614E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CC430DD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D935D30" w14:textId="7E1747B8" w:rsidR="00D5614E" w:rsidRDefault="00000000">
            <w:pPr>
              <w:spacing w:line="220" w:lineRule="auto"/>
            </w:pPr>
            <w:r>
              <w:t>min 1</w:t>
            </w:r>
            <w:r w:rsidR="0093479A">
              <w:t>7</w:t>
            </w:r>
            <w:r>
              <w:t>.</w:t>
            </w:r>
            <w:r w:rsidR="00991860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96AB82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2538F94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4186A0" w14:textId="77777777" w:rsidR="00D5614E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0D65CF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AB8B24B" w14:textId="2C881063" w:rsidR="00D5614E" w:rsidRDefault="00000000">
            <w:pPr>
              <w:spacing w:line="220" w:lineRule="auto"/>
            </w:pPr>
            <w:r>
              <w:t xml:space="preserve">max </w:t>
            </w:r>
            <w:r w:rsidR="00991860">
              <w:t>0</w:t>
            </w:r>
            <w:r>
              <w:t>.</w:t>
            </w:r>
            <w:r w:rsidR="00855642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A9C9CD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673678A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5BF3212" w14:textId="77777777" w:rsidR="00D5614E" w:rsidRDefault="00000000">
            <w:pPr>
              <w:spacing w:line="220" w:lineRule="auto"/>
            </w:pPr>
            <w:r>
              <w:t>Sodium,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F08EE4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69D11" w14:textId="6B460E97" w:rsidR="00D5614E" w:rsidRDefault="00000000">
            <w:pPr>
              <w:spacing w:line="220" w:lineRule="auto"/>
            </w:pPr>
            <w:r>
              <w:t xml:space="preserve">max </w:t>
            </w:r>
            <w:r w:rsidR="0093479A">
              <w:t>0</w:t>
            </w:r>
            <w:r>
              <w:t>.</w:t>
            </w:r>
            <w:r w:rsidR="00855642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E45FA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40CB3FF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BEDF6E" w14:textId="77777777" w:rsidR="00D5614E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88E4D1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6311652" w14:textId="77777777" w:rsidR="00D5614E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43217E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D5614E" w14:paraId="04268CE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0620B7F" w14:textId="77777777" w:rsidR="00D5614E" w:rsidRDefault="00000000">
            <w:pPr>
              <w:spacing w:line="220" w:lineRule="auto"/>
            </w:pPr>
            <w:r>
              <w:t>Water insolubles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C5FF16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BC2C2B" w14:textId="10B562A8" w:rsidR="00D5614E" w:rsidRDefault="00000000">
            <w:pPr>
              <w:spacing w:line="220" w:lineRule="auto"/>
            </w:pPr>
            <w:r>
              <w:t>max 0.</w:t>
            </w:r>
            <w:r w:rsidR="00F33EB2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8F7593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D5614E" w14:paraId="408CC77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5F7CE9C" w14:textId="5D388275" w:rsidR="00D5614E" w:rsidRPr="008E2B73" w:rsidRDefault="00000000">
            <w:pPr>
              <w:spacing w:line="220" w:lineRule="auto"/>
              <w:rPr>
                <w:lang w:val="ru-RU"/>
              </w:rPr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BE10F6" w14:textId="6EF977CD" w:rsidR="00D5614E" w:rsidRPr="008E2B73" w:rsidRDefault="008E2B73">
            <w:pPr>
              <w:spacing w:line="220" w:lineRule="auto"/>
              <w:rPr>
                <w:lang w:val="en-US"/>
              </w:rPr>
            </w:pPr>
            <w:r>
              <w:rPr>
                <w:color w:val="6B7078"/>
                <w:lang w:val="en-US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9D827B" w14:textId="6C0E7572" w:rsidR="00D5614E" w:rsidRDefault="008E2B73">
            <w:pPr>
              <w:spacing w:line="220" w:lineRule="auto"/>
            </w:pPr>
            <w:r>
              <w:t>95 – 105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3B613" w14:textId="6B7D9A5E" w:rsidR="00D5614E" w:rsidRDefault="000B71C2">
            <w:pPr>
              <w:spacing w:line="220" w:lineRule="auto"/>
            </w:pPr>
            <w:r>
              <w:rPr>
                <w:color w:val="6B7078"/>
              </w:rPr>
              <w:t xml:space="preserve">Fertilizer </w:t>
            </w:r>
            <w:r w:rsidR="00A77489">
              <w:rPr>
                <w:color w:val="6B7078"/>
              </w:rPr>
              <w:t>industry</w:t>
            </w:r>
            <w:r>
              <w:rPr>
                <w:color w:val="6B7078"/>
              </w:rPr>
              <w:t xml:space="preserve"> </w:t>
            </w:r>
            <w:r w:rsidR="00A77489">
              <w:rPr>
                <w:color w:val="6B7078"/>
              </w:rPr>
              <w:t>s</w:t>
            </w:r>
            <w:r>
              <w:rPr>
                <w:color w:val="6B7078"/>
              </w:rPr>
              <w:t>tandard</w:t>
            </w:r>
          </w:p>
        </w:tc>
      </w:tr>
      <w:tr w:rsidR="00D5614E" w14:paraId="04E6BE6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CC6ABB" w14:textId="77777777" w:rsidR="00D5614E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276D9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7A4E63D" w14:textId="77777777" w:rsidR="00D5614E" w:rsidRDefault="00000000">
            <w:pPr>
              <w:spacing w:line="220" w:lineRule="auto"/>
            </w:pPr>
            <w:r>
              <w:t>7.0 – 9.0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C21B9EF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232307DA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6F6DBB44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1F103E6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662F4FE4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 Not a Mannheim conversion product.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018C6A7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1189D2EE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D5614E" w14:paraId="19641C0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FB6127E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6F0501A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2C3DD79A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B8506D6" w14:textId="355E9834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</w:t>
            </w:r>
            <w:r w:rsidR="008F310F">
              <w:rPr>
                <w:sz w:val="18"/>
                <w:szCs w:val="18"/>
              </w:rPr>
              <w:t> 495 114 50 50</w:t>
            </w:r>
          </w:p>
        </w:tc>
      </w:tr>
    </w:tbl>
    <w:p w14:paraId="30951689" w14:textId="77777777" w:rsidR="00D5614E" w:rsidRDefault="00D5614E">
      <w:pPr>
        <w:spacing w:line="5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7133E784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28E4A41" w14:textId="60052395" w:rsidR="00D5614E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PS‑K01</w:t>
            </w:r>
            <w:r w:rsidR="009A3714">
              <w:rPr>
                <w:color w:val="6B7078"/>
                <w:sz w:val="14"/>
                <w:szCs w:val="14"/>
              </w:rPr>
              <w:t>.A</w:t>
            </w:r>
            <w:r>
              <w:rPr>
                <w:color w:val="6B7078"/>
                <w:sz w:val="14"/>
                <w:szCs w:val="14"/>
              </w:rPr>
              <w:t xml:space="preserve"> Rev</w:t>
            </w:r>
            <w:r w:rsidR="009A3714">
              <w:rPr>
                <w:color w:val="6B7078"/>
                <w:sz w:val="14"/>
                <w:szCs w:val="14"/>
              </w:rPr>
              <w:t xml:space="preserve"> A</w:t>
            </w:r>
            <w:r>
              <w:rPr>
                <w:color w:val="6B7078"/>
                <w:sz w:val="14"/>
                <w:szCs w:val="14"/>
              </w:rPr>
              <w:t xml:space="preserve"> —</w:t>
            </w:r>
            <w:r w:rsidR="009A3714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C37A35" w14:textId="77777777" w:rsidR="00D5614E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6F45AFDB" w14:textId="77777777" w:rsidR="00D5614E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:rsidRPr="009A3714" w14:paraId="5DA47C38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5CF7" w14:textId="77777777" w:rsidR="00D5614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C71C5B6" wp14:editId="63BAC4A9">
                  <wp:extent cx="431800" cy="431800"/>
                  <wp:effectExtent l="0" t="0" r="0" b="0"/>
                  <wp:docPr id="2" name="BNG mark 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6C0A" w14:textId="4B5749C2" w:rsidR="00D5614E" w:rsidRPr="009A3714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91860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01</w:t>
            </w:r>
            <w:r w:rsidR="007573FD"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7573FD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A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09.2026</w:t>
            </w:r>
          </w:p>
        </w:tc>
      </w:tr>
    </w:tbl>
    <w:p w14:paraId="0A3E6037" w14:textId="77777777" w:rsidR="00D5614E" w:rsidRPr="009A3714" w:rsidRDefault="00D5614E">
      <w:pPr>
        <w:spacing w:line="220" w:lineRule="auto"/>
        <w:rPr>
          <w:lang w:val="ru-RU"/>
        </w:rPr>
      </w:pPr>
    </w:p>
    <w:p w14:paraId="15FDD8BA" w14:textId="77777777" w:rsidR="00D5614E" w:rsidRPr="009A3714" w:rsidRDefault="00D5614E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46701AA2" w14:textId="77777777" w:rsidR="00D5614E" w:rsidRPr="009A3714" w:rsidRDefault="00D5614E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C715BA7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55BA8221" w14:textId="77777777" w:rsidR="00D5614E" w:rsidRPr="00991860" w:rsidRDefault="00000000">
            <w:pPr>
              <w:spacing w:after="60" w:line="240" w:lineRule="auto"/>
              <w:rPr>
                <w:lang w:val="ru-RU"/>
              </w:rPr>
            </w:pPr>
            <w:r w:rsidRPr="00991860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</w:t>
            </w:r>
          </w:p>
          <w:p w14:paraId="6F1F1E8D" w14:textId="7128FC3A" w:rsidR="00D5614E" w:rsidRPr="00991860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color w:val="3D434B"/>
                <w:sz w:val="20"/>
                <w:szCs w:val="20"/>
                <w:lang w:val="ru-RU"/>
              </w:rPr>
              <w:t xml:space="preserve">Сернокислый калий · бесхлорный · </w:t>
            </w:r>
            <w:r w:rsidRPr="007573FD">
              <w:rPr>
                <w:color w:val="7C5CBF"/>
                <w:sz w:val="20"/>
                <w:szCs w:val="20"/>
                <w:lang w:val="ru-RU"/>
              </w:rPr>
              <w:t>стандартная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17E3FD03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06E243F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3D5FC8B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23464966" w14:textId="77777777" w:rsidR="00D5614E" w:rsidRDefault="00D5614E">
      <w:pPr>
        <w:spacing w:line="220" w:lineRule="auto"/>
      </w:pPr>
    </w:p>
    <w:p w14:paraId="5A7A8CEB" w14:textId="25470963" w:rsidR="00D5614E" w:rsidRPr="002C55B3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r w:rsidRPr="00991860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91860">
        <w:rPr>
          <w:color w:val="3D434B"/>
          <w:sz w:val="17"/>
          <w:szCs w:val="17"/>
          <w:lang w:val="ru-RU"/>
        </w:rPr>
        <w:t xml:space="preserve">   Значения — проектные цели</w:t>
      </w:r>
      <w:r w:rsidR="002C55B3" w:rsidRPr="002C55B3">
        <w:rPr>
          <w:color w:val="3D434B"/>
          <w:sz w:val="17"/>
          <w:szCs w:val="17"/>
          <w:lang w:val="ru-RU"/>
        </w:rPr>
        <w:t xml:space="preserve"> </w:t>
      </w:r>
      <w:r w:rsidR="002C55B3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Pr="00991860">
        <w:rPr>
          <w:color w:val="3D434B"/>
          <w:sz w:val="17"/>
          <w:szCs w:val="17"/>
          <w:lang w:val="ru-RU"/>
        </w:rPr>
        <w:t xml:space="preserve"> 202</w:t>
      </w:r>
      <w:r w:rsidR="002C55B3" w:rsidRPr="002C55B3">
        <w:rPr>
          <w:color w:val="3D434B"/>
          <w:sz w:val="17"/>
          <w:szCs w:val="17"/>
          <w:lang w:val="ru-RU"/>
        </w:rPr>
        <w:t>6</w:t>
      </w:r>
      <w:r w:rsidRPr="00991860">
        <w:rPr>
          <w:color w:val="3D434B"/>
          <w:sz w:val="17"/>
          <w:szCs w:val="17"/>
          <w:lang w:val="ru-RU"/>
        </w:rPr>
        <w:t xml:space="preserve"> год</w:t>
      </w:r>
      <w:r w:rsidR="002C55B3">
        <w:rPr>
          <w:color w:val="3D434B"/>
          <w:sz w:val="17"/>
          <w:szCs w:val="17"/>
          <w:lang w:val="ru-RU"/>
        </w:rPr>
        <w:t>у</w:t>
      </w:r>
      <w:r w:rsidRPr="00991860">
        <w:rPr>
          <w:color w:val="3D434B"/>
          <w:sz w:val="17"/>
          <w:szCs w:val="17"/>
          <w:lang w:val="ru-RU"/>
        </w:rPr>
        <w:t xml:space="preserve">. </w:t>
      </w:r>
      <w:r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p w14:paraId="2A7CFC6C" w14:textId="77777777" w:rsidR="00D5614E" w:rsidRPr="002C55B3" w:rsidRDefault="00D5614E">
      <w:pPr>
        <w:spacing w:line="3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4B024627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7EC880A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82BA213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CF5A6D0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70D79B1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D5614E" w14:paraId="779EF20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A319E" w14:textId="77777777" w:rsidR="00D5614E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65E400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CA5CBF" w14:textId="77777777" w:rsidR="00D5614E" w:rsidRDefault="00000000">
            <w:pPr>
              <w:spacing w:line="220" w:lineRule="auto"/>
            </w:pPr>
            <w:r>
              <w:t>не менее 50,0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550B4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03F829A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7B879DF" w14:textId="77777777" w:rsidR="00D5614E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B282CD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F4C085E" w14:textId="7077C4F8" w:rsidR="00D5614E" w:rsidRDefault="00000000">
            <w:pPr>
              <w:spacing w:line="220" w:lineRule="auto"/>
            </w:pPr>
            <w:r>
              <w:t>не менее 1</w:t>
            </w:r>
            <w:r w:rsidR="00804F2C">
              <w:t>7</w:t>
            </w:r>
            <w:r>
              <w:t>,</w:t>
            </w:r>
            <w:r w:rsidR="008F310F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2E9F21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7F33343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62BD57" w14:textId="77777777" w:rsidR="00D5614E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1068C0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3583DC" w14:textId="2A1933D8" w:rsidR="00D5614E" w:rsidRDefault="00000000">
            <w:pPr>
              <w:spacing w:line="220" w:lineRule="auto"/>
            </w:pPr>
            <w:r>
              <w:t xml:space="preserve">не более </w:t>
            </w:r>
            <w:r w:rsidR="008F310F">
              <w:t>0</w:t>
            </w:r>
            <w:r>
              <w:t>,</w:t>
            </w:r>
            <w:r w:rsidR="00DC2924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10810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7F0867D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A675582" w14:textId="77777777" w:rsidR="00D5614E" w:rsidRDefault="00000000">
            <w:pPr>
              <w:spacing w:line="220" w:lineRule="auto"/>
            </w:pPr>
            <w:r>
              <w:t>Натрий,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9483E2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3856DE2" w14:textId="6451E1DF" w:rsidR="00D5614E" w:rsidRDefault="00000000">
            <w:pPr>
              <w:spacing w:line="220" w:lineRule="auto"/>
            </w:pPr>
            <w:r>
              <w:t xml:space="preserve">не более </w:t>
            </w:r>
            <w:r w:rsidR="00804F2C">
              <w:t>0</w:t>
            </w:r>
            <w:r>
              <w:t>,</w:t>
            </w:r>
            <w:r w:rsidR="00DC2924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0D5396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69312BB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084256F" w14:textId="77777777" w:rsidR="00D5614E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9CB8B6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F671075" w14:textId="77777777" w:rsidR="00D5614E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FEF44D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D5614E" w14:paraId="1BD3D9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6636F7" w14:textId="77777777" w:rsidR="00D5614E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257596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0D9CAE" w14:textId="3BE10AAB" w:rsidR="00D5614E" w:rsidRDefault="00000000">
            <w:pPr>
              <w:spacing w:line="220" w:lineRule="auto"/>
            </w:pPr>
            <w:r>
              <w:t>не более 0,</w:t>
            </w:r>
            <w:r w:rsidR="00F33EB2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0BE5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BD5D3F" w14:paraId="0E019A5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93B2E81" w14:textId="7C6057D4" w:rsidR="00BD5D3F" w:rsidRPr="00804F2C" w:rsidRDefault="00BD5D3F" w:rsidP="00BD5D3F">
            <w:pPr>
              <w:spacing w:line="220" w:lineRule="auto"/>
              <w:rPr>
                <w:lang w:val="ru-RU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E73CFB9" w14:textId="527B8A5A" w:rsidR="00BD5D3F" w:rsidRDefault="00BD5D3F" w:rsidP="00BD5D3F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BF4C347" w14:textId="493B5E3F" w:rsidR="00BD5D3F" w:rsidRDefault="00BD5D3F" w:rsidP="00BD5D3F">
            <w:pPr>
              <w:spacing w:line="220" w:lineRule="auto"/>
            </w:pPr>
            <w:r>
              <w:t xml:space="preserve">95 – </w:t>
            </w:r>
            <w:r>
              <w:rPr>
                <w:lang w:val="ru-RU"/>
              </w:rPr>
              <w:t>10</w:t>
            </w:r>
            <w:r>
              <w:rPr>
                <w:lang w:val="en-US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7F430D2" w14:textId="7CEA8954" w:rsidR="00BD5D3F" w:rsidRDefault="00BD5D3F" w:rsidP="00BD5D3F">
            <w:pPr>
              <w:spacing w:line="220" w:lineRule="auto"/>
            </w:pPr>
            <w:r>
              <w:rPr>
                <w:color w:val="6B7078"/>
                <w:lang w:val="ru-RU"/>
              </w:rPr>
              <w:t xml:space="preserve">Стандарт </w:t>
            </w:r>
            <w:r w:rsidR="00A77489">
              <w:rPr>
                <w:color w:val="6B7078"/>
                <w:lang w:val="ru-RU"/>
              </w:rPr>
              <w:t>и</w:t>
            </w:r>
            <w:r>
              <w:rPr>
                <w:color w:val="6B7078"/>
                <w:lang w:val="ru-RU"/>
              </w:rPr>
              <w:t xml:space="preserve">ндустрии </w:t>
            </w:r>
            <w:r w:rsidR="00A77489">
              <w:rPr>
                <w:color w:val="6B7078"/>
                <w:lang w:val="ru-RU"/>
              </w:rPr>
              <w:t>у</w:t>
            </w:r>
            <w:r>
              <w:rPr>
                <w:color w:val="6B7078"/>
                <w:lang w:val="ru-RU"/>
              </w:rPr>
              <w:t>добрений</w:t>
            </w:r>
          </w:p>
        </w:tc>
      </w:tr>
      <w:tr w:rsidR="00D5614E" w14:paraId="236AF605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E8AE254" w14:textId="77777777" w:rsidR="00D5614E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119B1D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C872BA" w14:textId="77777777" w:rsidR="00D5614E" w:rsidRDefault="00000000">
            <w:pPr>
              <w:spacing w:line="220" w:lineRule="auto"/>
            </w:pPr>
            <w:r>
              <w:t>7,0 – 9,0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1E6197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596CDBEE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057FE83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03E298E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BCCFC3C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Месторождение Калюмное, Республика Бурятия. Первичная порода (сыннырит), щелочное разделение. </w:t>
            </w:r>
            <w:r>
              <w:rPr>
                <w:sz w:val="18"/>
                <w:szCs w:val="18"/>
              </w:rPr>
              <w:t>Не продукт маннгеймской конверсии.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1F566DB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E77D053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D5614E" w:rsidRPr="00855642" w14:paraId="43FCAC9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6FCDE73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7DEEB266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93EDDFA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0BD6A175" w14:textId="6DFCCD25" w:rsidR="00D5614E" w:rsidRPr="008F310F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91860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91860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91860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91860">
              <w:rPr>
                <w:sz w:val="18"/>
                <w:szCs w:val="18"/>
                <w:lang w:val="ru-RU"/>
              </w:rPr>
              <w:t xml:space="preserve"> · +7 </w:t>
            </w:r>
            <w:r w:rsidR="008F310F" w:rsidRPr="008F310F">
              <w:rPr>
                <w:sz w:val="18"/>
                <w:szCs w:val="18"/>
                <w:lang w:val="ru-RU"/>
              </w:rPr>
              <w:t>495</w:t>
            </w:r>
            <w:r w:rsidR="008F310F">
              <w:rPr>
                <w:sz w:val="18"/>
                <w:szCs w:val="18"/>
              </w:rPr>
              <w:t> </w:t>
            </w:r>
            <w:r w:rsidR="008F310F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4F76FC32" w14:textId="77777777" w:rsidR="00D5614E" w:rsidRPr="00991860" w:rsidRDefault="00D5614E">
      <w:pPr>
        <w:spacing w:line="5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:rsidRPr="00855642" w14:paraId="2F4980BC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2B5D8FE" w14:textId="6DD38161" w:rsidR="00D5614E" w:rsidRPr="00BE0A99" w:rsidRDefault="00000000">
            <w:pPr>
              <w:spacing w:line="200" w:lineRule="auto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01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.</w:t>
            </w:r>
            <w:r w:rsidR="00BE0A99">
              <w:rPr>
                <w:color w:val="6B7078"/>
                <w:sz w:val="14"/>
                <w:szCs w:val="14"/>
                <w:lang w:val="en-US"/>
              </w:rPr>
              <w:t>A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BE0A99">
              <w:rPr>
                <w:color w:val="6B7078"/>
                <w:sz w:val="14"/>
                <w:szCs w:val="14"/>
                <w:lang w:val="en-US"/>
              </w:rPr>
              <w:t>A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5523F0C" w14:textId="77777777" w:rsidR="00D5614E" w:rsidRPr="00991860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31DC69D0" w14:textId="77777777" w:rsidR="00786D4F" w:rsidRPr="00991860" w:rsidRDefault="00786D4F">
      <w:pPr>
        <w:rPr>
          <w:lang w:val="ru-RU"/>
        </w:rPr>
      </w:pPr>
    </w:p>
    <w:sectPr w:rsidR="00786D4F" w:rsidRPr="00991860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14E"/>
    <w:rsid w:val="000B71C2"/>
    <w:rsid w:val="000D2393"/>
    <w:rsid w:val="00103ADE"/>
    <w:rsid w:val="002C55B3"/>
    <w:rsid w:val="00442E95"/>
    <w:rsid w:val="005B40A9"/>
    <w:rsid w:val="006536A3"/>
    <w:rsid w:val="006A70DB"/>
    <w:rsid w:val="00731C0B"/>
    <w:rsid w:val="00750941"/>
    <w:rsid w:val="007573FD"/>
    <w:rsid w:val="00786D4F"/>
    <w:rsid w:val="00804F2C"/>
    <w:rsid w:val="00855642"/>
    <w:rsid w:val="008E2B73"/>
    <w:rsid w:val="008F310F"/>
    <w:rsid w:val="0093479A"/>
    <w:rsid w:val="00991860"/>
    <w:rsid w:val="009A3714"/>
    <w:rsid w:val="00A77489"/>
    <w:rsid w:val="00A96E0F"/>
    <w:rsid w:val="00B164E9"/>
    <w:rsid w:val="00BD5D3F"/>
    <w:rsid w:val="00BE0A99"/>
    <w:rsid w:val="00CD2EFD"/>
    <w:rsid w:val="00D5614E"/>
    <w:rsid w:val="00D97199"/>
    <w:rsid w:val="00DC2924"/>
    <w:rsid w:val="00F33EB2"/>
    <w:rsid w:val="00F3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517F"/>
  <w15:docId w15:val="{35784F92-76C4-4F03-B408-BB8771E6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PS-K01 Potassium sulphate — Product specification</vt:lpstr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PS-K01 Potassium sulphate — Product specification</dc:title>
  <dc:creator>BNG Elements</dc:creator>
  <cp:lastModifiedBy>Павел</cp:lastModifiedBy>
  <cp:revision>21</cp:revision>
  <dcterms:created xsi:type="dcterms:W3CDTF">2026-10-07T00:00:00Z</dcterms:created>
  <dcterms:modified xsi:type="dcterms:W3CDTF">2026-10-07T09:28:00Z</dcterms:modified>
</cp:coreProperties>
</file>