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A967" w14:textId="5166C3A3" w:rsidR="00610A9C" w:rsidRPr="00DD3C74" w:rsidRDefault="00610A9C" w:rsidP="00610A9C">
      <w:pPr>
        <w:snapToGrid w:val="0"/>
        <w:spacing w:line="48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DD3C74">
        <w:rPr>
          <w:rFonts w:ascii="Georgia" w:hAnsi="Georgia"/>
          <w:b/>
          <w:bCs/>
          <w:sz w:val="36"/>
          <w:szCs w:val="36"/>
        </w:rPr>
        <w:t xml:space="preserve">Minus Operator Overloading for CustomList class: </w:t>
      </w:r>
    </w:p>
    <w:p w14:paraId="520DD7E3" w14:textId="1678F1E4" w:rsidR="008B5FEA" w:rsidRPr="00DD3C74" w:rsidRDefault="00626D66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Syntax:</w:t>
      </w:r>
    </w:p>
    <w:p w14:paraId="0001DC1D" w14:textId="02FBAB78" w:rsidR="008B5FEA" w:rsidRDefault="00853839" w:rsidP="0079083C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Georgia" w:hAnsi="Georgia"/>
        </w:rPr>
      </w:pPr>
      <w:r w:rsidRPr="00583B48">
        <w:rPr>
          <w:rFonts w:ascii="Georgia" w:hAnsi="Georgia"/>
        </w:rPr>
        <w:t>Use the “—” symbol to subtract two instances of a CustomList from each other</w:t>
      </w:r>
      <w:r w:rsidR="00583B48">
        <w:rPr>
          <w:rFonts w:ascii="Georgia" w:hAnsi="Georgia"/>
        </w:rPr>
        <w:t>.</w:t>
      </w:r>
    </w:p>
    <w:p w14:paraId="1C46540D" w14:textId="7AED8773" w:rsidR="00583B48" w:rsidRPr="00583B48" w:rsidRDefault="00626F1B" w:rsidP="0079083C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Georgia" w:hAnsi="Georgia"/>
        </w:rPr>
      </w:pPr>
      <w:r>
        <w:rPr>
          <w:rFonts w:ascii="Georgia" w:hAnsi="Georgia"/>
        </w:rPr>
        <w:t>The</w:t>
      </w:r>
      <w:r w:rsidR="00583B48">
        <w:rPr>
          <w:rFonts w:ascii="Georgia" w:hAnsi="Georgia"/>
        </w:rPr>
        <w:t xml:space="preserve"> data type </w:t>
      </w:r>
      <w:r>
        <w:rPr>
          <w:rFonts w:ascii="Georgia" w:hAnsi="Georgia"/>
        </w:rPr>
        <w:t xml:space="preserve">for </w:t>
      </w:r>
      <w:r w:rsidR="00583B48">
        <w:rPr>
          <w:rFonts w:ascii="Georgia" w:hAnsi="Georgia"/>
        </w:rPr>
        <w:t xml:space="preserve">CustomList </w:t>
      </w:r>
      <w:r>
        <w:rPr>
          <w:rFonts w:ascii="Georgia" w:hAnsi="Georgia"/>
        </w:rPr>
        <w:t>can be any data type</w:t>
      </w:r>
      <w:r w:rsidR="00583B48">
        <w:rPr>
          <w:rFonts w:ascii="Georgia" w:hAnsi="Georgia"/>
        </w:rPr>
        <w:t>.</w:t>
      </w:r>
      <w:bookmarkStart w:id="0" w:name="_GoBack"/>
      <w:bookmarkEnd w:id="0"/>
    </w:p>
    <w:p w14:paraId="7AE2F40A" w14:textId="7C9B9D9C" w:rsidR="008B5FEA" w:rsidRPr="00DD3C74" w:rsidRDefault="00626D66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Parameters:</w:t>
      </w:r>
    </w:p>
    <w:p w14:paraId="78FA68BF" w14:textId="668B621D" w:rsidR="00583B48" w:rsidRPr="0079083C" w:rsidRDefault="00583B48" w:rsidP="0079083C">
      <w:pPr>
        <w:pStyle w:val="ListParagraph"/>
        <w:numPr>
          <w:ilvl w:val="0"/>
          <w:numId w:val="3"/>
        </w:numPr>
        <w:snapToGrid w:val="0"/>
        <w:spacing w:line="480" w:lineRule="auto"/>
        <w:rPr>
          <w:rFonts w:ascii="Georgia" w:hAnsi="Georgia"/>
        </w:rPr>
      </w:pPr>
      <w:r w:rsidRPr="0079083C">
        <w:rPr>
          <w:rFonts w:ascii="Georgia" w:hAnsi="Georgia"/>
        </w:rPr>
        <w:t>You need two different lists to pass in. For example:</w:t>
      </w:r>
    </w:p>
    <w:p w14:paraId="3E7FE946" w14:textId="3BA74263" w:rsidR="00583B48" w:rsidRPr="0079083C" w:rsidRDefault="00583B48" w:rsidP="0079083C">
      <w:pPr>
        <w:pStyle w:val="ListParagraph"/>
        <w:snapToGrid w:val="0"/>
        <w:spacing w:line="480" w:lineRule="auto"/>
        <w:rPr>
          <w:rFonts w:ascii="Georgia" w:hAnsi="Georgia"/>
        </w:rPr>
      </w:pPr>
      <w:r w:rsidRPr="0079083C">
        <w:rPr>
          <w:rFonts w:ascii="Georgia" w:hAnsi="Georgia"/>
        </w:rPr>
        <w:t>-(</w:t>
      </w:r>
      <w:r w:rsidR="00853839" w:rsidRPr="0079083C">
        <w:rPr>
          <w:rFonts w:ascii="Georgia" w:hAnsi="Georgia"/>
        </w:rPr>
        <w:t>CustomList&lt;T&gt; name1, CustomList&lt;T&gt; name2</w:t>
      </w:r>
      <w:r w:rsidRPr="0079083C">
        <w:rPr>
          <w:rFonts w:ascii="Georgia" w:hAnsi="Georgia"/>
        </w:rPr>
        <w:t>)</w:t>
      </w:r>
    </w:p>
    <w:p w14:paraId="7147D16A" w14:textId="61306C18" w:rsidR="00626D66" w:rsidRPr="00DD3C74" w:rsidRDefault="00626D66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Return type:</w:t>
      </w:r>
    </w:p>
    <w:p w14:paraId="19AFC7BD" w14:textId="3CD89640" w:rsidR="00045009" w:rsidRPr="0079083C" w:rsidRDefault="00853839" w:rsidP="0079083C">
      <w:pPr>
        <w:pStyle w:val="ListParagraph"/>
        <w:numPr>
          <w:ilvl w:val="0"/>
          <w:numId w:val="5"/>
        </w:numPr>
        <w:snapToGrid w:val="0"/>
        <w:spacing w:line="480" w:lineRule="auto"/>
        <w:rPr>
          <w:rFonts w:ascii="Georgia" w:hAnsi="Georgia"/>
        </w:rPr>
      </w:pPr>
      <w:r w:rsidRPr="0079083C">
        <w:rPr>
          <w:rFonts w:ascii="Georgia" w:hAnsi="Georgia"/>
        </w:rPr>
        <w:t xml:space="preserve">Returns a new CustomList&lt;T&gt; </w:t>
      </w:r>
      <w:proofErr w:type="gramStart"/>
      <w:r w:rsidRPr="0079083C">
        <w:rPr>
          <w:rFonts w:ascii="Georgia" w:hAnsi="Georgia"/>
        </w:rPr>
        <w:t xml:space="preserve">after </w:t>
      </w:r>
      <w:r w:rsidR="00583B48" w:rsidRPr="0079083C">
        <w:rPr>
          <w:rFonts w:ascii="Georgia" w:hAnsi="Georgia"/>
        </w:rPr>
        <w:t xml:space="preserve"> subtracting</w:t>
      </w:r>
      <w:proofErr w:type="gramEnd"/>
      <w:r w:rsidR="00583B48" w:rsidRPr="0079083C">
        <w:rPr>
          <w:rFonts w:ascii="Georgia" w:hAnsi="Georgia"/>
        </w:rPr>
        <w:t xml:space="preserve"> one list from the other</w:t>
      </w:r>
    </w:p>
    <w:p w14:paraId="73DBD6CD" w14:textId="4430A3FF" w:rsidR="001977E9" w:rsidRPr="00DD3C74" w:rsidRDefault="00045009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Example:</w:t>
      </w:r>
    </w:p>
    <w:p w14:paraId="77C5EA0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Georgia" w:hAnsi="Georgia"/>
          <w:b/>
          <w:b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CustomList&lt;T&gt;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 (CustomList&lt;T&gt; list1, CustomList&lt;T&gt; list2)</w:t>
      </w:r>
    </w:p>
    <w:p w14:paraId="7EAFAD2F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3EF84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CustomList&lt;T&gt; newList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87624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list1.Count; i++)</w:t>
      </w:r>
    </w:p>
    <w:p w14:paraId="1EB91F18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EA914B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4BF37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list2.Count; j++)</w:t>
      </w:r>
    </w:p>
    <w:p w14:paraId="47B87A12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2FDD42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(list1[i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(list2[j]))</w:t>
      </w:r>
    </w:p>
    <w:p w14:paraId="4647E2DA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D68FAC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isEqual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2A87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15445B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== (list2.Count - 1) &amp;&amp; isEqual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EC253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5C4D67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newList.Add(list1[i]);</w:t>
      </w:r>
    </w:p>
    <w:p w14:paraId="5E123884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0F007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</w:t>
      </w:r>
    </w:p>
    <w:p w14:paraId="669186E8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14:paraId="77F15C9A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newList;</w:t>
      </w:r>
    </w:p>
    <w:p w14:paraId="17A1F321" w14:textId="191052CB" w:rsidR="00626D66" w:rsidRDefault="008B5FEA" w:rsidP="008B5FEA">
      <w:pPr>
        <w:snapToGrid w:val="0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4F177" w14:textId="3010C681" w:rsidR="00045009" w:rsidRDefault="00045009" w:rsidP="008B5FEA">
      <w:pPr>
        <w:snapToGrid w:val="0"/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Example Unit Test:</w:t>
      </w:r>
    </w:p>
    <w:p w14:paraId="3B2CA957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[TestMethod]</w:t>
      </w:r>
    </w:p>
    <w:p w14:paraId="3B693D48" w14:textId="1BE6AF0E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CustomList_Subtract_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</w:t>
      </w:r>
      <w:r w:rsidR="00853839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ctTwoListsIntsTogether(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0C25B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0CF6AC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6260079D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0F7CA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ECD7C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DE45D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CEA738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int1 = 1;</w:t>
      </w:r>
    </w:p>
    <w:p w14:paraId="6FF1C43E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int2 = 2;</w:t>
      </w:r>
    </w:p>
    <w:p w14:paraId="29026182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int3 = 3;</w:t>
      </w:r>
    </w:p>
    <w:p w14:paraId="5B6380AE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int4 = 2;</w:t>
      </w:r>
    </w:p>
    <w:p w14:paraId="134C85DB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int5 = 2;</w:t>
      </w:r>
    </w:p>
    <w:p w14:paraId="79B7D296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int6 = 3;</w:t>
      </w:r>
    </w:p>
    <w:p w14:paraId="1C16AEE5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4037F9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13B00874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list1.Add(int1);</w:t>
      </w:r>
    </w:p>
    <w:p w14:paraId="6340F812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list1.Add(int2);</w:t>
      </w:r>
    </w:p>
    <w:p w14:paraId="4E79B1A4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list1.Add(int3);</w:t>
      </w:r>
    </w:p>
    <w:p w14:paraId="2DA0B805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list2.Add(int4);</w:t>
      </w:r>
    </w:p>
    <w:p w14:paraId="09C070AF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list2.Add(int5);</w:t>
      </w:r>
    </w:p>
    <w:p w14:paraId="36AFAD63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list2.Add(int6);</w:t>
      </w:r>
    </w:p>
    <w:p w14:paraId="0C9B7134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52A13F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actual = (list1 - list2);</w:t>
      </w:r>
    </w:p>
    <w:p w14:paraId="7700C10E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FB27C0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2830DFB8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actual.ToString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9C1FB4" w14:textId="76037021" w:rsidR="00045009" w:rsidRPr="00626D66" w:rsidRDefault="00045009" w:rsidP="00045009">
      <w:pPr>
        <w:snapToGrid w:val="0"/>
        <w:spacing w:line="480" w:lineRule="auto"/>
        <w:rPr>
          <w:rFonts w:ascii="Georgia" w:hAnsi="Georgia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E1B8F" w14:textId="77777777" w:rsidR="00610A9C" w:rsidRPr="00610A9C" w:rsidRDefault="00610A9C" w:rsidP="00610A9C">
      <w:pPr>
        <w:snapToGrid w:val="0"/>
        <w:spacing w:line="480" w:lineRule="auto"/>
        <w:rPr>
          <w:rFonts w:ascii="Georgia" w:hAnsi="Georgia"/>
          <w:b/>
          <w:bCs/>
        </w:rPr>
      </w:pPr>
    </w:p>
    <w:p w14:paraId="6A9ADF4A" w14:textId="77777777" w:rsidR="00610A9C" w:rsidRDefault="00610A9C" w:rsidP="00610A9C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</w:p>
    <w:p w14:paraId="0BFBA1F8" w14:textId="77777777" w:rsidR="00610A9C" w:rsidRPr="00610A9C" w:rsidRDefault="00610A9C" w:rsidP="00610A9C">
      <w:pPr>
        <w:spacing w:line="480" w:lineRule="auto"/>
        <w:ind w:firstLine="720"/>
        <w:rPr>
          <w:rFonts w:ascii="Georgia" w:hAnsi="Georgia"/>
          <w:b/>
          <w:bCs/>
          <w:sz w:val="28"/>
          <w:szCs w:val="28"/>
        </w:rPr>
      </w:pPr>
    </w:p>
    <w:p w14:paraId="60B95038" w14:textId="77777777" w:rsidR="00610A9C" w:rsidRPr="00610A9C" w:rsidRDefault="00610A9C" w:rsidP="00610A9C">
      <w:pPr>
        <w:spacing w:line="480" w:lineRule="auto"/>
        <w:ind w:firstLine="720"/>
        <w:rPr>
          <w:rFonts w:ascii="Georgia" w:hAnsi="Georgia"/>
        </w:rPr>
      </w:pPr>
    </w:p>
    <w:p w14:paraId="06D2F841" w14:textId="77777777" w:rsidR="00610A9C" w:rsidRPr="00610A9C" w:rsidRDefault="00610A9C" w:rsidP="00610A9C">
      <w:pPr>
        <w:pStyle w:val="ListParagraph"/>
        <w:spacing w:line="480" w:lineRule="auto"/>
        <w:rPr>
          <w:rFonts w:ascii="Georgia" w:hAnsi="Georgia"/>
          <w:b/>
          <w:bCs/>
          <w:sz w:val="32"/>
          <w:szCs w:val="32"/>
        </w:rPr>
      </w:pPr>
    </w:p>
    <w:sectPr w:rsidR="00610A9C" w:rsidRPr="00610A9C" w:rsidSect="0061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6B9"/>
    <w:multiLevelType w:val="hybridMultilevel"/>
    <w:tmpl w:val="059EDDE6"/>
    <w:lvl w:ilvl="0" w:tplc="53C2CBAC">
      <w:start w:val="10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0D78"/>
    <w:multiLevelType w:val="hybridMultilevel"/>
    <w:tmpl w:val="DEA8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6DFE"/>
    <w:multiLevelType w:val="hybridMultilevel"/>
    <w:tmpl w:val="DE38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5AB5"/>
    <w:multiLevelType w:val="hybridMultilevel"/>
    <w:tmpl w:val="6D5E3FCA"/>
    <w:lvl w:ilvl="0" w:tplc="3BE08C78">
      <w:start w:val="10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74CA"/>
    <w:multiLevelType w:val="hybridMultilevel"/>
    <w:tmpl w:val="9004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BD"/>
    <w:rsid w:val="0000651A"/>
    <w:rsid w:val="00045009"/>
    <w:rsid w:val="001977E9"/>
    <w:rsid w:val="00583B48"/>
    <w:rsid w:val="00610A9C"/>
    <w:rsid w:val="00626D66"/>
    <w:rsid w:val="00626F1B"/>
    <w:rsid w:val="0079083C"/>
    <w:rsid w:val="00853839"/>
    <w:rsid w:val="008B5FEA"/>
    <w:rsid w:val="00930EBD"/>
    <w:rsid w:val="00BA01E2"/>
    <w:rsid w:val="00C80F0A"/>
    <w:rsid w:val="00D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9E46C"/>
  <w15:chartTrackingRefBased/>
  <w15:docId w15:val="{9163626B-DB83-964D-96C4-2EF1DAB1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6EC70-9C88-A348-BC95-2E556B1B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Szymanek</dc:creator>
  <cp:keywords/>
  <dc:description/>
  <cp:lastModifiedBy>Andrew Szymanek</cp:lastModifiedBy>
  <cp:revision>10</cp:revision>
  <dcterms:created xsi:type="dcterms:W3CDTF">2019-11-08T20:48:00Z</dcterms:created>
  <dcterms:modified xsi:type="dcterms:W3CDTF">2019-11-20T17:31:00Z</dcterms:modified>
</cp:coreProperties>
</file>