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BADE" w14:textId="77777777" w:rsidR="00E552CD" w:rsidRPr="00CD6BE5" w:rsidRDefault="00E552CD" w:rsidP="00E552CD">
      <w:pPr>
        <w:pStyle w:val="paragraph"/>
        <w:spacing w:before="0" w:beforeAutospacing="0" w:after="240" w:afterAutospacing="0" w:line="276" w:lineRule="auto"/>
        <w:jc w:val="both"/>
        <w:textAlignment w:val="baseline"/>
        <w:rPr>
          <w:rFonts w:ascii="Arial" w:hAnsi="Arial" w:cs="Arial"/>
          <w:sz w:val="18"/>
          <w:szCs w:val="18"/>
          <w:lang w:val="en-US"/>
        </w:rPr>
      </w:pPr>
      <w:r w:rsidRPr="00CD6BE5">
        <w:rPr>
          <w:rStyle w:val="normaltextrun"/>
          <w:rFonts w:ascii="Arial" w:eastAsiaTheme="majorEastAsia" w:hAnsi="Arial" w:cs="Arial"/>
        </w:rPr>
        <w:t>Nowadays, the software industry forms the very foundation on which our modern civilization is built. They have become the engine driving humanity toward the future. In software engineering, it is essential to set requirements for a particular product, which involves the process of requirements engineering. This essay will discuss and compare traditional (Waterfall) requirements and requirements in Agile context.</w:t>
      </w:r>
      <w:r w:rsidRPr="00CD6BE5">
        <w:rPr>
          <w:rStyle w:val="eop"/>
          <w:rFonts w:ascii="Arial" w:hAnsi="Arial" w:cs="Arial"/>
          <w:lang w:val="en-US"/>
        </w:rPr>
        <w:t> </w:t>
      </w:r>
    </w:p>
    <w:p w14:paraId="27E794FE" w14:textId="77777777" w:rsidR="00E552CD" w:rsidRPr="00CD6BE5" w:rsidRDefault="00E552CD" w:rsidP="00E552CD">
      <w:pPr>
        <w:pStyle w:val="paragraph"/>
        <w:spacing w:before="0" w:beforeAutospacing="0" w:after="240" w:afterAutospacing="0" w:line="276" w:lineRule="auto"/>
        <w:jc w:val="both"/>
        <w:textAlignment w:val="baseline"/>
        <w:rPr>
          <w:rFonts w:ascii="Arial" w:hAnsi="Arial" w:cs="Arial"/>
          <w:sz w:val="18"/>
          <w:szCs w:val="18"/>
          <w:lang w:val="en-US"/>
        </w:rPr>
      </w:pPr>
      <w:r w:rsidRPr="00CD6BE5">
        <w:rPr>
          <w:rStyle w:val="normaltextrun"/>
          <w:rFonts w:ascii="Arial" w:eastAsiaTheme="majorEastAsia" w:hAnsi="Arial" w:cs="Arial"/>
        </w:rPr>
        <w:t>Requirements engineering could be interpreted as a series of processes, including identifying, inspecting, and reporting requirements and limitations of a software system. Requirements engineering plays a crucial role in software development, as defining the necessary functions of software is difficult due to the complex nature of systems. </w:t>
      </w:r>
      <w:r w:rsidRPr="00CD6BE5">
        <w:rPr>
          <w:rStyle w:val="eop"/>
          <w:rFonts w:ascii="Arial" w:hAnsi="Arial" w:cs="Arial"/>
          <w:lang w:val="en-US"/>
        </w:rPr>
        <w:t> </w:t>
      </w:r>
    </w:p>
    <w:p w14:paraId="7A4B8C8B" w14:textId="77777777" w:rsidR="00E552CD" w:rsidRPr="00CD6BE5" w:rsidRDefault="00E552CD" w:rsidP="00E552CD">
      <w:pPr>
        <w:pStyle w:val="paragraph"/>
        <w:spacing w:before="0" w:beforeAutospacing="0" w:after="240" w:afterAutospacing="0" w:line="276" w:lineRule="auto"/>
        <w:jc w:val="both"/>
        <w:textAlignment w:val="baseline"/>
        <w:rPr>
          <w:rFonts w:ascii="Arial" w:hAnsi="Arial" w:cs="Arial"/>
          <w:sz w:val="18"/>
          <w:szCs w:val="18"/>
          <w:lang w:val="en-US"/>
        </w:rPr>
      </w:pPr>
      <w:r w:rsidRPr="00CD6BE5">
        <w:rPr>
          <w:rStyle w:val="normaltextrun"/>
          <w:rFonts w:ascii="Arial" w:eastAsiaTheme="majorEastAsia" w:hAnsi="Arial" w:cs="Arial"/>
        </w:rPr>
        <w:t>In the Waterfall model development, all phases are sequential and each must be completed before moving on. Requirements engineering remains the very first stage of the Waterfall method and examines both the software and system requirements. Processes within requirements engineering are not defined as they could variate depending on the software developed. According to Sommerville, they overlap each other and include elicitation, analysis, specification, validation, and modification (2015, pp. 113). Requirements elicitation outlines the possible system specifications and necessities, which form the basis of a system and includes different methods such as interviews, ethnography, and prototyping. The next step is analysis, which involves examining whether statements acquired in the previous step are harmonious and achievable. The analysis stage could further be broken down to prioritization, which shifts the focus to satisfying essential constraints, and modeling, which further clarifies descriptions. After that, specification comes and establishes specific requirements. The validation process investigates the correctness and fulfillment of requirements, culminating in a requirements document. In the final stage of modification, requirements are actively updated by the management team and adapted to alternations provided by stakeholders. All these stages form a chain of strict procedures that must be followed before a requirements document could be produced.</w:t>
      </w:r>
      <w:r w:rsidRPr="00CD6BE5">
        <w:rPr>
          <w:rStyle w:val="eop"/>
          <w:rFonts w:ascii="Arial" w:hAnsi="Arial" w:cs="Arial"/>
          <w:lang w:val="en-US"/>
        </w:rPr>
        <w:t> </w:t>
      </w:r>
    </w:p>
    <w:p w14:paraId="3F5B9A25" w14:textId="46EEF180" w:rsidR="00E552CD" w:rsidRPr="00CD6BE5" w:rsidRDefault="00E552CD" w:rsidP="00E552CD">
      <w:pPr>
        <w:pStyle w:val="paragraph"/>
        <w:spacing w:before="0" w:beforeAutospacing="0" w:after="240" w:afterAutospacing="0" w:line="276" w:lineRule="auto"/>
        <w:jc w:val="both"/>
        <w:textAlignment w:val="baseline"/>
        <w:rPr>
          <w:rFonts w:ascii="Arial" w:hAnsi="Arial" w:cs="Arial"/>
          <w:sz w:val="18"/>
          <w:szCs w:val="18"/>
          <w:lang w:val="en-US"/>
        </w:rPr>
      </w:pPr>
      <w:r w:rsidRPr="00CD6BE5">
        <w:rPr>
          <w:rStyle w:val="normaltextrun"/>
          <w:rFonts w:ascii="Arial" w:eastAsiaTheme="majorEastAsia" w:hAnsi="Arial" w:cs="Arial"/>
        </w:rPr>
        <w:t xml:space="preserve">On the other hand, requirements engineering in Agile context takes a different approach to better suit Agile development principles. According to Elshandidy and Mazan (2013), due to the flexible nature of Agile, conforming to strict and sequential practices of traditional requirements engineering is not feasible. Cao and Ramesh noticed that there are 7 practices in Agile requirements engineering (2008). The first one is face-to-face communication, which brings clients closer to developers through cutting down formality in favor of simple documentation and vague statements, enabling versatility and quick delivery. The second practice is iterative requirements engineering, in which requirements are discovered and defined in conjunction with the development process, creating a better business relationship and clarifying descriptions for developers. In Agile requirements </w:t>
      </w:r>
      <w:r w:rsidRPr="00CD6BE5">
        <w:rPr>
          <w:rStyle w:val="normaltextrun"/>
          <w:rFonts w:ascii="Arial" w:eastAsiaTheme="majorEastAsia" w:hAnsi="Arial" w:cs="Arial"/>
        </w:rPr>
        <w:lastRenderedPageBreak/>
        <w:t xml:space="preserve">engineering, extreme prioritization ensures the highest quality product as prioritization before each development cycle occurs, not just once like in the traditional model. The next practice is constant planning, which conforms to changes by avoiding fixed plans and dramatically reduces the cost of implementing a new feature. One important characteristic that is also seen in </w:t>
      </w:r>
      <w:r w:rsidR="00C06473">
        <w:rPr>
          <w:rStyle w:val="normaltextrun"/>
          <w:rFonts w:ascii="Arial" w:eastAsiaTheme="majorEastAsia" w:hAnsi="Arial" w:cs="Arial"/>
        </w:rPr>
        <w:t xml:space="preserve">the </w:t>
      </w:r>
      <w:r w:rsidRPr="00CD6BE5">
        <w:rPr>
          <w:rStyle w:val="normaltextrun"/>
          <w:rFonts w:ascii="Arial" w:eastAsiaTheme="majorEastAsia" w:hAnsi="Arial" w:cs="Arial"/>
        </w:rPr>
        <w:t xml:space="preserve">traditional model is prototyping – releasing a sufficiently functional product instead of a concrete final software – which helps customers to gain insight </w:t>
      </w:r>
      <w:r w:rsidR="00C06473">
        <w:rPr>
          <w:rStyle w:val="normaltextrun"/>
          <w:rFonts w:ascii="Arial" w:eastAsiaTheme="majorEastAsia" w:hAnsi="Arial" w:cs="Arial"/>
        </w:rPr>
        <w:t>into</w:t>
      </w:r>
      <w:r w:rsidRPr="00CD6BE5">
        <w:rPr>
          <w:rStyle w:val="normaltextrun"/>
          <w:rFonts w:ascii="Arial" w:eastAsiaTheme="majorEastAsia" w:hAnsi="Arial" w:cs="Arial"/>
        </w:rPr>
        <w:t xml:space="preserve"> development progress and developers to refine requirements. Another practice of Agile requirements engineering is test-driven development, in which tests take precedence over codes. These tests usually fail when the first lines of code are written but will succe</w:t>
      </w:r>
      <w:r w:rsidR="00C06473">
        <w:rPr>
          <w:rStyle w:val="normaltextrun"/>
          <w:rFonts w:ascii="Arial" w:eastAsiaTheme="majorEastAsia" w:hAnsi="Arial" w:cs="Arial"/>
        </w:rPr>
        <w:t>ed</w:t>
      </w:r>
      <w:r w:rsidRPr="00CD6BE5">
        <w:rPr>
          <w:rStyle w:val="normaltextrun"/>
          <w:rFonts w:ascii="Arial" w:eastAsiaTheme="majorEastAsia" w:hAnsi="Arial" w:cs="Arial"/>
        </w:rPr>
        <w:t xml:space="preserve"> when the last execution takes place. Finally, there are review meetings, where developers, managers, and stakeholders participate; completed features are presented and feedbacks are collected. These 7 practices may seem to be disconnected from traditional requirements engineering; however, they still fall under the same categories, which are summarized in this table by Elshandidy and Mazan (2013):</w:t>
      </w:r>
      <w:r w:rsidRPr="00CD6BE5">
        <w:rPr>
          <w:rStyle w:val="eop"/>
          <w:rFonts w:ascii="Arial" w:hAnsi="Arial" w:cs="Arial"/>
          <w:lang w:val="en-US"/>
        </w:rPr>
        <w:t> </w:t>
      </w:r>
    </w:p>
    <w:p w14:paraId="38355BC7" w14:textId="72BE8628" w:rsidR="00E552CD" w:rsidRPr="00CD6BE5" w:rsidRDefault="00E552CD" w:rsidP="00E552CD">
      <w:pPr>
        <w:pStyle w:val="paragraph"/>
        <w:spacing w:before="0" w:beforeAutospacing="0" w:after="240" w:afterAutospacing="0" w:line="276" w:lineRule="auto"/>
        <w:jc w:val="both"/>
        <w:textAlignment w:val="baseline"/>
        <w:rPr>
          <w:rFonts w:ascii="Arial" w:hAnsi="Arial" w:cs="Arial"/>
          <w:sz w:val="18"/>
          <w:szCs w:val="18"/>
          <w:lang w:val="en-US"/>
        </w:rPr>
      </w:pPr>
      <w:r w:rsidRPr="00CD6BE5">
        <w:rPr>
          <w:rFonts w:ascii="Arial" w:eastAsiaTheme="minorHAnsi" w:hAnsi="Arial" w:cs="Arial"/>
          <w:noProof/>
          <w:lang w:val="en-US" w:eastAsia="en-US"/>
        </w:rPr>
        <w:drawing>
          <wp:inline distT="0" distB="0" distL="0" distR="0" wp14:anchorId="119595DB" wp14:editId="576F877B">
            <wp:extent cx="594360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720EAF11" w14:textId="1F28693C" w:rsidR="00E552CD" w:rsidRPr="00CD6BE5" w:rsidRDefault="00E552CD" w:rsidP="00E552CD">
      <w:pPr>
        <w:pStyle w:val="paragraph"/>
        <w:spacing w:before="0" w:beforeAutospacing="0" w:after="240" w:afterAutospacing="0" w:line="276" w:lineRule="auto"/>
        <w:jc w:val="both"/>
        <w:textAlignment w:val="baseline"/>
        <w:rPr>
          <w:rFonts w:ascii="Arial" w:hAnsi="Arial" w:cs="Arial"/>
          <w:sz w:val="18"/>
          <w:szCs w:val="18"/>
          <w:lang w:val="en-US"/>
        </w:rPr>
      </w:pPr>
      <w:r w:rsidRPr="00CD6BE5">
        <w:rPr>
          <w:rStyle w:val="normaltextrun"/>
          <w:rFonts w:ascii="Arial" w:eastAsiaTheme="majorEastAsia" w:hAnsi="Arial" w:cs="Arial"/>
        </w:rPr>
        <w:t>According to Cao and Ramesh, Agile requirements engineering inherits the iterative approach to development from mainstream Agile development, hence the difference between it and traditional requirements engineering. Agile does not stick to a formal process to create comprehensive requirements documentation, enabling flexibility and adaptivity. Agile requirements engineering is not centralized in advance but distributed evenly throughout the development process (2008).</w:t>
      </w:r>
      <w:r w:rsidRPr="00CD6BE5">
        <w:rPr>
          <w:rStyle w:val="eop"/>
          <w:rFonts w:ascii="Arial" w:hAnsi="Arial" w:cs="Arial"/>
          <w:lang w:val="en-US"/>
        </w:rPr>
        <w:t> </w:t>
      </w:r>
    </w:p>
    <w:p w14:paraId="385F0DD8" w14:textId="0E05F70D" w:rsidR="00E552CD" w:rsidRDefault="00E552CD" w:rsidP="00E552CD">
      <w:pPr>
        <w:pStyle w:val="paragraph"/>
        <w:spacing w:before="0" w:beforeAutospacing="0" w:after="240" w:afterAutospacing="0" w:line="276" w:lineRule="auto"/>
        <w:jc w:val="both"/>
        <w:textAlignment w:val="baseline"/>
        <w:rPr>
          <w:rStyle w:val="eop"/>
          <w:rFonts w:ascii="Arial" w:hAnsi="Arial" w:cs="Arial"/>
          <w:lang w:val="en-US"/>
        </w:rPr>
      </w:pPr>
      <w:r w:rsidRPr="00CD6BE5">
        <w:rPr>
          <w:rStyle w:val="normaltextrun"/>
          <w:rFonts w:ascii="Arial" w:eastAsiaTheme="majorEastAsia" w:hAnsi="Arial" w:cs="Arial"/>
        </w:rPr>
        <w:lastRenderedPageBreak/>
        <w:t>In conclusion, requirements engineering is necessary for software development. In the software industry, Agile requirements engineering has many different principles as well as some similarities with traditional methods. Choosing the right model ensures efficient software development.</w:t>
      </w:r>
      <w:r w:rsidRPr="00CD6BE5">
        <w:rPr>
          <w:rStyle w:val="eop"/>
          <w:rFonts w:ascii="Arial" w:hAnsi="Arial" w:cs="Arial"/>
          <w:lang w:val="en-US"/>
        </w:rPr>
        <w:t> </w:t>
      </w:r>
    </w:p>
    <w:p w14:paraId="15E3792E" w14:textId="52AC89D0" w:rsidR="00CD6BE5" w:rsidRDefault="00CD6BE5" w:rsidP="00E552CD">
      <w:pPr>
        <w:pStyle w:val="paragraph"/>
        <w:spacing w:before="0" w:beforeAutospacing="0" w:after="240" w:afterAutospacing="0" w:line="276" w:lineRule="auto"/>
        <w:jc w:val="both"/>
        <w:textAlignment w:val="baseline"/>
        <w:rPr>
          <w:rStyle w:val="eop"/>
          <w:rFonts w:ascii="Arial" w:hAnsi="Arial" w:cs="Arial"/>
          <w:lang w:val="en-US"/>
        </w:rPr>
      </w:pPr>
    </w:p>
    <w:sdt>
      <w:sdtPr>
        <w:rPr>
          <w:rFonts w:asciiTheme="minorHAnsi" w:eastAsiaTheme="minorHAnsi" w:hAnsiTheme="minorHAnsi" w:cstheme="minorBidi"/>
          <w:color w:val="auto"/>
          <w:sz w:val="22"/>
          <w:szCs w:val="22"/>
          <w:lang w:val="vi-VN"/>
        </w:rPr>
        <w:id w:val="-96642490"/>
        <w:docPartObj>
          <w:docPartGallery w:val="Bibliographies"/>
          <w:docPartUnique/>
        </w:docPartObj>
      </w:sdtPr>
      <w:sdtEndPr/>
      <w:sdtContent>
        <w:p w14:paraId="4434C5B6" w14:textId="1D2DB255" w:rsidR="00CD6BE5" w:rsidRPr="00CD6BE5" w:rsidRDefault="00CD6BE5" w:rsidP="00CD6BE5">
          <w:pPr>
            <w:pStyle w:val="Heading1"/>
            <w:jc w:val="both"/>
            <w:rPr>
              <w:color w:val="auto"/>
            </w:rPr>
          </w:pPr>
          <w:r>
            <w:t>References</w:t>
          </w:r>
        </w:p>
        <w:sdt>
          <w:sdtPr>
            <w:id w:val="-573587230"/>
            <w:bibliography/>
          </w:sdtPr>
          <w:sdtEndPr/>
          <w:sdtContent>
            <w:p w14:paraId="2BEA81CA" w14:textId="3823E9B9" w:rsidR="00CD6BE5" w:rsidRPr="00CD6BE5" w:rsidRDefault="00CD6BE5" w:rsidP="00CD6BE5">
              <w:pPr>
                <w:pStyle w:val="Bibliography"/>
                <w:jc w:val="both"/>
                <w:rPr>
                  <w:rStyle w:val="normaltextrun"/>
                  <w:rFonts w:ascii="Arial" w:eastAsiaTheme="majorEastAsia" w:hAnsi="Arial" w:cs="Arial"/>
                  <w:sz w:val="24"/>
                  <w:szCs w:val="24"/>
                  <w:lang w:val="en-US" w:eastAsia="vi-VN"/>
                </w:rPr>
              </w:pPr>
              <w:r w:rsidRPr="00CD6BE5">
                <w:rPr>
                  <w:rStyle w:val="normaltextrun"/>
                  <w:rFonts w:ascii="Arial" w:eastAsiaTheme="majorEastAsia" w:hAnsi="Arial" w:cs="Arial"/>
                  <w:sz w:val="24"/>
                  <w:szCs w:val="24"/>
                  <w:lang w:eastAsia="vi-VN"/>
                </w:rPr>
                <w:fldChar w:fldCharType="begin"/>
              </w:r>
              <w:r w:rsidRPr="00CD6BE5">
                <w:rPr>
                  <w:rStyle w:val="normaltextrun"/>
                  <w:rFonts w:ascii="Arial" w:eastAsiaTheme="majorEastAsia" w:hAnsi="Arial" w:cs="Arial"/>
                  <w:sz w:val="24"/>
                  <w:szCs w:val="24"/>
                  <w:lang w:eastAsia="vi-VN"/>
                </w:rPr>
                <w:instrText xml:space="preserve"> BIBLIOGRAPHY </w:instrText>
              </w:r>
              <w:r w:rsidRPr="00CD6BE5">
                <w:rPr>
                  <w:rStyle w:val="normaltextrun"/>
                  <w:rFonts w:ascii="Arial" w:eastAsiaTheme="majorEastAsia" w:hAnsi="Arial" w:cs="Arial"/>
                  <w:sz w:val="24"/>
                  <w:szCs w:val="24"/>
                  <w:lang w:eastAsia="vi-VN"/>
                </w:rPr>
                <w:fldChar w:fldCharType="separate"/>
              </w:r>
              <w:r w:rsidRPr="00CD6BE5">
                <w:rPr>
                  <w:rStyle w:val="normaltextrun"/>
                  <w:rFonts w:ascii="Arial" w:eastAsiaTheme="majorEastAsia" w:hAnsi="Arial" w:cs="Arial"/>
                  <w:sz w:val="24"/>
                  <w:szCs w:val="24"/>
                  <w:lang w:eastAsia="vi-VN"/>
                </w:rPr>
                <w:t>CAO, L.</w:t>
              </w:r>
              <w:r w:rsidRPr="00CD6BE5">
                <w:rPr>
                  <w:rStyle w:val="normaltextrun"/>
                  <w:rFonts w:ascii="Arial" w:eastAsiaTheme="majorEastAsia" w:hAnsi="Arial" w:cs="Arial"/>
                  <w:sz w:val="24"/>
                  <w:szCs w:val="24"/>
                  <w:lang w:val="en-US" w:eastAsia="vi-VN"/>
                </w:rPr>
                <w:t>,</w:t>
              </w:r>
              <w:r w:rsidRPr="00CD6BE5">
                <w:rPr>
                  <w:rStyle w:val="normaltextrun"/>
                  <w:rFonts w:ascii="Arial" w:eastAsiaTheme="majorEastAsia" w:hAnsi="Arial" w:cs="Arial"/>
                  <w:sz w:val="24"/>
                  <w:szCs w:val="24"/>
                  <w:lang w:eastAsia="vi-VN"/>
                </w:rPr>
                <w:t xml:space="preserve"> </w:t>
              </w:r>
              <w:r w:rsidRPr="00CD6BE5">
                <w:rPr>
                  <w:rStyle w:val="normaltextrun"/>
                  <w:rFonts w:ascii="Arial" w:eastAsiaTheme="majorEastAsia" w:hAnsi="Arial" w:cs="Arial"/>
                  <w:sz w:val="24"/>
                  <w:szCs w:val="24"/>
                  <w:lang w:val="en-US" w:eastAsia="vi-VN"/>
                </w:rPr>
                <w:t>RAMESH</w:t>
              </w:r>
              <w:r w:rsidRPr="00CD6BE5">
                <w:rPr>
                  <w:rStyle w:val="normaltextrun"/>
                  <w:rFonts w:ascii="Arial" w:eastAsiaTheme="majorEastAsia" w:hAnsi="Arial" w:cs="Arial"/>
                  <w:sz w:val="24"/>
                  <w:szCs w:val="24"/>
                  <w:lang w:eastAsia="vi-VN"/>
                </w:rPr>
                <w:t xml:space="preserve">, </w:t>
              </w:r>
              <w:r w:rsidRPr="00CD6BE5">
                <w:rPr>
                  <w:rStyle w:val="normaltextrun"/>
                  <w:rFonts w:ascii="Arial" w:eastAsiaTheme="majorEastAsia" w:hAnsi="Arial" w:cs="Arial"/>
                  <w:sz w:val="24"/>
                  <w:szCs w:val="24"/>
                  <w:lang w:val="en-US" w:eastAsia="vi-VN"/>
                </w:rPr>
                <w:t xml:space="preserve">B., </w:t>
              </w:r>
              <w:r w:rsidRPr="00CD6BE5">
                <w:rPr>
                  <w:rStyle w:val="normaltextrun"/>
                  <w:rFonts w:ascii="Arial" w:eastAsiaTheme="majorEastAsia" w:hAnsi="Arial" w:cs="Arial"/>
                  <w:sz w:val="24"/>
                  <w:szCs w:val="24"/>
                  <w:lang w:eastAsia="vi-VN"/>
                </w:rPr>
                <w:t xml:space="preserve">2008. Agile Requirements Engineering Practices: An Empirical Study. </w:t>
              </w:r>
              <w:r w:rsidRPr="00CD6BE5">
                <w:rPr>
                  <w:rStyle w:val="normaltextrun"/>
                  <w:rFonts w:ascii="Arial" w:eastAsiaTheme="majorEastAsia" w:hAnsi="Arial" w:cs="Arial"/>
                  <w:i/>
                  <w:iCs/>
                  <w:sz w:val="24"/>
                  <w:szCs w:val="24"/>
                  <w:lang w:eastAsia="vi-VN"/>
                </w:rPr>
                <w:t>IEEE Software</w:t>
              </w:r>
              <w:r w:rsidRPr="00CD6BE5">
                <w:rPr>
                  <w:rStyle w:val="normaltextrun"/>
                  <w:rFonts w:ascii="Arial" w:eastAsiaTheme="majorEastAsia" w:hAnsi="Arial" w:cs="Arial"/>
                  <w:i/>
                  <w:iCs/>
                  <w:sz w:val="24"/>
                  <w:szCs w:val="24"/>
                  <w:lang w:val="en-US" w:eastAsia="vi-VN"/>
                </w:rPr>
                <w:t xml:space="preserve"> </w:t>
              </w:r>
              <w:r w:rsidRPr="00CD6BE5">
                <w:rPr>
                  <w:rStyle w:val="normaltextrun"/>
                  <w:rFonts w:ascii="Arial" w:eastAsiaTheme="majorEastAsia" w:hAnsi="Arial" w:cs="Arial"/>
                  <w:sz w:val="24"/>
                  <w:szCs w:val="24"/>
                  <w:lang w:val="en-US" w:eastAsia="vi-VN"/>
                </w:rPr>
                <w:t>[online].</w:t>
              </w:r>
              <w:r w:rsidRPr="00CD6BE5">
                <w:rPr>
                  <w:rStyle w:val="normaltextrun"/>
                  <w:rFonts w:ascii="Arial" w:eastAsiaTheme="majorEastAsia" w:hAnsi="Arial" w:cs="Arial"/>
                  <w:sz w:val="24"/>
                  <w:szCs w:val="24"/>
                  <w:lang w:eastAsia="vi-VN"/>
                </w:rPr>
                <w:t xml:space="preserve"> </w:t>
              </w:r>
              <w:r w:rsidRPr="00CD6BE5">
                <w:rPr>
                  <w:rStyle w:val="normaltextrun"/>
                  <w:rFonts w:ascii="Arial" w:eastAsiaTheme="majorEastAsia" w:hAnsi="Arial" w:cs="Arial"/>
                  <w:b/>
                  <w:bCs/>
                  <w:sz w:val="24"/>
                  <w:szCs w:val="24"/>
                  <w:lang w:eastAsia="vi-VN"/>
                </w:rPr>
                <w:t>25</w:t>
              </w:r>
              <w:r w:rsidRPr="00CD6BE5">
                <w:rPr>
                  <w:rStyle w:val="normaltextrun"/>
                  <w:rFonts w:ascii="Arial" w:eastAsiaTheme="majorEastAsia" w:hAnsi="Arial" w:cs="Arial"/>
                  <w:sz w:val="24"/>
                  <w:szCs w:val="24"/>
                  <w:lang w:eastAsia="vi-VN"/>
                </w:rPr>
                <w:t>(1), pp. 60-67.</w:t>
              </w:r>
              <w:r w:rsidRPr="00CD6BE5">
                <w:rPr>
                  <w:rStyle w:val="normaltextrun"/>
                  <w:rFonts w:ascii="Arial" w:eastAsiaTheme="majorEastAsia" w:hAnsi="Arial" w:cs="Arial"/>
                  <w:sz w:val="24"/>
                  <w:szCs w:val="24"/>
                  <w:lang w:val="en-US" w:eastAsia="vi-VN"/>
                </w:rPr>
                <w:t xml:space="preserve"> [viewed 9 October 2021]. DOI: 10.1109/MS.2008.1</w:t>
              </w:r>
            </w:p>
            <w:p w14:paraId="5E81EC8F" w14:textId="4546F523" w:rsidR="00CD6BE5" w:rsidRPr="00CD6BE5" w:rsidRDefault="00CD6BE5" w:rsidP="00CD6BE5">
              <w:pPr>
                <w:pStyle w:val="Bibliography"/>
                <w:jc w:val="both"/>
                <w:rPr>
                  <w:rStyle w:val="normaltextrun"/>
                  <w:rFonts w:ascii="Arial" w:eastAsiaTheme="majorEastAsia" w:hAnsi="Arial" w:cs="Arial"/>
                  <w:sz w:val="24"/>
                  <w:szCs w:val="24"/>
                  <w:lang w:val="en-US" w:eastAsia="vi-VN"/>
                </w:rPr>
              </w:pPr>
              <w:r w:rsidRPr="00CD6BE5">
                <w:rPr>
                  <w:rStyle w:val="normaltextrun"/>
                  <w:rFonts w:ascii="Arial" w:eastAsiaTheme="majorEastAsia" w:hAnsi="Arial" w:cs="Arial"/>
                  <w:sz w:val="24"/>
                  <w:szCs w:val="24"/>
                  <w:lang w:eastAsia="vi-VN"/>
                </w:rPr>
                <w:t>ELSHANDIDY, H.</w:t>
              </w:r>
              <w:r w:rsidRPr="00CD6BE5">
                <w:rPr>
                  <w:rStyle w:val="normaltextrun"/>
                  <w:rFonts w:ascii="Arial" w:eastAsiaTheme="majorEastAsia" w:hAnsi="Arial" w:cs="Arial"/>
                  <w:sz w:val="24"/>
                  <w:szCs w:val="24"/>
                  <w:lang w:val="en-US" w:eastAsia="vi-VN"/>
                </w:rPr>
                <w:t xml:space="preserve">, </w:t>
              </w:r>
              <w:r w:rsidRPr="00CD6BE5">
                <w:rPr>
                  <w:rStyle w:val="normaltextrun"/>
                  <w:rFonts w:ascii="Arial" w:eastAsiaTheme="majorEastAsia" w:hAnsi="Arial" w:cs="Arial"/>
                  <w:sz w:val="24"/>
                  <w:szCs w:val="24"/>
                  <w:lang w:eastAsia="vi-VN"/>
                </w:rPr>
                <w:t>M</w:t>
              </w:r>
              <w:r w:rsidRPr="00CD6BE5">
                <w:rPr>
                  <w:rStyle w:val="normaltextrun"/>
                  <w:rFonts w:ascii="Arial" w:eastAsiaTheme="majorEastAsia" w:hAnsi="Arial" w:cs="Arial"/>
                  <w:sz w:val="24"/>
                  <w:szCs w:val="24"/>
                  <w:lang w:val="en-US" w:eastAsia="vi-VN"/>
                </w:rPr>
                <w:t>OZAN,</w:t>
              </w:r>
              <w:r w:rsidRPr="00CD6BE5">
                <w:rPr>
                  <w:rStyle w:val="normaltextrun"/>
                  <w:rFonts w:ascii="Arial" w:eastAsiaTheme="majorEastAsia" w:hAnsi="Arial" w:cs="Arial"/>
                  <w:sz w:val="24"/>
                  <w:szCs w:val="24"/>
                  <w:lang w:eastAsia="vi-VN"/>
                </w:rPr>
                <w:t xml:space="preserve"> S., 2013. Agile and Traditional Requirements Engineering: A Survey. </w:t>
              </w:r>
              <w:r w:rsidRPr="00CD6BE5">
                <w:rPr>
                  <w:rStyle w:val="normaltextrun"/>
                  <w:rFonts w:ascii="Arial" w:eastAsiaTheme="majorEastAsia" w:hAnsi="Arial" w:cs="Arial"/>
                  <w:i/>
                  <w:iCs/>
                  <w:sz w:val="24"/>
                  <w:szCs w:val="24"/>
                  <w:lang w:eastAsia="vi-VN"/>
                </w:rPr>
                <w:t>International Journal of Scientific and Engineering Research</w:t>
              </w:r>
              <w:r w:rsidRPr="00CD6BE5">
                <w:rPr>
                  <w:rStyle w:val="normaltextrun"/>
                  <w:rFonts w:ascii="Arial" w:eastAsiaTheme="majorEastAsia" w:hAnsi="Arial" w:cs="Arial"/>
                  <w:sz w:val="24"/>
                  <w:szCs w:val="24"/>
                  <w:lang w:val="en-US" w:eastAsia="vi-VN"/>
                </w:rPr>
                <w:t>.</w:t>
              </w:r>
              <w:r w:rsidRPr="00CD6BE5">
                <w:rPr>
                  <w:rStyle w:val="normaltextrun"/>
                  <w:rFonts w:ascii="Arial" w:eastAsiaTheme="majorEastAsia" w:hAnsi="Arial" w:cs="Arial"/>
                  <w:sz w:val="24"/>
                  <w:szCs w:val="24"/>
                  <w:lang w:eastAsia="vi-VN"/>
                </w:rPr>
                <w:t xml:space="preserve"> </w:t>
              </w:r>
              <w:r w:rsidRPr="00CD6BE5">
                <w:rPr>
                  <w:rStyle w:val="normaltextrun"/>
                  <w:rFonts w:ascii="Arial" w:eastAsiaTheme="majorEastAsia" w:hAnsi="Arial" w:cs="Arial"/>
                  <w:b/>
                  <w:bCs/>
                  <w:sz w:val="24"/>
                  <w:szCs w:val="24"/>
                  <w:lang w:eastAsia="vi-VN"/>
                </w:rPr>
                <w:t>4</w:t>
              </w:r>
              <w:r w:rsidRPr="00CD6BE5">
                <w:rPr>
                  <w:rStyle w:val="normaltextrun"/>
                  <w:rFonts w:ascii="Arial" w:eastAsiaTheme="majorEastAsia" w:hAnsi="Arial" w:cs="Arial"/>
                  <w:sz w:val="24"/>
                  <w:szCs w:val="24"/>
                  <w:lang w:eastAsia="vi-VN"/>
                </w:rPr>
                <w:t>(9)</w:t>
              </w:r>
              <w:r w:rsidRPr="00CD6BE5">
                <w:rPr>
                  <w:rStyle w:val="normaltextrun"/>
                  <w:rFonts w:ascii="Arial" w:eastAsiaTheme="majorEastAsia" w:hAnsi="Arial" w:cs="Arial"/>
                  <w:sz w:val="24"/>
                  <w:szCs w:val="24"/>
                  <w:lang w:val="en-US" w:eastAsia="vi-VN"/>
                </w:rPr>
                <w:t>, pp. 473-482</w:t>
              </w:r>
              <w:r w:rsidRPr="00CD6BE5">
                <w:rPr>
                  <w:rStyle w:val="normaltextrun"/>
                  <w:rFonts w:ascii="Arial" w:eastAsiaTheme="majorEastAsia" w:hAnsi="Arial" w:cs="Arial"/>
                  <w:sz w:val="24"/>
                  <w:szCs w:val="24"/>
                  <w:lang w:eastAsia="vi-VN"/>
                </w:rPr>
                <w:t>.</w:t>
              </w:r>
              <w:r w:rsidRPr="00CD6BE5">
                <w:rPr>
                  <w:rStyle w:val="normaltextrun"/>
                  <w:rFonts w:ascii="Arial" w:eastAsiaTheme="majorEastAsia" w:hAnsi="Arial" w:cs="Arial"/>
                  <w:sz w:val="24"/>
                  <w:szCs w:val="24"/>
                  <w:lang w:val="en-US" w:eastAsia="vi-VN"/>
                </w:rPr>
                <w:t xml:space="preserve"> DOI: 10.14299/ijser.2013.09.002</w:t>
              </w:r>
            </w:p>
            <w:p w14:paraId="395D2369" w14:textId="77777777" w:rsidR="00CD6BE5" w:rsidRPr="00CD6BE5" w:rsidRDefault="00CD6BE5" w:rsidP="00CD6BE5">
              <w:pPr>
                <w:pStyle w:val="Bibliography"/>
                <w:jc w:val="both"/>
                <w:rPr>
                  <w:rStyle w:val="normaltextrun"/>
                  <w:rFonts w:ascii="Arial" w:eastAsiaTheme="majorEastAsia" w:hAnsi="Arial" w:cs="Arial"/>
                  <w:sz w:val="24"/>
                  <w:szCs w:val="24"/>
                  <w:lang w:eastAsia="vi-VN"/>
                </w:rPr>
              </w:pPr>
              <w:r w:rsidRPr="00CD6BE5">
                <w:rPr>
                  <w:rStyle w:val="normaltextrun"/>
                  <w:rFonts w:ascii="Arial" w:eastAsiaTheme="majorEastAsia" w:hAnsi="Arial" w:cs="Arial"/>
                  <w:sz w:val="24"/>
                  <w:szCs w:val="24"/>
                  <w:lang w:eastAsia="vi-VN"/>
                </w:rPr>
                <w:t>Sommerville, I., 2015. Software Engineering. 10th ed. Harlow: Pearson Education Limited.</w:t>
              </w:r>
            </w:p>
            <w:p w14:paraId="3791B467" w14:textId="273E541D" w:rsidR="00CD6BE5" w:rsidRDefault="00CD6BE5" w:rsidP="00CD6BE5">
              <w:pPr>
                <w:jc w:val="both"/>
              </w:pPr>
              <w:r w:rsidRPr="00CD6BE5">
                <w:rPr>
                  <w:rStyle w:val="normaltextrun"/>
                  <w:rFonts w:ascii="Arial" w:eastAsiaTheme="majorEastAsia" w:hAnsi="Arial" w:cs="Arial"/>
                  <w:sz w:val="24"/>
                  <w:szCs w:val="24"/>
                  <w:lang w:eastAsia="vi-VN"/>
                </w:rPr>
                <w:fldChar w:fldCharType="end"/>
              </w:r>
            </w:p>
          </w:sdtContent>
        </w:sdt>
      </w:sdtContent>
    </w:sdt>
    <w:p w14:paraId="3334E82E" w14:textId="4038201D" w:rsidR="00CD6BE5" w:rsidRDefault="00CD6BE5" w:rsidP="00CD6BE5"/>
    <w:p w14:paraId="402FE1EE" w14:textId="77777777" w:rsidR="00CD6BE5" w:rsidRPr="00CD6BE5" w:rsidRDefault="00CD6BE5" w:rsidP="00E552CD">
      <w:pPr>
        <w:pStyle w:val="paragraph"/>
        <w:spacing w:before="0" w:beforeAutospacing="0" w:after="240" w:afterAutospacing="0" w:line="276" w:lineRule="auto"/>
        <w:jc w:val="both"/>
        <w:textAlignment w:val="baseline"/>
        <w:rPr>
          <w:rFonts w:ascii="Arial" w:hAnsi="Arial" w:cs="Arial"/>
          <w:sz w:val="18"/>
          <w:szCs w:val="18"/>
          <w:lang w:val="en-US"/>
        </w:rPr>
      </w:pPr>
    </w:p>
    <w:p w14:paraId="31A2FC40" w14:textId="77777777" w:rsidR="00E552CD" w:rsidRPr="00CD6BE5" w:rsidRDefault="00E552CD" w:rsidP="00E552CD">
      <w:pPr>
        <w:pStyle w:val="paragraph"/>
        <w:spacing w:before="0" w:beforeAutospacing="0" w:after="240" w:afterAutospacing="0" w:line="276" w:lineRule="auto"/>
        <w:textAlignment w:val="baseline"/>
        <w:rPr>
          <w:rFonts w:ascii="Arial" w:hAnsi="Arial" w:cs="Arial"/>
          <w:sz w:val="18"/>
          <w:szCs w:val="18"/>
          <w:lang w:val="en-US"/>
        </w:rPr>
      </w:pPr>
      <w:r w:rsidRPr="00CD6BE5">
        <w:rPr>
          <w:rStyle w:val="eop"/>
          <w:rFonts w:ascii="Arial" w:hAnsi="Arial" w:cs="Arial"/>
          <w:sz w:val="22"/>
          <w:szCs w:val="22"/>
          <w:lang w:val="en-US"/>
        </w:rPr>
        <w:t> </w:t>
      </w:r>
    </w:p>
    <w:p w14:paraId="54B3E27D" w14:textId="77777777" w:rsidR="00E552CD" w:rsidRPr="00CD6BE5" w:rsidRDefault="00E552CD" w:rsidP="00E552CD">
      <w:pPr>
        <w:pStyle w:val="paragraph"/>
        <w:spacing w:before="0" w:beforeAutospacing="0" w:after="240" w:afterAutospacing="0" w:line="276" w:lineRule="auto"/>
        <w:textAlignment w:val="baseline"/>
        <w:rPr>
          <w:rFonts w:ascii="Arial" w:hAnsi="Arial" w:cs="Arial"/>
          <w:sz w:val="18"/>
          <w:szCs w:val="18"/>
          <w:lang w:val="en-US"/>
        </w:rPr>
      </w:pPr>
      <w:r w:rsidRPr="00CD6BE5">
        <w:rPr>
          <w:rStyle w:val="eop"/>
          <w:rFonts w:ascii="Arial" w:hAnsi="Arial" w:cs="Arial"/>
          <w:sz w:val="22"/>
          <w:szCs w:val="22"/>
          <w:lang w:val="en-US"/>
        </w:rPr>
        <w:t> </w:t>
      </w:r>
    </w:p>
    <w:p w14:paraId="41AD2D32" w14:textId="5B34BF23" w:rsidR="00C43C31" w:rsidRPr="00CD6BE5" w:rsidRDefault="00C43C31" w:rsidP="00E552CD">
      <w:pPr>
        <w:spacing w:after="240" w:line="276" w:lineRule="auto"/>
        <w:rPr>
          <w:rFonts w:ascii="Arial" w:hAnsi="Arial" w:cs="Arial"/>
        </w:rPr>
      </w:pPr>
    </w:p>
    <w:sectPr w:rsidR="00C43C31" w:rsidRPr="00CD6BE5" w:rsidSect="00E21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SansPro-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4E6C"/>
    <w:multiLevelType w:val="hybridMultilevel"/>
    <w:tmpl w:val="37448C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082456F"/>
    <w:multiLevelType w:val="hybridMultilevel"/>
    <w:tmpl w:val="E868645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145683B"/>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A643E8A"/>
    <w:multiLevelType w:val="multilevel"/>
    <w:tmpl w:val="EF54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EF5E34"/>
    <w:multiLevelType w:val="multilevel"/>
    <w:tmpl w:val="5672A488"/>
    <w:lvl w:ilvl="0">
      <w:start w:val="7"/>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3tDAyMzOyNDK3NDdV0lEKTi0uzszPAykwrwUAtrfPciwAAAA="/>
  </w:docVars>
  <w:rsids>
    <w:rsidRoot w:val="009E5030"/>
    <w:rsid w:val="00005584"/>
    <w:rsid w:val="00053EDE"/>
    <w:rsid w:val="001109D1"/>
    <w:rsid w:val="0012070E"/>
    <w:rsid w:val="00255AC6"/>
    <w:rsid w:val="0026771A"/>
    <w:rsid w:val="002F2D46"/>
    <w:rsid w:val="002F3302"/>
    <w:rsid w:val="00306E45"/>
    <w:rsid w:val="003354D3"/>
    <w:rsid w:val="00383A4A"/>
    <w:rsid w:val="00403BD9"/>
    <w:rsid w:val="00520425"/>
    <w:rsid w:val="00566821"/>
    <w:rsid w:val="005924C8"/>
    <w:rsid w:val="005A53AC"/>
    <w:rsid w:val="00605BF5"/>
    <w:rsid w:val="00624D68"/>
    <w:rsid w:val="006361FC"/>
    <w:rsid w:val="006623B9"/>
    <w:rsid w:val="0066651B"/>
    <w:rsid w:val="006B04EA"/>
    <w:rsid w:val="006F6429"/>
    <w:rsid w:val="00704728"/>
    <w:rsid w:val="007778B5"/>
    <w:rsid w:val="00785900"/>
    <w:rsid w:val="007D02D3"/>
    <w:rsid w:val="00802216"/>
    <w:rsid w:val="00814513"/>
    <w:rsid w:val="00876C5F"/>
    <w:rsid w:val="008C4944"/>
    <w:rsid w:val="008E080B"/>
    <w:rsid w:val="00915885"/>
    <w:rsid w:val="00917A1C"/>
    <w:rsid w:val="009B3EFE"/>
    <w:rsid w:val="009E5030"/>
    <w:rsid w:val="00A24ED7"/>
    <w:rsid w:val="00AB0D52"/>
    <w:rsid w:val="00AD4108"/>
    <w:rsid w:val="00C06473"/>
    <w:rsid w:val="00C43C31"/>
    <w:rsid w:val="00CD6BE5"/>
    <w:rsid w:val="00CE35ED"/>
    <w:rsid w:val="00D63311"/>
    <w:rsid w:val="00DB7B6D"/>
    <w:rsid w:val="00DD7856"/>
    <w:rsid w:val="00E211BB"/>
    <w:rsid w:val="00E3569A"/>
    <w:rsid w:val="00E552CD"/>
    <w:rsid w:val="00E6719C"/>
    <w:rsid w:val="00EB37B9"/>
    <w:rsid w:val="00F27646"/>
    <w:rsid w:val="00F75C34"/>
    <w:rsid w:val="00F864B4"/>
    <w:rsid w:val="00FB0174"/>
    <w:rsid w:val="00FC55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388F"/>
  <w15:chartTrackingRefBased/>
  <w15:docId w15:val="{C9E61A7A-70B2-412A-A95B-44B54D9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30"/>
  </w:style>
  <w:style w:type="paragraph" w:styleId="Heading1">
    <w:name w:val="heading 1"/>
    <w:basedOn w:val="Normal"/>
    <w:next w:val="Normal"/>
    <w:link w:val="Heading1Char"/>
    <w:uiPriority w:val="9"/>
    <w:qFormat/>
    <w:rsid w:val="00605BF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8B5"/>
    <w:pPr>
      <w:ind w:left="720"/>
      <w:contextualSpacing/>
    </w:pPr>
  </w:style>
  <w:style w:type="table" w:styleId="TableGrid">
    <w:name w:val="Table Grid"/>
    <w:basedOn w:val="TableNormal"/>
    <w:uiPriority w:val="39"/>
    <w:rsid w:val="00592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05BF5"/>
    <w:rPr>
      <w:rFonts w:ascii="SourceSansPro-Regular" w:hAnsi="SourceSansPro-Regular" w:hint="default"/>
      <w:b w:val="0"/>
      <w:bCs w:val="0"/>
      <w:i w:val="0"/>
      <w:iCs w:val="0"/>
      <w:color w:val="3874A1"/>
      <w:sz w:val="14"/>
      <w:szCs w:val="14"/>
    </w:rPr>
  </w:style>
  <w:style w:type="character" w:customStyle="1" w:styleId="Heading1Char">
    <w:name w:val="Heading 1 Char"/>
    <w:basedOn w:val="DefaultParagraphFont"/>
    <w:link w:val="Heading1"/>
    <w:uiPriority w:val="9"/>
    <w:rsid w:val="00605BF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05BF5"/>
  </w:style>
  <w:style w:type="character" w:styleId="Hyperlink">
    <w:name w:val="Hyperlink"/>
    <w:basedOn w:val="DefaultParagraphFont"/>
    <w:uiPriority w:val="99"/>
    <w:unhideWhenUsed/>
    <w:rsid w:val="00605BF5"/>
    <w:rPr>
      <w:color w:val="0563C1" w:themeColor="hyperlink"/>
      <w:u w:val="single"/>
    </w:rPr>
  </w:style>
  <w:style w:type="character" w:styleId="UnresolvedMention">
    <w:name w:val="Unresolved Mention"/>
    <w:basedOn w:val="DefaultParagraphFont"/>
    <w:uiPriority w:val="99"/>
    <w:semiHidden/>
    <w:unhideWhenUsed/>
    <w:rsid w:val="00605BF5"/>
    <w:rPr>
      <w:color w:val="605E5C"/>
      <w:shd w:val="clear" w:color="auto" w:fill="E1DFDD"/>
    </w:rPr>
  </w:style>
  <w:style w:type="character" w:styleId="Emphasis">
    <w:name w:val="Emphasis"/>
    <w:basedOn w:val="DefaultParagraphFont"/>
    <w:uiPriority w:val="20"/>
    <w:qFormat/>
    <w:rsid w:val="00605BF5"/>
    <w:rPr>
      <w:i/>
      <w:iCs/>
    </w:rPr>
  </w:style>
  <w:style w:type="paragraph" w:customStyle="1" w:styleId="paragraph">
    <w:name w:val="paragraph"/>
    <w:basedOn w:val="Normal"/>
    <w:rsid w:val="00E552C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normaltextrun">
    <w:name w:val="normaltextrun"/>
    <w:basedOn w:val="DefaultParagraphFont"/>
    <w:rsid w:val="00E552CD"/>
  </w:style>
  <w:style w:type="character" w:customStyle="1" w:styleId="eop">
    <w:name w:val="eop"/>
    <w:basedOn w:val="DefaultParagraphFont"/>
    <w:rsid w:val="00E55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7533">
      <w:bodyDiv w:val="1"/>
      <w:marLeft w:val="0"/>
      <w:marRight w:val="0"/>
      <w:marTop w:val="0"/>
      <w:marBottom w:val="0"/>
      <w:divBdr>
        <w:top w:val="none" w:sz="0" w:space="0" w:color="auto"/>
        <w:left w:val="none" w:sz="0" w:space="0" w:color="auto"/>
        <w:bottom w:val="none" w:sz="0" w:space="0" w:color="auto"/>
        <w:right w:val="none" w:sz="0" w:space="0" w:color="auto"/>
      </w:divBdr>
    </w:div>
    <w:div w:id="292058392">
      <w:bodyDiv w:val="1"/>
      <w:marLeft w:val="0"/>
      <w:marRight w:val="0"/>
      <w:marTop w:val="0"/>
      <w:marBottom w:val="0"/>
      <w:divBdr>
        <w:top w:val="none" w:sz="0" w:space="0" w:color="auto"/>
        <w:left w:val="none" w:sz="0" w:space="0" w:color="auto"/>
        <w:bottom w:val="none" w:sz="0" w:space="0" w:color="auto"/>
        <w:right w:val="none" w:sz="0" w:space="0" w:color="auto"/>
      </w:divBdr>
      <w:divsChild>
        <w:div w:id="560363186">
          <w:marLeft w:val="0"/>
          <w:marRight w:val="0"/>
          <w:marTop w:val="0"/>
          <w:marBottom w:val="0"/>
          <w:divBdr>
            <w:top w:val="none" w:sz="0" w:space="0" w:color="auto"/>
            <w:left w:val="none" w:sz="0" w:space="0" w:color="auto"/>
            <w:bottom w:val="none" w:sz="0" w:space="0" w:color="auto"/>
            <w:right w:val="none" w:sz="0" w:space="0" w:color="auto"/>
          </w:divBdr>
        </w:div>
        <w:div w:id="1976526072">
          <w:marLeft w:val="480"/>
          <w:marRight w:val="0"/>
          <w:marTop w:val="0"/>
          <w:marBottom w:val="0"/>
          <w:divBdr>
            <w:top w:val="none" w:sz="0" w:space="0" w:color="auto"/>
            <w:left w:val="none" w:sz="0" w:space="0" w:color="auto"/>
            <w:bottom w:val="none" w:sz="0" w:space="0" w:color="auto"/>
            <w:right w:val="none" w:sz="0" w:space="0" w:color="auto"/>
          </w:divBdr>
        </w:div>
      </w:divsChild>
    </w:div>
    <w:div w:id="501046513">
      <w:bodyDiv w:val="1"/>
      <w:marLeft w:val="0"/>
      <w:marRight w:val="0"/>
      <w:marTop w:val="0"/>
      <w:marBottom w:val="0"/>
      <w:divBdr>
        <w:top w:val="none" w:sz="0" w:space="0" w:color="auto"/>
        <w:left w:val="none" w:sz="0" w:space="0" w:color="auto"/>
        <w:bottom w:val="none" w:sz="0" w:space="0" w:color="auto"/>
        <w:right w:val="none" w:sz="0" w:space="0" w:color="auto"/>
      </w:divBdr>
    </w:div>
    <w:div w:id="524709600">
      <w:bodyDiv w:val="1"/>
      <w:marLeft w:val="0"/>
      <w:marRight w:val="0"/>
      <w:marTop w:val="0"/>
      <w:marBottom w:val="0"/>
      <w:divBdr>
        <w:top w:val="none" w:sz="0" w:space="0" w:color="auto"/>
        <w:left w:val="none" w:sz="0" w:space="0" w:color="auto"/>
        <w:bottom w:val="none" w:sz="0" w:space="0" w:color="auto"/>
        <w:right w:val="none" w:sz="0" w:space="0" w:color="auto"/>
      </w:divBdr>
      <w:divsChild>
        <w:div w:id="1229342887">
          <w:marLeft w:val="0"/>
          <w:marRight w:val="0"/>
          <w:marTop w:val="0"/>
          <w:marBottom w:val="0"/>
          <w:divBdr>
            <w:top w:val="none" w:sz="0" w:space="0" w:color="auto"/>
            <w:left w:val="none" w:sz="0" w:space="0" w:color="auto"/>
            <w:bottom w:val="none" w:sz="0" w:space="0" w:color="auto"/>
            <w:right w:val="none" w:sz="0" w:space="0" w:color="auto"/>
          </w:divBdr>
        </w:div>
        <w:div w:id="1258296018">
          <w:marLeft w:val="0"/>
          <w:marRight w:val="0"/>
          <w:marTop w:val="0"/>
          <w:marBottom w:val="0"/>
          <w:divBdr>
            <w:top w:val="none" w:sz="0" w:space="0" w:color="auto"/>
            <w:left w:val="none" w:sz="0" w:space="0" w:color="auto"/>
            <w:bottom w:val="none" w:sz="0" w:space="0" w:color="auto"/>
            <w:right w:val="none" w:sz="0" w:space="0" w:color="auto"/>
          </w:divBdr>
        </w:div>
        <w:div w:id="287783170">
          <w:marLeft w:val="0"/>
          <w:marRight w:val="0"/>
          <w:marTop w:val="0"/>
          <w:marBottom w:val="0"/>
          <w:divBdr>
            <w:top w:val="none" w:sz="0" w:space="0" w:color="auto"/>
            <w:left w:val="none" w:sz="0" w:space="0" w:color="auto"/>
            <w:bottom w:val="none" w:sz="0" w:space="0" w:color="auto"/>
            <w:right w:val="none" w:sz="0" w:space="0" w:color="auto"/>
          </w:divBdr>
        </w:div>
        <w:div w:id="549071291">
          <w:marLeft w:val="0"/>
          <w:marRight w:val="0"/>
          <w:marTop w:val="0"/>
          <w:marBottom w:val="0"/>
          <w:divBdr>
            <w:top w:val="none" w:sz="0" w:space="0" w:color="auto"/>
            <w:left w:val="none" w:sz="0" w:space="0" w:color="auto"/>
            <w:bottom w:val="none" w:sz="0" w:space="0" w:color="auto"/>
            <w:right w:val="none" w:sz="0" w:space="0" w:color="auto"/>
          </w:divBdr>
        </w:div>
        <w:div w:id="230241082">
          <w:marLeft w:val="0"/>
          <w:marRight w:val="0"/>
          <w:marTop w:val="0"/>
          <w:marBottom w:val="0"/>
          <w:divBdr>
            <w:top w:val="none" w:sz="0" w:space="0" w:color="auto"/>
            <w:left w:val="none" w:sz="0" w:space="0" w:color="auto"/>
            <w:bottom w:val="none" w:sz="0" w:space="0" w:color="auto"/>
            <w:right w:val="none" w:sz="0" w:space="0" w:color="auto"/>
          </w:divBdr>
        </w:div>
        <w:div w:id="1206525955">
          <w:marLeft w:val="0"/>
          <w:marRight w:val="0"/>
          <w:marTop w:val="0"/>
          <w:marBottom w:val="0"/>
          <w:divBdr>
            <w:top w:val="none" w:sz="0" w:space="0" w:color="auto"/>
            <w:left w:val="none" w:sz="0" w:space="0" w:color="auto"/>
            <w:bottom w:val="none" w:sz="0" w:space="0" w:color="auto"/>
            <w:right w:val="none" w:sz="0" w:space="0" w:color="auto"/>
          </w:divBdr>
        </w:div>
        <w:div w:id="388576587">
          <w:marLeft w:val="0"/>
          <w:marRight w:val="0"/>
          <w:marTop w:val="0"/>
          <w:marBottom w:val="0"/>
          <w:divBdr>
            <w:top w:val="none" w:sz="0" w:space="0" w:color="auto"/>
            <w:left w:val="none" w:sz="0" w:space="0" w:color="auto"/>
            <w:bottom w:val="none" w:sz="0" w:space="0" w:color="auto"/>
            <w:right w:val="none" w:sz="0" w:space="0" w:color="auto"/>
          </w:divBdr>
        </w:div>
        <w:div w:id="397291150">
          <w:marLeft w:val="0"/>
          <w:marRight w:val="0"/>
          <w:marTop w:val="0"/>
          <w:marBottom w:val="0"/>
          <w:divBdr>
            <w:top w:val="none" w:sz="0" w:space="0" w:color="auto"/>
            <w:left w:val="none" w:sz="0" w:space="0" w:color="auto"/>
            <w:bottom w:val="none" w:sz="0" w:space="0" w:color="auto"/>
            <w:right w:val="none" w:sz="0" w:space="0" w:color="auto"/>
          </w:divBdr>
        </w:div>
        <w:div w:id="250552927">
          <w:marLeft w:val="0"/>
          <w:marRight w:val="0"/>
          <w:marTop w:val="0"/>
          <w:marBottom w:val="0"/>
          <w:divBdr>
            <w:top w:val="none" w:sz="0" w:space="0" w:color="auto"/>
            <w:left w:val="none" w:sz="0" w:space="0" w:color="auto"/>
            <w:bottom w:val="none" w:sz="0" w:space="0" w:color="auto"/>
            <w:right w:val="none" w:sz="0" w:space="0" w:color="auto"/>
          </w:divBdr>
        </w:div>
      </w:divsChild>
    </w:div>
    <w:div w:id="664942468">
      <w:bodyDiv w:val="1"/>
      <w:marLeft w:val="0"/>
      <w:marRight w:val="0"/>
      <w:marTop w:val="0"/>
      <w:marBottom w:val="0"/>
      <w:divBdr>
        <w:top w:val="none" w:sz="0" w:space="0" w:color="auto"/>
        <w:left w:val="none" w:sz="0" w:space="0" w:color="auto"/>
        <w:bottom w:val="none" w:sz="0" w:space="0" w:color="auto"/>
        <w:right w:val="none" w:sz="0" w:space="0" w:color="auto"/>
      </w:divBdr>
    </w:div>
    <w:div w:id="718822661">
      <w:bodyDiv w:val="1"/>
      <w:marLeft w:val="0"/>
      <w:marRight w:val="0"/>
      <w:marTop w:val="0"/>
      <w:marBottom w:val="0"/>
      <w:divBdr>
        <w:top w:val="none" w:sz="0" w:space="0" w:color="auto"/>
        <w:left w:val="none" w:sz="0" w:space="0" w:color="auto"/>
        <w:bottom w:val="none" w:sz="0" w:space="0" w:color="auto"/>
        <w:right w:val="none" w:sz="0" w:space="0" w:color="auto"/>
      </w:divBdr>
    </w:div>
    <w:div w:id="1086653371">
      <w:bodyDiv w:val="1"/>
      <w:marLeft w:val="0"/>
      <w:marRight w:val="0"/>
      <w:marTop w:val="0"/>
      <w:marBottom w:val="0"/>
      <w:divBdr>
        <w:top w:val="none" w:sz="0" w:space="0" w:color="auto"/>
        <w:left w:val="none" w:sz="0" w:space="0" w:color="auto"/>
        <w:bottom w:val="none" w:sz="0" w:space="0" w:color="auto"/>
        <w:right w:val="none" w:sz="0" w:space="0" w:color="auto"/>
      </w:divBdr>
    </w:div>
    <w:div w:id="1304196930">
      <w:bodyDiv w:val="1"/>
      <w:marLeft w:val="0"/>
      <w:marRight w:val="0"/>
      <w:marTop w:val="0"/>
      <w:marBottom w:val="0"/>
      <w:divBdr>
        <w:top w:val="none" w:sz="0" w:space="0" w:color="auto"/>
        <w:left w:val="none" w:sz="0" w:space="0" w:color="auto"/>
        <w:bottom w:val="none" w:sz="0" w:space="0" w:color="auto"/>
        <w:right w:val="none" w:sz="0" w:space="0" w:color="auto"/>
      </w:divBdr>
    </w:div>
    <w:div w:id="1807820624">
      <w:bodyDiv w:val="1"/>
      <w:marLeft w:val="0"/>
      <w:marRight w:val="0"/>
      <w:marTop w:val="0"/>
      <w:marBottom w:val="0"/>
      <w:divBdr>
        <w:top w:val="none" w:sz="0" w:space="0" w:color="auto"/>
        <w:left w:val="none" w:sz="0" w:space="0" w:color="auto"/>
        <w:bottom w:val="none" w:sz="0" w:space="0" w:color="auto"/>
        <w:right w:val="none" w:sz="0" w:space="0" w:color="auto"/>
      </w:divBdr>
    </w:div>
    <w:div w:id="194584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CAO08</b:Tag>
    <b:SourceType>JournalArticle</b:SourceType>
    <b:Guid>{B51F80FE-EE16-45A3-8684-3F0477A2E9A6}</b:Guid>
    <b:Author>
      <b:Author>
        <b:NameList>
          <b:Person>
            <b:Last>CAO</b:Last>
            <b:First>L.,</b:First>
            <b:Middle>RAMESH, B.</b:Middle>
          </b:Person>
        </b:NameList>
      </b:Author>
    </b:Author>
    <b:Title>Agile Requirements Engineering Practices: An Empirical Study</b:Title>
    <b:JournalName>IEEE Software</b:JournalName>
    <b:Year>2008</b:Year>
    <b:Pages>60-67</b:Pages>
    <b:Volume>25</b:Volume>
    <b:Issue>1</b:Issue>
    <b:RefOrder>1</b:RefOrder>
  </b:Source>
  <b:Source>
    <b:Tag>ELS13</b:Tag>
    <b:SourceType>JournalArticle</b:SourceType>
    <b:Guid>{F6638CB4-1C23-455F-A42E-90494076E235}</b:Guid>
    <b:Author>
      <b:Author>
        <b:NameList>
          <b:Person>
            <b:Last>ELSHANDIDY</b:Last>
            <b:First>H.,</b:First>
            <b:Middle>MAZAN, S.</b:Middle>
          </b:Person>
        </b:NameList>
      </b:Author>
    </b:Author>
    <b:Title>Agile and Traditional Requirements Engineering: A Survey</b:Title>
    <b:JournalName>International Journal of Scientific and Engineering Research</b:JournalName>
    <b:Year>2013</b:Year>
    <b:Volume>4</b:Volume>
    <b:Issue>9</b:Issue>
    <b:RefOrder>2</b:RefOrder>
  </b:Source>
  <b:Source>
    <b:Tag>Som15</b:Tag>
    <b:SourceType>Book</b:SourceType>
    <b:Guid>{D8257548-06F8-494F-9C42-A07505B49C43}</b:Guid>
    <b:Title>Software Engineering</b:Title>
    <b:Year>2015</b:Year>
    <b:City>Harlow</b:City>
    <b:Publisher>Pearson Education Limited</b:Publisher>
    <b:Edition>10th</b:Edition>
    <b:Author>
      <b:Author>
        <b:NameList>
          <b:Person>
            <b:Last>Sommerville</b:Last>
            <b:First>I.</b:First>
          </b:Person>
        </b:NameList>
      </b:Author>
    </b:Author>
    <b:RefOrder>3</b:RefOrder>
  </b:Source>
</b:Sources>
</file>

<file path=customXml/itemProps1.xml><?xml version="1.0" encoding="utf-8"?>
<ds:datastoreItem xmlns:ds="http://schemas.openxmlformats.org/officeDocument/2006/customXml" ds:itemID="{DB34864B-EA23-418F-A87A-7A94BB94C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dc:creator>
  <cp:keywords/>
  <dc:description/>
  <cp:lastModifiedBy>Nguyen Ba</cp:lastModifiedBy>
  <cp:revision>19</cp:revision>
  <cp:lastPrinted>2021-10-09T14:44:00Z</cp:lastPrinted>
  <dcterms:created xsi:type="dcterms:W3CDTF">2021-10-07T13:05:00Z</dcterms:created>
  <dcterms:modified xsi:type="dcterms:W3CDTF">2021-10-09T14:45:00Z</dcterms:modified>
</cp:coreProperties>
</file>