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12F79" w14:textId="14AA7A75" w:rsidR="002823E7" w:rsidRDefault="002823E7" w:rsidP="00363109">
      <w:pPr>
        <w:pStyle w:val="Title"/>
        <w:jc w:val="center"/>
      </w:pPr>
      <w:r>
        <w:t>EGR 431</w:t>
      </w:r>
    </w:p>
    <w:p w14:paraId="6D3207E8" w14:textId="082509D4" w:rsidR="002823E7" w:rsidRDefault="002823E7" w:rsidP="00363109">
      <w:pPr>
        <w:pStyle w:val="Title"/>
        <w:jc w:val="center"/>
      </w:pPr>
      <w:r>
        <w:t>CONTROL SYSTEMS</w:t>
      </w:r>
    </w:p>
    <w:p w14:paraId="090C8E39" w14:textId="77777777" w:rsidR="002823E7" w:rsidRDefault="002823E7" w:rsidP="00363109">
      <w:pPr>
        <w:jc w:val="center"/>
      </w:pPr>
    </w:p>
    <w:p w14:paraId="6BADD55D" w14:textId="1482FDCD" w:rsidR="002823E7" w:rsidRDefault="002823E7" w:rsidP="00AD1599">
      <w:pPr>
        <w:pStyle w:val="Subtitle"/>
        <w:jc w:val="center"/>
      </w:pPr>
      <w:r>
        <w:t>Prepared for</w:t>
      </w:r>
    </w:p>
    <w:p w14:paraId="5E5600D8" w14:textId="1D9AED5B" w:rsidR="002823E7" w:rsidRDefault="002823E7" w:rsidP="00AD1599">
      <w:pPr>
        <w:pStyle w:val="Subtitle"/>
        <w:jc w:val="center"/>
      </w:pPr>
      <w:r>
        <w:t>Project #</w:t>
      </w:r>
      <w:r w:rsidR="00D908A4">
        <w:t>2</w:t>
      </w:r>
      <w:r w:rsidR="00363109">
        <w:t xml:space="preserve"> </w:t>
      </w:r>
      <w:r w:rsidR="00D908A4">
        <w:t>–</w:t>
      </w:r>
      <w:r w:rsidR="00363109">
        <w:t xml:space="preserve"> </w:t>
      </w:r>
      <w:r w:rsidR="00D908A4">
        <w:t xml:space="preserve">DC Speed </w:t>
      </w:r>
      <w:r>
        <w:t>Controller</w:t>
      </w:r>
    </w:p>
    <w:p w14:paraId="2515B7E4" w14:textId="77777777" w:rsidR="002823E7" w:rsidRDefault="002823E7" w:rsidP="00AD1599">
      <w:pPr>
        <w:pStyle w:val="Subtitle"/>
        <w:jc w:val="center"/>
      </w:pPr>
    </w:p>
    <w:p w14:paraId="207CC887" w14:textId="41A62090" w:rsidR="002823E7" w:rsidRDefault="002823E7" w:rsidP="00AD1599">
      <w:pPr>
        <w:pStyle w:val="Subtitle"/>
        <w:jc w:val="center"/>
      </w:pPr>
      <w:r>
        <w:t>Prepared By</w:t>
      </w:r>
    </w:p>
    <w:p w14:paraId="21E9B782" w14:textId="7675134C" w:rsidR="002823E7" w:rsidRDefault="002823E7" w:rsidP="00AD1599">
      <w:pPr>
        <w:pStyle w:val="Subtitle"/>
        <w:jc w:val="center"/>
      </w:pPr>
      <w:r>
        <w:t>Andrew Willis 774959</w:t>
      </w:r>
    </w:p>
    <w:p w14:paraId="2CF25EA9" w14:textId="77777777" w:rsidR="002823E7" w:rsidRDefault="002823E7" w:rsidP="002823E7"/>
    <w:p w14:paraId="2A74E2DA" w14:textId="77777777" w:rsidR="00363109" w:rsidRDefault="00363109" w:rsidP="002823E7"/>
    <w:p w14:paraId="7706DB34" w14:textId="77777777" w:rsidR="00363109" w:rsidRDefault="00363109" w:rsidP="002823E7"/>
    <w:p w14:paraId="6E6FB7E1" w14:textId="77777777" w:rsidR="00363109" w:rsidRDefault="00363109" w:rsidP="002823E7"/>
    <w:p w14:paraId="22D1BD20" w14:textId="77777777" w:rsidR="00363109" w:rsidRDefault="00363109" w:rsidP="002823E7"/>
    <w:p w14:paraId="3E2B4035" w14:textId="77777777" w:rsidR="00363109" w:rsidRDefault="00363109" w:rsidP="002823E7"/>
    <w:p w14:paraId="07C43493" w14:textId="77777777" w:rsidR="00363109" w:rsidRDefault="00363109" w:rsidP="002823E7"/>
    <w:p w14:paraId="5C15A3B7" w14:textId="77777777" w:rsidR="00363109" w:rsidRDefault="00363109" w:rsidP="002823E7"/>
    <w:p w14:paraId="559AEE29" w14:textId="77777777" w:rsidR="00363109" w:rsidRDefault="00363109" w:rsidP="002823E7"/>
    <w:p w14:paraId="6D603EFE" w14:textId="77777777" w:rsidR="00363109" w:rsidRDefault="00363109" w:rsidP="002823E7"/>
    <w:p w14:paraId="3E9C97F0" w14:textId="77777777" w:rsidR="00363109" w:rsidRDefault="00363109" w:rsidP="002823E7"/>
    <w:p w14:paraId="257D19E7" w14:textId="77777777" w:rsidR="00363109" w:rsidRDefault="00363109" w:rsidP="002823E7"/>
    <w:p w14:paraId="3DED538F" w14:textId="77777777" w:rsidR="00363109" w:rsidRDefault="00363109" w:rsidP="002823E7"/>
    <w:p w14:paraId="76137A5A" w14:textId="301053D9" w:rsidR="00363109" w:rsidRPr="00363109" w:rsidRDefault="002823E7" w:rsidP="00363109">
      <w:pPr>
        <w:jc w:val="right"/>
        <w:rPr>
          <w:i/>
          <w:iCs/>
        </w:rPr>
      </w:pPr>
      <w:r w:rsidRPr="00363109">
        <w:rPr>
          <w:i/>
          <w:iCs/>
        </w:rPr>
        <w:t>Instructor: Dr.</w:t>
      </w:r>
      <w:r w:rsidR="00054F17" w:rsidRPr="00363109">
        <w:rPr>
          <w:i/>
          <w:iCs/>
        </w:rPr>
        <w:t xml:space="preserve"> </w:t>
      </w:r>
      <w:proofErr w:type="spellStart"/>
      <w:r w:rsidR="00054F17" w:rsidRPr="00363109">
        <w:rPr>
          <w:i/>
          <w:iCs/>
        </w:rPr>
        <w:t>Jonsup</w:t>
      </w:r>
      <w:proofErr w:type="spellEnd"/>
      <w:r w:rsidRPr="00363109">
        <w:rPr>
          <w:i/>
          <w:iCs/>
        </w:rPr>
        <w:t xml:space="preserve"> Park</w:t>
      </w:r>
      <w:r w:rsidR="00054F17" w:rsidRPr="00363109">
        <w:rPr>
          <w:i/>
          <w:iCs/>
        </w:rPr>
        <w:br/>
        <w:t>Project Performed on:</w:t>
      </w:r>
      <w:r w:rsidR="00054F17" w:rsidRPr="00363109">
        <w:rPr>
          <w:i/>
          <w:iCs/>
        </w:rPr>
        <w:br/>
      </w:r>
      <w:r w:rsidR="00D908A4">
        <w:rPr>
          <w:i/>
          <w:iCs/>
        </w:rPr>
        <w:t>April 7</w:t>
      </w:r>
      <w:r w:rsidR="00054F17" w:rsidRPr="00363109">
        <w:rPr>
          <w:i/>
          <w:iCs/>
        </w:rPr>
        <w:t>, 2026</w:t>
      </w:r>
      <w:r w:rsidR="00054F17" w:rsidRPr="00363109">
        <w:rPr>
          <w:i/>
          <w:iCs/>
        </w:rPr>
        <w:br/>
        <w:t>Report Submitted on:</w:t>
      </w:r>
      <w:r w:rsidR="00054F17" w:rsidRPr="00363109">
        <w:rPr>
          <w:i/>
          <w:iCs/>
        </w:rPr>
        <w:br/>
      </w:r>
      <w:r w:rsidR="00D908A4">
        <w:rPr>
          <w:i/>
          <w:iCs/>
        </w:rPr>
        <w:t>April 10</w:t>
      </w:r>
      <w:r w:rsidR="00054F17" w:rsidRPr="00363109">
        <w:rPr>
          <w:i/>
          <w:iCs/>
        </w:rPr>
        <w:t>, 2026</w:t>
      </w:r>
    </w:p>
    <w:sdt>
      <w:sdtPr>
        <w:rPr>
          <w:rFonts w:asciiTheme="minorHAnsi" w:eastAsiaTheme="minorHAnsi" w:hAnsiTheme="minorHAnsi" w:cstheme="minorBidi"/>
          <w:color w:val="auto"/>
          <w:kern w:val="2"/>
          <w:sz w:val="24"/>
          <w:szCs w:val="24"/>
          <w14:ligatures w14:val="standardContextual"/>
        </w:rPr>
        <w:id w:val="-722676527"/>
        <w:docPartObj>
          <w:docPartGallery w:val="Table of Contents"/>
          <w:docPartUnique/>
        </w:docPartObj>
      </w:sdtPr>
      <w:sdtEndPr>
        <w:rPr>
          <w:b/>
          <w:bCs/>
          <w:noProof/>
        </w:rPr>
      </w:sdtEndPr>
      <w:sdtContent>
        <w:p w14:paraId="737F3BB8" w14:textId="030D99E6" w:rsidR="002823E7" w:rsidRDefault="002823E7">
          <w:pPr>
            <w:pStyle w:val="TOCHeading"/>
          </w:pPr>
          <w:r>
            <w:t>Contents</w:t>
          </w:r>
        </w:p>
        <w:p w14:paraId="11771522" w14:textId="01609AF3" w:rsidR="000C4EAC" w:rsidRDefault="002823E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495279" w:history="1">
            <w:r w:rsidR="000C4EAC" w:rsidRPr="00757CB2">
              <w:rPr>
                <w:rStyle w:val="Hyperlink"/>
                <w:noProof/>
              </w:rPr>
              <w:t>Objective</w:t>
            </w:r>
            <w:r w:rsidR="000C4EAC">
              <w:rPr>
                <w:noProof/>
                <w:webHidden/>
              </w:rPr>
              <w:tab/>
            </w:r>
            <w:r w:rsidR="000C4EAC">
              <w:rPr>
                <w:noProof/>
                <w:webHidden/>
              </w:rPr>
              <w:fldChar w:fldCharType="begin"/>
            </w:r>
            <w:r w:rsidR="000C4EAC">
              <w:rPr>
                <w:noProof/>
                <w:webHidden/>
              </w:rPr>
              <w:instrText xml:space="preserve"> PAGEREF _Toc226495279 \h </w:instrText>
            </w:r>
            <w:r w:rsidR="000C4EAC">
              <w:rPr>
                <w:noProof/>
                <w:webHidden/>
              </w:rPr>
            </w:r>
            <w:r w:rsidR="000C4EAC">
              <w:rPr>
                <w:noProof/>
                <w:webHidden/>
              </w:rPr>
              <w:fldChar w:fldCharType="separate"/>
            </w:r>
            <w:r w:rsidR="000C4EAC">
              <w:rPr>
                <w:noProof/>
                <w:webHidden/>
              </w:rPr>
              <w:t>3</w:t>
            </w:r>
            <w:r w:rsidR="000C4EAC">
              <w:rPr>
                <w:noProof/>
                <w:webHidden/>
              </w:rPr>
              <w:fldChar w:fldCharType="end"/>
            </w:r>
          </w:hyperlink>
        </w:p>
        <w:p w14:paraId="20727BF7" w14:textId="11700116" w:rsidR="000C4EAC" w:rsidRDefault="000C4EAC">
          <w:pPr>
            <w:pStyle w:val="TOC1"/>
            <w:tabs>
              <w:tab w:val="right" w:leader="dot" w:pos="9350"/>
            </w:tabs>
            <w:rPr>
              <w:rFonts w:eastAsiaTheme="minorEastAsia"/>
              <w:noProof/>
            </w:rPr>
          </w:pPr>
          <w:hyperlink w:anchor="_Toc226495280" w:history="1">
            <w:r w:rsidRPr="00757CB2">
              <w:rPr>
                <w:rStyle w:val="Hyperlink"/>
                <w:noProof/>
              </w:rPr>
              <w:t>Introduction and Background Theory</w:t>
            </w:r>
            <w:r>
              <w:rPr>
                <w:noProof/>
                <w:webHidden/>
              </w:rPr>
              <w:tab/>
            </w:r>
            <w:r>
              <w:rPr>
                <w:noProof/>
                <w:webHidden/>
              </w:rPr>
              <w:fldChar w:fldCharType="begin"/>
            </w:r>
            <w:r>
              <w:rPr>
                <w:noProof/>
                <w:webHidden/>
              </w:rPr>
              <w:instrText xml:space="preserve"> PAGEREF _Toc226495280 \h </w:instrText>
            </w:r>
            <w:r>
              <w:rPr>
                <w:noProof/>
                <w:webHidden/>
              </w:rPr>
            </w:r>
            <w:r>
              <w:rPr>
                <w:noProof/>
                <w:webHidden/>
              </w:rPr>
              <w:fldChar w:fldCharType="separate"/>
            </w:r>
            <w:r>
              <w:rPr>
                <w:noProof/>
                <w:webHidden/>
              </w:rPr>
              <w:t>3</w:t>
            </w:r>
            <w:r>
              <w:rPr>
                <w:noProof/>
                <w:webHidden/>
              </w:rPr>
              <w:fldChar w:fldCharType="end"/>
            </w:r>
          </w:hyperlink>
        </w:p>
        <w:p w14:paraId="630A7890" w14:textId="6F7384E7" w:rsidR="000C4EAC" w:rsidRDefault="000C4EAC">
          <w:pPr>
            <w:pStyle w:val="TOC1"/>
            <w:tabs>
              <w:tab w:val="right" w:leader="dot" w:pos="9350"/>
            </w:tabs>
            <w:rPr>
              <w:rFonts w:eastAsiaTheme="minorEastAsia"/>
              <w:noProof/>
            </w:rPr>
          </w:pPr>
          <w:hyperlink w:anchor="_Toc226495281" w:history="1">
            <w:r w:rsidRPr="00757CB2">
              <w:rPr>
                <w:rStyle w:val="Hyperlink"/>
                <w:noProof/>
              </w:rPr>
              <w:t>Project Requirements and Procedure</w:t>
            </w:r>
            <w:r>
              <w:rPr>
                <w:noProof/>
                <w:webHidden/>
              </w:rPr>
              <w:tab/>
            </w:r>
            <w:r>
              <w:rPr>
                <w:noProof/>
                <w:webHidden/>
              </w:rPr>
              <w:fldChar w:fldCharType="begin"/>
            </w:r>
            <w:r>
              <w:rPr>
                <w:noProof/>
                <w:webHidden/>
              </w:rPr>
              <w:instrText xml:space="preserve"> PAGEREF _Toc226495281 \h </w:instrText>
            </w:r>
            <w:r>
              <w:rPr>
                <w:noProof/>
                <w:webHidden/>
              </w:rPr>
            </w:r>
            <w:r>
              <w:rPr>
                <w:noProof/>
                <w:webHidden/>
              </w:rPr>
              <w:fldChar w:fldCharType="separate"/>
            </w:r>
            <w:r>
              <w:rPr>
                <w:noProof/>
                <w:webHidden/>
              </w:rPr>
              <w:t>3</w:t>
            </w:r>
            <w:r>
              <w:rPr>
                <w:noProof/>
                <w:webHidden/>
              </w:rPr>
              <w:fldChar w:fldCharType="end"/>
            </w:r>
          </w:hyperlink>
        </w:p>
        <w:p w14:paraId="23C0113E" w14:textId="50FE97C5" w:rsidR="000C4EAC" w:rsidRDefault="000C4EAC">
          <w:pPr>
            <w:pStyle w:val="TOC1"/>
            <w:tabs>
              <w:tab w:val="right" w:leader="dot" w:pos="9350"/>
            </w:tabs>
            <w:rPr>
              <w:rFonts w:eastAsiaTheme="minorEastAsia"/>
              <w:noProof/>
            </w:rPr>
          </w:pPr>
          <w:hyperlink w:anchor="_Toc226495282" w:history="1">
            <w:r w:rsidRPr="00757CB2">
              <w:rPr>
                <w:rStyle w:val="Hyperlink"/>
                <w:noProof/>
              </w:rPr>
              <w:t>Theoretical / Simulated / Calculated Data &amp; Discussion</w:t>
            </w:r>
            <w:r>
              <w:rPr>
                <w:noProof/>
                <w:webHidden/>
              </w:rPr>
              <w:tab/>
            </w:r>
            <w:r>
              <w:rPr>
                <w:noProof/>
                <w:webHidden/>
              </w:rPr>
              <w:fldChar w:fldCharType="begin"/>
            </w:r>
            <w:r>
              <w:rPr>
                <w:noProof/>
                <w:webHidden/>
              </w:rPr>
              <w:instrText xml:space="preserve"> PAGEREF _Toc226495282 \h </w:instrText>
            </w:r>
            <w:r>
              <w:rPr>
                <w:noProof/>
                <w:webHidden/>
              </w:rPr>
            </w:r>
            <w:r>
              <w:rPr>
                <w:noProof/>
                <w:webHidden/>
              </w:rPr>
              <w:fldChar w:fldCharType="separate"/>
            </w:r>
            <w:r>
              <w:rPr>
                <w:noProof/>
                <w:webHidden/>
              </w:rPr>
              <w:t>3</w:t>
            </w:r>
            <w:r>
              <w:rPr>
                <w:noProof/>
                <w:webHidden/>
              </w:rPr>
              <w:fldChar w:fldCharType="end"/>
            </w:r>
          </w:hyperlink>
        </w:p>
        <w:p w14:paraId="1A6244B4" w14:textId="7A6A9468" w:rsidR="000C4EAC" w:rsidRDefault="000C4EAC">
          <w:pPr>
            <w:pStyle w:val="TOC1"/>
            <w:tabs>
              <w:tab w:val="right" w:leader="dot" w:pos="9350"/>
            </w:tabs>
            <w:rPr>
              <w:rFonts w:eastAsiaTheme="minorEastAsia"/>
              <w:noProof/>
            </w:rPr>
          </w:pPr>
          <w:hyperlink w:anchor="_Toc226495283" w:history="1">
            <w:r w:rsidRPr="00757CB2">
              <w:rPr>
                <w:rStyle w:val="Hyperlink"/>
                <w:noProof/>
              </w:rPr>
              <w:t>Conclusion</w:t>
            </w:r>
            <w:r>
              <w:rPr>
                <w:noProof/>
                <w:webHidden/>
              </w:rPr>
              <w:tab/>
            </w:r>
            <w:r>
              <w:rPr>
                <w:noProof/>
                <w:webHidden/>
              </w:rPr>
              <w:fldChar w:fldCharType="begin"/>
            </w:r>
            <w:r>
              <w:rPr>
                <w:noProof/>
                <w:webHidden/>
              </w:rPr>
              <w:instrText xml:space="preserve"> PAGEREF _Toc226495283 \h </w:instrText>
            </w:r>
            <w:r>
              <w:rPr>
                <w:noProof/>
                <w:webHidden/>
              </w:rPr>
            </w:r>
            <w:r>
              <w:rPr>
                <w:noProof/>
                <w:webHidden/>
              </w:rPr>
              <w:fldChar w:fldCharType="separate"/>
            </w:r>
            <w:r>
              <w:rPr>
                <w:noProof/>
                <w:webHidden/>
              </w:rPr>
              <w:t>3</w:t>
            </w:r>
            <w:r>
              <w:rPr>
                <w:noProof/>
                <w:webHidden/>
              </w:rPr>
              <w:fldChar w:fldCharType="end"/>
            </w:r>
          </w:hyperlink>
        </w:p>
        <w:p w14:paraId="46F26450" w14:textId="6A7CD789" w:rsidR="000C4EAC" w:rsidRDefault="000C4EAC">
          <w:pPr>
            <w:pStyle w:val="TOC1"/>
            <w:tabs>
              <w:tab w:val="right" w:leader="dot" w:pos="9350"/>
            </w:tabs>
            <w:rPr>
              <w:rFonts w:eastAsiaTheme="minorEastAsia"/>
              <w:noProof/>
            </w:rPr>
          </w:pPr>
          <w:hyperlink w:anchor="_Toc226495284" w:history="1">
            <w:r w:rsidRPr="00757CB2">
              <w:rPr>
                <w:rStyle w:val="Hyperlink"/>
                <w:noProof/>
              </w:rPr>
              <w:t>Appendix A – MATLAB CODE:</w:t>
            </w:r>
            <w:r>
              <w:rPr>
                <w:noProof/>
                <w:webHidden/>
              </w:rPr>
              <w:tab/>
            </w:r>
            <w:r>
              <w:rPr>
                <w:noProof/>
                <w:webHidden/>
              </w:rPr>
              <w:fldChar w:fldCharType="begin"/>
            </w:r>
            <w:r>
              <w:rPr>
                <w:noProof/>
                <w:webHidden/>
              </w:rPr>
              <w:instrText xml:space="preserve"> PAGEREF _Toc226495284 \h </w:instrText>
            </w:r>
            <w:r>
              <w:rPr>
                <w:noProof/>
                <w:webHidden/>
              </w:rPr>
            </w:r>
            <w:r>
              <w:rPr>
                <w:noProof/>
                <w:webHidden/>
              </w:rPr>
              <w:fldChar w:fldCharType="separate"/>
            </w:r>
            <w:r>
              <w:rPr>
                <w:noProof/>
                <w:webHidden/>
              </w:rPr>
              <w:t>3</w:t>
            </w:r>
            <w:r>
              <w:rPr>
                <w:noProof/>
                <w:webHidden/>
              </w:rPr>
              <w:fldChar w:fldCharType="end"/>
            </w:r>
          </w:hyperlink>
        </w:p>
        <w:p w14:paraId="5BFF305F" w14:textId="207798A4" w:rsidR="000C4EAC" w:rsidRDefault="000C4EAC">
          <w:pPr>
            <w:pStyle w:val="TOC1"/>
            <w:tabs>
              <w:tab w:val="right" w:leader="dot" w:pos="9350"/>
            </w:tabs>
            <w:rPr>
              <w:rFonts w:eastAsiaTheme="minorEastAsia"/>
              <w:noProof/>
            </w:rPr>
          </w:pPr>
          <w:hyperlink w:anchor="_Toc226495285" w:history="1">
            <w:r w:rsidRPr="00757CB2">
              <w:rPr>
                <w:rStyle w:val="Hyperlink"/>
                <w:noProof/>
              </w:rPr>
              <w:t>Appendix B – Hand Calculations:</w:t>
            </w:r>
            <w:r>
              <w:rPr>
                <w:noProof/>
                <w:webHidden/>
              </w:rPr>
              <w:tab/>
            </w:r>
            <w:r>
              <w:rPr>
                <w:noProof/>
                <w:webHidden/>
              </w:rPr>
              <w:fldChar w:fldCharType="begin"/>
            </w:r>
            <w:r>
              <w:rPr>
                <w:noProof/>
                <w:webHidden/>
              </w:rPr>
              <w:instrText xml:space="preserve"> PAGEREF _Toc226495285 \h </w:instrText>
            </w:r>
            <w:r>
              <w:rPr>
                <w:noProof/>
                <w:webHidden/>
              </w:rPr>
            </w:r>
            <w:r>
              <w:rPr>
                <w:noProof/>
                <w:webHidden/>
              </w:rPr>
              <w:fldChar w:fldCharType="separate"/>
            </w:r>
            <w:r>
              <w:rPr>
                <w:noProof/>
                <w:webHidden/>
              </w:rPr>
              <w:t>3</w:t>
            </w:r>
            <w:r>
              <w:rPr>
                <w:noProof/>
                <w:webHidden/>
              </w:rPr>
              <w:fldChar w:fldCharType="end"/>
            </w:r>
          </w:hyperlink>
        </w:p>
        <w:p w14:paraId="276A3975" w14:textId="67EF8826" w:rsidR="00AE34FD" w:rsidRDefault="002823E7">
          <w:r>
            <w:rPr>
              <w:b/>
              <w:bCs/>
              <w:noProof/>
            </w:rPr>
            <w:fldChar w:fldCharType="end"/>
          </w:r>
        </w:p>
      </w:sdtContent>
    </w:sdt>
    <w:p w14:paraId="1127F1EA" w14:textId="0A3127C4" w:rsidR="00363109" w:rsidRDefault="00363109">
      <w:pPr>
        <w:pStyle w:val="TableofFigures"/>
        <w:tabs>
          <w:tab w:val="right" w:leader="dot" w:pos="9350"/>
        </w:tabs>
        <w:rPr>
          <w:rFonts w:eastAsiaTheme="minorEastAsia"/>
          <w:noProof/>
        </w:rPr>
      </w:pPr>
      <w:r>
        <w:fldChar w:fldCharType="begin"/>
      </w:r>
      <w:r>
        <w:instrText xml:space="preserve"> TOC \c "Figure" </w:instrText>
      </w:r>
      <w:r>
        <w:fldChar w:fldCharType="separate"/>
      </w:r>
      <w:r>
        <w:rPr>
          <w:noProof/>
        </w:rPr>
        <w:t>Figure 1 - RL Circuit</w:t>
      </w:r>
      <w:r>
        <w:rPr>
          <w:noProof/>
        </w:rPr>
        <w:tab/>
      </w:r>
      <w:r>
        <w:rPr>
          <w:noProof/>
        </w:rPr>
        <w:fldChar w:fldCharType="begin"/>
      </w:r>
      <w:r>
        <w:rPr>
          <w:noProof/>
        </w:rPr>
        <w:instrText xml:space="preserve"> PAGEREF _Toc225448072 \h </w:instrText>
      </w:r>
      <w:r>
        <w:rPr>
          <w:noProof/>
        </w:rPr>
      </w:r>
      <w:r>
        <w:rPr>
          <w:noProof/>
        </w:rPr>
        <w:fldChar w:fldCharType="separate"/>
      </w:r>
      <w:r>
        <w:rPr>
          <w:noProof/>
        </w:rPr>
        <w:t>3</w:t>
      </w:r>
      <w:r>
        <w:rPr>
          <w:noProof/>
        </w:rPr>
        <w:fldChar w:fldCharType="end"/>
      </w:r>
    </w:p>
    <w:p w14:paraId="44786497" w14:textId="1B16928B" w:rsidR="00363109" w:rsidRDefault="00363109">
      <w:pPr>
        <w:pStyle w:val="TableofFigures"/>
        <w:tabs>
          <w:tab w:val="right" w:leader="dot" w:pos="9350"/>
        </w:tabs>
        <w:rPr>
          <w:rFonts w:eastAsiaTheme="minorEastAsia"/>
          <w:noProof/>
        </w:rPr>
      </w:pPr>
      <w:r>
        <w:rPr>
          <w:noProof/>
        </w:rPr>
        <w:t>Figure 2 - Control Diagram</w:t>
      </w:r>
      <w:r>
        <w:rPr>
          <w:noProof/>
        </w:rPr>
        <w:tab/>
      </w:r>
      <w:r>
        <w:rPr>
          <w:noProof/>
        </w:rPr>
        <w:fldChar w:fldCharType="begin"/>
      </w:r>
      <w:r>
        <w:rPr>
          <w:noProof/>
        </w:rPr>
        <w:instrText xml:space="preserve"> PAGEREF _Toc225448073 \h </w:instrText>
      </w:r>
      <w:r>
        <w:rPr>
          <w:noProof/>
        </w:rPr>
      </w:r>
      <w:r>
        <w:rPr>
          <w:noProof/>
        </w:rPr>
        <w:fldChar w:fldCharType="separate"/>
      </w:r>
      <w:r>
        <w:rPr>
          <w:noProof/>
        </w:rPr>
        <w:t>4</w:t>
      </w:r>
      <w:r>
        <w:rPr>
          <w:noProof/>
        </w:rPr>
        <w:fldChar w:fldCharType="end"/>
      </w:r>
    </w:p>
    <w:p w14:paraId="59B7D2BD" w14:textId="4C1818B3" w:rsidR="00363109" w:rsidRDefault="00363109">
      <w:pPr>
        <w:pStyle w:val="TableofFigures"/>
        <w:tabs>
          <w:tab w:val="right" w:leader="dot" w:pos="9350"/>
        </w:tabs>
        <w:rPr>
          <w:rFonts w:eastAsiaTheme="minorEastAsia"/>
          <w:noProof/>
        </w:rPr>
      </w:pPr>
      <w:r>
        <w:rPr>
          <w:noProof/>
        </w:rPr>
        <w:t>Figure 3 - Step Info Results</w:t>
      </w:r>
      <w:r>
        <w:rPr>
          <w:noProof/>
        </w:rPr>
        <w:tab/>
      </w:r>
      <w:r>
        <w:rPr>
          <w:noProof/>
        </w:rPr>
        <w:fldChar w:fldCharType="begin"/>
      </w:r>
      <w:r>
        <w:rPr>
          <w:noProof/>
        </w:rPr>
        <w:instrText xml:space="preserve"> PAGEREF _Toc225448074 \h </w:instrText>
      </w:r>
      <w:r>
        <w:rPr>
          <w:noProof/>
        </w:rPr>
      </w:r>
      <w:r>
        <w:rPr>
          <w:noProof/>
        </w:rPr>
        <w:fldChar w:fldCharType="separate"/>
      </w:r>
      <w:r>
        <w:rPr>
          <w:noProof/>
        </w:rPr>
        <w:t>5</w:t>
      </w:r>
      <w:r>
        <w:rPr>
          <w:noProof/>
        </w:rPr>
        <w:fldChar w:fldCharType="end"/>
      </w:r>
    </w:p>
    <w:p w14:paraId="7C1C8D59" w14:textId="4C666E75" w:rsidR="00363109" w:rsidRDefault="00363109">
      <w:pPr>
        <w:pStyle w:val="TableofFigures"/>
        <w:tabs>
          <w:tab w:val="right" w:leader="dot" w:pos="9350"/>
        </w:tabs>
        <w:rPr>
          <w:rFonts w:eastAsiaTheme="minorEastAsia"/>
          <w:noProof/>
        </w:rPr>
      </w:pPr>
      <w:r>
        <w:rPr>
          <w:noProof/>
        </w:rPr>
        <w:t>Figure 4 - Percent Overshoot vs. Damping Ratio</w:t>
      </w:r>
      <w:r>
        <w:rPr>
          <w:noProof/>
        </w:rPr>
        <w:tab/>
      </w:r>
      <w:r>
        <w:rPr>
          <w:noProof/>
        </w:rPr>
        <w:fldChar w:fldCharType="begin"/>
      </w:r>
      <w:r>
        <w:rPr>
          <w:noProof/>
        </w:rPr>
        <w:instrText xml:space="preserve"> PAGEREF _Toc225448075 \h </w:instrText>
      </w:r>
      <w:r>
        <w:rPr>
          <w:noProof/>
        </w:rPr>
      </w:r>
      <w:r>
        <w:rPr>
          <w:noProof/>
        </w:rPr>
        <w:fldChar w:fldCharType="separate"/>
      </w:r>
      <w:r>
        <w:rPr>
          <w:noProof/>
        </w:rPr>
        <w:t>6</w:t>
      </w:r>
      <w:r>
        <w:rPr>
          <w:noProof/>
        </w:rPr>
        <w:fldChar w:fldCharType="end"/>
      </w:r>
    </w:p>
    <w:p w14:paraId="6E6796BA" w14:textId="27C49D73" w:rsidR="00363109" w:rsidRDefault="00363109">
      <w:pPr>
        <w:pStyle w:val="TableofFigures"/>
        <w:tabs>
          <w:tab w:val="right" w:leader="dot" w:pos="9350"/>
        </w:tabs>
        <w:rPr>
          <w:rFonts w:eastAsiaTheme="minorEastAsia"/>
          <w:noProof/>
        </w:rPr>
      </w:pPr>
      <w:r>
        <w:rPr>
          <w:noProof/>
        </w:rPr>
        <w:t>Figure 5 - Simulink Diagram</w:t>
      </w:r>
      <w:r>
        <w:rPr>
          <w:noProof/>
        </w:rPr>
        <w:tab/>
      </w:r>
      <w:r>
        <w:rPr>
          <w:noProof/>
        </w:rPr>
        <w:fldChar w:fldCharType="begin"/>
      </w:r>
      <w:r>
        <w:rPr>
          <w:noProof/>
        </w:rPr>
        <w:instrText xml:space="preserve"> PAGEREF _Toc225448076 \h </w:instrText>
      </w:r>
      <w:r>
        <w:rPr>
          <w:noProof/>
        </w:rPr>
      </w:r>
      <w:r>
        <w:rPr>
          <w:noProof/>
        </w:rPr>
        <w:fldChar w:fldCharType="separate"/>
      </w:r>
      <w:r>
        <w:rPr>
          <w:noProof/>
        </w:rPr>
        <w:t>7</w:t>
      </w:r>
      <w:r>
        <w:rPr>
          <w:noProof/>
        </w:rPr>
        <w:fldChar w:fldCharType="end"/>
      </w:r>
    </w:p>
    <w:p w14:paraId="170E401B" w14:textId="6E000185" w:rsidR="00363109" w:rsidRDefault="00363109">
      <w:pPr>
        <w:pStyle w:val="TableofFigures"/>
        <w:tabs>
          <w:tab w:val="right" w:leader="dot" w:pos="9350"/>
        </w:tabs>
        <w:rPr>
          <w:rFonts w:eastAsiaTheme="minorEastAsia"/>
          <w:noProof/>
        </w:rPr>
      </w:pPr>
      <w:r>
        <w:rPr>
          <w:noProof/>
        </w:rPr>
        <w:t>Figure 6 - Full Scope Step Response Capture</w:t>
      </w:r>
      <w:r>
        <w:rPr>
          <w:noProof/>
        </w:rPr>
        <w:tab/>
      </w:r>
      <w:r>
        <w:rPr>
          <w:noProof/>
        </w:rPr>
        <w:fldChar w:fldCharType="begin"/>
      </w:r>
      <w:r>
        <w:rPr>
          <w:noProof/>
        </w:rPr>
        <w:instrText xml:space="preserve"> PAGEREF _Toc225448077 \h </w:instrText>
      </w:r>
      <w:r>
        <w:rPr>
          <w:noProof/>
        </w:rPr>
      </w:r>
      <w:r>
        <w:rPr>
          <w:noProof/>
        </w:rPr>
        <w:fldChar w:fldCharType="separate"/>
      </w:r>
      <w:r>
        <w:rPr>
          <w:noProof/>
        </w:rPr>
        <w:t>8</w:t>
      </w:r>
      <w:r>
        <w:rPr>
          <w:noProof/>
        </w:rPr>
        <w:fldChar w:fldCharType="end"/>
      </w:r>
    </w:p>
    <w:p w14:paraId="18BDF9E4" w14:textId="74FB5826" w:rsidR="00363109" w:rsidRDefault="00363109">
      <w:pPr>
        <w:pStyle w:val="TableofFigures"/>
        <w:tabs>
          <w:tab w:val="right" w:leader="dot" w:pos="9350"/>
        </w:tabs>
        <w:rPr>
          <w:rFonts w:eastAsiaTheme="minorEastAsia"/>
          <w:noProof/>
        </w:rPr>
      </w:pPr>
      <w:r>
        <w:rPr>
          <w:noProof/>
        </w:rPr>
        <w:t>Figure 7 - Overshoot Capture</w:t>
      </w:r>
      <w:r>
        <w:rPr>
          <w:noProof/>
        </w:rPr>
        <w:tab/>
      </w:r>
      <w:r>
        <w:rPr>
          <w:noProof/>
        </w:rPr>
        <w:fldChar w:fldCharType="begin"/>
      </w:r>
      <w:r>
        <w:rPr>
          <w:noProof/>
        </w:rPr>
        <w:instrText xml:space="preserve"> PAGEREF _Toc225448078 \h </w:instrText>
      </w:r>
      <w:r>
        <w:rPr>
          <w:noProof/>
        </w:rPr>
      </w:r>
      <w:r>
        <w:rPr>
          <w:noProof/>
        </w:rPr>
        <w:fldChar w:fldCharType="separate"/>
      </w:r>
      <w:r>
        <w:rPr>
          <w:noProof/>
        </w:rPr>
        <w:t>9</w:t>
      </w:r>
      <w:r>
        <w:rPr>
          <w:noProof/>
        </w:rPr>
        <w:fldChar w:fldCharType="end"/>
      </w:r>
    </w:p>
    <w:p w14:paraId="4B286E81" w14:textId="48A23FC0" w:rsidR="00363109" w:rsidRDefault="00363109">
      <w:pPr>
        <w:pStyle w:val="TableofFigures"/>
        <w:tabs>
          <w:tab w:val="right" w:leader="dot" w:pos="9350"/>
        </w:tabs>
        <w:rPr>
          <w:rFonts w:eastAsiaTheme="minorEastAsia"/>
          <w:noProof/>
        </w:rPr>
      </w:pPr>
      <w:r>
        <w:rPr>
          <w:noProof/>
        </w:rPr>
        <w:t>Figure 8 - Settling Time Capture</w:t>
      </w:r>
      <w:r>
        <w:rPr>
          <w:noProof/>
        </w:rPr>
        <w:tab/>
      </w:r>
      <w:r>
        <w:rPr>
          <w:noProof/>
        </w:rPr>
        <w:fldChar w:fldCharType="begin"/>
      </w:r>
      <w:r>
        <w:rPr>
          <w:noProof/>
        </w:rPr>
        <w:instrText xml:space="preserve"> PAGEREF _Toc225448079 \h </w:instrText>
      </w:r>
      <w:r>
        <w:rPr>
          <w:noProof/>
        </w:rPr>
      </w:r>
      <w:r>
        <w:rPr>
          <w:noProof/>
        </w:rPr>
        <w:fldChar w:fldCharType="separate"/>
      </w:r>
      <w:r>
        <w:rPr>
          <w:noProof/>
        </w:rPr>
        <w:t>10</w:t>
      </w:r>
      <w:r>
        <w:rPr>
          <w:noProof/>
        </w:rPr>
        <w:fldChar w:fldCharType="end"/>
      </w:r>
    </w:p>
    <w:p w14:paraId="59E6FA9C" w14:textId="69241A0F" w:rsidR="002823E7" w:rsidRDefault="00363109">
      <w:r>
        <w:fldChar w:fldCharType="end"/>
      </w:r>
    </w:p>
    <w:p w14:paraId="3F5227FA" w14:textId="77777777" w:rsidR="00262368" w:rsidRDefault="00262368"/>
    <w:p w14:paraId="3372D79F" w14:textId="77777777" w:rsidR="00262368" w:rsidRDefault="00262368"/>
    <w:p w14:paraId="566CA757" w14:textId="77777777" w:rsidR="00262368" w:rsidRDefault="00262368"/>
    <w:p w14:paraId="0282EC9E" w14:textId="77777777" w:rsidR="00262368" w:rsidRDefault="00262368"/>
    <w:p w14:paraId="05C0C26D" w14:textId="77777777" w:rsidR="00262368" w:rsidRDefault="00262368"/>
    <w:p w14:paraId="1A5E9BD2" w14:textId="77777777" w:rsidR="00262368" w:rsidRDefault="00262368"/>
    <w:p w14:paraId="5FF67850" w14:textId="77777777" w:rsidR="00262368" w:rsidRDefault="00262368"/>
    <w:p w14:paraId="3F57F6EE" w14:textId="77777777" w:rsidR="00262368" w:rsidRDefault="00262368"/>
    <w:p w14:paraId="5606581C" w14:textId="77777777" w:rsidR="00262368" w:rsidRDefault="00262368"/>
    <w:p w14:paraId="128CEEBC" w14:textId="77777777" w:rsidR="00262368" w:rsidRDefault="00262368"/>
    <w:p w14:paraId="7D896FF6" w14:textId="2C67F709" w:rsidR="002823E7" w:rsidRDefault="002823E7" w:rsidP="002823E7">
      <w:pPr>
        <w:pStyle w:val="Heading1"/>
      </w:pPr>
      <w:bookmarkStart w:id="0" w:name="_Toc226495279"/>
      <w:r>
        <w:lastRenderedPageBreak/>
        <w:t>Objective</w:t>
      </w:r>
      <w:bookmarkEnd w:id="0"/>
    </w:p>
    <w:p w14:paraId="3F2A0567" w14:textId="72DAFCA1" w:rsidR="007144C4" w:rsidRPr="007144C4" w:rsidRDefault="007144C4" w:rsidP="007144C4">
      <w:r w:rsidRPr="007144C4">
        <w:t>The objective of this project was to analyze and compare the performance of an armature-controlled DC motor under both open-loop and closed-loop control configurations. The focus was to evaluate the effect of a disturbance torque on motor speed and to investigate how feedback control can reduce or eliminate this effect. MATLAB and Simulink were used to model the system, simulate its response, and analyze steady-state behavior and disturbance rejection characteristics.</w:t>
      </w:r>
    </w:p>
    <w:p w14:paraId="45AD7131" w14:textId="461DD763" w:rsidR="002823E7" w:rsidRDefault="002823E7" w:rsidP="00054F17">
      <w:pPr>
        <w:pStyle w:val="Heading1"/>
      </w:pPr>
      <w:bookmarkStart w:id="1" w:name="_Toc226495280"/>
      <w:r>
        <w:t>Introduction and Background Theory</w:t>
      </w:r>
      <w:bookmarkEnd w:id="1"/>
    </w:p>
    <w:p w14:paraId="72AD05A5" w14:textId="77777777" w:rsidR="007144C4" w:rsidRPr="007144C4" w:rsidRDefault="007144C4" w:rsidP="007144C4">
      <w:r w:rsidRPr="007144C4">
        <w:t>Control systems are used to regulate dynamic systems and improve performance in the presence of disturbances. A disturbance is an unwanted input that negatively affects system output. One of the primary advantages of feedback control is its ability to reduce the impact of such disturbances and maintain desired system behavior.</w:t>
      </w:r>
    </w:p>
    <w:p w14:paraId="72BE714A" w14:textId="3BB01836" w:rsidR="007144C4" w:rsidRPr="007144C4" w:rsidRDefault="007144C4" w:rsidP="007144C4">
      <w:r w:rsidRPr="007144C4">
        <w:t xml:space="preserve">In this project, an armature-controlled DC motor is analyzed. The system consists of both electrical and mechanical dynamics, which are </w:t>
      </w:r>
      <w:r w:rsidR="001E60D6" w:rsidRPr="007144C4">
        <w:t>described</w:t>
      </w:r>
      <w:r w:rsidR="001E60D6">
        <w:t xml:space="preserve"> respectively</w:t>
      </w:r>
      <w:r w:rsidRPr="007144C4">
        <w:t>:</w:t>
      </w:r>
    </w:p>
    <w:p w14:paraId="565D4B1F" w14:textId="211ED2BB" w:rsidR="007144C4" w:rsidRPr="001E60D6" w:rsidRDefault="001E60D6" w:rsidP="007144C4">
      <w:pPr>
        <w:rPr>
          <w:rFonts w:eastAsiaTheme="minorEastAsia"/>
        </w:rPr>
      </w:pPr>
      <m:oMathPara>
        <m:oMath>
          <m:r>
            <w:rPr>
              <w:rFonts w:ascii="Cambria Math" w:hAnsi="Cambria Math"/>
            </w:rPr>
            <m:t>Ea</m:t>
          </m:r>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a</m:t>
              </m:r>
            </m:sub>
          </m:sSub>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cs="Arial"/>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cs="Arial"/>
            </w:rPr>
            <m:t>​</m:t>
          </m:r>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cs="Arial"/>
            </w:rPr>
            <m:t>​</m:t>
          </m:r>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cs="Arial"/>
            </w:rPr>
            <m:t>​</m:t>
          </m:r>
          <m:r>
            <w:rPr>
              <w:rFonts w:ascii="Cambria Math" w:hAnsi="Cambria Math"/>
            </w:rPr>
            <m:t>(s)</m:t>
          </m:r>
        </m:oMath>
      </m:oMathPara>
    </w:p>
    <w:p w14:paraId="4E3F2B8C" w14:textId="4C40D0EB" w:rsidR="001E60D6" w:rsidRPr="001E60D6" w:rsidRDefault="001E60D6" w:rsidP="007144C4">
      <w:pPr>
        <w:rPr>
          <w:rFonts w:eastAsiaTheme="minorEastAsia"/>
          <w:iCs/>
        </w:rPr>
      </w:pPr>
      <m:oMathPara>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cs="Arial"/>
            </w:rPr>
            <m:t>​</m:t>
          </m:r>
          <m:r>
            <w:rPr>
              <w:rFonts w:ascii="Cambria Math" w:eastAsiaTheme="minorEastAsia" w:hAnsi="Cambria Math"/>
            </w:rPr>
            <m:t>(</m:t>
          </m:r>
          <m:r>
            <w:rPr>
              <w:rFonts w:ascii="Cambria Math" w:eastAsiaTheme="minorEastAsia" w:hAnsi="Cambria Math"/>
            </w:rPr>
            <m:t>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cs="Arial"/>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cs="Arial"/>
            </w:rPr>
            <m:t>​</m:t>
          </m:r>
          <m:r>
            <w:rPr>
              <w:rFonts w:ascii="Cambria Math" w:eastAsiaTheme="minorEastAsia" w:hAnsi="Cambria Math"/>
            </w:rPr>
            <m:t>(</m:t>
          </m:r>
          <m:r>
            <w:rPr>
              <w:rFonts w:ascii="Cambria Math" w:eastAsiaTheme="minorEastAsia" w:hAnsi="Cambria Math"/>
            </w:rPr>
            <m:t>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cs="Arial"/>
            </w:rPr>
            <m:t>​</m:t>
          </m:r>
          <m:r>
            <w:rPr>
              <w:rFonts w:ascii="Cambria Math" w:eastAsiaTheme="minorEastAsia" w:hAnsi="Cambria Math"/>
            </w:rPr>
            <m:t>(</m:t>
          </m:r>
          <m:r>
            <w:rPr>
              <w:rFonts w:ascii="Cambria Math" w:eastAsiaTheme="minorEastAsia" w:hAnsi="Cambria Math"/>
            </w:rPr>
            <m:t>s)</m:t>
          </m:r>
        </m:oMath>
      </m:oMathPara>
    </w:p>
    <w:p w14:paraId="418D1085" w14:textId="77777777" w:rsidR="001E60D6" w:rsidRPr="001E60D6" w:rsidRDefault="001E60D6" w:rsidP="001E60D6">
      <w:pPr>
        <w:rPr>
          <w:rFonts w:eastAsiaTheme="minorEastAsia"/>
        </w:rPr>
      </w:pPr>
      <w:r w:rsidRPr="001E60D6">
        <w:rPr>
          <w:rFonts w:eastAsiaTheme="minorEastAsia"/>
        </w:rPr>
        <w:t>By eliminating the armature current, the motor speed can be expressed as:</w:t>
      </w:r>
    </w:p>
    <w:p w14:paraId="5BBF82A6" w14:textId="63324885" w:rsidR="001E60D6" w:rsidRPr="001E60D6" w:rsidRDefault="001E60D6"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(s)</m:t>
              </m:r>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w:rPr>
              <w:rFonts w:eastAsiaTheme="minorEastAsia"/>
            </w:rPr>
            <w:br/>
          </m:r>
        </m:oMath>
      </m:oMathPara>
    </w:p>
    <w:p w14:paraId="5D040D51" w14:textId="77777777" w:rsidR="001E60D6" w:rsidRPr="001E60D6" w:rsidRDefault="001E60D6" w:rsidP="001E60D6">
      <w:pPr>
        <w:rPr>
          <w:rFonts w:eastAsiaTheme="minorEastAsia"/>
        </w:rPr>
      </w:pPr>
      <w:r w:rsidRPr="001E60D6">
        <w:rPr>
          <w:rFonts w:eastAsiaTheme="minorEastAsia"/>
        </w:rPr>
        <w:t>This system can be separated into two transfer functions:</w:t>
      </w:r>
    </w:p>
    <w:p w14:paraId="5BF122B5" w14:textId="77777777" w:rsidR="001E60D6" w:rsidRPr="001E60D6" w:rsidRDefault="001E60D6" w:rsidP="001E60D6">
      <w:pPr>
        <w:rPr>
          <w:rFonts w:eastAsiaTheme="minorEastAsia"/>
        </w:rPr>
      </w:pPr>
      <w:r w:rsidRPr="001E60D6">
        <w:rPr>
          <w:rFonts w:eastAsiaTheme="minorEastAsia"/>
        </w:rPr>
        <w:t>Voltage-to-speed:</w:t>
      </w:r>
    </w:p>
    <w:p w14:paraId="4CCD58FD" w14:textId="1C5F672A" w:rsidR="001E60D6" w:rsidRPr="001E60D6" w:rsidRDefault="001E60D6"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v</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w:rPr>
              <w:rFonts w:eastAsiaTheme="minorEastAsia"/>
            </w:rPr>
            <w:br/>
          </m:r>
        </m:oMath>
      </m:oMathPara>
    </w:p>
    <w:p w14:paraId="7CDBB693" w14:textId="77777777" w:rsidR="001E60D6" w:rsidRPr="001E60D6" w:rsidRDefault="001E60D6" w:rsidP="001E60D6">
      <w:pPr>
        <w:rPr>
          <w:rFonts w:eastAsiaTheme="minorEastAsia"/>
        </w:rPr>
      </w:pPr>
      <w:r w:rsidRPr="001E60D6">
        <w:rPr>
          <w:rFonts w:eastAsiaTheme="minorEastAsia"/>
        </w:rPr>
        <w:t>Disturbance-to-speed:</w:t>
      </w:r>
    </w:p>
    <w:p w14:paraId="0F9F4049" w14:textId="77777777" w:rsidR="001E60D6" w:rsidRDefault="001E60D6" w:rsidP="001E60D6">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(s)=-</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den>
          </m:f>
          <m:r>
            <w:rPr>
              <w:rFonts w:eastAsiaTheme="minorEastAsia"/>
            </w:rPr>
            <w:br/>
          </m:r>
        </m:oMath>
      </m:oMathPara>
    </w:p>
    <w:p w14:paraId="08E00B22" w14:textId="2B6CFFD4" w:rsidR="001E60D6" w:rsidRDefault="001E60D6" w:rsidP="001E60D6">
      <w:pPr>
        <w:rPr>
          <w:rFonts w:eastAsiaTheme="minorEastAsia"/>
        </w:rPr>
      </w:pPr>
      <w:r w:rsidRPr="001E60D6">
        <w:rPr>
          <w:rFonts w:eastAsiaTheme="minorEastAsia"/>
        </w:rPr>
        <w:lastRenderedPageBreak/>
        <w:t>In the open-loop configuration, the system operates without feedback, and disturbances directly affect the output. In the closed-loop configuration, feedback is introduced using a sensor and amplifier gain, allowing the system to correct deviations from the desired speed.</w:t>
      </w:r>
    </w:p>
    <w:p w14:paraId="1371AF0E" w14:textId="77777777" w:rsidR="001E60D6" w:rsidRPr="001E60D6" w:rsidRDefault="001E60D6" w:rsidP="001E60D6">
      <w:pPr>
        <w:rPr>
          <w:rFonts w:eastAsiaTheme="minorEastAsia"/>
        </w:rPr>
      </w:pPr>
      <w:r w:rsidRPr="001E60D6">
        <w:rPr>
          <w:rFonts w:eastAsiaTheme="minorEastAsia"/>
        </w:rPr>
        <w:t>The closed-loop disturbance transfer function becomes:</w:t>
      </w:r>
    </w:p>
    <w:p w14:paraId="0B556988" w14:textId="26F383EC" w:rsidR="001E60D6" w:rsidRPr="001E60D6" w:rsidRDefault="001E60D6" w:rsidP="001E60D6">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ω</m:t>
                  </m:r>
                </m:e>
                <m:sub>
                  <m:r>
                    <w:rPr>
                      <w:rFonts w:ascii="Cambria Math" w:eastAsiaTheme="minorEastAsia" w:hAnsi="Cambria Math"/>
                    </w:rPr>
                    <m:t>m</m:t>
                  </m:r>
                </m:sub>
              </m:sSub>
              <m:r>
                <w:rPr>
                  <w:rFonts w:ascii="Cambria Math" w:eastAsiaTheme="minorEastAsia" w:hAnsi="Cambria Math"/>
                </w:rPr>
                <m:t>(s)</m:t>
              </m:r>
            </m:num>
            <m:den>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(s)</m:t>
              </m:r>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num>
            <m:den>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a</m:t>
                  </m:r>
                </m:sub>
              </m:sSub>
              <m:r>
                <w:rPr>
                  <w:rFonts w:ascii="Cambria Math" w:eastAsiaTheme="minorEastAsia" w:hAnsi="Cambria Math"/>
                </w:rPr>
                <m:t>s+</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s</m:t>
                  </m:r>
                </m:sub>
              </m:sSub>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den>
          </m:f>
          <m:r>
            <w:rPr>
              <w:rFonts w:eastAsiaTheme="minorEastAsia"/>
            </w:rPr>
            <w:br/>
          </m:r>
        </m:oMath>
      </m:oMathPara>
    </w:p>
    <w:p w14:paraId="66BE37C8" w14:textId="77777777" w:rsidR="001E60D6" w:rsidRPr="001E60D6" w:rsidRDefault="001E60D6" w:rsidP="001E60D6">
      <w:pPr>
        <w:rPr>
          <w:rFonts w:eastAsiaTheme="minorEastAsia"/>
        </w:rPr>
      </w:pPr>
      <w:r w:rsidRPr="001E60D6">
        <w:rPr>
          <w:rFonts w:eastAsiaTheme="minorEastAsia"/>
        </w:rPr>
        <w:t>The additional term in the denominator increases system gain and improves disturbance rejection.</w:t>
      </w:r>
    </w:p>
    <w:p w14:paraId="0B1C411F" w14:textId="77777777" w:rsidR="001E60D6" w:rsidRPr="001E60D6" w:rsidRDefault="001E60D6" w:rsidP="001E60D6">
      <w:pPr>
        <w:rPr>
          <w:rFonts w:eastAsiaTheme="minorEastAsia"/>
        </w:rPr>
      </w:pPr>
    </w:p>
    <w:p w14:paraId="524D1844" w14:textId="77777777" w:rsidR="001E60D6" w:rsidRPr="007144C4" w:rsidRDefault="001E60D6" w:rsidP="007144C4"/>
    <w:p w14:paraId="4A9F8B00" w14:textId="47B47ED3" w:rsidR="002823E7" w:rsidRDefault="002823E7" w:rsidP="002823E7">
      <w:pPr>
        <w:pStyle w:val="Heading1"/>
      </w:pPr>
      <w:bookmarkStart w:id="2" w:name="_Toc226495281"/>
      <w:r>
        <w:t>Project Requirements and Procedure</w:t>
      </w:r>
      <w:bookmarkEnd w:id="2"/>
    </w:p>
    <w:p w14:paraId="044CAC00" w14:textId="77777777" w:rsidR="001E60D6" w:rsidRDefault="001E60D6" w:rsidP="001E60D6">
      <w:pPr>
        <w:pStyle w:val="Heading3"/>
      </w:pPr>
      <w:r>
        <w:rPr>
          <w:rStyle w:val="Strong"/>
          <w:b w:val="0"/>
          <w:bCs w:val="0"/>
        </w:rPr>
        <w:t>Requirements</w:t>
      </w:r>
    </w:p>
    <w:p w14:paraId="0C6F34B9" w14:textId="77777777" w:rsidR="001E60D6" w:rsidRDefault="001E60D6" w:rsidP="001E60D6">
      <w:pPr>
        <w:numPr>
          <w:ilvl w:val="0"/>
          <w:numId w:val="3"/>
        </w:numPr>
        <w:spacing w:before="100" w:beforeAutospacing="1" w:after="100" w:afterAutospacing="1" w:line="240" w:lineRule="auto"/>
      </w:pPr>
      <w:r>
        <w:t xml:space="preserve">Analyze the effect of a disturbance torque on motor speed </w:t>
      </w:r>
    </w:p>
    <w:p w14:paraId="214663F1" w14:textId="77777777" w:rsidR="001E60D6" w:rsidRDefault="001E60D6" w:rsidP="001E60D6">
      <w:pPr>
        <w:numPr>
          <w:ilvl w:val="0"/>
          <w:numId w:val="3"/>
        </w:numPr>
        <w:spacing w:before="100" w:beforeAutospacing="1" w:after="100" w:afterAutospacing="1" w:line="240" w:lineRule="auto"/>
      </w:pPr>
      <w:r>
        <w:t xml:space="preserve">Apply a step disturbance of 0.1 Nm at </w:t>
      </w:r>
      <m:oMath>
        <m:r>
          <w:rPr>
            <w:rFonts w:ascii="Cambria Math" w:hAnsi="Cambria Math"/>
          </w:rPr>
          <m:t>t=2</m:t>
        </m:r>
      </m:oMath>
      <w:r>
        <w:t xml:space="preserve">seconds </w:t>
      </w:r>
    </w:p>
    <w:p w14:paraId="2474DA03" w14:textId="77777777" w:rsidR="001E60D6" w:rsidRDefault="001E60D6" w:rsidP="001E60D6">
      <w:pPr>
        <w:numPr>
          <w:ilvl w:val="0"/>
          <w:numId w:val="3"/>
        </w:numPr>
        <w:spacing w:before="100" w:beforeAutospacing="1" w:after="100" w:afterAutospacing="1" w:line="240" w:lineRule="auto"/>
      </w:pPr>
      <w:r>
        <w:t xml:space="preserve">Simulate system response for: </w:t>
      </w:r>
    </w:p>
    <w:p w14:paraId="31DC672E" w14:textId="77777777" w:rsidR="001E60D6" w:rsidRDefault="001E60D6" w:rsidP="001E60D6">
      <w:pPr>
        <w:numPr>
          <w:ilvl w:val="1"/>
          <w:numId w:val="3"/>
        </w:numPr>
        <w:spacing w:before="100" w:beforeAutospacing="1" w:after="100" w:afterAutospacing="1" w:line="240" w:lineRule="auto"/>
      </w:pPr>
      <w:proofErr w:type="gramStart"/>
      <w:r>
        <w:t>Open-loop</w:t>
      </w:r>
      <w:proofErr w:type="gramEnd"/>
      <w:r>
        <w:t xml:space="preserve">: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p>
    <w:p w14:paraId="6F6F0B20" w14:textId="77777777" w:rsidR="001E60D6" w:rsidRDefault="001E60D6" w:rsidP="001E60D6">
      <w:pPr>
        <w:numPr>
          <w:ilvl w:val="1"/>
          <w:numId w:val="3"/>
        </w:numPr>
        <w:spacing w:before="100" w:beforeAutospacing="1" w:after="100" w:afterAutospacing="1" w:line="240" w:lineRule="auto"/>
      </w:pPr>
      <w:proofErr w:type="gramStart"/>
      <w:r>
        <w:t>Closed-loop</w:t>
      </w:r>
      <w:proofErr w:type="gramEnd"/>
      <w:r>
        <w:t xml:space="preserve">: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ω</m:t>
            </m:r>
          </m:e>
          <m:sub>
            <m:r>
              <w:rPr>
                <w:rFonts w:ascii="Cambria Math" w:hAnsi="Cambria Math"/>
              </w:rPr>
              <m:t>mref</m:t>
            </m:r>
          </m:sub>
        </m:sSub>
        <m:r>
          <w:rPr>
            <w:rFonts w:ascii="Cambria Math" w:hAnsi="Cambria Math"/>
          </w:rPr>
          <m:t>=140</m:t>
        </m:r>
      </m:oMath>
    </w:p>
    <w:p w14:paraId="120ACC67" w14:textId="77777777" w:rsidR="001E60D6" w:rsidRDefault="001E60D6" w:rsidP="001E60D6">
      <w:pPr>
        <w:numPr>
          <w:ilvl w:val="0"/>
          <w:numId w:val="3"/>
        </w:numPr>
        <w:spacing w:before="100" w:beforeAutospacing="1" w:after="100" w:afterAutospacing="1" w:line="240" w:lineRule="auto"/>
      </w:pPr>
      <w:r>
        <w:t xml:space="preserve">Evaluate system performance for different controller gains: </w:t>
      </w:r>
    </w:p>
    <w:p w14:paraId="435055F9" w14:textId="77777777" w:rsidR="001E60D6" w:rsidRDefault="001E60D6" w:rsidP="001E60D6">
      <w:pPr>
        <w:numPr>
          <w:ilvl w:val="1"/>
          <w:numId w:val="3"/>
        </w:numPr>
        <w:spacing w:before="100" w:beforeAutospacing="1" w:after="100" w:afterAutospacing="1" w:line="240" w:lineRule="auto"/>
      </w:pP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=5</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=40</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=100</m:t>
        </m:r>
      </m:oMath>
    </w:p>
    <w:p w14:paraId="7BFF0107" w14:textId="77777777" w:rsidR="001E60D6" w:rsidRDefault="001E60D6" w:rsidP="001E60D6">
      <w:pPr>
        <w:numPr>
          <w:ilvl w:val="0"/>
          <w:numId w:val="3"/>
        </w:numPr>
        <w:spacing w:before="100" w:beforeAutospacing="1" w:after="100" w:afterAutospacing="1" w:line="240" w:lineRule="auto"/>
      </w:pPr>
      <w:r>
        <w:t xml:space="preserve">Determine steady-state error due to disturbance </w:t>
      </w:r>
    </w:p>
    <w:p w14:paraId="00D76601" w14:textId="77777777" w:rsidR="001E60D6" w:rsidRDefault="001E60D6" w:rsidP="001E60D6">
      <w:pPr>
        <w:numPr>
          <w:ilvl w:val="0"/>
          <w:numId w:val="3"/>
        </w:numPr>
        <w:spacing w:before="100" w:beforeAutospacing="1" w:after="100" w:afterAutospacing="1" w:line="240" w:lineRule="auto"/>
      </w:pPr>
      <w:r>
        <w:t>Compare open-loop and closed-loop performance</w:t>
      </w:r>
    </w:p>
    <w:p w14:paraId="5E3AF7B7" w14:textId="77777777" w:rsidR="001E60D6" w:rsidRDefault="001E60D6" w:rsidP="001E60D6">
      <w:pPr>
        <w:pStyle w:val="Heading3"/>
      </w:pPr>
      <w:r>
        <w:rPr>
          <w:rStyle w:val="Strong"/>
          <w:b w:val="0"/>
          <w:bCs w:val="0"/>
        </w:rPr>
        <w:t>Procedure</w:t>
      </w:r>
    </w:p>
    <w:p w14:paraId="173E1F85" w14:textId="77777777" w:rsidR="001E60D6" w:rsidRDefault="001E60D6" w:rsidP="001E60D6">
      <w:pPr>
        <w:numPr>
          <w:ilvl w:val="0"/>
          <w:numId w:val="4"/>
        </w:numPr>
        <w:spacing w:before="100" w:beforeAutospacing="1" w:after="100" w:afterAutospacing="1" w:line="240" w:lineRule="auto"/>
      </w:pPr>
      <w:r>
        <w:t xml:space="preserve">The electrical and mechanical equations of the DC motor were derived. </w:t>
      </w:r>
    </w:p>
    <w:p w14:paraId="454BE458" w14:textId="77777777" w:rsidR="001E60D6" w:rsidRDefault="001E60D6" w:rsidP="001E60D6">
      <w:pPr>
        <w:numPr>
          <w:ilvl w:val="0"/>
          <w:numId w:val="4"/>
        </w:numPr>
        <w:spacing w:before="100" w:beforeAutospacing="1" w:after="100" w:afterAutospacing="1" w:line="240" w:lineRule="auto"/>
      </w:pPr>
      <w:r>
        <w:t xml:space="preserve">The armature current was eliminated to obtain a transfer function relating motor speed to both input voltage and disturbance torque. </w:t>
      </w:r>
    </w:p>
    <w:p w14:paraId="0B83D233" w14:textId="77777777" w:rsidR="001E60D6" w:rsidRDefault="001E60D6" w:rsidP="001E60D6">
      <w:pPr>
        <w:numPr>
          <w:ilvl w:val="0"/>
          <w:numId w:val="4"/>
        </w:numPr>
        <w:spacing w:before="100" w:beforeAutospacing="1" w:after="100" w:afterAutospacing="1" w:line="240" w:lineRule="auto"/>
      </w:pPr>
      <w:r>
        <w:t xml:space="preserve">The system was separated into voltage-to-speed and disturbance-to-speed transfer functions. </w:t>
      </w:r>
    </w:p>
    <w:p w14:paraId="5B2393EA" w14:textId="77777777" w:rsidR="001E60D6" w:rsidRDefault="001E60D6" w:rsidP="001E60D6">
      <w:pPr>
        <w:numPr>
          <w:ilvl w:val="0"/>
          <w:numId w:val="4"/>
        </w:numPr>
        <w:spacing w:before="100" w:beforeAutospacing="1" w:after="100" w:afterAutospacing="1" w:line="240" w:lineRule="auto"/>
      </w:pPr>
      <w:r>
        <w:t xml:space="preserve">A Simulink model was developed for the open-loop system using these transfer functions. </w:t>
      </w:r>
    </w:p>
    <w:p w14:paraId="7EEE6A58" w14:textId="77777777" w:rsidR="001E60D6" w:rsidRDefault="001E60D6" w:rsidP="001E60D6">
      <w:pPr>
        <w:numPr>
          <w:ilvl w:val="0"/>
          <w:numId w:val="4"/>
        </w:numPr>
        <w:spacing w:before="100" w:beforeAutospacing="1" w:after="100" w:afterAutospacing="1" w:line="240" w:lineRule="auto"/>
      </w:pPr>
      <w:r>
        <w:t xml:space="preserve">A step disturbance torque of 0.1 Nm was applied at </w:t>
      </w:r>
      <m:oMath>
        <m:r>
          <w:rPr>
            <w:rFonts w:ascii="Cambria Math" w:hAnsi="Cambria Math"/>
          </w:rPr>
          <m:t>t=2</m:t>
        </m:r>
      </m:oMath>
      <w:r>
        <w:t xml:space="preserve">seconds. </w:t>
      </w:r>
    </w:p>
    <w:p w14:paraId="1B72B938" w14:textId="77777777" w:rsidR="001E60D6" w:rsidRDefault="001E60D6" w:rsidP="001E60D6">
      <w:pPr>
        <w:numPr>
          <w:ilvl w:val="0"/>
          <w:numId w:val="4"/>
        </w:numPr>
        <w:spacing w:before="100" w:beforeAutospacing="1" w:after="100" w:afterAutospacing="1" w:line="240" w:lineRule="auto"/>
      </w:pPr>
      <w:r>
        <w:lastRenderedPageBreak/>
        <w:t xml:space="preserve">Simulations were performed 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t xml:space="preserve">and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r>
        <w:t xml:space="preserve">, and steady-state values were recorded. </w:t>
      </w:r>
    </w:p>
    <w:p w14:paraId="1B384794" w14:textId="77777777" w:rsidR="001E60D6" w:rsidRDefault="001E60D6" w:rsidP="001E60D6">
      <w:pPr>
        <w:numPr>
          <w:ilvl w:val="0"/>
          <w:numId w:val="4"/>
        </w:numPr>
        <w:spacing w:before="100" w:beforeAutospacing="1" w:after="100" w:afterAutospacing="1" w:line="240" w:lineRule="auto"/>
      </w:pPr>
      <w:r>
        <w:t xml:space="preserve">The model was extended to include feedback, forming a closed-loop system using a sensor gain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and controller gain </w:t>
      </w:r>
      <m:oMath>
        <m:sSub>
          <m:sSubPr>
            <m:ctrlPr>
              <w:rPr>
                <w:rFonts w:ascii="Cambria Math" w:hAnsi="Cambria Math"/>
              </w:rPr>
            </m:ctrlPr>
          </m:sSubPr>
          <m:e>
            <m:r>
              <w:rPr>
                <w:rFonts w:ascii="Cambria Math" w:hAnsi="Cambria Math"/>
              </w:rPr>
              <m:t>K</m:t>
            </m:r>
          </m:e>
          <m:sub>
            <m:r>
              <w:rPr>
                <w:rFonts w:ascii="Cambria Math" w:hAnsi="Cambria Math"/>
              </w:rPr>
              <m:t>a</m:t>
            </m:r>
          </m:sub>
        </m:sSub>
      </m:oMath>
      <w:r>
        <w:t xml:space="preserve">. </w:t>
      </w:r>
    </w:p>
    <w:p w14:paraId="591EAF03" w14:textId="77777777" w:rsidR="001E60D6" w:rsidRDefault="001E60D6" w:rsidP="001E60D6">
      <w:pPr>
        <w:numPr>
          <w:ilvl w:val="0"/>
          <w:numId w:val="4"/>
        </w:numPr>
        <w:spacing w:before="100" w:beforeAutospacing="1" w:after="100" w:afterAutospacing="1" w:line="240" w:lineRule="auto"/>
      </w:pPr>
      <w:r>
        <w:t xml:space="preserve">Simulations were performed for multiple reference speeds and controller gains. </w:t>
      </w:r>
    </w:p>
    <w:p w14:paraId="092CF36A" w14:textId="77777777" w:rsidR="001E60D6" w:rsidRDefault="001E60D6" w:rsidP="001E60D6">
      <w:pPr>
        <w:numPr>
          <w:ilvl w:val="0"/>
          <w:numId w:val="4"/>
        </w:numPr>
        <w:spacing w:before="100" w:beforeAutospacing="1" w:after="100" w:afterAutospacing="1" w:line="240" w:lineRule="auto"/>
      </w:pPr>
      <w:r>
        <w:t xml:space="preserve">MATLAB was used to extract simulation data, calculate steady-state values, and compare system performance. </w:t>
      </w:r>
    </w:p>
    <w:p w14:paraId="1C1964ED" w14:textId="16C02D75" w:rsidR="001E60D6" w:rsidRPr="001E60D6" w:rsidRDefault="001E60D6" w:rsidP="001E60D6">
      <w:pPr>
        <w:numPr>
          <w:ilvl w:val="0"/>
          <w:numId w:val="4"/>
        </w:numPr>
        <w:spacing w:before="100" w:beforeAutospacing="1" w:after="100" w:afterAutospacing="1" w:line="240" w:lineRule="auto"/>
      </w:pPr>
      <w:r>
        <w:t>Results from open-loop and closed-loop configurations were analyzed and interpreted.</w:t>
      </w:r>
    </w:p>
    <w:p w14:paraId="1237B14D" w14:textId="22E06012" w:rsidR="002823E7" w:rsidRDefault="002823E7" w:rsidP="002823E7">
      <w:pPr>
        <w:pStyle w:val="Heading1"/>
      </w:pPr>
      <w:bookmarkStart w:id="3" w:name="_Toc226495282"/>
      <w:r>
        <w:t>Theoretical / Simulated / Calculated Data &amp; Discussion</w:t>
      </w:r>
      <w:bookmarkEnd w:id="3"/>
    </w:p>
    <w:p w14:paraId="351653D1" w14:textId="77777777" w:rsidR="001E60D6" w:rsidRDefault="001E60D6" w:rsidP="001E60D6">
      <w:pPr>
        <w:pStyle w:val="Heading3"/>
      </w:pPr>
      <w:r>
        <w:rPr>
          <w:rStyle w:val="Strong"/>
          <w:b w:val="0"/>
          <w:bCs w:val="0"/>
        </w:rPr>
        <w:t>Part A – Open-Loop Behavior</w:t>
      </w:r>
    </w:p>
    <w:p w14:paraId="349A467A"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The open-loop system was simulated to evaluate the effect of a disturbance torque on motor speed. A step disturbance of 0.1 Nm was applied at </w:t>
      </w:r>
      <m:oMath>
        <m:r>
          <w:rPr>
            <w:rFonts w:ascii="Cambria Math" w:hAnsi="Cambria Math"/>
          </w:rPr>
          <m:t>t=2</m:t>
        </m:r>
      </m:oMath>
      <w:r w:rsidRPr="00E5155E">
        <w:rPr>
          <w:rFonts w:asciiTheme="minorHAnsi" w:hAnsiTheme="minorHAnsi"/>
        </w:rPr>
        <w:t>seconds.</w:t>
      </w:r>
    </w:p>
    <w:p w14:paraId="1D8E9016"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=10</m:t>
        </m:r>
      </m:oMath>
      <w:r w:rsidRPr="00E5155E">
        <w:rPr>
          <w:rFonts w:asciiTheme="minorHAnsi" w:hAnsiTheme="minorHAnsi"/>
        </w:rPr>
        <w:t>, the motor reached an initial steady-state speed of approximately 125 rad/s. After the disturbance was applied, the speed decreased to approximately 110 rad/s, resulting in a steady-state change of about:</w:t>
      </w:r>
    </w:p>
    <w:p w14:paraId="013A66B3" w14:textId="77777777" w:rsidR="001E60D6" w:rsidRPr="00E5155E" w:rsidRDefault="001E60D6" w:rsidP="001E60D6">
      <m:oMathPara>
        <m:oMath>
          <m:r>
            <m:rPr>
              <m:sty m:val="p"/>
            </m:rPr>
            <w:rPr>
              <w:rFonts w:ascii="Cambria Math" w:hAnsi="Cambria Math"/>
            </w:rPr>
            <m:t>Δ</m:t>
          </m:r>
          <m:r>
            <w:rPr>
              <w:rFonts w:ascii="Cambria Math" w:hAnsi="Cambria Math"/>
            </w:rPr>
            <m:t>ω≈-15</m:t>
          </m:r>
          <m:r>
            <m:rPr>
              <m:nor/>
            </m:rPr>
            <m:t xml:space="preserve"> rad/s</m:t>
          </m:r>
          <m:r>
            <w:br/>
          </m:r>
        </m:oMath>
      </m:oMathPara>
    </w:p>
    <w:p w14:paraId="3882982D"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For </w:t>
      </w:r>
      <m:oMath>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=20</m:t>
        </m:r>
      </m:oMath>
      <w:r w:rsidRPr="00E5155E">
        <w:rPr>
          <w:rFonts w:asciiTheme="minorHAnsi" w:hAnsiTheme="minorHAnsi"/>
        </w:rPr>
        <w:t>, the motor reached an initial steady-state speed of approximately 250 rad/s. After the disturbance, the speed decreased to approximately 235 rad/s, again resulting in a similar change of:</w:t>
      </w:r>
    </w:p>
    <w:p w14:paraId="0514C434" w14:textId="77777777" w:rsidR="001E60D6" w:rsidRDefault="001E60D6" w:rsidP="001E60D6">
      <m:oMathPara>
        <m:oMath>
          <m:r>
            <m:rPr>
              <m:sty m:val="p"/>
            </m:rPr>
            <w:rPr>
              <w:rFonts w:ascii="Cambria Math" w:hAnsi="Cambria Math"/>
            </w:rPr>
            <m:t>Δ</m:t>
          </m:r>
          <m:r>
            <w:rPr>
              <w:rFonts w:ascii="Cambria Math" w:hAnsi="Cambria Math"/>
            </w:rPr>
            <m:t>ω≈-15</m:t>
          </m:r>
          <m:r>
            <m:rPr>
              <m:nor/>
            </m:rPr>
            <m:t xml:space="preserve"> rad/s</m:t>
          </m:r>
          <m:r>
            <w:br/>
          </m:r>
        </m:oMath>
      </m:oMathPara>
    </w:p>
    <w:p w14:paraId="4526D86E" w14:textId="2A984F95" w:rsidR="001354A2" w:rsidRDefault="001354A2" w:rsidP="001E60D6">
      <w:pPr>
        <w:pStyle w:val="NormalWeb"/>
      </w:pPr>
      <w:r w:rsidRPr="001354A2">
        <w:lastRenderedPageBreak/>
        <w:drawing>
          <wp:inline distT="0" distB="0" distL="0" distR="0" wp14:anchorId="3031D462" wp14:editId="7DA5EA9C">
            <wp:extent cx="5943600" cy="2625725"/>
            <wp:effectExtent l="0" t="0" r="0" b="3175"/>
            <wp:docPr id="194217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70591" name=""/>
                    <pic:cNvPicPr/>
                  </pic:nvPicPr>
                  <pic:blipFill>
                    <a:blip r:embed="rId6"/>
                    <a:stretch>
                      <a:fillRect/>
                    </a:stretch>
                  </pic:blipFill>
                  <pic:spPr>
                    <a:xfrm>
                      <a:off x="0" y="0"/>
                      <a:ext cx="5943600" cy="2625725"/>
                    </a:xfrm>
                    <a:prstGeom prst="rect">
                      <a:avLst/>
                    </a:prstGeom>
                  </pic:spPr>
                </pic:pic>
              </a:graphicData>
            </a:graphic>
          </wp:inline>
        </w:drawing>
      </w:r>
    </w:p>
    <w:p w14:paraId="08B7B345" w14:textId="014B69CF" w:rsidR="001E60D6" w:rsidRPr="00E5155E" w:rsidRDefault="001E60D6" w:rsidP="001E60D6">
      <w:pPr>
        <w:pStyle w:val="NormalWeb"/>
        <w:rPr>
          <w:rFonts w:asciiTheme="minorHAnsi" w:hAnsiTheme="minorHAnsi"/>
        </w:rPr>
      </w:pPr>
      <w:r w:rsidRPr="00E5155E">
        <w:rPr>
          <w:rFonts w:asciiTheme="minorHAnsi" w:hAnsiTheme="minorHAnsi"/>
        </w:rPr>
        <w:t>These results show that while the steady-state speed scales with input voltage, the disturbance effect remains approximately constant. This indicates that the disturbance response is independent of input magnitude in an open-loop system.</w:t>
      </w:r>
    </w:p>
    <w:p w14:paraId="0A651046" w14:textId="77777777" w:rsidR="001E60D6" w:rsidRPr="00E5155E" w:rsidRDefault="001E60D6" w:rsidP="001E60D6">
      <w:pPr>
        <w:pStyle w:val="NormalWeb"/>
        <w:rPr>
          <w:rFonts w:asciiTheme="minorHAnsi" w:hAnsiTheme="minorHAnsi"/>
        </w:rPr>
      </w:pPr>
      <w:r w:rsidRPr="00E5155E">
        <w:rPr>
          <w:rFonts w:asciiTheme="minorHAnsi" w:hAnsiTheme="minorHAnsi"/>
        </w:rPr>
        <w:t xml:space="preserve">Additionally, once the disturbance is applied, the system settles to a new steady-state value without recovering. This demonstrates that open-loop systems lack the ability to compensate for disturbances, resulting in a permanent </w:t>
      </w:r>
      <w:proofErr w:type="gramStart"/>
      <w:r w:rsidRPr="00E5155E">
        <w:rPr>
          <w:rFonts w:asciiTheme="minorHAnsi" w:hAnsiTheme="minorHAnsi"/>
        </w:rPr>
        <w:t>steady-state</w:t>
      </w:r>
      <w:proofErr w:type="gramEnd"/>
      <w:r w:rsidRPr="00E5155E">
        <w:rPr>
          <w:rFonts w:asciiTheme="minorHAnsi" w:hAnsiTheme="minorHAnsi"/>
        </w:rPr>
        <w:t xml:space="preserve"> error.</w:t>
      </w:r>
    </w:p>
    <w:p w14:paraId="1A739545" w14:textId="77777777" w:rsidR="001354A2" w:rsidRDefault="001354A2" w:rsidP="001E60D6">
      <w:pPr>
        <w:pStyle w:val="NormalWeb"/>
      </w:pPr>
    </w:p>
    <w:p w14:paraId="26F334AC" w14:textId="32839302" w:rsidR="001354A2" w:rsidRDefault="001354A2" w:rsidP="001E60D6">
      <w:pPr>
        <w:pStyle w:val="NormalWeb"/>
        <w:rPr>
          <w:color w:val="EE0000"/>
        </w:rPr>
      </w:pPr>
      <w:r w:rsidRPr="001354A2">
        <w:rPr>
          <w:color w:val="EE0000"/>
        </w:rPr>
        <w:t>LEAVE ROOM FOR PART B</w:t>
      </w:r>
    </w:p>
    <w:p w14:paraId="5CBECF98" w14:textId="77777777" w:rsidR="001354A2" w:rsidRDefault="001354A2" w:rsidP="001E60D6">
      <w:pPr>
        <w:pStyle w:val="NormalWeb"/>
        <w:rPr>
          <w:color w:val="EE0000"/>
        </w:rPr>
      </w:pPr>
    </w:p>
    <w:p w14:paraId="1322E017" w14:textId="77777777" w:rsidR="001354A2" w:rsidRDefault="001354A2" w:rsidP="001354A2">
      <w:pPr>
        <w:pStyle w:val="Heading3"/>
      </w:pPr>
      <w:r>
        <w:rPr>
          <w:rStyle w:val="Strong"/>
          <w:b w:val="0"/>
          <w:bCs w:val="0"/>
        </w:rPr>
        <w:t>Comparison and Interpretation</w:t>
      </w:r>
    </w:p>
    <w:p w14:paraId="3BFB8DD9" w14:textId="77777777" w:rsidR="001354A2" w:rsidRPr="00E5155E" w:rsidRDefault="001354A2" w:rsidP="001354A2">
      <w:pPr>
        <w:pStyle w:val="NormalWeb"/>
        <w:rPr>
          <w:rFonts w:asciiTheme="minorHAnsi" w:hAnsiTheme="minorHAnsi"/>
        </w:rPr>
      </w:pPr>
      <w:r w:rsidRPr="00E5155E">
        <w:rPr>
          <w:rFonts w:asciiTheme="minorHAnsi" w:hAnsiTheme="minorHAnsi"/>
        </w:rPr>
        <w:t>A direct comparison between open-loop and closed-loop performance highlights the advantages of feedback control. In the open-loop system, disturbances caused a permanent reduction in motor speed, regardless of input voltage. In contrast, the closed-loop system actively corrected for disturbances and maintained the desired speed.</w:t>
      </w:r>
    </w:p>
    <w:p w14:paraId="3C7DA037" w14:textId="77777777" w:rsidR="001354A2" w:rsidRPr="00E5155E" w:rsidRDefault="001354A2" w:rsidP="001354A2">
      <w:pPr>
        <w:pStyle w:val="NormalWeb"/>
        <w:rPr>
          <w:rFonts w:asciiTheme="minorHAnsi" w:hAnsiTheme="minorHAnsi"/>
        </w:rPr>
      </w:pPr>
      <w:r w:rsidRPr="00E5155E">
        <w:rPr>
          <w:rFonts w:asciiTheme="minorHAnsi" w:hAnsiTheme="minorHAnsi"/>
        </w:rPr>
        <w:t>The addition of feedback introduces a corrective mechanism that continuously adjusts the input to minimize error. As a result, the system becomes significantly more robust to disturbances.</w:t>
      </w:r>
    </w:p>
    <w:p w14:paraId="3A78246A" w14:textId="77777777" w:rsidR="001354A2" w:rsidRPr="00E5155E" w:rsidRDefault="001354A2" w:rsidP="001354A2">
      <w:pPr>
        <w:pStyle w:val="NormalWeb"/>
        <w:rPr>
          <w:rFonts w:asciiTheme="minorHAnsi" w:hAnsiTheme="minorHAnsi"/>
        </w:rPr>
      </w:pPr>
      <w:r w:rsidRPr="00E5155E">
        <w:rPr>
          <w:rFonts w:asciiTheme="minorHAnsi" w:hAnsiTheme="minorHAnsi"/>
        </w:rPr>
        <w:t>Both MATLAB and Simulink results were consistent, validating the theoretical model and demonstrating the effectiveness of feedback control.</w:t>
      </w:r>
    </w:p>
    <w:p w14:paraId="650278AB" w14:textId="77777777" w:rsidR="001354A2" w:rsidRPr="001354A2" w:rsidRDefault="001354A2" w:rsidP="001E60D6">
      <w:pPr>
        <w:pStyle w:val="NormalWeb"/>
      </w:pPr>
    </w:p>
    <w:p w14:paraId="45D394DA" w14:textId="77777777" w:rsidR="001E60D6" w:rsidRPr="001E60D6" w:rsidRDefault="001E60D6" w:rsidP="001E60D6"/>
    <w:p w14:paraId="4548391F" w14:textId="77777777" w:rsidR="001E60D6" w:rsidRPr="001E60D6" w:rsidRDefault="001E60D6" w:rsidP="001E60D6"/>
    <w:p w14:paraId="74CCE231" w14:textId="1EFE9C50" w:rsidR="002823E7" w:rsidRDefault="002823E7" w:rsidP="002823E7">
      <w:pPr>
        <w:pStyle w:val="Heading1"/>
      </w:pPr>
      <w:bookmarkStart w:id="4" w:name="_Toc226495283"/>
      <w:r>
        <w:t>Conclusion</w:t>
      </w:r>
      <w:bookmarkEnd w:id="4"/>
    </w:p>
    <w:p w14:paraId="3CC8F6E8" w14:textId="77777777" w:rsidR="001354A2" w:rsidRPr="001354A2" w:rsidRDefault="001354A2" w:rsidP="001354A2">
      <w:r w:rsidRPr="001354A2">
        <w:t>This project demonstrated the behavior of a DC motor under both open-loop and closed-loop control conditions. In the open-loop configuration, disturbances caused a permanent reduction in speed, and the system was unable to recover due to the absence of feedback. The disturbance effect was shown to be independent of input voltage, highlighting a key limitation of open-loop control.</w:t>
      </w:r>
    </w:p>
    <w:p w14:paraId="04B4EBB7" w14:textId="77777777" w:rsidR="001354A2" w:rsidRPr="001354A2" w:rsidRDefault="001354A2" w:rsidP="001354A2">
      <w:r w:rsidRPr="001354A2">
        <w:t>In contrast, the closed-loop system significantly improved performance by reducing the effect of disturbances and minimizing steady-state error. Increasing the controller gain further enhanced disturbance rejection, allowing the system to maintain the desired speed even in the presence of external loads.</w:t>
      </w:r>
    </w:p>
    <w:p w14:paraId="2BC37F42" w14:textId="77777777" w:rsidR="001354A2" w:rsidRPr="001354A2" w:rsidRDefault="001354A2" w:rsidP="001354A2">
      <w:r w:rsidRPr="001354A2">
        <w:t>Overall, this project highlights the importance of feedback in control systems and demonstrates how closed-loop control can effectively regulate system behavior and improve robustness in practical applications.</w:t>
      </w:r>
    </w:p>
    <w:p w14:paraId="13F99BA5" w14:textId="77777777" w:rsidR="001354A2" w:rsidRPr="001354A2" w:rsidRDefault="001354A2" w:rsidP="001354A2"/>
    <w:p w14:paraId="22A466C7" w14:textId="18079DF6" w:rsidR="001B3F75" w:rsidRDefault="002823E7" w:rsidP="001B3F75">
      <w:pPr>
        <w:pStyle w:val="Heading1"/>
      </w:pPr>
      <w:bookmarkStart w:id="5" w:name="_Toc226495284"/>
      <w:r>
        <w:t>Appendix</w:t>
      </w:r>
      <w:r w:rsidR="001B3F75">
        <w:t xml:space="preserve"> A – MATLAB CODE</w:t>
      </w:r>
      <w:r>
        <w:t>:</w:t>
      </w:r>
      <w:bookmarkEnd w:id="5"/>
    </w:p>
    <w:tbl>
      <w:tblPr>
        <w:tblStyle w:val="TableGrid"/>
        <w:tblW w:w="0" w:type="auto"/>
        <w:tblLook w:val="04A0" w:firstRow="1" w:lastRow="0" w:firstColumn="1" w:lastColumn="0" w:noHBand="0" w:noVBand="1"/>
      </w:tblPr>
      <w:tblGrid>
        <w:gridCol w:w="9350"/>
      </w:tblGrid>
      <w:tr w:rsidR="009C4BF3" w14:paraId="1A24148F" w14:textId="77777777" w:rsidTr="009C4BF3">
        <w:tc>
          <w:tcPr>
            <w:tcW w:w="9350" w:type="dxa"/>
            <w:shd w:val="clear" w:color="auto" w:fill="F2F2F2" w:themeFill="background1" w:themeFillShade="F2"/>
          </w:tcPr>
          <w:p w14:paraId="36401AE3"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Model Parameters</w:t>
            </w:r>
          </w:p>
          <w:p w14:paraId="545435DA" w14:textId="77777777" w:rsidR="00E5155E" w:rsidRPr="00E5155E" w:rsidRDefault="00E5155E" w:rsidP="00E5155E">
            <w:pPr>
              <w:rPr>
                <w:rFonts w:ascii="Consolas" w:eastAsia="Times New Roman" w:hAnsi="Consolas" w:cs="Times New Roman"/>
                <w:kern w:val="0"/>
                <w:sz w:val="20"/>
                <w:szCs w:val="20"/>
                <w14:ligatures w14:val="none"/>
              </w:rPr>
            </w:pPr>
          </w:p>
          <w:p w14:paraId="3DA2DFA9"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E00FF"/>
                <w:kern w:val="0"/>
                <w:sz w:val="20"/>
                <w:szCs w:val="20"/>
                <w14:ligatures w14:val="none"/>
              </w:rPr>
              <w:t xml:space="preserve">function </w:t>
            </w:r>
            <w:r w:rsidRPr="00E5155E">
              <w:rPr>
                <w:rFonts w:ascii="Consolas" w:eastAsia="Times New Roman" w:hAnsi="Consolas" w:cs="Times New Roman"/>
                <w:kern w:val="0"/>
                <w:sz w:val="20"/>
                <w:szCs w:val="20"/>
                <w14:ligatures w14:val="none"/>
              </w:rPr>
              <w:t xml:space="preserve">p = </w:t>
            </w:r>
            <w:proofErr w:type="gramStart"/>
            <w:r w:rsidRPr="00E5155E">
              <w:rPr>
                <w:rFonts w:ascii="Consolas" w:eastAsia="Times New Roman" w:hAnsi="Consolas" w:cs="Times New Roman"/>
                <w:kern w:val="0"/>
                <w:sz w:val="20"/>
                <w:szCs w:val="20"/>
                <w14:ligatures w14:val="none"/>
              </w:rPr>
              <w:t>params(</w:t>
            </w:r>
            <w:proofErr w:type="gramEnd"/>
            <w:r w:rsidRPr="00E5155E">
              <w:rPr>
                <w:rFonts w:ascii="Consolas" w:eastAsia="Times New Roman" w:hAnsi="Consolas" w:cs="Times New Roman"/>
                <w:kern w:val="0"/>
                <w:sz w:val="20"/>
                <w:szCs w:val="20"/>
                <w14:ligatures w14:val="none"/>
              </w:rPr>
              <w:t>)</w:t>
            </w:r>
          </w:p>
          <w:p w14:paraId="2C6B2CB7"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p = </w:t>
            </w:r>
            <w:proofErr w:type="gramStart"/>
            <w:r w:rsidRPr="00E5155E">
              <w:rPr>
                <w:rFonts w:ascii="Consolas" w:eastAsia="Times New Roman" w:hAnsi="Consolas" w:cs="Times New Roman"/>
                <w:kern w:val="0"/>
                <w:sz w:val="20"/>
                <w:szCs w:val="20"/>
                <w14:ligatures w14:val="none"/>
              </w:rPr>
              <w:t>struct();</w:t>
            </w:r>
            <w:proofErr w:type="gramEnd"/>
          </w:p>
          <w:p w14:paraId="269F258D" w14:textId="77777777" w:rsidR="00E5155E" w:rsidRPr="00E5155E" w:rsidRDefault="00E5155E" w:rsidP="00E5155E">
            <w:pPr>
              <w:rPr>
                <w:rFonts w:ascii="Consolas" w:eastAsia="Times New Roman" w:hAnsi="Consolas" w:cs="Times New Roman"/>
                <w:kern w:val="0"/>
                <w:sz w:val="20"/>
                <w:szCs w:val="20"/>
                <w14:ligatures w14:val="none"/>
              </w:rPr>
            </w:pPr>
          </w:p>
          <w:p w14:paraId="4270471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DC Motor Parameters</w:t>
            </w:r>
          </w:p>
          <w:p w14:paraId="6865533D"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p.Kb</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0.0772;</w:t>
            </w:r>
            <w:proofErr w:type="gramEnd"/>
          </w:p>
          <w:p w14:paraId="12374958"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p.Ki</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0.067;</w:t>
            </w:r>
            <w:proofErr w:type="gramEnd"/>
          </w:p>
          <w:p w14:paraId="6E0563F2"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p.Ra</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0.7454;</w:t>
            </w:r>
            <w:proofErr w:type="gramEnd"/>
          </w:p>
          <w:p w14:paraId="5FD836D8"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p.La</w:t>
            </w:r>
            <w:proofErr w:type="spellEnd"/>
            <w:proofErr w:type="gramEnd"/>
            <w:r w:rsidRPr="00E5155E">
              <w:rPr>
                <w:rFonts w:ascii="Consolas" w:eastAsia="Times New Roman" w:hAnsi="Consolas" w:cs="Times New Roman"/>
                <w:kern w:val="0"/>
                <w:sz w:val="20"/>
                <w:szCs w:val="20"/>
                <w14:ligatures w14:val="none"/>
              </w:rPr>
              <w:t xml:space="preserve"> = 4.8e-</w:t>
            </w:r>
            <w:proofErr w:type="gramStart"/>
            <w:r w:rsidRPr="00E5155E">
              <w:rPr>
                <w:rFonts w:ascii="Consolas" w:eastAsia="Times New Roman" w:hAnsi="Consolas" w:cs="Times New Roman"/>
                <w:kern w:val="0"/>
                <w:sz w:val="20"/>
                <w:szCs w:val="20"/>
                <w14:ligatures w14:val="none"/>
              </w:rPr>
              <w:t>3;</w:t>
            </w:r>
            <w:proofErr w:type="gramEnd"/>
          </w:p>
          <w:p w14:paraId="04BCE718"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p.Jm</w:t>
            </w:r>
            <w:proofErr w:type="spellEnd"/>
            <w:proofErr w:type="gramEnd"/>
            <w:r w:rsidRPr="00E5155E">
              <w:rPr>
                <w:rFonts w:ascii="Consolas" w:eastAsia="Times New Roman" w:hAnsi="Consolas" w:cs="Times New Roman"/>
                <w:kern w:val="0"/>
                <w:sz w:val="20"/>
                <w:szCs w:val="20"/>
                <w14:ligatures w14:val="none"/>
              </w:rPr>
              <w:t xml:space="preserve"> = 6.87e-</w:t>
            </w:r>
            <w:proofErr w:type="gramStart"/>
            <w:r w:rsidRPr="00E5155E">
              <w:rPr>
                <w:rFonts w:ascii="Consolas" w:eastAsia="Times New Roman" w:hAnsi="Consolas" w:cs="Times New Roman"/>
                <w:kern w:val="0"/>
                <w:sz w:val="20"/>
                <w:szCs w:val="20"/>
                <w14:ligatures w14:val="none"/>
              </w:rPr>
              <w:t>5;</w:t>
            </w:r>
            <w:proofErr w:type="gramEnd"/>
          </w:p>
          <w:p w14:paraId="5DFA4967"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p.Bm</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0.0003;</w:t>
            </w:r>
            <w:proofErr w:type="gramEnd"/>
          </w:p>
          <w:p w14:paraId="65DECB68" w14:textId="77777777" w:rsidR="00E5155E" w:rsidRPr="00E5155E" w:rsidRDefault="00E5155E" w:rsidP="00E5155E">
            <w:pPr>
              <w:rPr>
                <w:rFonts w:ascii="Consolas" w:eastAsia="Times New Roman" w:hAnsi="Consolas" w:cs="Times New Roman"/>
                <w:kern w:val="0"/>
                <w:sz w:val="20"/>
                <w:szCs w:val="20"/>
                <w14:ligatures w14:val="none"/>
              </w:rPr>
            </w:pPr>
          </w:p>
          <w:p w14:paraId="2F2E509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Controller / Sensor</w:t>
            </w:r>
          </w:p>
          <w:p w14:paraId="1ED580DA"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p.Ks</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1;</w:t>
            </w:r>
            <w:proofErr w:type="gramEnd"/>
          </w:p>
          <w:p w14:paraId="7FBCEB2E"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p.Ka</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5;</w:t>
            </w:r>
            <w:proofErr w:type="gramEnd"/>
          </w:p>
          <w:p w14:paraId="0D974890" w14:textId="77777777" w:rsidR="00E5155E" w:rsidRPr="00E5155E" w:rsidRDefault="00E5155E" w:rsidP="00E5155E">
            <w:pPr>
              <w:rPr>
                <w:rFonts w:ascii="Consolas" w:eastAsia="Times New Roman" w:hAnsi="Consolas" w:cs="Times New Roman"/>
                <w:kern w:val="0"/>
                <w:sz w:val="20"/>
                <w:szCs w:val="20"/>
                <w14:ligatures w14:val="none"/>
              </w:rPr>
            </w:pPr>
          </w:p>
          <w:p w14:paraId="7FC771B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Disturbance</w:t>
            </w:r>
          </w:p>
          <w:p w14:paraId="216326B2"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p.TL_step</w:t>
            </w:r>
            <w:proofErr w:type="spell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0.1;</w:t>
            </w:r>
            <w:proofErr w:type="gramEnd"/>
          </w:p>
          <w:p w14:paraId="73D035A1"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p.Td</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2;</w:t>
            </w:r>
            <w:proofErr w:type="gramEnd"/>
          </w:p>
          <w:p w14:paraId="15A65FD2" w14:textId="77777777" w:rsidR="00E5155E" w:rsidRPr="00E5155E" w:rsidRDefault="00E5155E" w:rsidP="00E5155E">
            <w:pPr>
              <w:rPr>
                <w:rFonts w:ascii="Consolas" w:eastAsia="Times New Roman" w:hAnsi="Consolas" w:cs="Times New Roman"/>
                <w:kern w:val="0"/>
                <w:sz w:val="20"/>
                <w:szCs w:val="20"/>
                <w14:ligatures w14:val="none"/>
              </w:rPr>
            </w:pPr>
          </w:p>
          <w:p w14:paraId="2AB6B85B"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Inputs (default)</w:t>
            </w:r>
          </w:p>
          <w:p w14:paraId="3ECB5652"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lastRenderedPageBreak/>
              <w:t>p.Ea</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10;</w:t>
            </w:r>
            <w:proofErr w:type="gramEnd"/>
          </w:p>
          <w:p w14:paraId="19BB6AC6"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p.wm</w:t>
            </w:r>
            <w:proofErr w:type="gramEnd"/>
            <w:r w:rsidRPr="00E5155E">
              <w:rPr>
                <w:rFonts w:ascii="Consolas" w:eastAsia="Times New Roman" w:hAnsi="Consolas" w:cs="Times New Roman"/>
                <w:kern w:val="0"/>
                <w:sz w:val="20"/>
                <w:szCs w:val="20"/>
                <w14:ligatures w14:val="none"/>
              </w:rPr>
              <w:t>_ref</w:t>
            </w:r>
            <w:proofErr w:type="spell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140;</w:t>
            </w:r>
            <w:proofErr w:type="gramEnd"/>
          </w:p>
          <w:p w14:paraId="45FBDF62" w14:textId="77777777" w:rsidR="00E5155E" w:rsidRPr="00E5155E" w:rsidRDefault="00E5155E" w:rsidP="00E5155E">
            <w:pPr>
              <w:rPr>
                <w:rFonts w:ascii="Consolas" w:eastAsia="Times New Roman" w:hAnsi="Consolas" w:cs="Times New Roman"/>
                <w:kern w:val="0"/>
                <w:sz w:val="20"/>
                <w:szCs w:val="20"/>
                <w14:ligatures w14:val="none"/>
              </w:rPr>
            </w:pPr>
          </w:p>
          <w:p w14:paraId="6AB587F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Simulation</w:t>
            </w:r>
          </w:p>
          <w:p w14:paraId="512D247B"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p.tstop</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6;</w:t>
            </w:r>
            <w:proofErr w:type="gramEnd"/>
          </w:p>
          <w:p w14:paraId="4BDD6D28" w14:textId="77777777" w:rsidR="00E5155E" w:rsidRPr="00E5155E" w:rsidRDefault="00E5155E" w:rsidP="00E5155E">
            <w:pPr>
              <w:rPr>
                <w:rFonts w:ascii="Consolas" w:eastAsia="Times New Roman" w:hAnsi="Consolas" w:cs="Times New Roman"/>
                <w:kern w:val="0"/>
                <w:sz w:val="20"/>
                <w:szCs w:val="20"/>
                <w14:ligatures w14:val="none"/>
              </w:rPr>
            </w:pPr>
          </w:p>
          <w:p w14:paraId="08B175A5"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p.den</w:t>
            </w:r>
            <w:proofErr w:type="spell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p.Jm</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p.La</w:t>
            </w:r>
            <w:proofErr w:type="spellEnd"/>
            <w:proofErr w:type="gramEnd"/>
            <w:r w:rsidRPr="00E5155E">
              <w:rPr>
                <w:rFonts w:ascii="Consolas" w:eastAsia="Times New Roman" w:hAnsi="Consolas" w:cs="Times New Roman"/>
                <w:kern w:val="0"/>
                <w:sz w:val="20"/>
                <w:szCs w:val="20"/>
                <w14:ligatures w14:val="none"/>
              </w:rPr>
              <w:t xml:space="preserve">, </w:t>
            </w:r>
            <w:r w:rsidRPr="00E5155E">
              <w:rPr>
                <w:rFonts w:ascii="Consolas" w:eastAsia="Times New Roman" w:hAnsi="Consolas" w:cs="Times New Roman"/>
                <w:color w:val="0E00FF"/>
                <w:kern w:val="0"/>
                <w:sz w:val="20"/>
                <w:szCs w:val="20"/>
                <w14:ligatures w14:val="none"/>
              </w:rPr>
              <w:t>...</w:t>
            </w:r>
          </w:p>
          <w:p w14:paraId="1AFAF3D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    </w:t>
            </w:r>
            <w:proofErr w:type="spellStart"/>
            <w:proofErr w:type="gramStart"/>
            <w:r w:rsidRPr="00E5155E">
              <w:rPr>
                <w:rFonts w:ascii="Consolas" w:eastAsia="Times New Roman" w:hAnsi="Consolas" w:cs="Times New Roman"/>
                <w:kern w:val="0"/>
                <w:sz w:val="20"/>
                <w:szCs w:val="20"/>
                <w14:ligatures w14:val="none"/>
              </w:rPr>
              <w:t>p.Jm</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p.Ra</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p.Bm</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p.La</w:t>
            </w:r>
            <w:proofErr w:type="spellEnd"/>
            <w:proofErr w:type="gramEnd"/>
            <w:r w:rsidRPr="00E5155E">
              <w:rPr>
                <w:rFonts w:ascii="Consolas" w:eastAsia="Times New Roman" w:hAnsi="Consolas" w:cs="Times New Roman"/>
                <w:kern w:val="0"/>
                <w:sz w:val="20"/>
                <w:szCs w:val="20"/>
                <w14:ligatures w14:val="none"/>
              </w:rPr>
              <w:t xml:space="preserve">, </w:t>
            </w:r>
            <w:r w:rsidRPr="00E5155E">
              <w:rPr>
                <w:rFonts w:ascii="Consolas" w:eastAsia="Times New Roman" w:hAnsi="Consolas" w:cs="Times New Roman"/>
                <w:color w:val="0E00FF"/>
                <w:kern w:val="0"/>
                <w:sz w:val="20"/>
                <w:szCs w:val="20"/>
                <w14:ligatures w14:val="none"/>
              </w:rPr>
              <w:t>...</w:t>
            </w:r>
          </w:p>
          <w:p w14:paraId="2868473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    </w:t>
            </w:r>
            <w:proofErr w:type="spellStart"/>
            <w:proofErr w:type="gramStart"/>
            <w:r w:rsidRPr="00E5155E">
              <w:rPr>
                <w:rFonts w:ascii="Consolas" w:eastAsia="Times New Roman" w:hAnsi="Consolas" w:cs="Times New Roman"/>
                <w:kern w:val="0"/>
                <w:sz w:val="20"/>
                <w:szCs w:val="20"/>
                <w14:ligatures w14:val="none"/>
              </w:rPr>
              <w:t>p.Bm</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p.Ra</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p.Ki</w:t>
            </w:r>
            <w:proofErr w:type="spellEnd"/>
            <w:proofErr w:type="gram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p.Kb</w:t>
            </w:r>
            <w:proofErr w:type="spellEnd"/>
            <w:r w:rsidRPr="00E5155E">
              <w:rPr>
                <w:rFonts w:ascii="Consolas" w:eastAsia="Times New Roman" w:hAnsi="Consolas" w:cs="Times New Roman"/>
                <w:kern w:val="0"/>
                <w:sz w:val="20"/>
                <w:szCs w:val="20"/>
                <w14:ligatures w14:val="none"/>
              </w:rPr>
              <w:t>];</w:t>
            </w:r>
            <w:proofErr w:type="gramEnd"/>
          </w:p>
          <w:p w14:paraId="43818603" w14:textId="77777777" w:rsidR="00E5155E" w:rsidRPr="00E5155E" w:rsidRDefault="00E5155E" w:rsidP="00E5155E">
            <w:pPr>
              <w:rPr>
                <w:rFonts w:ascii="Consolas" w:eastAsia="Times New Roman" w:hAnsi="Consolas" w:cs="Times New Roman"/>
                <w:kern w:val="0"/>
                <w:sz w:val="20"/>
                <w:szCs w:val="20"/>
                <w14:ligatures w14:val="none"/>
              </w:rPr>
            </w:pPr>
          </w:p>
          <w:p w14:paraId="5AFF0A4A"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p.num_v</w:t>
            </w:r>
            <w:proofErr w:type="spell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p.Ki</w:t>
            </w:r>
            <w:proofErr w:type="spellEnd"/>
            <w:r w:rsidRPr="00E5155E">
              <w:rPr>
                <w:rFonts w:ascii="Consolas" w:eastAsia="Times New Roman" w:hAnsi="Consolas" w:cs="Times New Roman"/>
                <w:kern w:val="0"/>
                <w:sz w:val="20"/>
                <w:szCs w:val="20"/>
                <w14:ligatures w14:val="none"/>
              </w:rPr>
              <w:t>];</w:t>
            </w:r>
            <w:proofErr w:type="gramEnd"/>
          </w:p>
          <w:p w14:paraId="053A93A0"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p.num_d</w:t>
            </w:r>
            <w:proofErr w:type="spell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p.La</w:t>
            </w:r>
            <w:proofErr w:type="spellEnd"/>
            <w:proofErr w:type="gramEnd"/>
            <w:r w:rsidRPr="00E5155E">
              <w:rPr>
                <w:rFonts w:ascii="Consolas" w:eastAsia="Times New Roman" w:hAnsi="Consolas" w:cs="Times New Roman"/>
                <w:kern w:val="0"/>
                <w:sz w:val="20"/>
                <w:szCs w:val="20"/>
                <w14:ligatures w14:val="none"/>
              </w:rPr>
              <w:t>, -</w:t>
            </w:r>
            <w:proofErr w:type="spellStart"/>
            <w:proofErr w:type="gramStart"/>
            <w:r w:rsidRPr="00E5155E">
              <w:rPr>
                <w:rFonts w:ascii="Consolas" w:eastAsia="Times New Roman" w:hAnsi="Consolas" w:cs="Times New Roman"/>
                <w:kern w:val="0"/>
                <w:sz w:val="20"/>
                <w:szCs w:val="20"/>
                <w14:ligatures w14:val="none"/>
              </w:rPr>
              <w:t>p.Ra</w:t>
            </w:r>
            <w:proofErr w:type="spellEnd"/>
            <w:r w:rsidRPr="00E5155E">
              <w:rPr>
                <w:rFonts w:ascii="Consolas" w:eastAsia="Times New Roman" w:hAnsi="Consolas" w:cs="Times New Roman"/>
                <w:kern w:val="0"/>
                <w:sz w:val="20"/>
                <w:szCs w:val="20"/>
                <w14:ligatures w14:val="none"/>
              </w:rPr>
              <w:t>];</w:t>
            </w:r>
            <w:proofErr w:type="gramEnd"/>
          </w:p>
          <w:p w14:paraId="50F47E37" w14:textId="77777777" w:rsidR="00E5155E" w:rsidRDefault="00E5155E" w:rsidP="00E5155E">
            <w:pPr>
              <w:rPr>
                <w:rFonts w:ascii="Consolas" w:eastAsia="Times New Roman" w:hAnsi="Consolas" w:cs="Times New Roman"/>
                <w:kern w:val="0"/>
                <w:sz w:val="20"/>
                <w:szCs w:val="20"/>
                <w14:ligatures w14:val="none"/>
              </w:rPr>
            </w:pPr>
          </w:p>
          <w:p w14:paraId="5BAE861A" w14:textId="65B3B51C" w:rsid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3A7C22" w:themeColor="accent6" w:themeShade="BF"/>
                <w:kern w:val="0"/>
                <w:sz w:val="20"/>
                <w:szCs w:val="20"/>
                <w14:ligatures w14:val="none"/>
              </w:rPr>
              <w:t>%%%%%%%%%%%%%%%%%%%%%%%%%%%%%%%%%%%%%%%%%%%%%%%%%%%%%%%%%%%%%%%%%</w:t>
            </w:r>
          </w:p>
          <w:p w14:paraId="3DD5202A" w14:textId="77777777" w:rsidR="00E5155E" w:rsidRDefault="00E5155E" w:rsidP="00E5155E">
            <w:pPr>
              <w:rPr>
                <w:rFonts w:ascii="Consolas" w:eastAsia="Times New Roman" w:hAnsi="Consolas" w:cs="Times New Roman"/>
                <w:kern w:val="0"/>
                <w:sz w:val="20"/>
                <w:szCs w:val="20"/>
                <w14:ligatures w14:val="none"/>
              </w:rPr>
            </w:pPr>
          </w:p>
          <w:p w14:paraId="03D79DC8" w14:textId="5BD9E35E"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clc</w:t>
            </w:r>
            <w:proofErr w:type="spellEnd"/>
          </w:p>
          <w:p w14:paraId="01CCC240" w14:textId="77777777" w:rsidR="00E5155E" w:rsidRPr="00E5155E" w:rsidRDefault="00E5155E" w:rsidP="00E5155E">
            <w:pPr>
              <w:rPr>
                <w:rFonts w:ascii="Consolas" w:eastAsia="Times New Roman" w:hAnsi="Consolas" w:cs="Times New Roman"/>
                <w:kern w:val="0"/>
                <w:sz w:val="20"/>
                <w:szCs w:val="20"/>
                <w14:ligatures w14:val="none"/>
              </w:rPr>
            </w:pPr>
            <w:proofErr w:type="gramStart"/>
            <w:r w:rsidRPr="00E5155E">
              <w:rPr>
                <w:rFonts w:ascii="Consolas" w:eastAsia="Times New Roman" w:hAnsi="Consolas" w:cs="Times New Roman"/>
                <w:kern w:val="0"/>
                <w:sz w:val="20"/>
                <w:szCs w:val="20"/>
                <w14:ligatures w14:val="none"/>
              </w:rPr>
              <w:t>clear;</w:t>
            </w:r>
            <w:proofErr w:type="gramEnd"/>
          </w:p>
          <w:p w14:paraId="2744B465"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close </w:t>
            </w:r>
            <w:proofErr w:type="gramStart"/>
            <w:r w:rsidRPr="00E5155E">
              <w:rPr>
                <w:rFonts w:ascii="Consolas" w:eastAsia="Times New Roman" w:hAnsi="Consolas" w:cs="Times New Roman"/>
                <w:color w:val="A709F5"/>
                <w:kern w:val="0"/>
                <w:sz w:val="20"/>
                <w:szCs w:val="20"/>
                <w14:ligatures w14:val="none"/>
              </w:rPr>
              <w:t>all</w:t>
            </w:r>
            <w:r w:rsidRPr="00E5155E">
              <w:rPr>
                <w:rFonts w:ascii="Consolas" w:eastAsia="Times New Roman" w:hAnsi="Consolas" w:cs="Times New Roman"/>
                <w:kern w:val="0"/>
                <w:sz w:val="20"/>
                <w:szCs w:val="20"/>
                <w14:ligatures w14:val="none"/>
              </w:rPr>
              <w:t>;</w:t>
            </w:r>
            <w:proofErr w:type="gramEnd"/>
          </w:p>
          <w:p w14:paraId="11C94171" w14:textId="77777777" w:rsidR="00E5155E" w:rsidRPr="00E5155E" w:rsidRDefault="00E5155E" w:rsidP="00E5155E">
            <w:pPr>
              <w:rPr>
                <w:rFonts w:ascii="Consolas" w:eastAsia="Times New Roman" w:hAnsi="Consolas" w:cs="Times New Roman"/>
                <w:kern w:val="0"/>
                <w:sz w:val="20"/>
                <w:szCs w:val="20"/>
                <w14:ligatures w14:val="none"/>
              </w:rPr>
            </w:pPr>
          </w:p>
          <w:p w14:paraId="70E03FC0"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Load Parameters</w:t>
            </w:r>
          </w:p>
          <w:p w14:paraId="65FA8F53"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p = </w:t>
            </w:r>
            <w:proofErr w:type="gramStart"/>
            <w:r w:rsidRPr="00E5155E">
              <w:rPr>
                <w:rFonts w:ascii="Consolas" w:eastAsia="Times New Roman" w:hAnsi="Consolas" w:cs="Times New Roman"/>
                <w:kern w:val="0"/>
                <w:sz w:val="20"/>
                <w:szCs w:val="20"/>
                <w14:ligatures w14:val="none"/>
              </w:rPr>
              <w:t>params();</w:t>
            </w:r>
            <w:proofErr w:type="gramEnd"/>
          </w:p>
          <w:p w14:paraId="5859569E" w14:textId="77777777" w:rsidR="00E5155E" w:rsidRPr="00E5155E" w:rsidRDefault="00E5155E" w:rsidP="00E5155E">
            <w:pPr>
              <w:rPr>
                <w:rFonts w:ascii="Consolas" w:eastAsia="Times New Roman" w:hAnsi="Consolas" w:cs="Times New Roman"/>
                <w:kern w:val="0"/>
                <w:sz w:val="20"/>
                <w:szCs w:val="20"/>
                <w14:ligatures w14:val="none"/>
              </w:rPr>
            </w:pPr>
          </w:p>
          <w:p w14:paraId="765CC1B6"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Modify</w:t>
            </w:r>
          </w:p>
          <w:p w14:paraId="5F806CE9" w14:textId="77777777" w:rsidR="00E5155E" w:rsidRPr="00E5155E" w:rsidRDefault="00E5155E" w:rsidP="00E5155E">
            <w:pPr>
              <w:rPr>
                <w:rFonts w:ascii="Consolas" w:eastAsia="Times New Roman" w:hAnsi="Consolas" w:cs="Times New Roman"/>
                <w:kern w:val="0"/>
                <w:sz w:val="20"/>
                <w:szCs w:val="20"/>
                <w14:ligatures w14:val="none"/>
              </w:rPr>
            </w:pPr>
            <w:proofErr w:type="spellStart"/>
            <w:proofErr w:type="gramStart"/>
            <w:r w:rsidRPr="00E5155E">
              <w:rPr>
                <w:rFonts w:ascii="Consolas" w:eastAsia="Times New Roman" w:hAnsi="Consolas" w:cs="Times New Roman"/>
                <w:kern w:val="0"/>
                <w:sz w:val="20"/>
                <w:szCs w:val="20"/>
                <w14:ligatures w14:val="none"/>
              </w:rPr>
              <w:t>p.Ea</w:t>
            </w:r>
            <w:proofErr w:type="spellEnd"/>
            <w:proofErr w:type="gramEnd"/>
            <w:r w:rsidRPr="00E5155E">
              <w:rPr>
                <w:rFonts w:ascii="Consolas" w:eastAsia="Times New Roman" w:hAnsi="Consolas" w:cs="Times New Roman"/>
                <w:kern w:val="0"/>
                <w:sz w:val="20"/>
                <w:szCs w:val="20"/>
                <w14:ligatures w14:val="none"/>
              </w:rPr>
              <w:t xml:space="preserve"> = </w:t>
            </w:r>
            <w:proofErr w:type="gramStart"/>
            <w:r w:rsidRPr="00E5155E">
              <w:rPr>
                <w:rFonts w:ascii="Consolas" w:eastAsia="Times New Roman" w:hAnsi="Consolas" w:cs="Times New Roman"/>
                <w:kern w:val="0"/>
                <w:sz w:val="20"/>
                <w:szCs w:val="20"/>
                <w14:ligatures w14:val="none"/>
              </w:rPr>
              <w:t>20;</w:t>
            </w:r>
            <w:proofErr w:type="gramEnd"/>
          </w:p>
          <w:p w14:paraId="5CDF01FB" w14:textId="77777777" w:rsidR="00E5155E" w:rsidRPr="00E5155E" w:rsidRDefault="00E5155E" w:rsidP="00E5155E">
            <w:pPr>
              <w:rPr>
                <w:rFonts w:ascii="Consolas" w:eastAsia="Times New Roman" w:hAnsi="Consolas" w:cs="Times New Roman"/>
                <w:kern w:val="0"/>
                <w:sz w:val="20"/>
                <w:szCs w:val="20"/>
                <w14:ligatures w14:val="none"/>
              </w:rPr>
            </w:pPr>
          </w:p>
          <w:p w14:paraId="725BE421"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color w:val="008013"/>
                <w:kern w:val="0"/>
                <w:sz w:val="20"/>
                <w:szCs w:val="20"/>
                <w14:ligatures w14:val="none"/>
              </w:rPr>
              <w:t>%% Simulink</w:t>
            </w:r>
          </w:p>
          <w:p w14:paraId="4A4BC00C"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model = </w:t>
            </w:r>
            <w:r w:rsidRPr="00E5155E">
              <w:rPr>
                <w:rFonts w:ascii="Consolas" w:eastAsia="Times New Roman" w:hAnsi="Consolas" w:cs="Times New Roman"/>
                <w:color w:val="A709F5"/>
                <w:kern w:val="0"/>
                <w:sz w:val="20"/>
                <w:szCs w:val="20"/>
                <w14:ligatures w14:val="none"/>
              </w:rPr>
              <w:t>'</w:t>
            </w:r>
            <w:proofErr w:type="spellStart"/>
            <w:r w:rsidRPr="00E5155E">
              <w:rPr>
                <w:rFonts w:ascii="Consolas" w:eastAsia="Times New Roman" w:hAnsi="Consolas" w:cs="Times New Roman"/>
                <w:color w:val="A709F5"/>
                <w:kern w:val="0"/>
                <w:sz w:val="20"/>
                <w:szCs w:val="20"/>
                <w14:ligatures w14:val="none"/>
              </w:rPr>
              <w:t>sim_open</w:t>
            </w:r>
            <w:proofErr w:type="spellEnd"/>
            <w:proofErr w:type="gramStart"/>
            <w:r w:rsidRPr="00E5155E">
              <w:rPr>
                <w:rFonts w:ascii="Consolas" w:eastAsia="Times New Roman" w:hAnsi="Consolas" w:cs="Times New Roman"/>
                <w:color w:val="A709F5"/>
                <w:kern w:val="0"/>
                <w:sz w:val="20"/>
                <w:szCs w:val="20"/>
                <w14:ligatures w14:val="none"/>
              </w:rPr>
              <w:t>'</w:t>
            </w:r>
            <w:r w:rsidRPr="00E5155E">
              <w:rPr>
                <w:rFonts w:ascii="Consolas" w:eastAsia="Times New Roman" w:hAnsi="Consolas" w:cs="Times New Roman"/>
                <w:kern w:val="0"/>
                <w:sz w:val="20"/>
                <w:szCs w:val="20"/>
                <w14:ligatures w14:val="none"/>
              </w:rPr>
              <w:t>;</w:t>
            </w:r>
            <w:proofErr w:type="gramEnd"/>
          </w:p>
          <w:p w14:paraId="57136227" w14:textId="77777777" w:rsidR="00E5155E" w:rsidRPr="00E5155E" w:rsidRDefault="00E5155E" w:rsidP="00E5155E">
            <w:pPr>
              <w:rPr>
                <w:rFonts w:ascii="Consolas" w:eastAsia="Times New Roman" w:hAnsi="Consolas" w:cs="Times New Roman"/>
                <w:kern w:val="0"/>
                <w:sz w:val="20"/>
                <w:szCs w:val="20"/>
                <w14:ligatures w14:val="none"/>
              </w:rPr>
            </w:pPr>
          </w:p>
          <w:p w14:paraId="1DA94B2F"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simIn</w:t>
            </w:r>
            <w:proofErr w:type="spellEnd"/>
            <w:r w:rsidRPr="00E5155E">
              <w:rPr>
                <w:rFonts w:ascii="Consolas" w:eastAsia="Times New Roman" w:hAnsi="Consolas" w:cs="Times New Roman"/>
                <w:kern w:val="0"/>
                <w:sz w:val="20"/>
                <w:szCs w:val="20"/>
                <w14:ligatures w14:val="none"/>
              </w:rPr>
              <w:t xml:space="preserve"> = </w:t>
            </w:r>
            <w:proofErr w:type="spellStart"/>
            <w:r w:rsidRPr="00E5155E">
              <w:rPr>
                <w:rFonts w:ascii="Consolas" w:eastAsia="Times New Roman" w:hAnsi="Consolas" w:cs="Times New Roman"/>
                <w:kern w:val="0"/>
                <w:sz w:val="20"/>
                <w:szCs w:val="20"/>
                <w14:ligatures w14:val="none"/>
              </w:rPr>
              <w:t>Simulink.SimulationInput</w:t>
            </w:r>
            <w:proofErr w:type="spellEnd"/>
            <w:r w:rsidRPr="00E5155E">
              <w:rPr>
                <w:rFonts w:ascii="Consolas" w:eastAsia="Times New Roman" w:hAnsi="Consolas" w:cs="Times New Roman"/>
                <w:kern w:val="0"/>
                <w:sz w:val="20"/>
                <w:szCs w:val="20"/>
                <w14:ligatures w14:val="none"/>
              </w:rPr>
              <w:t>(model</w:t>
            </w:r>
            <w:proofErr w:type="gramStart"/>
            <w:r w:rsidRPr="00E5155E">
              <w:rPr>
                <w:rFonts w:ascii="Consolas" w:eastAsia="Times New Roman" w:hAnsi="Consolas" w:cs="Times New Roman"/>
                <w:kern w:val="0"/>
                <w:sz w:val="20"/>
                <w:szCs w:val="20"/>
                <w14:ligatures w14:val="none"/>
              </w:rPr>
              <w:t>);</w:t>
            </w:r>
            <w:proofErr w:type="gramEnd"/>
          </w:p>
          <w:p w14:paraId="02B61BD3"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simIn</w:t>
            </w:r>
            <w:proofErr w:type="spellEnd"/>
            <w:r w:rsidRPr="00E5155E">
              <w:rPr>
                <w:rFonts w:ascii="Consolas" w:eastAsia="Times New Roman" w:hAnsi="Consolas" w:cs="Times New Roman"/>
                <w:kern w:val="0"/>
                <w:sz w:val="20"/>
                <w:szCs w:val="20"/>
                <w14:ligatures w14:val="none"/>
              </w:rPr>
              <w:t xml:space="preserve"> = </w:t>
            </w:r>
            <w:proofErr w:type="spellStart"/>
            <w:r w:rsidRPr="00E5155E">
              <w:rPr>
                <w:rFonts w:ascii="Consolas" w:eastAsia="Times New Roman" w:hAnsi="Consolas" w:cs="Times New Roman"/>
                <w:kern w:val="0"/>
                <w:sz w:val="20"/>
                <w:szCs w:val="20"/>
                <w14:ligatures w14:val="none"/>
              </w:rPr>
              <w:t>simIn.setVariable</w:t>
            </w:r>
            <w:proofErr w:type="spellEnd"/>
            <w:r w:rsidRPr="00E5155E">
              <w:rPr>
                <w:rFonts w:ascii="Consolas" w:eastAsia="Times New Roman" w:hAnsi="Consolas" w:cs="Times New Roman"/>
                <w:kern w:val="0"/>
                <w:sz w:val="20"/>
                <w:szCs w:val="20"/>
                <w14:ligatures w14:val="none"/>
              </w:rPr>
              <w:t>(</w:t>
            </w:r>
            <w:r w:rsidRPr="00E5155E">
              <w:rPr>
                <w:rFonts w:ascii="Consolas" w:eastAsia="Times New Roman" w:hAnsi="Consolas" w:cs="Times New Roman"/>
                <w:color w:val="A709F5"/>
                <w:kern w:val="0"/>
                <w:sz w:val="20"/>
                <w:szCs w:val="20"/>
                <w14:ligatures w14:val="none"/>
              </w:rPr>
              <w:t>'params'</w:t>
            </w:r>
            <w:r w:rsidRPr="00E5155E">
              <w:rPr>
                <w:rFonts w:ascii="Consolas" w:eastAsia="Times New Roman" w:hAnsi="Consolas" w:cs="Times New Roman"/>
                <w:kern w:val="0"/>
                <w:sz w:val="20"/>
                <w:szCs w:val="20"/>
                <w14:ligatures w14:val="none"/>
              </w:rPr>
              <w:t>, p</w:t>
            </w:r>
            <w:proofErr w:type="gramStart"/>
            <w:r w:rsidRPr="00E5155E">
              <w:rPr>
                <w:rFonts w:ascii="Consolas" w:eastAsia="Times New Roman" w:hAnsi="Consolas" w:cs="Times New Roman"/>
                <w:kern w:val="0"/>
                <w:sz w:val="20"/>
                <w:szCs w:val="20"/>
                <w14:ligatures w14:val="none"/>
              </w:rPr>
              <w:t>);</w:t>
            </w:r>
            <w:proofErr w:type="gramEnd"/>
          </w:p>
          <w:p w14:paraId="1F5627A6"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simIn</w:t>
            </w:r>
            <w:proofErr w:type="spellEnd"/>
            <w:r w:rsidRPr="00E5155E">
              <w:rPr>
                <w:rFonts w:ascii="Consolas" w:eastAsia="Times New Roman" w:hAnsi="Consolas" w:cs="Times New Roman"/>
                <w:kern w:val="0"/>
                <w:sz w:val="20"/>
                <w:szCs w:val="20"/>
                <w14:ligatures w14:val="none"/>
              </w:rPr>
              <w:t xml:space="preserve"> = </w:t>
            </w:r>
            <w:proofErr w:type="spellStart"/>
            <w:r w:rsidRPr="00E5155E">
              <w:rPr>
                <w:rFonts w:ascii="Consolas" w:eastAsia="Times New Roman" w:hAnsi="Consolas" w:cs="Times New Roman"/>
                <w:kern w:val="0"/>
                <w:sz w:val="20"/>
                <w:szCs w:val="20"/>
                <w14:ligatures w14:val="none"/>
              </w:rPr>
              <w:t>simIn.setModelParameter</w:t>
            </w:r>
            <w:proofErr w:type="spellEnd"/>
            <w:r w:rsidRPr="00E5155E">
              <w:rPr>
                <w:rFonts w:ascii="Consolas" w:eastAsia="Times New Roman" w:hAnsi="Consolas" w:cs="Times New Roman"/>
                <w:kern w:val="0"/>
                <w:sz w:val="20"/>
                <w:szCs w:val="20"/>
                <w14:ligatures w14:val="none"/>
              </w:rPr>
              <w:t>(</w:t>
            </w:r>
            <w:r w:rsidRPr="00E5155E">
              <w:rPr>
                <w:rFonts w:ascii="Consolas" w:eastAsia="Times New Roman" w:hAnsi="Consolas" w:cs="Times New Roman"/>
                <w:color w:val="A709F5"/>
                <w:kern w:val="0"/>
                <w:sz w:val="20"/>
                <w:szCs w:val="20"/>
                <w14:ligatures w14:val="none"/>
              </w:rPr>
              <w:t>'</w:t>
            </w:r>
            <w:proofErr w:type="spellStart"/>
            <w:r w:rsidRPr="00E5155E">
              <w:rPr>
                <w:rFonts w:ascii="Consolas" w:eastAsia="Times New Roman" w:hAnsi="Consolas" w:cs="Times New Roman"/>
                <w:color w:val="A709F5"/>
                <w:kern w:val="0"/>
                <w:sz w:val="20"/>
                <w:szCs w:val="20"/>
                <w14:ligatures w14:val="none"/>
              </w:rPr>
              <w:t>StopTime</w:t>
            </w:r>
            <w:proofErr w:type="spellEnd"/>
            <w:r w:rsidRPr="00E5155E">
              <w:rPr>
                <w:rFonts w:ascii="Consolas" w:eastAsia="Times New Roman" w:hAnsi="Consolas" w:cs="Times New Roman"/>
                <w:color w:val="A709F5"/>
                <w:kern w:val="0"/>
                <w:sz w:val="20"/>
                <w:szCs w:val="20"/>
                <w14:ligatures w14:val="none"/>
              </w:rPr>
              <w:t>'</w:t>
            </w:r>
            <w:r w:rsidRPr="00E5155E">
              <w:rPr>
                <w:rFonts w:ascii="Consolas" w:eastAsia="Times New Roman" w:hAnsi="Consolas" w:cs="Times New Roman"/>
                <w:kern w:val="0"/>
                <w:sz w:val="20"/>
                <w:szCs w:val="20"/>
                <w14:ligatures w14:val="none"/>
              </w:rPr>
              <w:t>, num2str(</w:t>
            </w:r>
            <w:proofErr w:type="spellStart"/>
            <w:proofErr w:type="gramStart"/>
            <w:r w:rsidRPr="00E5155E">
              <w:rPr>
                <w:rFonts w:ascii="Consolas" w:eastAsia="Times New Roman" w:hAnsi="Consolas" w:cs="Times New Roman"/>
                <w:kern w:val="0"/>
                <w:sz w:val="20"/>
                <w:szCs w:val="20"/>
                <w14:ligatures w14:val="none"/>
              </w:rPr>
              <w:t>p.tstop</w:t>
            </w:r>
            <w:proofErr w:type="spellEnd"/>
            <w:proofErr w:type="gramEnd"/>
            <w:r w:rsidRPr="00E5155E">
              <w:rPr>
                <w:rFonts w:ascii="Consolas" w:eastAsia="Times New Roman" w:hAnsi="Consolas" w:cs="Times New Roman"/>
                <w:kern w:val="0"/>
                <w:sz w:val="20"/>
                <w:szCs w:val="20"/>
                <w14:ligatures w14:val="none"/>
              </w:rPr>
              <w:t>)</w:t>
            </w:r>
            <w:proofErr w:type="gramStart"/>
            <w:r w:rsidRPr="00E5155E">
              <w:rPr>
                <w:rFonts w:ascii="Consolas" w:eastAsia="Times New Roman" w:hAnsi="Consolas" w:cs="Times New Roman"/>
                <w:kern w:val="0"/>
                <w:sz w:val="20"/>
                <w:szCs w:val="20"/>
                <w14:ligatures w14:val="none"/>
              </w:rPr>
              <w:t>);</w:t>
            </w:r>
            <w:proofErr w:type="gramEnd"/>
          </w:p>
          <w:p w14:paraId="473BD569"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simOut</w:t>
            </w:r>
            <w:proofErr w:type="spellEnd"/>
            <w:r w:rsidRPr="00E5155E">
              <w:rPr>
                <w:rFonts w:ascii="Consolas" w:eastAsia="Times New Roman" w:hAnsi="Consolas" w:cs="Times New Roman"/>
                <w:kern w:val="0"/>
                <w:sz w:val="20"/>
                <w:szCs w:val="20"/>
                <w14:ligatures w14:val="none"/>
              </w:rPr>
              <w:t xml:space="preserve"> = sim(</w:t>
            </w:r>
            <w:proofErr w:type="spellStart"/>
            <w:r w:rsidRPr="00E5155E">
              <w:rPr>
                <w:rFonts w:ascii="Consolas" w:eastAsia="Times New Roman" w:hAnsi="Consolas" w:cs="Times New Roman"/>
                <w:kern w:val="0"/>
                <w:sz w:val="20"/>
                <w:szCs w:val="20"/>
                <w14:ligatures w14:val="none"/>
              </w:rPr>
              <w:t>simIn</w:t>
            </w:r>
            <w:proofErr w:type="spellEnd"/>
            <w:proofErr w:type="gramStart"/>
            <w:r w:rsidRPr="00E5155E">
              <w:rPr>
                <w:rFonts w:ascii="Consolas" w:eastAsia="Times New Roman" w:hAnsi="Consolas" w:cs="Times New Roman"/>
                <w:kern w:val="0"/>
                <w:sz w:val="20"/>
                <w:szCs w:val="20"/>
                <w14:ligatures w14:val="none"/>
              </w:rPr>
              <w:t>);</w:t>
            </w:r>
            <w:proofErr w:type="gramEnd"/>
          </w:p>
          <w:p w14:paraId="5D770046" w14:textId="77777777" w:rsidR="00E5155E" w:rsidRPr="00E5155E" w:rsidRDefault="00E5155E" w:rsidP="00E5155E">
            <w:pPr>
              <w:rPr>
                <w:rFonts w:ascii="Consolas" w:eastAsia="Times New Roman" w:hAnsi="Consolas" w:cs="Times New Roman"/>
                <w:kern w:val="0"/>
                <w:sz w:val="20"/>
                <w:szCs w:val="20"/>
                <w14:ligatures w14:val="none"/>
              </w:rPr>
            </w:pPr>
          </w:p>
          <w:p w14:paraId="3952632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t = </w:t>
            </w:r>
            <w:proofErr w:type="spellStart"/>
            <w:proofErr w:type="gramStart"/>
            <w:r w:rsidRPr="00E5155E">
              <w:rPr>
                <w:rFonts w:ascii="Consolas" w:eastAsia="Times New Roman" w:hAnsi="Consolas" w:cs="Times New Roman"/>
                <w:kern w:val="0"/>
                <w:sz w:val="20"/>
                <w:szCs w:val="20"/>
                <w14:ligatures w14:val="none"/>
              </w:rPr>
              <w:t>simOut.wm.Time</w:t>
            </w:r>
            <w:proofErr w:type="spellEnd"/>
            <w:proofErr w:type="gramEnd"/>
            <w:r w:rsidRPr="00E5155E">
              <w:rPr>
                <w:rFonts w:ascii="Consolas" w:eastAsia="Times New Roman" w:hAnsi="Consolas" w:cs="Times New Roman"/>
                <w:kern w:val="0"/>
                <w:sz w:val="20"/>
                <w:szCs w:val="20"/>
                <w14:ligatures w14:val="none"/>
              </w:rPr>
              <w:t>;</w:t>
            </w:r>
          </w:p>
          <w:p w14:paraId="28B3CF2D"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wm</w:t>
            </w:r>
            <w:proofErr w:type="spellEnd"/>
            <w:r w:rsidRPr="00E5155E">
              <w:rPr>
                <w:rFonts w:ascii="Consolas" w:eastAsia="Times New Roman" w:hAnsi="Consolas" w:cs="Times New Roman"/>
                <w:kern w:val="0"/>
                <w:sz w:val="20"/>
                <w:szCs w:val="20"/>
                <w14:ligatures w14:val="none"/>
              </w:rPr>
              <w:t xml:space="preserve"> = </w:t>
            </w:r>
            <w:proofErr w:type="spellStart"/>
            <w:proofErr w:type="gramStart"/>
            <w:r w:rsidRPr="00E5155E">
              <w:rPr>
                <w:rFonts w:ascii="Consolas" w:eastAsia="Times New Roman" w:hAnsi="Consolas" w:cs="Times New Roman"/>
                <w:kern w:val="0"/>
                <w:sz w:val="20"/>
                <w:szCs w:val="20"/>
                <w14:ligatures w14:val="none"/>
              </w:rPr>
              <w:t>simOut.wm.Data</w:t>
            </w:r>
            <w:proofErr w:type="spellEnd"/>
            <w:proofErr w:type="gramEnd"/>
            <w:r w:rsidRPr="00E5155E">
              <w:rPr>
                <w:rFonts w:ascii="Consolas" w:eastAsia="Times New Roman" w:hAnsi="Consolas" w:cs="Times New Roman"/>
                <w:kern w:val="0"/>
                <w:sz w:val="20"/>
                <w:szCs w:val="20"/>
                <w14:ligatures w14:val="none"/>
              </w:rPr>
              <w:t>;</w:t>
            </w:r>
          </w:p>
          <w:p w14:paraId="151FC7AB" w14:textId="77777777" w:rsidR="00E5155E" w:rsidRPr="00E5155E" w:rsidRDefault="00E5155E" w:rsidP="00E5155E">
            <w:pPr>
              <w:rPr>
                <w:rFonts w:ascii="Consolas" w:eastAsia="Times New Roman" w:hAnsi="Consolas" w:cs="Times New Roman"/>
                <w:kern w:val="0"/>
                <w:sz w:val="20"/>
                <w:szCs w:val="20"/>
                <w14:ligatures w14:val="none"/>
              </w:rPr>
            </w:pPr>
          </w:p>
          <w:p w14:paraId="7F3BA82F" w14:textId="77777777" w:rsidR="00E5155E" w:rsidRPr="00E5155E" w:rsidRDefault="00E5155E" w:rsidP="00E5155E">
            <w:pPr>
              <w:rPr>
                <w:rFonts w:ascii="Consolas" w:eastAsia="Times New Roman" w:hAnsi="Consolas" w:cs="Times New Roman"/>
                <w:kern w:val="0"/>
                <w:sz w:val="20"/>
                <w:szCs w:val="20"/>
                <w14:ligatures w14:val="none"/>
              </w:rPr>
            </w:pPr>
            <w:r w:rsidRPr="00E5155E">
              <w:rPr>
                <w:rFonts w:ascii="Consolas" w:eastAsia="Times New Roman" w:hAnsi="Consolas" w:cs="Times New Roman"/>
                <w:kern w:val="0"/>
                <w:sz w:val="20"/>
                <w:szCs w:val="20"/>
                <w14:ligatures w14:val="none"/>
              </w:rPr>
              <w:t xml:space="preserve">info = </w:t>
            </w:r>
            <w:proofErr w:type="spellStart"/>
            <w:proofErr w:type="gramStart"/>
            <w:r w:rsidRPr="00E5155E">
              <w:rPr>
                <w:rFonts w:ascii="Consolas" w:eastAsia="Times New Roman" w:hAnsi="Consolas" w:cs="Times New Roman"/>
                <w:kern w:val="0"/>
                <w:sz w:val="20"/>
                <w:szCs w:val="20"/>
                <w14:ligatures w14:val="none"/>
              </w:rPr>
              <w:t>stepinfo</w:t>
            </w:r>
            <w:proofErr w:type="spellEnd"/>
            <w:r w:rsidRPr="00E5155E">
              <w:rPr>
                <w:rFonts w:ascii="Consolas" w:eastAsia="Times New Roman" w:hAnsi="Consolas" w:cs="Times New Roman"/>
                <w:kern w:val="0"/>
                <w:sz w:val="20"/>
                <w:szCs w:val="20"/>
                <w14:ligatures w14:val="none"/>
              </w:rPr>
              <w:t>(</w:t>
            </w:r>
            <w:proofErr w:type="gramEnd"/>
            <w:r w:rsidRPr="00E5155E">
              <w:rPr>
                <w:rFonts w:ascii="Consolas" w:eastAsia="Times New Roman" w:hAnsi="Consolas" w:cs="Times New Roman"/>
                <w:kern w:val="0"/>
                <w:sz w:val="20"/>
                <w:szCs w:val="20"/>
                <w14:ligatures w14:val="none"/>
              </w:rPr>
              <w:t xml:space="preserve">t, </w:t>
            </w:r>
            <w:proofErr w:type="spellStart"/>
            <w:r w:rsidRPr="00E5155E">
              <w:rPr>
                <w:rFonts w:ascii="Consolas" w:eastAsia="Times New Roman" w:hAnsi="Consolas" w:cs="Times New Roman"/>
                <w:kern w:val="0"/>
                <w:sz w:val="20"/>
                <w:szCs w:val="20"/>
                <w14:ligatures w14:val="none"/>
              </w:rPr>
              <w:t>wm</w:t>
            </w:r>
            <w:proofErr w:type="spellEnd"/>
            <w:proofErr w:type="gramStart"/>
            <w:r w:rsidRPr="00E5155E">
              <w:rPr>
                <w:rFonts w:ascii="Consolas" w:eastAsia="Times New Roman" w:hAnsi="Consolas" w:cs="Times New Roman"/>
                <w:kern w:val="0"/>
                <w:sz w:val="20"/>
                <w:szCs w:val="20"/>
                <w14:ligatures w14:val="none"/>
              </w:rPr>
              <w:t>);</w:t>
            </w:r>
            <w:proofErr w:type="gramEnd"/>
          </w:p>
          <w:p w14:paraId="2EB014B4" w14:textId="77777777" w:rsidR="00E5155E" w:rsidRPr="00E5155E" w:rsidRDefault="00E5155E" w:rsidP="00E5155E">
            <w:pPr>
              <w:rPr>
                <w:rFonts w:ascii="Consolas" w:eastAsia="Times New Roman" w:hAnsi="Consolas" w:cs="Times New Roman"/>
                <w:kern w:val="0"/>
                <w:sz w:val="20"/>
                <w:szCs w:val="20"/>
                <w14:ligatures w14:val="none"/>
              </w:rPr>
            </w:pPr>
            <w:proofErr w:type="spellStart"/>
            <w:r w:rsidRPr="00E5155E">
              <w:rPr>
                <w:rFonts w:ascii="Consolas" w:eastAsia="Times New Roman" w:hAnsi="Consolas" w:cs="Times New Roman"/>
                <w:kern w:val="0"/>
                <w:sz w:val="20"/>
                <w:szCs w:val="20"/>
                <w14:ligatures w14:val="none"/>
              </w:rPr>
              <w:t>disp</w:t>
            </w:r>
            <w:proofErr w:type="spellEnd"/>
            <w:r w:rsidRPr="00E5155E">
              <w:rPr>
                <w:rFonts w:ascii="Consolas" w:eastAsia="Times New Roman" w:hAnsi="Consolas" w:cs="Times New Roman"/>
                <w:kern w:val="0"/>
                <w:sz w:val="20"/>
                <w:szCs w:val="20"/>
                <w14:ligatures w14:val="none"/>
              </w:rPr>
              <w:t>(info</w:t>
            </w:r>
            <w:proofErr w:type="gramStart"/>
            <w:r w:rsidRPr="00E5155E">
              <w:rPr>
                <w:rFonts w:ascii="Consolas" w:eastAsia="Times New Roman" w:hAnsi="Consolas" w:cs="Times New Roman"/>
                <w:kern w:val="0"/>
                <w:sz w:val="20"/>
                <w:szCs w:val="20"/>
                <w14:ligatures w14:val="none"/>
              </w:rPr>
              <w:t>);</w:t>
            </w:r>
            <w:proofErr w:type="gramEnd"/>
          </w:p>
          <w:p w14:paraId="3416FA29" w14:textId="77777777" w:rsidR="00E5155E" w:rsidRPr="00E5155E" w:rsidRDefault="00E5155E" w:rsidP="00E5155E">
            <w:pPr>
              <w:rPr>
                <w:rFonts w:ascii="Consolas" w:eastAsia="Times New Roman" w:hAnsi="Consolas" w:cs="Times New Roman"/>
                <w:kern w:val="0"/>
                <w:sz w:val="20"/>
                <w:szCs w:val="20"/>
                <w14:ligatures w14:val="none"/>
              </w:rPr>
            </w:pPr>
          </w:p>
          <w:p w14:paraId="7087B648" w14:textId="77777777" w:rsidR="00E5155E" w:rsidRPr="00E5155E" w:rsidRDefault="00E5155E" w:rsidP="00E5155E">
            <w:pPr>
              <w:rPr>
                <w:rFonts w:ascii="Consolas" w:eastAsia="Times New Roman" w:hAnsi="Consolas" w:cs="Times New Roman"/>
                <w:kern w:val="0"/>
                <w:sz w:val="20"/>
                <w:szCs w:val="20"/>
                <w14:ligatures w14:val="none"/>
              </w:rPr>
            </w:pPr>
            <w:proofErr w:type="gramStart"/>
            <w:r w:rsidRPr="00E5155E">
              <w:rPr>
                <w:rFonts w:ascii="Consolas" w:eastAsia="Times New Roman" w:hAnsi="Consolas" w:cs="Times New Roman"/>
                <w:kern w:val="0"/>
                <w:sz w:val="20"/>
                <w:szCs w:val="20"/>
                <w14:ligatures w14:val="none"/>
              </w:rPr>
              <w:t>plot(</w:t>
            </w:r>
            <w:proofErr w:type="gramEnd"/>
            <w:r w:rsidRPr="00E5155E">
              <w:rPr>
                <w:rFonts w:ascii="Consolas" w:eastAsia="Times New Roman" w:hAnsi="Consolas" w:cs="Times New Roman"/>
                <w:kern w:val="0"/>
                <w:sz w:val="20"/>
                <w:szCs w:val="20"/>
                <w14:ligatures w14:val="none"/>
              </w:rPr>
              <w:t xml:space="preserve">t, </w:t>
            </w:r>
            <w:proofErr w:type="spellStart"/>
            <w:r w:rsidRPr="00E5155E">
              <w:rPr>
                <w:rFonts w:ascii="Consolas" w:eastAsia="Times New Roman" w:hAnsi="Consolas" w:cs="Times New Roman"/>
                <w:kern w:val="0"/>
                <w:sz w:val="20"/>
                <w:szCs w:val="20"/>
                <w14:ligatures w14:val="none"/>
              </w:rPr>
              <w:t>wm</w:t>
            </w:r>
            <w:proofErr w:type="spellEnd"/>
            <w:proofErr w:type="gramStart"/>
            <w:r w:rsidRPr="00E5155E">
              <w:rPr>
                <w:rFonts w:ascii="Consolas" w:eastAsia="Times New Roman" w:hAnsi="Consolas" w:cs="Times New Roman"/>
                <w:kern w:val="0"/>
                <w:sz w:val="20"/>
                <w:szCs w:val="20"/>
                <w14:ligatures w14:val="none"/>
              </w:rPr>
              <w:t>);</w:t>
            </w:r>
            <w:proofErr w:type="gramEnd"/>
          </w:p>
          <w:p w14:paraId="1CF26547" w14:textId="7B259C1C" w:rsidR="009C4BF3" w:rsidRDefault="009C4BF3" w:rsidP="009C4BF3"/>
        </w:tc>
      </w:tr>
    </w:tbl>
    <w:p w14:paraId="7B76BA13" w14:textId="783B103A" w:rsidR="001B3F75" w:rsidRPr="001B3F75" w:rsidRDefault="001B3F75" w:rsidP="001B3F75">
      <w:pPr>
        <w:pStyle w:val="Heading1"/>
      </w:pPr>
      <w:bookmarkStart w:id="6" w:name="_Toc226495285"/>
      <w:r w:rsidRPr="001B3F75">
        <w:lastRenderedPageBreak/>
        <w:t xml:space="preserve">Appendix </w:t>
      </w:r>
      <w:r w:rsidR="009C4BF3">
        <w:t>B</w:t>
      </w:r>
      <w:r w:rsidRPr="001B3F75">
        <w:t xml:space="preserve"> – </w:t>
      </w:r>
      <w:r>
        <w:t>Hand Calculations</w:t>
      </w:r>
      <w:r w:rsidRPr="001B3F75">
        <w:t>:</w:t>
      </w:r>
      <w:bookmarkEnd w:id="6"/>
    </w:p>
    <w:p w14:paraId="0667436D" w14:textId="4574F2EA" w:rsidR="001B3F75" w:rsidRPr="001B3F75" w:rsidRDefault="001B3F75" w:rsidP="001B3F75"/>
    <w:sectPr w:rsidR="001B3F75" w:rsidRPr="001B3F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62"/>
    <w:multiLevelType w:val="hybridMultilevel"/>
    <w:tmpl w:val="2544F6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2D19D9"/>
    <w:multiLevelType w:val="hybridMultilevel"/>
    <w:tmpl w:val="98E644B2"/>
    <w:lvl w:ilvl="0" w:tplc="87428A0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795B69"/>
    <w:multiLevelType w:val="multilevel"/>
    <w:tmpl w:val="42B47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736BEC"/>
    <w:multiLevelType w:val="multilevel"/>
    <w:tmpl w:val="F7BC9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610515">
    <w:abstractNumId w:val="1"/>
  </w:num>
  <w:num w:numId="2" w16cid:durableId="1190100567">
    <w:abstractNumId w:val="0"/>
  </w:num>
  <w:num w:numId="3" w16cid:durableId="595483082">
    <w:abstractNumId w:val="3"/>
  </w:num>
  <w:num w:numId="4" w16cid:durableId="1553536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984"/>
    <w:rsid w:val="00054F17"/>
    <w:rsid w:val="000576AF"/>
    <w:rsid w:val="00077112"/>
    <w:rsid w:val="000C4EAC"/>
    <w:rsid w:val="001266A7"/>
    <w:rsid w:val="001354A2"/>
    <w:rsid w:val="001B3F75"/>
    <w:rsid w:val="001E60D6"/>
    <w:rsid w:val="002016E3"/>
    <w:rsid w:val="00244C2A"/>
    <w:rsid w:val="00262368"/>
    <w:rsid w:val="002823E7"/>
    <w:rsid w:val="002A5984"/>
    <w:rsid w:val="00313C6C"/>
    <w:rsid w:val="00346AFB"/>
    <w:rsid w:val="00363109"/>
    <w:rsid w:val="00487156"/>
    <w:rsid w:val="004A55A7"/>
    <w:rsid w:val="007144C4"/>
    <w:rsid w:val="00775E76"/>
    <w:rsid w:val="009B1CB5"/>
    <w:rsid w:val="009B3298"/>
    <w:rsid w:val="009C4BF3"/>
    <w:rsid w:val="00A52BF5"/>
    <w:rsid w:val="00AD1599"/>
    <w:rsid w:val="00AE34FD"/>
    <w:rsid w:val="00C70DB9"/>
    <w:rsid w:val="00D76820"/>
    <w:rsid w:val="00D908A4"/>
    <w:rsid w:val="00E5155E"/>
    <w:rsid w:val="00E548E3"/>
    <w:rsid w:val="00E80684"/>
    <w:rsid w:val="00ED6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3F964"/>
  <w15:chartTrackingRefBased/>
  <w15:docId w15:val="{23A7088D-43D4-47CE-B22F-72546180E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9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9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9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9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9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9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9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9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9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9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9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9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9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9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9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9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9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984"/>
    <w:rPr>
      <w:rFonts w:eastAsiaTheme="majorEastAsia" w:cstheme="majorBidi"/>
      <w:color w:val="272727" w:themeColor="text1" w:themeTint="D8"/>
    </w:rPr>
  </w:style>
  <w:style w:type="paragraph" w:styleId="Title">
    <w:name w:val="Title"/>
    <w:basedOn w:val="Normal"/>
    <w:next w:val="Normal"/>
    <w:link w:val="TitleChar"/>
    <w:uiPriority w:val="10"/>
    <w:qFormat/>
    <w:rsid w:val="002A59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9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9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9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984"/>
    <w:pPr>
      <w:spacing w:before="160"/>
      <w:jc w:val="center"/>
    </w:pPr>
    <w:rPr>
      <w:i/>
      <w:iCs/>
      <w:color w:val="404040" w:themeColor="text1" w:themeTint="BF"/>
    </w:rPr>
  </w:style>
  <w:style w:type="character" w:customStyle="1" w:styleId="QuoteChar">
    <w:name w:val="Quote Char"/>
    <w:basedOn w:val="DefaultParagraphFont"/>
    <w:link w:val="Quote"/>
    <w:uiPriority w:val="29"/>
    <w:rsid w:val="002A5984"/>
    <w:rPr>
      <w:i/>
      <w:iCs/>
      <w:color w:val="404040" w:themeColor="text1" w:themeTint="BF"/>
    </w:rPr>
  </w:style>
  <w:style w:type="paragraph" w:styleId="ListParagraph">
    <w:name w:val="List Paragraph"/>
    <w:basedOn w:val="Normal"/>
    <w:uiPriority w:val="34"/>
    <w:qFormat/>
    <w:rsid w:val="002A5984"/>
    <w:pPr>
      <w:ind w:left="720"/>
      <w:contextualSpacing/>
    </w:pPr>
  </w:style>
  <w:style w:type="character" w:styleId="IntenseEmphasis">
    <w:name w:val="Intense Emphasis"/>
    <w:basedOn w:val="DefaultParagraphFont"/>
    <w:uiPriority w:val="21"/>
    <w:qFormat/>
    <w:rsid w:val="002A5984"/>
    <w:rPr>
      <w:i/>
      <w:iCs/>
      <w:color w:val="0F4761" w:themeColor="accent1" w:themeShade="BF"/>
    </w:rPr>
  </w:style>
  <w:style w:type="paragraph" w:styleId="IntenseQuote">
    <w:name w:val="Intense Quote"/>
    <w:basedOn w:val="Normal"/>
    <w:next w:val="Normal"/>
    <w:link w:val="IntenseQuoteChar"/>
    <w:uiPriority w:val="30"/>
    <w:qFormat/>
    <w:rsid w:val="002A59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984"/>
    <w:rPr>
      <w:i/>
      <w:iCs/>
      <w:color w:val="0F4761" w:themeColor="accent1" w:themeShade="BF"/>
    </w:rPr>
  </w:style>
  <w:style w:type="character" w:styleId="IntenseReference">
    <w:name w:val="Intense Reference"/>
    <w:basedOn w:val="DefaultParagraphFont"/>
    <w:uiPriority w:val="32"/>
    <w:qFormat/>
    <w:rsid w:val="002A5984"/>
    <w:rPr>
      <w:b/>
      <w:bCs/>
      <w:smallCaps/>
      <w:color w:val="0F4761" w:themeColor="accent1" w:themeShade="BF"/>
      <w:spacing w:val="5"/>
    </w:rPr>
  </w:style>
  <w:style w:type="paragraph" w:styleId="TOCHeading">
    <w:name w:val="TOC Heading"/>
    <w:basedOn w:val="Heading1"/>
    <w:next w:val="Normal"/>
    <w:uiPriority w:val="39"/>
    <w:unhideWhenUsed/>
    <w:qFormat/>
    <w:rsid w:val="002823E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823E7"/>
    <w:pPr>
      <w:spacing w:after="100"/>
    </w:pPr>
  </w:style>
  <w:style w:type="character" w:styleId="Hyperlink">
    <w:name w:val="Hyperlink"/>
    <w:basedOn w:val="DefaultParagraphFont"/>
    <w:uiPriority w:val="99"/>
    <w:unhideWhenUsed/>
    <w:rsid w:val="002823E7"/>
    <w:rPr>
      <w:color w:val="467886" w:themeColor="hyperlink"/>
      <w:u w:val="single"/>
    </w:rPr>
  </w:style>
  <w:style w:type="character" w:styleId="PlaceholderText">
    <w:name w:val="Placeholder Text"/>
    <w:basedOn w:val="DefaultParagraphFont"/>
    <w:uiPriority w:val="99"/>
    <w:semiHidden/>
    <w:rsid w:val="00054F17"/>
    <w:rPr>
      <w:color w:val="666666"/>
    </w:rPr>
  </w:style>
  <w:style w:type="character" w:styleId="UnresolvedMention">
    <w:name w:val="Unresolved Mention"/>
    <w:basedOn w:val="DefaultParagraphFont"/>
    <w:uiPriority w:val="99"/>
    <w:semiHidden/>
    <w:unhideWhenUsed/>
    <w:rsid w:val="009C4BF3"/>
    <w:rPr>
      <w:color w:val="605E5C"/>
      <w:shd w:val="clear" w:color="auto" w:fill="E1DFDD"/>
    </w:rPr>
  </w:style>
  <w:style w:type="table" w:styleId="TableGrid">
    <w:name w:val="Table Grid"/>
    <w:basedOn w:val="TableNormal"/>
    <w:uiPriority w:val="39"/>
    <w:rsid w:val="009C4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6310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363109"/>
    <w:pPr>
      <w:spacing w:after="0"/>
    </w:pPr>
  </w:style>
  <w:style w:type="character" w:styleId="Strong">
    <w:name w:val="Strong"/>
    <w:basedOn w:val="DefaultParagraphFont"/>
    <w:uiPriority w:val="22"/>
    <w:qFormat/>
    <w:rsid w:val="001E60D6"/>
    <w:rPr>
      <w:b/>
      <w:bCs/>
    </w:rPr>
  </w:style>
  <w:style w:type="paragraph" w:styleId="NormalWeb">
    <w:name w:val="Normal (Web)"/>
    <w:basedOn w:val="Normal"/>
    <w:uiPriority w:val="99"/>
    <w:semiHidden/>
    <w:unhideWhenUsed/>
    <w:rsid w:val="001E60D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5D01E-864E-4D6A-A2F6-8AD4327167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8</Pages>
  <Words>1361</Words>
  <Characters>7461</Characters>
  <Application>Microsoft Office Word</Application>
  <DocSecurity>0</DocSecurity>
  <Lines>266</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William Willis</dc:creator>
  <cp:keywords/>
  <dc:description/>
  <cp:lastModifiedBy>Andrew William Willis</cp:lastModifiedBy>
  <cp:revision>19</cp:revision>
  <dcterms:created xsi:type="dcterms:W3CDTF">2026-03-27T00:04:00Z</dcterms:created>
  <dcterms:modified xsi:type="dcterms:W3CDTF">2026-04-08T06:21:00Z</dcterms:modified>
</cp:coreProperties>
</file>