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tblGridChange w:id="0">
          <w:tblGrid>
            <w:gridCol w:w="225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NOMBRE REPRESENTANTE LEGAL: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Bayron Mauricio Londoño</w:t>
            </w:r>
          </w:p>
        </w:tc>
      </w:tr>
    </w:tbl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Celular 3122738001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correo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lemontpropiedadraiz@gmail.com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direccion Carrera 23 #7-39 Medellín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¿A QUÉ SE DEDICA LA EMPRESA?  Turismo y administración de propiedades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servicios </w:t>
      </w:r>
      <w:r w:rsidDel="00000000" w:rsidR="00000000" w:rsidRPr="00000000">
        <w:rPr>
          <w:rFonts w:ascii="Roboto" w:cs="Roboto" w:eastAsia="Roboto" w:hAnsi="Roboto"/>
          <w:color w:val="1f1f1f"/>
          <w:sz w:val="20"/>
          <w:szCs w:val="20"/>
          <w:highlight w:val="white"/>
          <w:rtl w:val="0"/>
        </w:rPr>
        <w:t xml:space="preserve">Administración de propiedades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2250"/>
        <w:tblGridChange w:id="0">
          <w:tblGrid>
            <w:gridCol w:w="2250"/>
            <w:gridCol w:w="225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Roboto" w:cs="Roboto" w:eastAsia="Roboto" w:hAnsi="Roboto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0"/>
                <w:szCs w:val="20"/>
                <w:highlight w:val="white"/>
                <w:rtl w:val="0"/>
              </w:rPr>
              <w:t xml:space="preserve">MISIÓN DE LA EMPRESA: (En caso de no tenes escribir NA)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0"/>
                <w:szCs w:val="20"/>
                <w:highlight w:val="white"/>
                <w:rtl w:val="0"/>
              </w:rPr>
              <w:t xml:space="preserve">VISIÓN DE LA EMPRESA:(En caso de no tenes escribir NA)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Roboto" w:cs="Roboto" w:eastAsia="Roboto" w:hAnsi="Roboto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0"/>
                <w:szCs w:val="20"/>
                <w:highlight w:val="white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Roboto" w:cs="Roboto" w:eastAsia="Roboto" w:hAnsi="Roboto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0"/>
                <w:szCs w:val="20"/>
                <w:highlight w:val="white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0"/>
          <w:szCs w:val="20"/>
          <w:highlight w:val="white"/>
          <w:rtl w:val="0"/>
        </w:rPr>
        <w:t xml:space="preserve">hay que inventarle misión y visión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tblGridChange w:id="0">
          <w:tblGrid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Roboto" w:cs="Roboto" w:eastAsia="Roboto" w:hAnsi="Roboto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0"/>
                <w:szCs w:val="20"/>
                <w:highlight w:val="white"/>
                <w:rtl w:val="0"/>
              </w:rPr>
              <w:t xml:space="preserve">VALORES CORPORATIVOS: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Roboto" w:cs="Roboto" w:eastAsia="Roboto" w:hAnsi="Roboto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0"/>
                <w:szCs w:val="20"/>
                <w:highlight w:val="white"/>
                <w:rtl w:val="0"/>
              </w:rPr>
              <w:t xml:space="preserve">Honestidad y responsabilidad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emontpropiedadraiz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