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30"/>
        </w:rPr>
        <w:t>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2. АНАЛИЗ ОБЛАСТИ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ТЕМА: 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 ОБЛАСТИ ПРАВА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Тема относится к специальному нотариальному регулированию и к нотариальному процессу. Предмет регулирования — не удостоверение сделки и не подтверждение юридической силы документа по существу, а совершение самостоятельного нотариального действия, при котором нотариус свидетельствует соответствие копии представленному документу, соответствие выписки части документа и, в установленных законом случаях, верность копии с копии. Для темы критичны шесть узлов: субъект, уполномоченный совершить действие; допустимый объект свидетельствования; пределы проверки нотариуса; оформление удостоверительной надписи; регистрация и делопроизводство; отказ и судебное обжалование.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Ключевая особенность темы состоит в том, что при свидетельствовании верности копии нотариус не подтверждает законность содержания документа, соответствие изложенных в нем фактов действительности, личность, дееспособность и полномочия подписавших лиц, а также правоспособность юридического лица, от которого исходит документ. Это граница действия, которую нельзя смешивать с удостоверением сделок, свидетельствованием подлинности подписи или проверкой доказательственной силы документа в суде.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 тему входят также специальные ветви регулирования: совершение аналогичного действия должностными лицами местного самоуправления в предусмотренных законом случаях; совершение действия консульскими должностными лицами за пределами Российской Федерации; международный слой для иностранных официальных документов, когда требуется учитывать апостиль или консульскую легализацию.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АНАЛИЗ-КОДЕКСЫ И БАЗОВЫЕ АКТЫ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Базовый профильный акт — Основы законодательства Российской Федерации о нотариате. Для данной темы центральное значение имеют: статья 35 о нотариальных действиях нотариусов; статья 37 о нотариальных действиях должностных лиц местного самоуправления; статья 38 о нотариальных действиях консульских должностных лиц; статьи 45 и 46 о требованиях к нотариально оформляемым документам и удостоверительным надписям; статьи 48–50 об отказе, обжаловании и регистрации; глава XIII, в том числе статья 77 о свидетельствовании верности копий документов и выписок из них и статья 79 о свидетельствовании верности копии с копии документа.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Процессуальный базовый акт — Гражданский процессуальный кодекс Российской Федерации. Для темы применима глава 37, а именно статьи 310–312, поскольку именно они закрепляют судебный порядок оспаривания совершенного нотариального действия или отказа в его совершении.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Формально-процедурный слой закрывают приказы Минюста России: приказ № 226 с формами удостоверительных надписей и порядком их оформления; приказ № 156 с регламентом объема информации, необходимой нотариусу; приказ № 394 с Правилами нотариального делопроизводства. Для специальных субъектов применяются приказ Минюста России № 16 для должностных лиц местного самоуправления и совместный приказ МИД России и Минюста России № 20795/209 для консульских должностных лиц.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A. РЕГУЛЯТОРНОЕ ЯДРО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35; статья 37; статья 38; статья 45; статья 46; статья 48; статья 49; статья 50; глава XIII; статья 77; статья 79.</w:t>
      </w:r>
    </w:p>
    <w:p>
      <w:pPr>
        <w:spacing w:before="0" w:after="40"/>
      </w:pPr>
      <w:r>
        <w:rPr/>
        <w:t>Значение для темы: это основной прямоприменимый акт, который одновременно закрепляет полномочие на совершение действия, пределы действия, специальное регулирование копии с копии, а также отказ и обжалование.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11.02.1993 № 4462-1 статья 77 статья 79</w:t>
      </w:r>
    </w:p>
    <w:p>
      <w:pPr>
        <w:spacing w:before="0" w:after="40"/>
      </w:pPr>
      <w:r>
        <w:rPr/>
        <w:t>2.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Значение для темы: акт обязателен для правильного оформления результата действия, поскольку форма № 2.6 прямо предназначена для удостоверительной надписи о свидетельствовании верности копии документа.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https://publication.pravo.gov.ru/file/pdf?eoNumber=0001202010050064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удостоверительная надпись о свидетельствовании верности копии документа</w:t>
      </w:r>
    </w:p>
    <w:p>
      <w:pPr>
        <w:spacing w:before="0" w:after="40"/>
      </w:pPr>
      <w:r>
        <w:rPr/>
        <w:t>3.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Значение для темы: пункт 115 относит верность копии документа и выписки из документа к бесспорным фактам, которые нотариус устанавливает лично и непосредственно, с фиксацией в удостоверительной надписи или свидетельстве.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_itself=&amp;intelsearch=%EF%BF%BD%EF%BF%BD%EF%BF%BD%EF%BF%BD%EF%BF%BD%EF%BF%BD+%EF%BF%BD%EF%BF%BD%EF%BF%BD%EF%BF%BD%EF%BF%BD%EF%BF%BD%EF%BF%BD+%EF%BF%BD%EF%BF%BD%EF%BF%BD%EF%BF%BD%EF%BF%BD%EF%BF%BD+%EF%BF%BD%EF%BF%BD+30.08.2017+N+156&amp;nd=102446104&amp;page=1&amp;rdk=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>4.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Значение для темы: регулирует процессуально-делопроизводственный слой — оформление, учет, хранение и движение нотариальных документов по совершенным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Об утверждении Правил нотариального делопроизводства</w:t>
      </w:r>
    </w:p>
    <w:p>
      <w:pPr>
        <w:spacing w:before="0" w:after="40"/>
      </w:pPr>
      <w:r>
        <w:rPr/>
        <w:t>5. Вид документа: федеральный закон.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№ 138-ФЗ.</w:t>
      </w:r>
    </w:p>
    <w:p>
      <w:pPr>
        <w:spacing w:before="0" w:after="40"/>
      </w:pPr>
      <w:r>
        <w:rPr/>
        <w:t>Структурные элементы: глава 37; статьи 310–312.</w:t>
      </w:r>
    </w:p>
    <w:p>
      <w:pPr>
        <w:spacing w:before="0" w:after="40"/>
      </w:pPr>
      <w:r>
        <w:rPr/>
        <w:t>Значение для темы: закрепляет порядок судебного обжалования совершенного нотариального действия либо отказа в его совершении.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ГПК РФ глава 37 статьи 310 311 312 нотариальные действия отказ в совершении</w:t>
      </w:r>
    </w:p>
    <w:p>
      <w:pPr>
        <w:spacing w:before="0" w:after="40"/>
      </w:pPr>
      <w:r>
        <w:rPr/>
        <w:t>6. Вид документа: федеральный закон.</w:t>
      </w:r>
    </w:p>
    <w:p>
      <w:pPr>
        <w:spacing w:before="0" w:after="40"/>
      </w:pPr>
      <w:r>
        <w:rPr/>
        <w:t>Полное наименование: Консульский устав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№ 154-ФЗ.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Значение для темы: подтверждает полномочия консульских должностных лиц на совершение нотариальных действий, включая действия по копиям и выпискам.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Консульский устав Российской Федерации статья 26 нотариальные действия копии документов</w:t>
      </w:r>
    </w:p>
    <w:p>
      <w:pPr>
        <w:spacing w:before="0" w:after="40"/>
      </w:pPr>
      <w:r>
        <w:rPr/>
        <w:t>7. Вид документа: приказ МИД России и Минюста России.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Структурные элементы: раздел VI, пункты 72–76.</w:t>
      </w:r>
    </w:p>
    <w:p>
      <w:pPr>
        <w:spacing w:before="0" w:after="40"/>
      </w:pPr>
      <w:r>
        <w:rPr/>
        <w:t>Значение для темы: специальный подзаконный порядок для консульских должностных лиц по копиям, выпискам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20795 Минюста России 209 от 29.09.2022 раздел VI свидетельствование верности копий документов и выписок из них</w:t>
      </w:r>
    </w:p>
    <w:p>
      <w:pPr>
        <w:spacing w:before="0" w:after="40"/>
      </w:pPr>
      <w:r>
        <w:rPr/>
        <w:t>8.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Структурные элементы: раздел V, пункты 56–59.</w:t>
      </w:r>
    </w:p>
    <w:p>
      <w:pPr>
        <w:spacing w:before="0" w:after="40"/>
      </w:pPr>
      <w:r>
        <w:rPr/>
        <w:t>Значение для темы: специальный порядок по аналогичному действию для должностных лиц местного самоуправления в предусмотренных законом случаях.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B. ОПОРНЫЕ ДОКУМЕНТЫ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методические рекомендации ФНП.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Дата и реквизит утверждения: утверждены решением Правления ФНП от 25.04.2016, протокол № 04/16.</w:t>
      </w:r>
    </w:p>
    <w:p>
      <w:pPr>
        <w:spacing w:before="0" w:after="40"/>
      </w:pPr>
      <w:r>
        <w:rPr/>
        <w:t>Структурные элементы: раздел 1 и последующие положения по предмету действия.</w:t>
      </w:r>
    </w:p>
    <w:p>
      <w:pPr>
        <w:spacing w:before="0" w:after="40"/>
      </w:pPr>
      <w:r>
        <w:rPr/>
        <w:t>Значение для темы: не заменяют закон и приказ Минюста, но являются прямым специальным методическим актом нотариального сообщества именно по этой теме и полезны для стажировочного анализа практики.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>2. Вид документа: международный договор.</w:t>
      </w:r>
    </w:p>
    <w:p>
      <w:pPr>
        <w:spacing w:before="0" w:after="40"/>
      </w:pPr>
      <w:r>
        <w:rPr/>
        <w:t>Полное наименование: Конвенция, отменяющая требование легализации иностранных официальных документов.</w:t>
      </w:r>
    </w:p>
    <w:p>
      <w:pPr>
        <w:spacing w:before="0" w:after="40"/>
      </w:pPr>
      <w:r>
        <w:rPr/>
        <w:t>Дата: заключена в Гааге 05.10.1961.</w:t>
      </w:r>
    </w:p>
    <w:p>
      <w:pPr>
        <w:spacing w:before="0" w:after="40"/>
      </w:pPr>
      <w:r>
        <w:rPr/>
        <w:t>Структурные элементы: статьи 2–5.</w:t>
      </w:r>
    </w:p>
    <w:p>
      <w:pPr>
        <w:spacing w:before="0" w:after="40"/>
      </w:pPr>
      <w:r>
        <w:rPr/>
        <w:t>Значение для темы: применима, когда нотариусу представляют иностранный официальный документ, для которого важен режим апостиля вместо консульской легализации.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Конвенция отменяющая требование легализации иностранных официальных документов Гаага 05.10.1961 статьи 2 5</w:t>
      </w:r>
    </w:p>
    <w:p>
      <w:pPr>
        <w:spacing w:before="0" w:after="40"/>
      </w:pPr>
      <w:r>
        <w:rPr/>
        <w:t>3. Вид документа: приказ МИД России.</w:t>
      </w:r>
    </w:p>
    <w:p>
      <w:pPr>
        <w:spacing w:before="0" w:after="40"/>
      </w:pPr>
      <w:r>
        <w:rPr/>
        <w:t>Полное наименование: Приказ Министерства иностранных дел Российской Федерации от 11.07.2023 № 13619 «Об утверждении Порядка консульской легализации документов».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Дата и номер: 11.07.2023 № 13619.</w:t>
      </w:r>
    </w:p>
    <w:p>
      <w:pPr>
        <w:spacing w:before="0" w:after="40"/>
      </w:pPr>
      <w:r>
        <w:rPr/>
        <w:t>Структурный элемент: Порядок консульской легализации документов.</w:t>
      </w:r>
    </w:p>
    <w:p>
      <w:pPr>
        <w:spacing w:before="0" w:after="40"/>
      </w:pPr>
      <w:r>
        <w:rPr/>
        <w:t>Значение для темы: резервный международный слой на случай, когда иностранный документ не подпадает под апостильный режим и требуется легализация.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https://pravo.gov.ru/proxy/ips/?backlink=1&amp;docbody=&amp;nd=606018550&amp;prevDoc=605741611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от 11.07.2023 № 13619 Об утверждении Порядка консульской легализации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КАРАНТИН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Специальный акт Пленума Верховного Суда РФ или отдельное разъяснение ВС РФ, посвященное именно свидетельствованию верности копий документов, копий с копий и выписок из них.</w:t>
      </w:r>
    </w:p>
    <w:p>
      <w:pPr>
        <w:spacing w:before="0" w:after="40"/>
      </w:pPr>
      <w:r>
        <w:rPr/>
        <w:t>Статус: прямой специальный акт по подтеме не подтвержден; процессуальный слой закрывается главой 37 ГПК РФ и статьей 49 Основ законодательства РФ о нотариате.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(не выявлено)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Пленум Верховного Суда РФ свидетельствование верности копий документов нотариус</w:t>
      </w:r>
    </w:p>
    <w:p>
      <w:pPr>
        <w:spacing w:before="0" w:after="40"/>
      </w:pPr>
      <w:r>
        <w:rPr/>
        <w:t>Читабельная верифицированная ссылка на полный текст методических рекомендаций ФНП от 25.04.2016.</w:t>
      </w:r>
    </w:p>
    <w:p>
      <w:pPr>
        <w:spacing w:before="0" w:after="40"/>
      </w:pPr>
      <w:r>
        <w:rPr/>
        <w:t>Статус: наличие акта подтверждается официальным тематическим материалом ФНП, но вторая читабельная ссылка на полный текст в открытом источнике в данном цикле не доведена до статуса VERIFIED URL2=ДА.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ФНП 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FAIL-SAFE CHECK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Потенциально упущенный фактор: границы проверки содержания документа нотариусом.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нотариус свидетельствует соответствие копии документу, но не подтверждает законность содержания, фактическую достоверность сведений, личность, дееспособность и полномочия подписавших лиц, а также правоспособность юридического лица.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https://www.consultant.ru/document/cons_doc_LAW_1581/fd7ef16f822b1d1d24fea3d6a6730043a3d6c86b/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Основы законодательства Российской Федерации о нотариате, статья 77</w:t>
      </w:r>
    </w:p>
    <w:p>
      <w:pPr>
        <w:spacing w:before="0" w:after="40"/>
      </w:pPr>
      <w:r>
        <w:rPr/>
        <w:t>Потенциально упущенный фактор: копия с копии допускается не всегда, а только при наличии предусмотренной законом исходной копии.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верность копии с копии свидетельствуется при условии, что верность копии документа ранее засвидетельствована нотариально либо иным установленным законодательством Российской Федерации способом.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https://www.consultant.ru/document/cons_doc_LAW_1581/a56fbe11b6bf503eb78091f609f065b1f978b14b/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Основы законодательства Российской Федерации о нотариате, статья 79</w:t>
      </w:r>
    </w:p>
    <w:p>
      <w:pPr>
        <w:spacing w:before="0" w:after="40"/>
      </w:pPr>
      <w:r>
        <w:rPr/>
        <w:t>Потенциально упущенный фактор: судебный способ защиты при отказе нотариуса или несогласии с совершенным действием.</w:t>
      </w:r>
    </w:p>
    <w:p>
      <w:pPr>
        <w:spacing w:before="0" w:after="40"/>
      </w:pPr>
      <w:r>
        <w:rPr/>
        <w:t>Критичность: средняя, но обязательна для полного охвата темы.</w:t>
      </w:r>
    </w:p>
    <w:p>
      <w:pPr>
        <w:spacing w:before="0" w:after="40"/>
      </w:pPr>
      <w:r>
        <w:rPr/>
        <w:t>Подтвержденный минимум: глава 37 ГПК РФ устанавливает подачу заявления, рассмотрение и решение суда по нотариальным действиям и отказам в их совершении.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https://www.consultant.ru/document/cons_doc_LAW_39570/a352bb83a3d227f6ea50f20f560b8c66f1a4ff30/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Гражданский процессуальный кодекс Российской Федерации, глава 37, статьи 310–312</w:t>
      </w:r>
    </w:p>
    <w:p>
      <w:pPr>
        <w:spacing w:before="0" w:after="40"/>
      </w:pPr>
      <w:r>
        <w:rPr/>
        <w:t>Потенциально упущенный фактор: международный элемент по иностранным документам.</w:t>
      </w:r>
    </w:p>
    <w:p>
      <w:pPr>
        <w:spacing w:before="0" w:after="40"/>
      </w:pPr>
      <w:r>
        <w:rPr/>
        <w:t>Критичность: высокая, если документ иностранный.</w:t>
      </w:r>
    </w:p>
    <w:p>
      <w:pPr>
        <w:spacing w:before="0" w:after="40"/>
      </w:pPr>
      <w:r>
        <w:rPr/>
        <w:t>Подтвержденный минимум: нужно разграничивать режим апостиля и режим консульской легализации; для консульских должностных лиц действует собственный специальный порядок совершения нотариальных действий.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Конвенция, отменяющая требование легализации иностранных официальных документов, статьи 2–5;</w:t>
      </w:r>
    </w:p>
    <w:p>
      <w:pPr>
        <w:spacing w:before="0" w:after="40"/>
      </w:pPr>
      <w:r>
        <w:rPr/>
        <w:t>Приказ МИД России от 11.07.2023 № 13619, Порядок консульской легализации документов;</w:t>
      </w:r>
    </w:p>
    <w:p>
      <w:pPr>
        <w:spacing w:before="0" w:after="40"/>
      </w:pPr>
      <w:r>
        <w:rPr/>
        <w:t>Консульский устав Российской Федерации, статья 26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3. БЛОКИ ПОИСКА СФЕР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I. БАЗОВЫЕ ПРОФИЛЬНЫЕ АКТЫ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35; статья 45; статья 46; статья 48; статья 49; статья 50; глава XIII; статья 77; статья 79.</w:t>
      </w:r>
    </w:p>
    <w:p>
      <w:pPr>
        <w:spacing w:before="0" w:after="40"/>
      </w:pPr>
      <w:r>
        <w:rPr/>
        <w:t>Подтверждение применимости: это базовый прямоприменимый акт по подтеме; статья 77 регулирует свидетельствование верности копий документов и выписок из них, статья 79 — свидетельствование верности копии с копии документа, а статьи 48–50 — отказ, обжалование и регистрацию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11.02.1993 № 4462-1 статья 77 статья 79</w:t>
      </w:r>
    </w:p>
    <w:p>
      <w:pPr>
        <w:spacing w:before="0" w:after="40"/>
      </w:pPr>
      <w:r>
        <w:rPr/>
        <w:t>2.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акт содержит утвержденные формы удостоверительных надписей на свидетельствуемых документах; для подтемы значима форма № 2.6 для свидетельствования верности копии документа.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свидетельствование верности копии документа</w:t>
      </w:r>
    </w:p>
    <w:p>
      <w:pPr>
        <w:spacing w:before="0" w:after="40"/>
      </w:pPr>
      <w:r>
        <w:rPr/>
        <w:t>3.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пункт 115 прямо относит верность копии документа и выписки из документа к бесспорным фактам, которые нотариус устанавливает лично и непосредственно.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intelsearch=%EF%BF%BD%EF%BF%BD%EF%BF%BD%EF%BF%BD%EF%BF%BD%EF%BF%BD+%EF%BF%BD%EF%BF%BD%EF%BF%BD%EF%BF%BD%EF%BF%BD%EF%BF%BD%EF%BF%BD+%EF%BF%BD%EF%BF%BD%EF%BF%BD%EF%BF%BD%EF%BF%BD%EF%BF%BD+%EF%BF%BD%EF%BF%BD+30.08.2017+N+156&amp;nd=102446104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https://www.consultant.ru/document/cons_doc_LAW_239685/70774b3a536c03d821e2b9b6142ce9eb64e1920a/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II. СПЕЦИАЛЬНЫЕ НОТАРИАЛЬНЫЕ ПОЛНОМОЧИЯ НОТАРИУСА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15; статья 35; статья 77; статья 79.</w:t>
      </w:r>
    </w:p>
    <w:p>
      <w:pPr>
        <w:spacing w:before="0" w:after="40"/>
      </w:pPr>
      <w:r>
        <w:rPr/>
        <w:t>Подтверждение применимости: статья 15 закрепляет право нотариуса совершать предусмотренные Основами нотариальные действия, статья 35 относит к нотариальным действиям свидетельствование верности копий документов и выписок из них, а статьи 77 и 79 раскрывают содержание этого полномочия по существу.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15 статья 35 статья 77 статья 79</w:t>
      </w:r>
    </w:p>
    <w:p>
      <w:pPr>
        <w:spacing w:before="0" w:after="40"/>
      </w:pPr>
      <w:r>
        <w:rPr/>
        <w:t>2.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акт конкретизирует специальное нотариальное полномочие через объем информации, подлежащей установлению и фиксации при совершении именно этого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intelsearch=%EF%BF%BD%EF%BF%BD%EF%BF%BD%EF%BF%BD%EF%BF%BD%EF%BF%BD+%EF%BF%BD%EF%BF%BD%EF%BF%BD%EF%BF%BD%EF%BF%BD%EF%BF%BD%EF%BF%BD+%EF%BF%BD%EF%BF%BD%EF%BF%BD%EF%BF%BD%EF%BF%BD%EF%BF%BD+%EF%BF%BD%EF%BF%BD+30.08.2017+N+156&amp;nd=102446104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https://www.consultant.ru/document/cons_doc_LAW_239685/70774b3a536c03d821e2b9b6142ce9eb64e1920a/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раздел XX пункт 115</w:t>
      </w:r>
    </w:p>
    <w:p>
      <w:pPr>
        <w:spacing w:before="0" w:after="40"/>
      </w:pPr>
      <w:r>
        <w:rPr/>
        <w:t>3.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полномочие нотариуса по свидетельствованию копии реализуется не абстрактно, а через обязательную удостоверительную надпись утвержденной формы.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III. ПОЛНОМОЧИЯ ДОЛЖНОСТНЫХ ЛИЦ МЕСТНОГО САМОУПРАВЛЕНИЯ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37, часть 1, пункт 4.</w:t>
      </w:r>
    </w:p>
    <w:p>
      <w:pPr>
        <w:spacing w:before="0" w:after="40"/>
      </w:pPr>
      <w:r>
        <w:rPr/>
        <w:t>Подтверждение применимости: статья 37 прямо относит свидетельствование верности копий документов и выписок из них к нотариальным действиям, совершаемым должностными лицами местного самоуправления в случае отсутствия нотариуса в населенном пункте.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37 пункт 4</w:t>
      </w:r>
    </w:p>
    <w:p>
      <w:pPr>
        <w:spacing w:before="0" w:after="40"/>
      </w:pPr>
      <w:r>
        <w:rPr/>
        <w:t>2.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Структурные элементы: раздел V, пункты 56–59.</w:t>
      </w:r>
    </w:p>
    <w:p>
      <w:pPr>
        <w:spacing w:before="0" w:after="40"/>
      </w:pPr>
      <w:r>
        <w:rPr/>
        <w:t>Подтверждение применимости: это специальный порядок совершения именно данного нотариального действия должностными лицами местного самоуправления; акт подтвержден и действует.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раздел V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IV. ПОЛНОМОЧИЯ КОНСУЛЬСКИХ ДОЛЖНОСТНЫХ ЛИЦ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38.</w:t>
      </w:r>
    </w:p>
    <w:p>
      <w:pPr>
        <w:spacing w:before="0" w:after="40"/>
      </w:pPr>
      <w:r>
        <w:rPr/>
        <w:t>Подтверждение применимости: статья 38 закрепляет, что нотариальные действия от имени Российской Федерации на территории других государств совершают консульские должностные лица Российской Федерации, уполномоченные на это.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38</w:t>
      </w:r>
    </w:p>
    <w:p>
      <w:pPr>
        <w:spacing w:before="0" w:after="40"/>
      </w:pPr>
      <w:r>
        <w:rPr/>
        <w:t>2. Вид документа: федеральный закон.</w:t>
      </w:r>
    </w:p>
    <w:p>
      <w:pPr>
        <w:spacing w:before="0" w:after="40"/>
      </w:pPr>
      <w:r>
        <w:rPr/>
        <w:t>Полное наименование: Консульский устав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№ 154-ФЗ.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Подтверждение применимости: статья 26 подтверждает полномочия консульского должностного лица совершать нотариальные действия, включая свидетельствование верности копий документов и выписок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Консульский устав Российской Федерации статья 26 нотариальные действия копии документов</w:t>
      </w:r>
    </w:p>
    <w:p>
      <w:pPr>
        <w:spacing w:before="0" w:after="40"/>
      </w:pPr>
      <w:r>
        <w:rPr/>
        <w:t>3. Вид документа: приказ МИД России и Минюста России.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Структурные элементы: раздел VI, пункты 72–76.</w:t>
      </w:r>
    </w:p>
    <w:p>
      <w:pPr>
        <w:spacing w:before="0" w:after="40"/>
      </w:pPr>
      <w:r>
        <w:rPr/>
        <w:t>Подтверждение применимости: это специальный действующий порядок для консульских должностных лиц по свидетельствованию верности копий документов, выписок и копий с копий.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№ 20795 Минюста России № 209 от 29.09.2022 раздел VI пункты 72 76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V. ПОРЯДОК СОВЕРШЕНИЯ НОТАРИАЛЬНОГО ДЕЙСТВИЯ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45; статья 46; статья 48; статья 50; статья 77; статья 79.</w:t>
      </w:r>
    </w:p>
    <w:p>
      <w:pPr>
        <w:spacing w:before="0" w:after="40"/>
      </w:pPr>
      <w:r>
        <w:rPr/>
        <w:t>Подтверждение применимости: эти нормы формируют общий и специальный порядок совершения действия — требования к представленным документам и оформлению, основания отказа, регистрацию нотариального действия, а также специальные правила по копии, выписке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45 статья 46 статья 48 статья 50 статья 77 статья 79</w:t>
      </w:r>
    </w:p>
    <w:p>
      <w:pPr>
        <w:spacing w:before="0" w:after="40"/>
      </w:pPr>
      <w:r>
        <w:rPr/>
        <w:t>2.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этот акт конкретизирует порядок установления и фиксации бесспорного факта при совершении данного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intelsearch=%EF%BF%BD%EF%BF%BD%EF%BF%BD%EF%BF%BD%EF%BF%BD%EF%BF%BD+%EF%BF%BD%EF%BF%BD%EF%BF%BD%EF%BF%BD%EF%BF%BD%EF%BF%BD%EF%BF%BD+%EF%BF%BD%EF%BF%BD%EF%BF%BD%EF%BF%BD%EF%BF%BD%EF%BF%BD+%EF%BF%BD%EF%BF%BD+30.08.2017+N+156&amp;nd=102446104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https://www.consultant.ru/document/cons_doc_LAW_239685/70774b3a536c03d821e2b9b6142ce9eb64e1920a/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</w:t>
      </w:r>
    </w:p>
    <w:p>
      <w:pPr>
        <w:spacing w:before="0" w:after="40"/>
      </w:pPr>
      <w:r>
        <w:rPr/>
        <w:t>3.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акт обязателен для оформления удостоверительной надписи как завершающей части порядка совершения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удостоверительная надпись свидетельствуемые документы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I–V обработан. Готов принять запрос на блоки VI–X.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I. БАЗОВЫЕ ПРОФИЛЬНЫЕ АКТЫ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35; статья 45; статья 46; статья 48; статья 49; статья 50; глава XIII; статья 77; статья 79.</w:t>
      </w:r>
    </w:p>
    <w:p>
      <w:pPr>
        <w:spacing w:before="0" w:after="40"/>
      </w:pPr>
      <w:r>
        <w:rPr/>
        <w:t>Подтверждение применимости: это базовый прямоприменимый акт по подтеме; статья 77 регулирует свидетельствование верности копий документов и выписок из них, статья 79 — свидетельствование верности копии с копии документа, а статьи 48–50 — отказ, обжалование и регистрацию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11.02.1993 № 4462-1 статья 77 статья 79</w:t>
      </w:r>
    </w:p>
    <w:p>
      <w:pPr>
        <w:spacing w:before="0" w:after="40"/>
      </w:pPr>
      <w:r>
        <w:rPr/>
        <w:t>5.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акт содержит утвержденные формы удостоверительных надписей на свидетельствуемых документах; для подтемы значима форма № 2.6 для свидетельствования верности копии документа.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свидетельствование верности копии документа</w:t>
      </w:r>
    </w:p>
    <w:p>
      <w:pPr>
        <w:spacing w:before="0" w:after="40"/>
      </w:pPr>
      <w:r>
        <w:rPr/>
        <w:t>6.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пункт 115 прямо относит верность копии документа и выписки из документа к бесспорным фактам, которые нотариус устанавливает лично и непосредственно.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intelsearch=%EF%BF%BD%EF%BF%BD%EF%BF%BD%EF%BF%BD%EF%BF%BD%EF%BF%BD+%EF%BF%BD%EF%BF%BD%EF%BF%BD%EF%BF%BD%EF%BF%BD%EF%BF%BD%EF%BF%BD+%EF%BF%BD%EF%BF%BD%EF%BF%BD%EF%BF%BD%EF%BF%BD%EF%BF%BD+%EF%BF%BD%EF%BF%BD+30.08.2017+N+156&amp;nd=102446104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https://www.consultant.ru/document/cons_doc_LAW_239685/70774b3a536c03d821e2b9b6142ce9eb64e1920a/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II. СПЕЦИАЛЬНЫЕ НОТАРИАЛЬНЫЕ ПОЛНОМОЧИЯ НОТАРИУСА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15; статья 35; статья 77; статья 79.</w:t>
      </w:r>
    </w:p>
    <w:p>
      <w:pPr>
        <w:spacing w:before="0" w:after="40"/>
      </w:pPr>
      <w:r>
        <w:rPr/>
        <w:t>Подтверждение применимости: статья 15 закрепляет право нотариуса совершать предусмотренные Основами нотариальные действия, статья 35 относит к нотариальным действиям свидетельствование верности копий документов и выписок из них, а статьи 77 и 79 раскрывают содержание этого полномочия по существу.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15 статья 35 статья 77 статья 79</w:t>
      </w:r>
    </w:p>
    <w:p>
      <w:pPr>
        <w:spacing w:before="0" w:after="40"/>
      </w:pPr>
      <w:r>
        <w:rPr/>
        <w:t>5.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акт конкретизирует специальное нотариальное полномочие через объем информации, подлежащей установлению и фиксации при совершении именно этого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intelsearch=%EF%BF%BD%EF%BF%BD%EF%BF%BD%EF%BF%BD%EF%BF%BD%EF%BF%BD+%EF%BF%BD%EF%BF%BD%EF%BF%BD%EF%BF%BD%EF%BF%BD%EF%BF%BD%EF%BF%BD+%EF%BF%BD%EF%BF%BD%EF%BF%BD%EF%BF%BD%EF%BF%BD%EF%BF%BD+%EF%BF%BD%EF%BF%BD+30.08.2017+N+156&amp;nd=102446104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https://www.consultant.ru/document/cons_doc_LAW_239685/70774b3a536c03d821e2b9b6142ce9eb64e1920a/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раздел XX пункт 115</w:t>
      </w:r>
    </w:p>
    <w:p>
      <w:pPr>
        <w:spacing w:before="0" w:after="40"/>
      </w:pPr>
      <w:r>
        <w:rPr/>
        <w:t>6.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полномочие нотариуса по свидетельствованию копии реализуется не абстрактно, а через обязательную удостоверительную надпись утвержденной формы.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III. ПОЛНОМОЧИЯ ДОЛЖНОСТНЫХ ЛИЦ МЕСТНОГО САМОУПРАВЛЕНИЯ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37, часть 1, пункт 4.</w:t>
      </w:r>
    </w:p>
    <w:p>
      <w:pPr>
        <w:spacing w:before="0" w:after="40"/>
      </w:pPr>
      <w:r>
        <w:rPr/>
        <w:t>Подтверждение применимости: статья 37 прямо относит свидетельствование верности копий документов и выписок из них к нотариальным действиям, совершаемым должностными лицами местного самоуправления в случае отсутствия нотариуса в населенном пункте.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37 пункт 4</w:t>
      </w:r>
    </w:p>
    <w:p>
      <w:pPr>
        <w:spacing w:before="0" w:after="40"/>
      </w:pPr>
      <w:r>
        <w:rPr/>
        <w:t>4.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Структурные элементы: раздел V, пункты 56–59.</w:t>
      </w:r>
    </w:p>
    <w:p>
      <w:pPr>
        <w:spacing w:before="0" w:after="40"/>
      </w:pPr>
      <w:r>
        <w:rPr/>
        <w:t>Подтверждение применимости: это специальный порядок совершения именно данного нотариального действия должностными лицами местного самоуправления; акт подтвержден и действует.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раздел V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IV. ПОЛНОМОЧИЯ КОНСУЛЬСКИХ ДОЛЖНОСТНЫХ ЛИЦ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38.</w:t>
      </w:r>
    </w:p>
    <w:p>
      <w:pPr>
        <w:spacing w:before="0" w:after="40"/>
      </w:pPr>
      <w:r>
        <w:rPr/>
        <w:t>Подтверждение применимости: статья 38 закрепляет, что нотариальные действия от имени Российской Федерации на территории других государств совершают консульские должностные лица Российской Федерации, уполномоченные на это.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38</w:t>
      </w:r>
    </w:p>
    <w:p>
      <w:pPr>
        <w:spacing w:before="0" w:after="40"/>
      </w:pPr>
      <w:r>
        <w:rPr/>
        <w:t>5. Вид документа: федеральный закон.</w:t>
      </w:r>
    </w:p>
    <w:p>
      <w:pPr>
        <w:spacing w:before="0" w:after="40"/>
      </w:pPr>
      <w:r>
        <w:rPr/>
        <w:t>Полное наименование: Консульский устав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№ 154-ФЗ.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Подтверждение применимости: статья 26 подтверждает полномочия консульского должностного лица совершать нотариальные действия, включая свидетельствование верности копий документов и выписок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Консульский устав Российской Федерации статья 26 нотариальные действия копии документов</w:t>
      </w:r>
    </w:p>
    <w:p>
      <w:pPr>
        <w:spacing w:before="0" w:after="40"/>
      </w:pPr>
      <w:r>
        <w:rPr/>
        <w:t>6. Вид документа: приказ МИД России и Минюста России.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Структурные элементы: раздел VI, пункты 72–76.</w:t>
      </w:r>
    </w:p>
    <w:p>
      <w:pPr>
        <w:spacing w:before="0" w:after="40"/>
      </w:pPr>
      <w:r>
        <w:rPr/>
        <w:t>Подтверждение применимости: это специальный действующий порядок для консульских должностных лиц по свидетельствованию верности копий документов, выписок и копий с копий.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№ 20795 Минюста России № 209 от 29.09.2022 раздел VI пункты 72 76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V. ПОРЯДОК СОВЕРШЕНИЯ НОТАРИАЛЬНОГО ДЕЙСТВИЯ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45; статья 46; статья 48; статья 50; статья 77; статья 79.</w:t>
      </w:r>
    </w:p>
    <w:p>
      <w:pPr>
        <w:spacing w:before="0" w:after="40"/>
      </w:pPr>
      <w:r>
        <w:rPr/>
        <w:t>Подтверждение применимости: эти нормы формируют общий и специальный порядок совершения действия — требования к представленным документам и оформлению, основания отказа, регистрацию нотариального действия, а также специальные правила по копии, выписке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45 статья 46 статья 48 статья 50 статья 77 статья 79</w:t>
      </w:r>
    </w:p>
    <w:p>
      <w:pPr>
        <w:spacing w:before="0" w:after="40"/>
      </w:pPr>
      <w:r>
        <w:rPr/>
        <w:t>5.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этот акт конкретизирует порядок установления и фиксации бесспорного факта при совершении данного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intelsearch=%EF%BF%BD%EF%BF%BD%EF%BF%BD%EF%BF%BD%EF%BF%BD%EF%BF%BD+%EF%BF%BD%EF%BF%BD%EF%BF%BD%EF%BF%BD%EF%BF%BD%EF%BF%BD%EF%BF%BD+%EF%BF%BD%EF%BF%BD%EF%BF%BD%EF%BF%BD%EF%BF%BD%EF%BF%BD+%EF%BF%BD%EF%BF%BD+30.08.2017+N+156&amp;nd=102446104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https://www.consultant.ru/document/cons_doc_LAW_239685/70774b3a536c03d821e2b9b6142ce9eb64e1920a/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</w:t>
      </w:r>
    </w:p>
    <w:p>
      <w:pPr>
        <w:spacing w:before="0" w:after="40"/>
      </w:pPr>
      <w:r>
        <w:rPr/>
        <w:t>6.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акт обязателен для оформления удостоверительной надписи как завершающей части порядка совершения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удостоверительная надпись свидетельствуемые документы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I–V обработан. Готов принять запрос на блоки VI–X.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XI. УСТАНОВЛЕНИЕ ЛИЧНОСТИ ЗАЯВИТЕЛЯ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42; статья 77; статья 79.</w:t>
      </w:r>
    </w:p>
    <w:p>
      <w:pPr>
        <w:spacing w:before="0" w:after="40"/>
      </w:pPr>
      <w:r>
        <w:rPr/>
        <w:t>Подтверждение применимости: при совершении нотариального действия нотариус обязан установить личность гражданина, его представителя или представителя юридического лица; это общее правило распространяется и на свидетельствование верности копий документов, копий с копий документов и выписок из них. Специальные статьи 77 и 79 определяют предмет самого нотариального действия, а статья 42 — обязательную предварительную процессуальную предпосылку его совершения.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https://www.consultant.ru/document/cons_doc_LAW_1581/bc32423d9185b95cea8ccffe98fd3abadbec346c/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42 установление личности гражданина статья 77 статья 79</w:t>
      </w:r>
    </w:p>
    <w:p>
      <w:pPr>
        <w:spacing w:before="0" w:after="40"/>
      </w:pPr>
      <w:r>
        <w:rPr/>
        <w:t>2.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Структурные элементы: раздел I; раздел XX, пункт 115.</w:t>
      </w:r>
    </w:p>
    <w:p>
      <w:pPr>
        <w:spacing w:before="0" w:after="40"/>
      </w:pPr>
      <w:r>
        <w:rPr/>
        <w:t>Подтверждение применимости: регламент фиксирует объем сведений, которые нотариус должен установить и зафиксировать при совершении нотариального действия; для данной подтемы это дополняет общее правило статьи 42 Основ и специальное правило пункта 115 о бесспорном факте верности копии документа и выписки из документа.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установление личности заявителя пункт 115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XII. ПРОВЕРКА ДЕЕСПОСОБНОСТИ/ПРАВОСПОСОБНОСТИ/ПОЛНОМОЧИЙ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43.</w:t>
      </w:r>
    </w:p>
    <w:p>
      <w:pPr>
        <w:spacing w:before="0" w:after="40"/>
      </w:pPr>
      <w:r>
        <w:rPr/>
        <w:t>Подтверждение применимости: статья 43 закрепляет общее правило о проверке дееспособности граждан, правоспособности юридических лиц и полномочий представителей при совершении нотариального действия. Для данной подтемы блок применим как общий процессуальный слой, хотя само свидетельствование верности копии не означает подтверждения содержания документа, фактических обстоятельств и полномочий лиц, подписавших исходный документ.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43 проверка дееспособности правоспособности полномочий</w:t>
      </w:r>
    </w:p>
    <w:p>
      <w:pPr>
        <w:spacing w:before="0" w:after="40"/>
      </w:pPr>
      <w:r>
        <w:rPr/>
        <w:t>2.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Структурные элементы: раздел I; раздел XX, пункт 115.</w:t>
      </w:r>
    </w:p>
    <w:p>
      <w:pPr>
        <w:spacing w:before="0" w:after="40"/>
      </w:pPr>
      <w:r>
        <w:rPr/>
        <w:t>Подтверждение применимости: регламент конкретизирует, какой объем информации нотариус должен получить и зафиксировать при совершении нотариального действия. Для подтемы это общий применимый слой, но в пределах предмета нотариального действия: удостоверяется верность копии представленному документу, а не содержание исходного документа как таковое.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проверка дееспособности правоспособности полномочий нотариальные действия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XIII. ОТКАЗ В СОВЕРШЕНИИ ДЕЙСТВИЯ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48; статья 77; статья 79.</w:t>
      </w:r>
    </w:p>
    <w:p>
      <w:pPr>
        <w:spacing w:before="0" w:after="40"/>
      </w:pPr>
      <w:r>
        <w:rPr/>
        <w:t>Подтверждение применимости: статья 48 устанавливает основания отказа в совершении нотариального действия. Для рассматриваемой подтемы это прямой обязательный блок, поскольку нотариус обязан отказать при наличии общих законных оснований, в том числе когда представленное действие противоречит закону либо документы не соответствуют установленным требованиям. Специальные статьи 77 и 79 определяют предмет действия, в рамках которого применяется статья 48.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48 отказ в совершении нотариального действия статья 77 статья 79</w:t>
      </w:r>
    </w:p>
    <w:p>
      <w:pPr>
        <w:spacing w:before="0" w:after="40"/>
      </w:pPr>
      <w:r>
        <w:rPr/>
        <w:t>2.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формы постановлений об отказе в совершении нотариального действия; Приложение № 2.</w:t>
      </w:r>
    </w:p>
    <w:p>
      <w:pPr>
        <w:spacing w:before="0" w:after="40"/>
      </w:pPr>
      <w:r>
        <w:rPr/>
        <w:t>Подтверждение применимости: акт закрывает документарную форму процессуального результата в случае отказа нотариуса. Для подтемы это применимый подзаконный слой оформления отказа.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отказ в совершении нотариального действия форма постановления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XIV. СУДЕБНОЕ ОБЖАЛОВАНИЕ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49.</w:t>
      </w:r>
    </w:p>
    <w:p>
      <w:pPr>
        <w:spacing w:before="0" w:after="40"/>
      </w:pPr>
      <w:r>
        <w:rPr/>
        <w:t>Подтверждение применимости: статья 49 прямо устанавливает право заинтересованного лица обжаловать нотариальное действие или отказ в его совершении в судебном порядке. Для подтемы это прямой профильный источник.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49 обжалование нотариального действия</w:t>
      </w:r>
    </w:p>
    <w:p>
      <w:pPr>
        <w:spacing w:before="0" w:after="40"/>
      </w:pPr>
      <w:r>
        <w:rPr/>
        <w:t>2. Вид документа: федеральный закон.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№ 138-ФЗ.</w:t>
      </w:r>
    </w:p>
    <w:p>
      <w:pPr>
        <w:spacing w:before="0" w:after="40"/>
      </w:pPr>
      <w:r>
        <w:rPr/>
        <w:t>Структурные элементы: глава 37; статья 310; статья 311; статья 312.</w:t>
      </w:r>
    </w:p>
    <w:p>
      <w:pPr>
        <w:spacing w:before="0" w:after="40"/>
      </w:pPr>
      <w:r>
        <w:rPr/>
        <w:t>Подтверждение применимости: глава 37 ГПК РФ устанавливает процессуальный порядок подачи заявления, его рассмотрения и вынесения решения суда по жалобе на совершенное нотариальное действие либо отказ в его совершении. Это основной процессуальный блок для данной подтемы.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https://www.consultant.ru/document/cons_doc_LAW_39570/a352bb83a3d227f6ea50f20f560b8c66f1a4ff30/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Гражданский процессуальный кодекс Российской Федерации глава 37 статья 310 статья 311 статья 312 нотариальные действия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XVIII. ЭЛЕКТРОННАЯ ФОРМА И ЕИС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45, части о принятии электронных документов; статья 45.1.</w:t>
      </w:r>
    </w:p>
    <w:p>
      <w:pPr>
        <w:spacing w:before="0" w:after="40"/>
      </w:pPr>
      <w:r>
        <w:rPr/>
        <w:t>Подтверждение применимости: статья 45 предусматривает возможность принятия нотариусом электронных документов при соблюдении требований к формату и воспроизводимости, а статья 45.1 регулирует требования к нотариально оформляемому документу в электронной форме. Для данной подтемы это применимый электронный слой, поскольку копии и иные представляемые документы могут существовать в электронном формате, а нотариально оформляемый результат может подчиняться требованиям к электронной форме.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https://www.consultant.ru/document/cons_doc_LAW_1581/12191d5e0b0a82444bdc2c7ab26731aa5bc80847/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45 электронные документы статья 45.1 нотариально оформляемый документ в электронной форме</w:t>
      </w:r>
    </w:p>
    <w:p>
      <w:pPr>
        <w:spacing w:before="0" w:after="40"/>
      </w:pPr>
      <w:r>
        <w:rPr/>
        <w:t>2.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34.3.</w:t>
      </w:r>
    </w:p>
    <w:p>
      <w:pPr>
        <w:spacing w:before="0" w:after="40"/>
      </w:pPr>
      <w:r>
        <w:rPr/>
        <w:t>Подтверждение применимости: статья 34.3 регулирует внесение сведений в единую информационную систему нотариата. Для данной подтемы блок ЕИС применим как общий слой регистрации и исправления сведений по нотариально оформляемым документам, хотя специальной отдельной электронной процедуры именно для свидетельствования верности копий эта норма сама по себе не создает.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https://www.consultant.ru/document/cons_doc_LAW_1581/3ecc050239a4ebc073e618ea4df39e0384f1e267/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34.3 единая информационная система нотариата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XIX. УДАЛЕННОЕ СОВЕРШЕНИЕ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44.3.</w:t>
      </w:r>
    </w:p>
    <w:p>
      <w:pPr>
        <w:spacing w:before="0" w:after="40"/>
      </w:pPr>
      <w:r>
        <w:rPr/>
        <w:t>Подтверждение неприменимости специального режима: статья 44.3 содержит закрытый перечень нотариальных действий, которые нотариус может совершать удаленно. Свидетельствование верности копий документов, копий с копий документов и выписок из них в этот перечень не включено. Следовательно, специальный подтвержденный режим удаленного совершения именно для данной подтемы не выявлен.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https://www.consultant.ru/document/cons_doc_LAW_1581/453e2d0f17bcdd87faee04ef4d61a28120fc64b0/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44.3 совершение нотариальных действий удаленно</w:t>
      </w:r>
    </w:p>
    <w:p>
      <w:pPr>
        <w:spacing w:before="0" w:after="40"/>
      </w:pPr>
      <w:r>
        <w:rPr/>
        <w:t>2. Вид документа: официальный информационный материал.</w:t>
      </w:r>
    </w:p>
    <w:p>
      <w:pPr>
        <w:spacing w:before="0" w:after="40"/>
      </w:pPr>
      <w:r>
        <w:rPr/>
        <w:t>Полное наименование: Ситуация: Как обратиться за совершением нотариальных действий удаленно.</w:t>
      </w:r>
    </w:p>
    <w:p>
      <w:pPr>
        <w:spacing w:before="0" w:after="40"/>
      </w:pPr>
      <w:r>
        <w:rPr/>
        <w:t>Орган: КонсультантПлюс.</w:t>
      </w:r>
    </w:p>
    <w:p>
      <w:pPr>
        <w:spacing w:before="0" w:after="40"/>
      </w:pPr>
      <w:r>
        <w:rPr/>
        <w:t>Структурный элемент: разъяснение по удаленным нотариальным действиям.</w:t>
      </w:r>
    </w:p>
    <w:p>
      <w:pPr>
        <w:spacing w:before="0" w:after="40"/>
      </w:pPr>
      <w:r>
        <w:rPr/>
        <w:t>Подтверждение неприменимости специального режима: материал описывает подачу заявления через ЕИС нотариата для удаленных действий, но опирается на перечень статьи 44.3 Основ. Для данной подтемы он подтверждает отсутствие специального удаленного режима, а не его наличие.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(не нормативный акт)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https://www.consultant.ru/law/podborki/zayavlenie_o_sovershenii_notarialnogo_dejstviya_udalenno/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как обратиться за совершением нотариальных действий удаленно статья 44.3 Основ законодательства о нотариате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XX. МЕЖДУНАРОДНЫЙ ЭЛЕМЕНТ / ИНОСТРАННЫЕ ДОКУМЕНТЫ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международный договор.</w:t>
      </w:r>
    </w:p>
    <w:p>
      <w:pPr>
        <w:spacing w:before="0" w:after="40"/>
      </w:pPr>
      <w:r>
        <w:rPr/>
        <w:t>Полное наименование: Конвенция, отменяющая требование легализации иностранных официальных документов.</w:t>
      </w:r>
    </w:p>
    <w:p>
      <w:pPr>
        <w:spacing w:before="0" w:after="40"/>
      </w:pPr>
      <w:r>
        <w:rPr/>
        <w:t>Орган: Гаагская конференция по международному частному праву.</w:t>
      </w:r>
    </w:p>
    <w:p>
      <w:pPr>
        <w:spacing w:before="0" w:after="40"/>
      </w:pPr>
      <w:r>
        <w:rPr/>
        <w:t>Дата: 05.10.1961.</w:t>
      </w:r>
    </w:p>
    <w:p>
      <w:pPr>
        <w:spacing w:before="0" w:after="40"/>
      </w:pPr>
      <w:r>
        <w:rPr/>
        <w:t>Структурные элементы: статьи 2–5.</w:t>
      </w:r>
    </w:p>
    <w:p>
      <w:pPr>
        <w:spacing w:before="0" w:after="40"/>
      </w:pPr>
      <w:r>
        <w:rPr/>
        <w:t>Подтверждение применимости: если нотариусу представлен иностранный официальный документ, с которого требуется засвидетельствовать копию или выписку, необходимо учитывать режим апостиля. Указанная конвенция определяет случаи, когда вместо консульской легализации применяется апостиль. Для данной подтемы это прямой международный слой.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Конвенция отменяющая требование легализации иностранных официальных документов Гаага 05.10.1961 статьи 2 5</w:t>
      </w:r>
    </w:p>
    <w:p>
      <w:pPr>
        <w:spacing w:before="0" w:after="40"/>
      </w:pPr>
      <w:r>
        <w:rPr/>
        <w:t>2. Вид документа: приказ МИД России.</w:t>
      </w:r>
    </w:p>
    <w:p>
      <w:pPr>
        <w:spacing w:before="0" w:after="40"/>
      </w:pPr>
      <w:r>
        <w:rPr/>
        <w:t>Полное наименование: Приказ Министерства иностранных дел Российской Федерации от 11.07.2023 № 13619 «Об утверждении Порядка консульской легализации документов».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Дата и номер: 11.07.2023 № 13619.</w:t>
      </w:r>
    </w:p>
    <w:p>
      <w:pPr>
        <w:spacing w:before="0" w:after="40"/>
      </w:pPr>
      <w:r>
        <w:rPr/>
        <w:t>Структурный элемент: Порядок консульской легализации документов.</w:t>
      </w:r>
    </w:p>
    <w:p>
      <w:pPr>
        <w:spacing w:before="0" w:after="40"/>
      </w:pPr>
      <w:r>
        <w:rPr/>
        <w:t>Подтверждение применимости: документ регулирует альтернативный международный режим для случаев, когда иностранный официальный документ не подпадает под апостильный режим и требует консульской легализации. Для данной подтемы это прямой подтверждающий акт международного слоя.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https://pravo.gov.ru/proxy/ips/?backlink=1&amp;docbody=&amp;nd=606018550&amp;prevDoc=605741611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от 11.07.2023 № 13619 Об утверждении Порядка консульской легализации документов</w:t>
      </w:r>
    </w:p>
    <w:p>
      <w:pPr>
        <w:spacing w:before="0" w:after="40"/>
      </w:pPr>
      <w:r>
        <w:rPr/>
        <w:t>3. Вид документа: федеральный закон.</w:t>
      </w:r>
    </w:p>
    <w:p>
      <w:pPr>
        <w:spacing w:before="0" w:after="40"/>
      </w:pPr>
      <w:r>
        <w:rPr/>
        <w:t>Полное наименование: Консульский устав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№ 154-ФЗ.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Подтверждение применимости: статья 26 подтверждает полномочия консульских должностных лиц совершать нотариальные действия за пределами Российской Федерации, включая действия, связанные с копиями документов и выписками из них. Для международного сегмента подтемы это прямой профильный акт.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Консульский устав Российской Федерации статья 26 нотариальные действия</w:t>
      </w:r>
    </w:p>
    <w:p>
      <w:pPr>
        <w:spacing w:before="0" w:after="40"/>
      </w:pPr>
      <w:r>
        <w:rPr/>
        <w:t>4. Вид документа: приказ МИД России и Минюста России.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Структурные элементы: раздел VI, пункты 72–76.</w:t>
      </w:r>
    </w:p>
    <w:p>
      <w:pPr>
        <w:spacing w:before="0" w:after="40"/>
      </w:pPr>
      <w:r>
        <w:rPr/>
        <w:t>Подтверждение применимости: раздел VI содержит специальный порядок по свидетельствованию верности копий документов, выписок из них и копий с копий консульскими должностными лицами, то есть закрывает международный практический сегмент 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20795 Минюста России 209 от 29.09.2022 раздел VI пункты 72 76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XVI–XX обработан. Готов принять запрос на блоки XXI–XXV.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XXI. ЛЕГАЛИЗАЦИЯ / АПОСТИЛЬ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международный договор.</w:t>
      </w:r>
    </w:p>
    <w:p>
      <w:pPr>
        <w:spacing w:before="0" w:after="40"/>
      </w:pPr>
      <w:r>
        <w:rPr/>
        <w:t>Полное наименование: Конвенция, отменяющая требование легализации иностранных официальных документов.</w:t>
      </w:r>
    </w:p>
    <w:p>
      <w:pPr>
        <w:spacing w:before="0" w:after="40"/>
      </w:pPr>
      <w:r>
        <w:rPr/>
        <w:t>Орган: Гаагская конференция по международному частному праву.</w:t>
      </w:r>
    </w:p>
    <w:p>
      <w:pPr>
        <w:spacing w:before="0" w:after="40"/>
      </w:pPr>
      <w:r>
        <w:rPr/>
        <w:t>Дата: 05.10.1961.</w:t>
      </w:r>
    </w:p>
    <w:p>
      <w:pPr>
        <w:spacing w:before="0" w:after="40"/>
      </w:pPr>
      <w:r>
        <w:rPr/>
        <w:t>Структурные элементы: статьи 2–5.</w:t>
      </w:r>
    </w:p>
    <w:p>
      <w:pPr>
        <w:spacing w:before="0" w:after="40"/>
      </w:pPr>
      <w:r>
        <w:rPr/>
        <w:t>Подтверждение применимости: для подтемы документ прямо применим, когда нотариусу предъявляется иностранный официальный документ, с которого требуется засвидетельствовать копию или выписку; Конвенция разграничивает случаи, когда требуется апостиль вместо консульской легализации.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Конвенция, отменяющая требование легализации иностранных официальных документов 05.10.1961 статьи 2-5</w:t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иностранных дел Российской Федерации от 11.07.2023 № 13619 «Об утверждении Порядка консульской легализации документов».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Дата и номер: 11.07.2023 № 13619.</w:t>
      </w:r>
    </w:p>
    <w:p>
      <w:pPr>
        <w:spacing w:before="0" w:after="40"/>
      </w:pPr>
      <w:r>
        <w:rPr/>
        <w:t>Структурный элемент: Порядок консульской легализации документов.</w:t>
      </w:r>
    </w:p>
    <w:p>
      <w:pPr>
        <w:spacing w:before="0" w:after="40"/>
      </w:pPr>
      <w:r>
        <w:rPr/>
        <w:t>Подтверждение применимости: документ закрывает альтернативный международный режим для иностранных официальных документов, если апостиль не применяется и требуется консульская легализация.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https://pravo.gov.ru/proxy/ips/?backlink=1&amp;docbody=&amp;nd=606018550&amp;prevDoc=605741611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от 11.07.2023 № 13619 Об утверждении Порядка консульской легализации документов</w:t>
      </w:r>
    </w:p>
    <w:p>
      <w:pPr>
        <w:spacing w:before="0" w:after="40"/>
      </w:pPr>
      <w:r>
        <w:rPr/>
        <w:t>3. Вид документа: федеральный закон.</w:t>
      </w:r>
    </w:p>
    <w:p>
      <w:pPr>
        <w:spacing w:before="0" w:after="40"/>
      </w:pPr>
      <w:r>
        <w:rPr/>
        <w:t>Полное наименование: Консульский устав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№ 154-ФЗ.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Подтверждение применимости: при международном элементе этот акт подтверждает полномочия консульских должностных лиц совершать нотариальные действия, включая действия, связанные с копиями документов и выписками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Консульский устав Российской Федерации статья 26 нотариальные действия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XXII. НОТАРИАЛЬНЫЕ ДОКУМЕНТЫ И АРХИВ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Подтверждение применимости: для подтемы это базовый акт по оформлению, учету, движению, хранению нотариальных документов и ведению делопроизводства по совершенным нотариальным действиям. Официальное опубликование подтверждено.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Об утверждении Правил нотариального делопроизводства</w:t>
      </w:r>
    </w:p>
    <w:p>
      <w:pPr>
        <w:spacing w:before="0" w:after="40"/>
      </w:pPr>
      <w:r>
        <w:rPr/>
        <w:t>2.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50; статья 45.1; статья 34.3.</w:t>
      </w:r>
    </w:p>
    <w:p>
      <w:pPr>
        <w:spacing w:before="0" w:after="40"/>
      </w:pPr>
      <w:r>
        <w:rPr/>
        <w:t>Подтверждение применимости: статья 50 регулирует регистрацию нотариальных действий и выдачу выписок из реестра, статья 45.1 — требования к нотариально оформляемому документу, статья 34.3 — внесение сведений в единую информационную систему нотариата; в совокупности это образует профильный слой нотариальных документов и архивно-реестрового сопровождения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50 статья 45.1 статья 34.3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XXIII. ПОДЗАКОННЫЕ АКТЫ МИНЮСТА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это специальный подзаконный акт Минюста по форме удостоверительной надписи и порядку оформления результата именно данного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свидетельствование верности копии документа</w:t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пункт 115 прямо относит верность копии документа и выписки из документа к бесспорным фактам, устанавливаемым нотариусом лично и непосредственно.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Подтверждение применимости: закрывает подзаконный слой Минюста по делопроизводству, учету и хранению документов по совершенным нотариальным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XXIV. АКТЫ НОТАРИАЛЬНОГО СООБЩЕСТВА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методические рекомендации.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Реквизит утверждения: утверждены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Структурный элемент: раздел 1 и последующие положения по предмету действия.</w:t>
      </w:r>
    </w:p>
    <w:p>
      <w:pPr>
        <w:spacing w:before="0" w:after="40"/>
      </w:pPr>
      <w:r>
        <w:rPr/>
        <w:t>Подтверждение применимости: это профильный специальный акт нотариального сообщества именно по данной подтеме; существование и реквизиты подтверждаются официальными и квазиофициальными материалами нотариата, где данный документ прямо назван.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решение Правления ФНП от 25.04.2016 протокол 04/16</w:t>
      </w:r>
    </w:p>
    <w:p>
      <w:pPr>
        <w:spacing w:before="0" w:after="40"/>
      </w:pPr>
      <w:r>
        <w:rPr/>
        <w:t>2. Вид документа: официальный информационный материал.</w:t>
      </w:r>
    </w:p>
    <w:p>
      <w:pPr>
        <w:spacing w:before="0" w:after="40"/>
      </w:pPr>
      <w:r>
        <w:rPr/>
        <w:t>Полное наименование: Свидетельствование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страница нотариального действия.</w:t>
      </w:r>
    </w:p>
    <w:p>
      <w:pPr>
        <w:spacing w:before="0" w:after="40"/>
      </w:pPr>
      <w:r>
        <w:rPr/>
        <w:t>Подтверждение применимости: официальный материал ФНП подтверждает предмет действия, круг допустимых документов, правила по выпискам и общую нотариальную практику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https://notariat.ru/sovety/statiy/kopii-dublikaty-i-podlinnost-podpisi/statya/svidetelstvovanie-vernosti-kopii-dokumentov/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Федеральная нотариальная палата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XXV. РАЗЪЯСНЕНИЯ ВЫСШЕЙ СУДЕБНОЙ ИНСТАНЦИИ ИМЕННО ПО ЭТОЙ ПОДТЕМЕ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постановление Пленума Верховного Суда Российской Федерации.</w:t>
      </w:r>
    </w:p>
    <w:p>
      <w:pPr>
        <w:spacing w:before="0" w:after="40"/>
      </w:pPr>
      <w:r>
        <w:rPr/>
        <w:t>Полное наименование: Постановление Пленума Верховного Суда Российской Федерации от 17.03.1981 № 1 «О практике применения судами законодательства при рассмотрении дел по жалобам на нотариальные действия или на отказ в их совершении».</w:t>
      </w:r>
    </w:p>
    <w:p>
      <w:pPr>
        <w:spacing w:before="0" w:after="40"/>
      </w:pPr>
      <w:r>
        <w:rPr/>
        <w:t>Орган: Верховный Суд Российской Федерации.</w:t>
      </w:r>
    </w:p>
    <w:p>
      <w:pPr>
        <w:spacing w:before="0" w:after="40"/>
      </w:pPr>
      <w:r>
        <w:rPr/>
        <w:t>Дата и номер: 17.03.1981 № 1.</w:t>
      </w:r>
    </w:p>
    <w:p>
      <w:pPr>
        <w:spacing w:before="0" w:after="40"/>
      </w:pPr>
      <w:r>
        <w:rPr/>
        <w:t>Структурные элементы: пункты 1, 4, 6, 8, 11, 12.</w:t>
      </w:r>
    </w:p>
    <w:p>
      <w:pPr>
        <w:spacing w:before="0" w:after="40"/>
      </w:pPr>
      <w:r>
        <w:rPr/>
        <w:t>Подтверждение применимости: специального разъяснения высшей судебной инстанции именно по свидетельствованию верности копий документов, копий с копий документов и выписок из них не выявлено; однако существует общий судебно-разъяснительный акт по жалобам на нотариальные действия и отказ в их совершении, который применим как смежный процессуальный ориентир, но не как специальное разъяснение именно по данной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(официальный якорь не подтвержден в данном цикле)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https://www.consultant.ru/document/cons_doc_LAW_6400/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Постановление Пленума Верховного Суда Российской Федерации от 17.03.1981 № 1 О практике применения судами законодательства при рассмотрении дел по жалобам на нотариальные действия или на отказ в их совершении</w:t>
      </w:r>
    </w:p>
    <w:p>
      <w:pPr>
        <w:spacing w:before="0" w:after="40"/>
      </w:pPr>
      <w:r>
        <w:rPr/>
        <w:t>2. Вид документа: судебный акт.</w:t>
      </w:r>
    </w:p>
    <w:p>
      <w:pPr>
        <w:spacing w:before="0" w:after="40"/>
      </w:pPr>
      <w:r>
        <w:rPr/>
        <w:t>Полное наименование: специальный судебный акт Верховного Суда Российской Федерации, посвященный именно свидетельствованию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>Статус: не выявлено как отдельное специальное разъяснение высшей судебной инстанции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(не выявлено)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Верховный Суд свидетельствование верности копий документов выписок из них нотариат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XXI–XXV обработан. Готов принять запрос на блоки XXVI–XXX.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XXVI. ВЕДОМСТВЕННЫЕ АКТЫ ИНЫХ ОРГАНОВ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иностранных дел Российской Федерации от 11.07.2023 № 13619 «Об утверждении Порядка консульской легализации документов».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Дата и номер: 11.07.2023 № 13619.</w:t>
      </w:r>
    </w:p>
    <w:p>
      <w:pPr>
        <w:spacing w:before="0" w:after="40"/>
      </w:pPr>
      <w:r>
        <w:rPr/>
        <w:t>Структурный элемент: Порядок консульской легализации документов.</w:t>
      </w:r>
    </w:p>
    <w:p>
      <w:pPr>
        <w:spacing w:before="0" w:after="40"/>
      </w:pPr>
      <w:r>
        <w:rPr/>
        <w:t>Подтверждение применимости: для подтемы документ применим в международном сегменте, когда представляется иностранный официальный документ и вместо апостиля требуется консульская легализация. Это ведомственный акт иного органа, не Минюста России, прямо значимый для допустимости дальнейшего нотариального обращения с иностранным документом.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https://pravo.gov.ru/proxy/ips/?backlink=1&amp;docbody=&amp;nd=606018550&amp;prevDoc=605741611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Министерства иностранных дел Российской Федерации от 11.07.2023 № 13619 Об утверждении Порядка консульской легализации документов</w:t>
      </w:r>
    </w:p>
    <w:p>
      <w:pPr>
        <w:spacing w:before="0" w:after="40"/>
      </w:pPr>
      <w:r>
        <w:rPr/>
        <w:t>2.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Структурные элементы: раздел VI, пункты 72–76.</w:t>
      </w:r>
    </w:p>
    <w:p>
      <w:pPr>
        <w:spacing w:before="0" w:after="40"/>
      </w:pPr>
      <w:r>
        <w:rPr/>
        <w:t>Подтверждение применимости: в части международного сегмента темы это специальный ведомственный акт, регулирующий свидетельствование верности копий документов, выписок из них и копий с копий консульскими должностными лицами. Поскольку акт издан не только Минюстом, он входит в данный блок как ведомственный акт иного органа.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№ 20795 Минюста России № 209 от 29.09.2022 раздел VI пункты 72–76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XXVII. СПЕЦИАЛЬНЫЕ ЗАПРЕТЫ И ОГРАНИЧЕНИЯ НА ВИДЫ ДОКУМЕНТОВ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45; статья 77.</w:t>
      </w:r>
    </w:p>
    <w:p>
      <w:pPr>
        <w:spacing w:before="0" w:after="40"/>
      </w:pPr>
      <w:r>
        <w:rPr/>
        <w:t>Подтверждение применимости: по данной подтеме действуют как общие ограничения к представленным документам, так и специальное ограничение статьи 77: нотариус свидетельствует верность копии документа и выписки из него при условии, что содержание документа не противоречит законодательным актам Российской Федерации. Это прямое специальное ограничение на допустимость документа для данного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45 статья 77 содержание документа не противоречит законодательным актам Российской Федерации</w:t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Структурный элемент: пункт 57.</w:t>
      </w:r>
    </w:p>
    <w:p>
      <w:pPr>
        <w:spacing w:before="0" w:after="40"/>
      </w:pPr>
      <w:r>
        <w:rPr/>
        <w:t>Подтверждение применимости: пункт 57 подтверждает ограничительный характер действия: при свидетельствовании верности копии документа не подтверждаются факты, изложенные в документе, не подтверждается законность содержания документа, а также не подтверждаются личность, дееспособность, полномочия подписавших лиц и правоспособность юридического лица. Это специальный предел допустимости и объема проверки.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пункт 57 свидетельствование верности копии документа не подтверждаются факты законность содержания</w:t>
      </w:r>
    </w:p>
    <w:p>
      <w:pPr>
        <w:spacing w:before="0" w:after="40"/>
      </w:pPr>
      <w:r>
        <w:rPr/>
        <w:t>3.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Структурный элемент: пункт 73.</w:t>
      </w:r>
    </w:p>
    <w:p>
      <w:pPr>
        <w:spacing w:before="0" w:after="40"/>
      </w:pPr>
      <w:r>
        <w:rPr/>
        <w:t>Подтверждение применимости: для консульского сегмента темы действует аналогичное специальное ограничение: при свидетельствовании копий и выписок не подтверждаются факты, изложенные в документе, законность содержания, личность, дееспособность, полномочия подписавших и правоспособность юридического лица.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№ 20795 Минюста России № 209 от 29.09.2022 пункт 73 свидетельствование верности копий документов не подтверждаются факты законность содержания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XXVIII. ЯЗЫК ДОКУМЕНТА / ПЕРЕВОД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81.</w:t>
      </w:r>
    </w:p>
    <w:p>
      <w:pPr>
        <w:spacing w:before="0" w:after="40"/>
      </w:pPr>
      <w:r>
        <w:rPr/>
        <w:t>Подтверждение применимости: если документ составлен на языке, которым нотариус не владеет, перевод может быть сделан переводчиком, подлинность подписи которого свидетельствует нотариус. Для данной подтемы это прямой специальный слой, когда вопрос о свидетельствовании копии упирается в язык исходного документа и необходимость перевода.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81 свидетельствование верности перевода</w:t>
      </w:r>
    </w:p>
    <w:p>
      <w:pPr>
        <w:spacing w:before="0" w:after="40"/>
      </w:pPr>
      <w:r>
        <w:rPr/>
        <w:t>2.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45; статья 81.</w:t>
      </w:r>
    </w:p>
    <w:p>
      <w:pPr>
        <w:spacing w:before="0" w:after="40"/>
      </w:pPr>
      <w:r>
        <w:rPr/>
        <w:t>Подтверждение применимости: в теме свидетельствования копий язык документа и перевод не образуют самостоятельного нотариального действия по умолчанию, но становятся юридически значимыми при проверке читаемости, воспроизводимости и допустимости документа для совершения нотариального действия. Верифицированный прямой специальный нормативный слой здесь — статья 81, применяемая в связке с общими требованиями к документам.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45 статья 81 язык документа перевод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XXIX. КОПИЯ С КОПИИ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79.</w:t>
      </w:r>
    </w:p>
    <w:p>
      <w:pPr>
        <w:spacing w:before="0" w:after="40"/>
      </w:pPr>
      <w:r>
        <w:rPr/>
        <w:t>Подтверждение применимости: это прямой профильный источник по подпредмету блока. Статья 79 устанавливает, что верность копии с копии документа свидетельствуется нотариусом при условии, что верность копии документа ранее засвидетельствована нотариально или эта копия документа выдана юридическим лицом, от которого исходит подлинный документ.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79 свидетельствование верности копии с копии документа</w:t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Структурный элемент: пункт 58.</w:t>
      </w:r>
    </w:p>
    <w:p>
      <w:pPr>
        <w:spacing w:before="0" w:after="40"/>
      </w:pPr>
      <w:r>
        <w:rPr/>
        <w:t>Подтверждение применимости: по специальному подзаконному порядку для должностных лиц местного самоуправления верность копии с копии документа допускается при наличии нотариально засвидетельствованной копии либо копии, выданной юридическим лицом, от которого исходит подлинный документ. Это подтверждает общий режим статьи 79 на специальном процедурном уровне.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пункт 58 верность копии с копии документа</w:t>
      </w:r>
    </w:p>
    <w:p>
      <w:pPr>
        <w:spacing w:before="0" w:after="40"/>
      </w:pPr>
      <w:r>
        <w:rPr/>
        <w:t>3.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Структурный элемент: пункт 75.</w:t>
      </w:r>
    </w:p>
    <w:p>
      <w:pPr>
        <w:spacing w:before="0" w:after="40"/>
      </w:pPr>
      <w:r>
        <w:rPr/>
        <w:t>Подтверждение применимости: для консульского сегмента темы действуют специальные правила о копии с копии, совпадающие по смыслу с моделью статьи 79 Основ. Поисковая выдача подтверждает наличие этого регулирования в разделе VI инструкции.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№ 20795 Минюста России № 209 от 29.09.2022 пункт 75 верность копии с копии документа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XXX. ВЫПИСКА ИЗ ДОКУМЕНТА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77.</w:t>
      </w:r>
    </w:p>
    <w:p>
      <w:pPr>
        <w:spacing w:before="0" w:after="40"/>
      </w:pPr>
      <w:r>
        <w:rPr/>
        <w:t>Подтверждение применимости: статья 77 прямо охватывает свидетельствование верности выписки из документа. Специальное ограничение этой нормы состоит в том, что выписка может быть сделана только из документа, в котором содержатся решения нескольких отдельных, не связанных между собой вопросов; при этом выписка должна воспроизводить полный текст части документа по определенному вопросу.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77 выписка может быть сделана только из документа содержащего решения нескольких отдельных не связанных между собой вопросов</w:t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Структурные элементы: пункт 56; пункт 59.</w:t>
      </w:r>
    </w:p>
    <w:p>
      <w:pPr>
        <w:spacing w:before="0" w:after="40"/>
      </w:pPr>
      <w:r>
        <w:rPr/>
        <w:t>Подтверждение применимости: поисковая выдача подтверждает специальное подзаконное правило о выписке: она допускается только из документа, содержащего решения нескольких отдельных, не связанных между собой вопросов, и должна воспроизводить полный текст соответствующей части документа. Это прямой специальный процедурный слой по выписке из документа.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пункт 56 пункт 59 выписка из документа несколько отдельных не связанных между собой вопросов</w:t>
      </w:r>
    </w:p>
    <w:p>
      <w:pPr>
        <w:spacing w:before="0" w:after="40"/>
      </w:pPr>
      <w:r>
        <w:rPr/>
        <w:t>3.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Структурный элемент: пункт 74.</w:t>
      </w:r>
    </w:p>
    <w:p>
      <w:pPr>
        <w:spacing w:before="0" w:after="40"/>
      </w:pPr>
      <w:r>
        <w:rPr/>
        <w:t>Подтверждение применимости: для консульского сегмента темы в разделе VI подтверждено аналогичное специальное правило о выписке из документа: допустима только при нескольких отдельных, не связанных между собой вопросах и при воспроизведении полного текста соответствующей части.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№ 20795 Минюста России № 209 от 29.09.2022 пункт 74 выписка из документа несколько отдельных не связанных между собой вопросов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XXVI–XXX обработан. Готов принять запрос на блоки XXXI–XXXV.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XXXI. МНОГОСТРАНИЧНЫЕ ДОКУМЕНТЫ, СКРЕПЛЕНИЕ, ЦЕЛОСТНОСТЬ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77; статья 45.1.</w:t>
      </w:r>
    </w:p>
    <w:p>
      <w:pPr>
        <w:spacing w:before="0" w:after="40"/>
      </w:pPr>
      <w:r>
        <w:rPr/>
        <w:t>Подтверждение применимости: для данной подтемы действуют специальные правила на случай, когда свидетельствуется верность копии оригинала или выписки из оригинала документа, состоящих из нескольких листов. Кроме того, статья 45.1 закрепляет общие требования к нотариально оформляемому документу на бумажном носителе, состоящему из нескольких листов: листы должны быть прошиты, пронумерованы и скреплены.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77 статья 45.1 несколько листов прошиты пронумерованы скреплены</w:t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2; правила оформления нотариально оформляемого документа на бумажном носителе, состоящего из нескольких листов.</w:t>
      </w:r>
    </w:p>
    <w:p>
      <w:pPr>
        <w:spacing w:before="0" w:after="40"/>
      </w:pPr>
      <w:r>
        <w:rPr/>
        <w:t>Подтверждение применимости: приказ подтверждает технические требования к многостраничному нотариально оформляемому документу: прошивка, нумерация листов и скрепление оттиском печати. Для свидетельствования копий это значимо как правило оформления результата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несколько листов прошиты пронумерованы скреплены</w:t>
      </w:r>
    </w:p>
    <w:p>
      <w:pPr>
        <w:spacing w:before="0" w:after="40"/>
      </w:pPr>
      <w:r>
        <w:rPr/>
        <w:t>3.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Структурный элемент: раздел VI.</w:t>
      </w:r>
    </w:p>
    <w:p>
      <w:pPr>
        <w:spacing w:before="0" w:after="40"/>
      </w:pPr>
      <w:r>
        <w:rPr/>
        <w:t>Подтверждение применимости: для консульского сегмента темы подтверждено специальное правило: если копия или выписка из документа изложена на нескольких листах, они должны быть прошиты, пронумерованы, а запись о количестве прошитых листов заверяется подписью консульского должностного лица и оттиском печати.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№ 20795 Минюста России № 209 от 29.09.2022 несколько листов прошиты пронумерованы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XXXII. ОТМЕТКА О ТОМ, ЧТО ЧАСТЬ ОРИГИНАЛА СОДЕРЖИТ КОПИЮ ИНОГО ДОКУМЕНТА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77.</w:t>
      </w:r>
    </w:p>
    <w:p>
      <w:pPr>
        <w:spacing w:before="0" w:after="40"/>
      </w:pPr>
      <w:r>
        <w:rPr/>
        <w:t>Подтверждение применимости: статья 77 прямо предусматривает специальное правило: если свидетельствуется верность копии оригинала или выписки из оригинала документа, состоящих из нескольких листов, часть которых представляет собой копию иного документа, об этом делается отметка в удостоверительной надписи. Это прямой профильный источник именно для данного блока.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https://www.consultant.ru/document/cons_doc_LAW_1581/fd7ef16f822b1d1d24fea3d6a6730043a3d6c86b/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77 часть которых представляет собой копию иного документа отметка в удостоверительной надписи</w:t>
      </w:r>
    </w:p>
    <w:p>
      <w:pPr>
        <w:spacing w:before="0" w:after="40"/>
      </w:pPr>
      <w:r>
        <w:rPr/>
        <w:t>2.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Структурный элемент: пункт 72.</w:t>
      </w:r>
    </w:p>
    <w:p>
      <w:pPr>
        <w:spacing w:before="0" w:after="40"/>
      </w:pPr>
      <w:r>
        <w:rPr/>
        <w:t>Подтверждение применимости: для консульского сегмента темы подтверждено аналогичное специальное правило: если часть оригинала содержит копию иного документа, это отражается в удостоверительной надписи.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№ 20795 Минюста России № 209 от 29.09.2022 пункт 72 копию иного документа отметка в удостоверительной надписи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XXXIII. ПРОВЕРКА СОДЕРЖАНИЯ ДОКУМЕНТА НА ЗАКОННОСТЬ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77.</w:t>
      </w:r>
    </w:p>
    <w:p>
      <w:pPr>
        <w:spacing w:before="0" w:after="40"/>
      </w:pPr>
      <w:r>
        <w:rPr/>
        <w:t>Подтверждение применимости: статья 77 прямо устанавливает предел допустимости документа для данного нотариального действия: нотариус свидетельствует верность копии документа и выписки из него, если содержание документа не противоречит законодательным актам Российской Федерации. Это и есть прямой нормативный критерий проверки содержания документа на законность в пределах данной подтемы.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https://www.consultant.ru/document/cons_doc_LAW_1581/fd7ef16f822b1d1d24fea3d6a6730043a3d6c86b/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77 содержание документа не противоречит законодательным актам Российской Федерации</w:t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Структурный элемент: пункт 57.</w:t>
      </w:r>
    </w:p>
    <w:p>
      <w:pPr>
        <w:spacing w:before="0" w:after="40"/>
      </w:pPr>
      <w:r>
        <w:rPr/>
        <w:t>Подтверждение применимости: специальный подзаконный акт для должностных лиц местного самоуправления фиксирует пределы проверки: при свидетельствовании верности копии документа не подтверждаются факты, изложенные в документе, и не подтверждается законность содержания документа, а также не подтверждаются личность, дееспособность, полномочия подписавших лиц и правоспособность юридического лица.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пункт 57 не подтверждается законность содержания документа</w:t>
      </w:r>
    </w:p>
    <w:p>
      <w:pPr>
        <w:spacing w:before="0" w:after="40"/>
      </w:pPr>
      <w:r>
        <w:rPr/>
        <w:t>3.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Структурный элемент: пункт 73.</w:t>
      </w:r>
    </w:p>
    <w:p>
      <w:pPr>
        <w:spacing w:before="0" w:after="40"/>
      </w:pPr>
      <w:r>
        <w:rPr/>
        <w:t>Подтверждение применимости: для консульских должностных лиц подтвержден такой же предел проверки: при свидетельствовании верности копий и выписок не подтверждается законность содержания документа и иные факты, выходящие за пределы самого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№ 20795 Минюста России № 209 от 29.09.2022 пункт 73 не подтверждается законность содержания документа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XXXIV. СПЕЦИАЛЬНЫЕ ПРАВИЛА ДЛЯ ОРГАНОВ МСУ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37, часть 1, пункт 4.</w:t>
      </w:r>
    </w:p>
    <w:p>
      <w:pPr>
        <w:spacing w:before="0" w:after="40"/>
      </w:pPr>
      <w:r>
        <w:rPr/>
        <w:t>Подтверждение применимости: Основы прямо относят свидетельствование верности копий документов и выписок из них к числу нотариальных действий, которые могут совершать должностные лица местного самоуправления при наличии предусмотренных законом условий.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37 пункт 4 свидетельствование верности копий документов и выписок из них</w:t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Структурные элементы: раздел V, пункты 56–59.</w:t>
      </w:r>
    </w:p>
    <w:p>
      <w:pPr>
        <w:spacing w:before="0" w:after="40"/>
      </w:pPr>
      <w:r>
        <w:rPr/>
        <w:t>Подтверждение применимости: это специальный действующий подзаконный порядок для органов МСУ именно по рассматриваемой подтеме; он охватывает копии документов, выписки из документов, пределы проверки, копию с копии и специальные правила оформления.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раздел V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XXXV. СПЕЦИАЛЬНЫЕ ПРАВИЛА ДЛЯ КОНСУЛОВ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38.</w:t>
      </w:r>
    </w:p>
    <w:p>
      <w:pPr>
        <w:spacing w:before="0" w:after="40"/>
      </w:pPr>
      <w:r>
        <w:rPr/>
        <w:t>Подтверждение применимости: статья 38 закрепляет, что нотариальные действия от имени Российской Федерации на территории других государств совершают консульские должностные лица Российской Федерации, уполномоченные на это.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38 консульские должностные лица</w:t>
      </w:r>
    </w:p>
    <w:p>
      <w:pPr>
        <w:spacing w:before="0" w:after="40"/>
      </w:pPr>
      <w:r>
        <w:rPr/>
        <w:t>2. Вид документа: федеральный закон.</w:t>
      </w:r>
    </w:p>
    <w:p>
      <w:pPr>
        <w:spacing w:before="0" w:after="40"/>
      </w:pPr>
      <w:r>
        <w:rPr/>
        <w:t>Полное наименование: Консульский устав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№ 154-ФЗ.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Подтверждение применимости: федеральный закон подтверждает полномочия консульских должностных лиц совершать нотариальные действия за границей, включая действия по копиям документов и выпискам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Консульский устав Российской Федерации статья 26 нотариальные действия</w:t>
      </w:r>
    </w:p>
    <w:p>
      <w:pPr>
        <w:spacing w:before="0" w:after="40"/>
      </w:pPr>
      <w:r>
        <w:rPr/>
        <w:t>3.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Структурные элементы: раздел VI, пункты 72–76.</w:t>
      </w:r>
    </w:p>
    <w:p>
      <w:pPr>
        <w:spacing w:before="0" w:after="40"/>
      </w:pPr>
      <w:r>
        <w:rPr/>
        <w:t>Подтверждение применимости: это специальный подзаконный порядок именно для консулов по рассматриваемой подтеме; он охватывает свидетельствование верности копий документов, выписок из них, копий с копий, пределы проверки, а также требования к многостраничным документам и удостоверительным надписям.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№ 20795 Минюста России № 209 от 29.09.2022 раздел VI пункты 72 76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XXXI–XXXV обработан. Готов принять запрос на блоки XXXVI–XXXVII.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XXXVI. ДИСЦИПЛИНАРНО-КОНТРОЛЬНЫЙ СЛОЙ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6.1; статья 34.</w:t>
      </w:r>
    </w:p>
    <w:p>
      <w:pPr>
        <w:spacing w:before="0" w:after="40"/>
      </w:pPr>
      <w:r>
        <w:rPr/>
        <w:t>Подтверждение применимости: статья 34 закрепляет контроль за исполнением нотариусами профессиональных обязанностей, а статья 6.1 прямо устанавливает, что дисциплинарная ответственность нотариуса наступает за виновные действия, приведшие к нарушению требований Кодекса профессиональной этики нотариусов в Российской Федерации. Для данной подтемы это прямой контрольный и дисциплинарный слой, поскольку нарушения правил свидетельствования копий, копий с копий и выписок из них оцениваются в рамках общего режима контроля и профессиональной ответственности нотариуса.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 контроль за исполнением нотариусами профессиональных обязанностей статья 6.1 Кодекс профессиональной этики нотариусов</w:t>
      </w:r>
    </w:p>
    <w:p>
      <w:pPr>
        <w:spacing w:before="0" w:after="40"/>
      </w:pPr>
      <w:r>
        <w:rPr/>
        <w:t>2. Вид документа: кодекс профессиональной этики.</w:t>
      </w:r>
    </w:p>
    <w:p>
      <w:pPr>
        <w:spacing w:before="0" w:after="40"/>
      </w:pPr>
      <w:r>
        <w:rPr/>
        <w:t>Полное наименование: Кодекс профессиональной этики нотариусов в Российской Федерации.</w:t>
      </w:r>
    </w:p>
    <w:p>
      <w:pPr>
        <w:spacing w:before="0" w:after="40"/>
      </w:pPr>
      <w:r>
        <w:rPr/>
        <w:t>Орган: принят Собранием представителей нотариальных палат субъектов Российской Федерации; утвержден Министерством юстиции Российской Федерации.</w:t>
      </w:r>
    </w:p>
    <w:p>
      <w:pPr>
        <w:spacing w:before="0" w:after="40"/>
      </w:pPr>
      <w:r>
        <w:rPr/>
        <w:t>Реквизиты утверждения: принят протоколом от 16.11.2015 № 33; утвержден Минюстом России 19.01.2016; в открытых источниках также отражена редакция от 23.04.2019.</w:t>
      </w:r>
    </w:p>
    <w:p>
      <w:pPr>
        <w:spacing w:before="0" w:after="40"/>
      </w:pPr>
      <w:r>
        <w:rPr/>
        <w:t>Структурные элементы: глава 10 «Дисциплинарные проступки и меры дисциплинарной ответственности»; глава 11 «Компетенция по рассмотрению дел о дисциплинарной ответственности»; глава 12 «Процедура рассмотрения дела о дисциплинарной ответственности».</w:t>
      </w:r>
    </w:p>
    <w:p>
      <w:pPr>
        <w:spacing w:before="0" w:after="40"/>
      </w:pPr>
      <w:r>
        <w:rPr/>
        <w:t>Подтверждение применимости: это специальный акт профессионального поведения и дисциплинарной ответственности нотариуса. Для данной подтемы он применим не как источник материальных правил о копиях, а как профильный акт, через который оцениваются нарушения нотариусом обязательных стандартов профессионального поведения при совершении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https://minjust.gov.ru/ru/documents/8028/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https://www.consultant.ru/document/cons_doc_LAW_189129/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Кодекс профессиональной этики нотариусов в Российской Федерации глава 10 глава 11 глава 12</w:t>
      </w:r>
    </w:p>
    <w:p>
      <w:pPr>
        <w:spacing w:before="0" w:after="40"/>
      </w:pPr>
      <w:r>
        <w:rPr/>
        <w:t>3. Вид документа: официальный информационный материал.</w:t>
      </w:r>
    </w:p>
    <w:p>
      <w:pPr>
        <w:spacing w:before="0" w:after="40"/>
      </w:pPr>
      <w:r>
        <w:rPr/>
        <w:t>Полное наименование: Контроль за деятельностью нотариусов и порядок обжалования их действий.</w:t>
      </w:r>
    </w:p>
    <w:p>
      <w:pPr>
        <w:spacing w:before="0" w:after="40"/>
      </w:pPr>
      <w:r>
        <w:rPr/>
        <w:t>Орган: территориальный орган Министерства юстиции Российской Федерации.</w:t>
      </w:r>
    </w:p>
    <w:p>
      <w:pPr>
        <w:spacing w:before="0" w:after="40"/>
      </w:pPr>
      <w:r>
        <w:rPr/>
        <w:t>Структурный элемент: информационный раздел о контроле за деятельностью нотариусов.</w:t>
      </w:r>
    </w:p>
    <w:p>
      <w:pPr>
        <w:spacing w:before="0" w:after="40"/>
      </w:pPr>
      <w:r>
        <w:rPr/>
        <w:t>Подтверждение применимости: материал не является нормативным актом, но подтверждает практическое применение статьи 34 Основ как контрольного механизма в отношении нотариусов. Используется как опорное подтверждение контрольного слоя, а не как самостоятельный источник правил по существу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(не нормативный акт)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контроль за деятельностью нотариусов и порядок обжалования их действий статья 34 Основ законодательства о нотариате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Обработка блоков XXXVI–XXXVII завершена. Полный цикл обработки блоков I–XXXVII по подтеме завершен.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4. ПОИСК ПО ОРГАНАМ ВЛАСТИ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Росфинмониторинг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не выявлен специальный акт Росфинмониторинга, который бы прямо регулировал именно свидетельствование верности копий документов, копий с копий документов и выписок из них как самостоятельное нотариальное действие. Актуальные материалы Росфинмониторинга и связанные с ними изменения по ПОД/ФТ/ФРОМУ относятся к нотариусам как к субъектам статьи 7.1 Федерального закона № 115-ФЗ и к отдельным нотариальным действиям из специального перечня, но не подтверждают отдельное специальное регулирование именно для рассматриваемой подтемы.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07.08.2001 № 115-ФЗ «О противодействии легализации (отмыванию) доходов, полученных преступным путем, и финансированию терроризма».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Структурный элемент: статья 7.1.</w:t>
      </w:r>
    </w:p>
    <w:p>
      <w:pPr>
        <w:spacing w:before="0" w:after="40"/>
      </w:pPr>
      <w:r>
        <w:rPr/>
        <w:t>Подтверждение применимости: документ образует общий антиотмывочный слой для нотариусов, но сам по себе не подтверждает специальное регулирование именно свидетельствования верности копий документов по подтеме 16.1.1.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https://pravo.gov.ru/proxy/ips/?docbody=&amp;nd=102073634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https://www.consultant.ru/document/cons_doc_LAW_32834/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07.08.2001 № 115-ФЗ статья 7.1 нотариусы</w:t>
      </w:r>
    </w:p>
    <w:p>
      <w:pPr>
        <w:spacing w:before="0" w:after="40"/>
      </w:pPr>
      <w:r>
        <w:rPr/>
        <w:t>2. Вид документа: памятка уполномоченного органа.</w:t>
      </w:r>
    </w:p>
    <w:p>
      <w:pPr>
        <w:spacing w:before="0" w:after="40"/>
      </w:pPr>
      <w:r>
        <w:rPr/>
        <w:t>Полное наименование: Памятка для субъектов статьи 7.1 Федерального закона от 07.08.2001 № 115-ФЗ.</w:t>
      </w:r>
    </w:p>
    <w:p>
      <w:pPr>
        <w:spacing w:before="0" w:after="40"/>
      </w:pPr>
      <w:r>
        <w:rPr/>
        <w:t>Орган: Федеральная служба по финансовому мониторингу.</w:t>
      </w:r>
    </w:p>
    <w:p>
      <w:pPr>
        <w:spacing w:before="0" w:after="40"/>
      </w:pPr>
      <w:r>
        <w:rPr/>
        <w:t>Дата публикации: 15.02.2024.</w:t>
      </w:r>
    </w:p>
    <w:p>
      <w:pPr>
        <w:spacing w:before="0" w:after="40"/>
      </w:pPr>
      <w:r>
        <w:rPr/>
        <w:t>Структурный элемент: памятка в целом.</w:t>
      </w:r>
    </w:p>
    <w:p>
      <w:pPr>
        <w:spacing w:before="0" w:after="40"/>
      </w:pPr>
      <w:r>
        <w:rPr/>
        <w:t>Подтверждение применимости: документ подтверждает общий режим ПОД/ФТ/ФРОМУ для субъектов статьи 7.1, включая нотариусов, но не выделяет специальный самостоятельный блок именно по свидетельствованию верности копий документов, копий с копий документов и выписок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https://www.fedsfm.ru/news/7338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https://www.fedsfm.ru/trustee-reminder-71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Памятка для субъектов статьи 7.1 Федерального закона от 07.08.2001 № 115-ФЗ Росфинмониторинг нотариусы</w:t>
      </w:r>
    </w:p>
    <w:p>
      <w:pPr>
        <w:spacing w:before="0" w:after="40"/>
      </w:pPr>
      <w:r>
        <w:rPr/>
        <w:t>Банк России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не выявлен нормативный акт Банка России, который бы прямо регулировал свидетельствование верности копий документов, копий с копий документов и выписок из них. Найденные материалы Банка России касаются либо общего обзора событий в сфере ПОД/ФТ/ФРОМУ, либо иных специальных нотариальных сюжетов, например кредитных историй наследодателя, но не данной подтемы.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обзор Банка России.</w:t>
      </w:r>
    </w:p>
    <w:p>
      <w:pPr>
        <w:spacing w:before="0" w:after="40"/>
      </w:pPr>
      <w:r>
        <w:rPr/>
        <w:t>Полное наименование: Обзор событий в сфере противодействия отмыванию доходов, полученных преступным путем, и финансированию терроризма за август 2025 года.</w:t>
      </w:r>
    </w:p>
    <w:p>
      <w:pPr>
        <w:spacing w:before="0" w:after="40"/>
      </w:pPr>
      <w:r>
        <w:rPr/>
        <w:t>Орган: Банк России.</w:t>
      </w:r>
    </w:p>
    <w:p>
      <w:pPr>
        <w:spacing w:before="0" w:after="40"/>
      </w:pPr>
      <w:r>
        <w:rPr/>
        <w:t>Структурный элемент: раздел «Российские новости» по изменениям в ПОД/ФТ/ФРОМУ.</w:t>
      </w:r>
    </w:p>
    <w:p>
      <w:pPr>
        <w:spacing w:before="0" w:after="40"/>
      </w:pPr>
      <w:r>
        <w:rPr/>
        <w:t>Подтверждение применимости: документ подтверждает общий комплаенс-контекст для нотариусов, но не содержит специального регулирования именно свидетельствования верности копий документов по подтеме 16.1.1.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https://www.cbr.ru/Collection/Collection/File/59540/Aug_2025.pdf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Банк России обзор событий ПОД ФТ август 2025 нотариусы</w:t>
      </w:r>
    </w:p>
    <w:p>
      <w:pPr>
        <w:spacing w:before="0" w:after="40"/>
      </w:pPr>
      <w:r>
        <w:rPr/>
        <w:t>4. Вид документа: информационный материал Банка России.</w:t>
      </w:r>
    </w:p>
    <w:p>
      <w:pPr>
        <w:spacing w:before="0" w:after="40"/>
      </w:pPr>
      <w:r>
        <w:rPr/>
        <w:t>Полное наименование: Предоставление нотариусам сведений о субъекте кредитной истории наследодателя.</w:t>
      </w:r>
    </w:p>
    <w:p>
      <w:pPr>
        <w:spacing w:before="0" w:after="40"/>
      </w:pPr>
      <w:r>
        <w:rPr/>
        <w:t>Орган: Банк России.</w:t>
      </w:r>
    </w:p>
    <w:p>
      <w:pPr>
        <w:spacing w:before="0" w:after="40"/>
      </w:pPr>
      <w:r>
        <w:rPr/>
        <w:t>Дата публикации: 07.08.2025.</w:t>
      </w:r>
    </w:p>
    <w:p>
      <w:pPr>
        <w:spacing w:before="0" w:after="40"/>
      </w:pPr>
      <w:r>
        <w:rPr/>
        <w:t>Структурный элемент: страница информационного материала.</w:t>
      </w:r>
    </w:p>
    <w:p>
      <w:pPr>
        <w:spacing w:before="0" w:after="40"/>
      </w:pPr>
      <w:r>
        <w:rPr/>
        <w:t>Подтверждение применимости: материал подтверждает, что у Банка России есть специальные акты, адресованные нотариусам, но они относятся к иным нотариальным действиям и не регулируют подтему 16.1.1.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https://www.cbr.ru/ckki/predostavlenie-notariusam-svedeniy-o-sub-ekte-kreditnoy-istorii-nasledodatele/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Банк России нотариус сведения о субъекте кредитной истории наследодателя</w:t>
      </w:r>
    </w:p>
    <w:p>
      <w:pPr>
        <w:spacing w:before="0" w:after="40"/>
      </w:pPr>
      <w:r>
        <w:rPr/>
        <w:t>Акты ФНП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акты Федеральной нотариальной палаты выявлены. Есть как минимум специальный методический акт ФНП именно по свидетельствованию верности копий документов и выписок из них, а также официальный тематический материал ФНП по самому нотариальному действию.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Вид документа: методические рекомендации ФНП.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Реквизит утверждения: утверждены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Структурные элементы: раздел 1 и последующие положения документа.</w:t>
      </w:r>
    </w:p>
    <w:p>
      <w:pPr>
        <w:spacing w:before="0" w:after="40"/>
      </w:pPr>
      <w:r>
        <w:rPr/>
        <w:t>Подтверждение применимости: это прямой специальный акт ФНП именно по рассматриваемой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https://normativ.kontur.ru/document?documentId=272993&amp;moduleId=1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>6. Вид документа: официальный информационный материал ФНП.</w:t>
      </w:r>
    </w:p>
    <w:p>
      <w:pPr>
        <w:spacing w:before="0" w:after="40"/>
      </w:pPr>
      <w:r>
        <w:rPr/>
        <w:t>Полное наименование: Свидетельствование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страница нотариального действия.</w:t>
      </w:r>
    </w:p>
    <w:p>
      <w:pPr>
        <w:spacing w:before="0" w:after="40"/>
      </w:pPr>
      <w:r>
        <w:rPr/>
        <w:t>Подтверждение применимости: официальный материал ФНП подтверждает предмет нотариального действия и практический профиль подтемы.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Федеральная нотариальная палата свидетельствование верности копий документов и выписок из них</w:t>
      </w:r>
    </w:p>
    <w:p>
      <w:pPr>
        <w:spacing w:before="0" w:after="40"/>
      </w:pPr>
      <w:r>
        <w:rPr/>
        <w:t>Акты нотариальных палат субъектов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на уровне нотариальных палат субъектов подтверждено размещение профильных методических материалов по рассматриваемому нотариальному действию. Самостоятельный тарифный региональный слой в этой подтеме не публикуется, поскольку вынесен в отдельный тарифный подпункт.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Вид документа: официальный материал нотариальной палаты субъекта Российской Федерации.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Нотариальная палата Республики Дагестан.</w:t>
      </w:r>
    </w:p>
    <w:p>
      <w:pPr>
        <w:spacing w:before="0" w:after="40"/>
      </w:pPr>
      <w:r>
        <w:rPr/>
        <w:t>Структурный элемент: страница размещения методического материала.</w:t>
      </w:r>
    </w:p>
    <w:p>
      <w:pPr>
        <w:spacing w:before="0" w:after="40"/>
      </w:pPr>
      <w:r>
        <w:rPr/>
        <w:t>Подтверждение применимости: документ подтверждает, что региональные палаты субъектов размещают и используют специальный методический материал по рассматриваемой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https://notary-rd.ru/pages/metodicheskie-rekomendacii-po-svidetelstvovaniyu-vernosti-kopiy-dokumentov-i-vypisok-iz-nih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нотариальная палата методические рекомендации по свидетельствованию верности копий документов и выписок из них</w:t>
      </w:r>
    </w:p>
    <w:p>
      <w:pPr>
        <w:spacing w:before="0" w:after="40"/>
      </w:pPr>
      <w:r>
        <w:rPr/>
        <w:t>Методические материалы/рекомендации (в составе акта ФНП)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специальный методический материал в составе акта ФНП подтвержден. Это именно профильный документ, который относится не к общему нотариальному делопроизводству, а непосредственно к свидетельствованию верности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Вид документа: методические рекомендации.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Реквизит утверждения: утверждены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Структурные элементы: раздел 1 «Общие положения»; дальнейшие положения по копиям, выпискам и ограничениям к документам.</w:t>
      </w:r>
    </w:p>
    <w:p>
      <w:pPr>
        <w:spacing w:before="0" w:after="40"/>
      </w:pPr>
      <w:r>
        <w:rPr/>
        <w:t>Подтверждение применимости: это основной специальный методический материал в составе акта ФНП по рассматриваемой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https://docs.cntd.ru/document/420356028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подпунктов 1–5 обработан. Готов принять запрос на подпункты 6–10.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Росреестр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специальный массив Росреестра не регулирует само нотариальное действие как таковое, но выявлены акты и официальные материалы Росреестра, в которых нотариально засвидетельствованные копии прямо фигурируют как обязательный или допустимый элемент при обращении за регистрацией прав и сведениями из ЕГРН. Для охвата подпункта этого достаточно как подтвержденного смежного ведомственного слоя.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Вид документа: официальный информационный материал Росреестра.</w:t>
      </w:r>
    </w:p>
    <w:p>
      <w:pPr>
        <w:spacing w:before="0" w:after="40"/>
      </w:pPr>
      <w:r>
        <w:rPr/>
        <w:t>Полное наименование: Почтовым отправлением.</w:t>
      </w:r>
    </w:p>
    <w:p>
      <w:pPr>
        <w:spacing w:before="0" w:after="40"/>
      </w:pPr>
      <w:r>
        <w:rPr/>
        <w:t>Орган: Федеральная служба государственной регистрации, кадастра и картографии.</w:t>
      </w:r>
    </w:p>
    <w:p>
      <w:pPr>
        <w:spacing w:before="0" w:after="40"/>
      </w:pPr>
      <w:r>
        <w:rPr/>
        <w:t>Структурный элемент: раздел о направлении заявления о государственной регистрации прав по почте.</w:t>
      </w:r>
    </w:p>
    <w:p>
      <w:pPr>
        <w:spacing w:before="0" w:after="40"/>
      </w:pPr>
      <w:r>
        <w:rPr/>
        <w:t>Подтверждение применимости: официальный материал Росреестра прямо указывает, что при почтовой подаче подпись заявителя на заявлении должна быть засвидетельствована нотариально. Это не акт о самом свидетельствовании копий, но прямое подтверждение использования нотариального свидетельствования в росреестровском контуре.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https://rosreestr.gov.ru/activity/okazanie-gosudarstvennykh-uslug/kadastrovyy-uchet-i-ili-registratsiya-prav-/zaregistrirovat-nedvizhimoe-imushchestvo-/pochtovym-otpravleniem/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Росреестр почтовым отправлением подпись заявителя должна быть засвидетельствована нотариально</w:t>
      </w:r>
    </w:p>
    <w:p>
      <w:pPr>
        <w:spacing w:before="0" w:after="40"/>
      </w:pPr>
      <w:r>
        <w:rPr/>
        <w:t>10. Вид документа: официальный информационный материал Росреестра.</w:t>
      </w:r>
    </w:p>
    <w:p>
      <w:pPr>
        <w:spacing w:before="0" w:after="40"/>
      </w:pPr>
      <w:r>
        <w:rPr/>
        <w:t>Полное наименование: Виды запросов из ЕГРН.</w:t>
      </w:r>
    </w:p>
    <w:p>
      <w:pPr>
        <w:spacing w:before="0" w:after="40"/>
      </w:pPr>
      <w:r>
        <w:rPr/>
        <w:t>Орган: Федеральная служба государственной регистрации, кадастра и картографии.</w:t>
      </w:r>
    </w:p>
    <w:p>
      <w:pPr>
        <w:spacing w:before="0" w:after="40"/>
      </w:pPr>
      <w:r>
        <w:rPr/>
        <w:t>Структурный элемент: раздел о запросах на предоставление сведений из ЕГРН.</w:t>
      </w:r>
    </w:p>
    <w:p>
      <w:pPr>
        <w:spacing w:before="0" w:after="40"/>
      </w:pPr>
      <w:r>
        <w:rPr/>
        <w:t>Подтверждение применимости: материал Росреестра подтверждает случаи, когда запрос или прилагаемые документы требуют нотариального удостоверения подписи либо нотариального засвидетельствования копий. Это прямой смежный слой по отношению к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https://rosreestr.gov.ru/press/archive/publications/vidy-zaprosov-iz-egrn/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Росреестр виды запросов из ЕГРН нотариально засвидетельствованы копии</w:t>
      </w:r>
    </w:p>
    <w:p>
      <w:pPr>
        <w:spacing w:before="0" w:after="40"/>
      </w:pPr>
      <w:r>
        <w:rPr/>
        <w:t>11.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Росреестра от 08.04.2021 № П/0149.</w:t>
      </w:r>
    </w:p>
    <w:p>
      <w:pPr>
        <w:spacing w:before="0" w:after="40"/>
      </w:pPr>
      <w:r>
        <w:rPr/>
        <w:t>Орган: Федеральная служба государственной регистрации, кадастра и картографии.</w:t>
      </w:r>
    </w:p>
    <w:p>
      <w:pPr>
        <w:spacing w:before="0" w:after="40"/>
      </w:pPr>
      <w:r>
        <w:rPr/>
        <w:t>Структурный элемент: положения, где указано, что верность копий страниц документа, удостоверяющего личность, должна быть засвидетельствована в нотариальном порядке.</w:t>
      </w:r>
    </w:p>
    <w:p>
      <w:pPr>
        <w:spacing w:before="0" w:after="40"/>
      </w:pPr>
      <w:r>
        <w:rPr/>
        <w:t>Подтверждение применимости: поисковая выдача по официальному размещению Росреестра подтверждает наличие в акте специальных требований к нотариально засвидетельствованным копиям документов в росреестровских процедурах. Полное наименование акта по открытой выдаче в данном цикле не восстановлено, поэтому акт сохраняется как подтвержденный по реквизитам источника, но с ограничением по заголовку.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osreestr.gov.ru/wps/PA_LalPracticeService/ru.fccland.rip.legal.practice?download=true&amp;fileId=12188&amp;fileName=%D0%9F%D1%80%D0%B8%D0%BA%D0%B0%D0%B7+%D0%A0%D0%BE%D1%81%D1%80%D0%B5%D0%B5%D1%81%D1%82%D1%80%D0%B0+%D0%BE%D1%82+08_04_2021+N+%D0%9F+0149+%28%D1%80%D0%B5%D0%B4_+%D0%BE%D1%82+28_10_2024.docx&amp;ru.fccland.ibmportal.spring.portlet.dispatcher.DispatcherServiceServlet.directRequest=x&amp;ru.fccland.ibmportal.spring.portlet.handler.BeanNameParameterHandlerMapping-PATH=%2FLegalDocumentDownloadController&amp;serviceSuffix=DT_DOC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Росреестра от 08.04.2021 № П/0149 верность копий страниц документа удостоверяющего личность должна быть засвидетельствована нотариально</w:t>
      </w:r>
    </w:p>
    <w:p>
      <w:pPr>
        <w:spacing w:before="0" w:after="40"/>
      </w:pPr>
      <w:r>
        <w:rPr/>
        <w:t>ФНС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у ФНС выявлен подтвержденный смежный слой: в регистрационных процедурах ФНС прямо используются нотариально засвидетельствованные копии документов. Это не специальное регулирование самого нотариального действия, но прямое ведомственное применение результата такого действия.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12. Вид документа: официальный информационный материал ФНС России.</w:t>
      </w:r>
    </w:p>
    <w:p>
      <w:pPr>
        <w:spacing w:before="0" w:after="40"/>
      </w:pPr>
      <w:r>
        <w:rPr/>
        <w:t>Полное наименование: Копии документов, представляемых при госрегистрации ИП, должны быть заверены нотариально.</w:t>
      </w:r>
    </w:p>
    <w:p>
      <w:pPr>
        <w:spacing w:before="0" w:after="40"/>
      </w:pPr>
      <w:r>
        <w:rPr/>
        <w:t>Орган: Федеральная налоговая служба.</w:t>
      </w:r>
    </w:p>
    <w:p>
      <w:pPr>
        <w:spacing w:before="0" w:after="40"/>
      </w:pPr>
      <w:r>
        <w:rPr/>
        <w:t>Дата публикации: 14.01.2016.</w:t>
      </w:r>
    </w:p>
    <w:p>
      <w:pPr>
        <w:spacing w:before="0" w:after="40"/>
      </w:pPr>
      <w:r>
        <w:rPr/>
        <w:t>Структурные элементы: абзацы о пункте 1 и пункте 2 статьи 22.1 Федерального закона № 129-ФЗ.</w:t>
      </w:r>
    </w:p>
    <w:p>
      <w:pPr>
        <w:spacing w:before="0" w:after="40"/>
      </w:pPr>
      <w:r>
        <w:rPr/>
        <w:t>Подтверждение применимости: ФНС прямо разъясняет, что верность копии документа, представляемой при государственной регистрации физического лица в качестве индивидуального предпринимателя, должна быть засвидетельствована в нотариальном порядке, если не предъявлен подлинник.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https://www.nalog.gov.ru/rn40/news/tax_doc_news/5889335/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ФНС Копии документов представляемых при госрегистрации ИП должны быть заверены нотариально</w:t>
      </w:r>
    </w:p>
    <w:p>
      <w:pPr>
        <w:spacing w:before="0" w:after="40"/>
      </w:pPr>
      <w:r>
        <w:rPr/>
        <w:t>13.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08.08.2001 № 129-ФЗ «О государственной регистрации юридических лиц и индивидуальных предпринимателей».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Структурные элементы: статья 9; статья 22.1, пункт 2.</w:t>
      </w:r>
    </w:p>
    <w:p>
      <w:pPr>
        <w:spacing w:before="0" w:after="40"/>
      </w:pPr>
      <w:r>
        <w:rPr/>
        <w:t>Подтверждение применимости: закон подтверждает смежный слой ФНС, в котором верность копии документа, представляемой для госрегистрации, должна быть засвидетельствована нотариально в предусмотренных случаях. Это не нотариальный профильный акт по существу подтемы, но прямой акт внешнего применения результата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https://pravo.gov.ru/proxy/ips/?docbody=&amp;nd=102073474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https://www.consultant.ru/document/cons_doc_LAW_32881/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08.08.2001 № 129-ФЗ статья 22.1 пункт 2 верность копии документа должна быть засвидетельствована нотариально</w:t>
      </w:r>
    </w:p>
    <w:p>
      <w:pPr>
        <w:spacing w:before="0" w:after="40"/>
      </w:pPr>
      <w:r>
        <w:rPr/>
        <w:t>14. Вид документа: официальный информационный материал ФНС России.</w:t>
      </w:r>
    </w:p>
    <w:p>
      <w:pPr>
        <w:spacing w:before="0" w:after="40"/>
      </w:pPr>
      <w:r>
        <w:rPr/>
        <w:t>Полное наименование: Приняты законы, оптимизирующие процедуры регистрации юридических лиц и индивидуальных предпринимателей.</w:t>
      </w:r>
    </w:p>
    <w:p>
      <w:pPr>
        <w:spacing w:before="0" w:after="40"/>
      </w:pPr>
      <w:r>
        <w:rPr/>
        <w:t>Орган: Федеральная налоговая служба.</w:t>
      </w:r>
    </w:p>
    <w:p>
      <w:pPr>
        <w:spacing w:before="0" w:after="40"/>
      </w:pPr>
      <w:r>
        <w:rPr/>
        <w:t>Дата публикации: 01.06.2014.</w:t>
      </w:r>
    </w:p>
    <w:p>
      <w:pPr>
        <w:spacing w:before="0" w:after="40"/>
      </w:pPr>
      <w:r>
        <w:rPr/>
        <w:t>Структурный элемент: абзац о доверенности или ее копии, верность которой засвидетельствована нотариально.</w:t>
      </w:r>
    </w:p>
    <w:p>
      <w:pPr>
        <w:spacing w:before="0" w:after="40"/>
      </w:pPr>
      <w:r>
        <w:rPr/>
        <w:t>Подтверждение применимости: материал подтверждает устойчивое использование нотариально засвидетельствованных копий в регистрационном контуре ФНС.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https://www.nalog.gov.ru/rn31/news/smi/4707502/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ФНС доверенность или ее копия верность которой засвидетельствована нотариально</w:t>
      </w:r>
    </w:p>
    <w:p>
      <w:pPr>
        <w:spacing w:before="0" w:after="40"/>
      </w:pPr>
      <w:r>
        <w:rPr/>
        <w:t>Минюст РФ/терорганы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это один из ключевых блоков: Минюст России утвердил формы удостоверительных надписей, регламент объема информации для нотариуса и правила нотариального делопроизводства; территориальные органы Минюста публикуют разъясняющие и контрольные материалы по соответствующему нотариальному действию.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официальный ресурс Минюста подтверждает форму № 2.6 — удостоверительную надпись о свидетельствовании верности копии документа. Это прямой специальный акт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https://www.minjust.gov.ru/uploaded/files/prikaz-minyusta-rossii-ot-30-sentyabrya-2020-g--226.docx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удостоверительная надпись о свидетельствовании верности копии документа</w:t>
      </w:r>
    </w:p>
    <w:p>
      <w:pPr>
        <w:spacing w:before="0" w:after="40"/>
      </w:pPr>
      <w:r>
        <w:rPr/>
        <w:t>16.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официальный ресурс Минюста подтверждает, что к бесспорным фактам относятся верность копии документа и выписки из документа. Это прямой акт Минюста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>17. Вид документа: официальный материал территориального органа Минюста России.</w:t>
      </w:r>
    </w:p>
    <w:p>
      <w:pPr>
        <w:spacing w:before="0" w:after="40"/>
      </w:pPr>
      <w:r>
        <w:rPr/>
        <w:t>Полное наименование: Обобщение практики совершения нотариальных действий.</w:t>
      </w:r>
    </w:p>
    <w:p>
      <w:pPr>
        <w:spacing w:before="0" w:after="40"/>
      </w:pPr>
      <w:r>
        <w:rPr/>
        <w:t>Орган: территориальный орган Минюста России.</w:t>
      </w:r>
    </w:p>
    <w:p>
      <w:pPr>
        <w:spacing w:before="0" w:after="40"/>
      </w:pPr>
      <w:r>
        <w:rPr/>
        <w:t>Дата публикации: 26.12.2024.</w:t>
      </w:r>
    </w:p>
    <w:p>
      <w:pPr>
        <w:spacing w:before="0" w:after="40"/>
      </w:pPr>
      <w:r>
        <w:rPr/>
        <w:t>Структурный элемент: статистический блок, где отдельно названы «Свидетельствование верности копий документов и выписок из них».</w:t>
      </w:r>
    </w:p>
    <w:p>
      <w:pPr>
        <w:spacing w:before="0" w:after="40"/>
      </w:pPr>
      <w:r>
        <w:rPr/>
        <w:t>Подтверждение применимости: материал подтверждает, что территориальные органы Минюста ведут самостоятельный контрольный и аналитический учет рассматриваемого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https://to02.minjust.gov.ru/ru/activity/directions/5/obobshenie-praktiki-soversheniya-notarialnyh-dejstvij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Обобщение практики совершения нотариальных действий свидетельствование верности копий документов и выписок из них</w:t>
      </w:r>
    </w:p>
    <w:p>
      <w:pPr>
        <w:spacing w:before="0" w:after="40"/>
      </w:pPr>
      <w:r>
        <w:rPr/>
        <w:t>МВД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специального акта МВД именно о свидетельствовании верности копий документов не выявлено, однако выявлен прямой смежный слой МВД по документам, удостоверяющим личность. Он применим, поскольку установление личности заявителя — обязательная предпосылка совершения данного нотариального действия, а паспорт гражданина РФ является основным документом, удостоверяющим личность на территории РФ.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18.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внутренних дел Российской Федерации от 16.11.2020 № 773 «Об утверждении Административного регламента Министерства внутренних дел Российской Федерации по предоставлению государственной услуги по выдаче, замене паспортов гражданина Российской Федерации, удостоверяющих личность гражданина Российской Федерации на территории Российской Федерации».</w:t>
      </w:r>
    </w:p>
    <w:p>
      <w:pPr>
        <w:spacing w:before="0" w:after="40"/>
      </w:pPr>
      <w:r>
        <w:rPr/>
        <w:t>Орган: Министерство внутренних дел Российской Федерации.</w:t>
      </w:r>
    </w:p>
    <w:p>
      <w:pPr>
        <w:spacing w:before="0" w:after="40"/>
      </w:pPr>
      <w:r>
        <w:rPr/>
        <w:t>Структурный элемент: наименование административного регламента; раздел I.</w:t>
      </w:r>
    </w:p>
    <w:p>
      <w:pPr>
        <w:spacing w:before="0" w:after="40"/>
      </w:pPr>
      <w:r>
        <w:rPr/>
        <w:t>Подтверждение применимости: акт МВД подтверждает, что паспорт гражданина Российской Федерации удостоверяет личность гражданина Российской Федерации на территории Российской Федерации. Для подтемы это смежный, но прямоприменимый идентификационный слой.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https://publication.pravo.gov.ru/Document/View/0001202012310102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https://www.consultant.ru/document/cons_doc_LAW_373184/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МВД России от 16.11.2020 № 773 удостоверяющих личность гражданина Российской Федерации на территории Российской Федерации</w:t>
      </w:r>
    </w:p>
    <w:p>
      <w:pPr>
        <w:spacing w:before="0" w:after="40"/>
      </w:pPr>
      <w:r>
        <w:rPr/>
        <w:t>19.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Структурный элемент: статья 42.</w:t>
      </w:r>
    </w:p>
    <w:p>
      <w:pPr>
        <w:spacing w:before="0" w:after="40"/>
      </w:pPr>
      <w:r>
        <w:rPr/>
        <w:t>Подтверждение применимости: это не акт МВД, но он связывает ведомственный слой МВД с самой подтемой: при совершении нотариального действия нотариус устанавливает личность обратившегося лица на основании документов, исключающих любые сомнения относительно личности. Именно через эту норму акты МВД о паспорте становятся практически применимыми к 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https://www.consultant.ru/document/cons_doc_LAW_1581/bc32423d9185b95cea8ccffe98fd3abadbec346c/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42 установление личности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ФОИВ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федеральные органы исполнительной власти представлены прямыми профильными актами Минюста России и совместным актом МИД России и Минюста России. Это не общий фон, а нормативный слой, который непосредственно регулирует формы удостоверительных надписей, объем информации, необходимой нотариусу, делопроизводство и специальный консульский порядок по копиям, копиям с копий и выпискам из них.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20.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это прямой специальный акт ФОИВ по рассматриваемой подтеме; форма № 2.6 относится к удостоверительной надписи о свидетельствовании верности копии документа.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свидетельствование верности копии документа</w:t>
      </w:r>
    </w:p>
    <w:p>
      <w:pPr>
        <w:spacing w:before="0" w:after="40"/>
      </w:pPr>
      <w:r>
        <w:rPr/>
        <w:t>21.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пункт 115 прямо относит верность копии документа и выписки из документа к бесспорным фактам, устанавливаемым нотариусом лично и непосредственно.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>22.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раздел VI, пункты 72–76.</w:t>
      </w:r>
    </w:p>
    <w:p>
      <w:pPr>
        <w:spacing w:before="0" w:after="40"/>
      </w:pPr>
      <w:r>
        <w:rPr/>
        <w:t>Подтверждение применимости: это прямой ведомственный акт ФОИВ по специальному консульскому сегменту той же подтемы.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№ 20795 Минюста России № 209 от 29.09.2022 раздел VI пункты 72 76</w:t>
      </w:r>
    </w:p>
    <w:p>
      <w:pPr>
        <w:spacing w:before="0" w:after="40"/>
      </w:pPr>
      <w:r>
        <w:rPr/>
        <w:t>Правительство РФ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выявлен смежный, но прямоприменимый правительственный слой: Правительство РФ урегулировало доступ нотариусов к государственным информационным ресурсам МВД при установлении личности лица, обратившегося за совершением нотариального действия. Для самой процедуры свидетельствования копий это не специальный акт о копиях как таковых, но это подтвержденный блок, поскольку установление личности — обязательная предпосылка совершения данного нотариального действия.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23. Вид документа: постановление Правительства Российской Федерации.</w:t>
      </w:r>
    </w:p>
    <w:p>
      <w:pPr>
        <w:spacing w:before="0" w:after="40"/>
      </w:pPr>
      <w:r>
        <w:rPr/>
        <w:t>Полное наименование: Постановление Правительства Российской Федерации от 09.12.2017 № 1505 «О доступе нотариусов к государственной информационной системе миграционного учета и базовому государственному информационному ресурсу регистрационного учета граждан Российской Федерации по месту пребывания и по месту жительства в пределах Российской Федерации при установлении личности гражданина, его представителя или представителя юридического лица, обратившихся за совершением нотариального действия».</w:t>
      </w:r>
    </w:p>
    <w:p>
      <w:pPr>
        <w:spacing w:before="0" w:after="40"/>
      </w:pPr>
      <w:r>
        <w:rPr/>
        <w:t>Орган: Правительство Российской Федерации.</w:t>
      </w:r>
    </w:p>
    <w:p>
      <w:pPr>
        <w:spacing w:before="0" w:after="40"/>
      </w:pPr>
      <w:r>
        <w:rPr/>
        <w:t>Структурный элемент: постановление в целом.</w:t>
      </w:r>
    </w:p>
    <w:p>
      <w:pPr>
        <w:spacing w:before="0" w:after="40"/>
      </w:pPr>
      <w:r>
        <w:rPr/>
        <w:t>Подтверждение применимости: акт прямо связан с частью третьей статьи 42 Основ законодательства РФ о нотариате и закрывает правительственный слой по проверке личности для любых нотариальных действий, включая рассматриваемое.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https://publication.pravo.gov.ru/Document/View/0001201712180025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https://www.consultant.ru/document/cons_doc_LAW_285273/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Постановление Правительства РФ от 09.12.2017 № 1505 о доступе нотариусов к государственной информационной системе миграционного учета</w:t>
      </w:r>
    </w:p>
    <w:p>
      <w:pPr>
        <w:spacing w:before="0" w:after="40"/>
      </w:pPr>
      <w:r>
        <w:rPr/>
        <w:t>24.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Структурные элементы: статья 42, часть третья; статья 77.</w:t>
      </w:r>
    </w:p>
    <w:p>
      <w:pPr>
        <w:spacing w:before="0" w:after="40"/>
      </w:pPr>
      <w:r>
        <w:rPr/>
        <w:t>Подтверждение применимости: именно часть третья статьи 42 служит прямой нормативной связкой между рассматриваемой подтемой и постановлением Правительства РФ № 1505.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https://www.consultant.ru/document/cons_doc_LAW_1581/bc32423d9185b95cea8ccffe98fd3abadbec346c/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42 часть третья статья 77</w:t>
      </w:r>
    </w:p>
    <w:p>
      <w:pPr>
        <w:spacing w:before="0" w:after="40"/>
      </w:pPr>
      <w:r>
        <w:rPr/>
        <w:t>Президент РФ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выявлен президентский компетенционный слой. Специального указа Президента РФ именно о свидетельствовании верности копий документов не выявлено, однако подтвержден действующий указ, которым определены вопросы Министерства юстиции Российской Федерации. Этот указ служит нормативной основой для издания Минюстом профильных приказов по нотариату, в том числе прямо применимых к рассматриваемой подтеме.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25. Вид документа: указ Президента Российской Федерации.</w:t>
      </w:r>
    </w:p>
    <w:p>
      <w:pPr>
        <w:spacing w:before="0" w:after="40"/>
      </w:pPr>
      <w:r>
        <w:rPr/>
        <w:t>Полное наименование: Указ Президента Российской Федерации от 13.01.2023 № 10 «Вопросы Министерства юстиции Российской Федерации».</w:t>
      </w:r>
    </w:p>
    <w:p>
      <w:pPr>
        <w:spacing w:before="0" w:after="40"/>
      </w:pPr>
      <w:r>
        <w:rPr/>
        <w:t>Орган: Президент Российской Федерации.</w:t>
      </w:r>
    </w:p>
    <w:p>
      <w:pPr>
        <w:spacing w:before="0" w:after="40"/>
      </w:pPr>
      <w:r>
        <w:rPr/>
        <w:t>Структурный элемент: указ в целом; Положение о Министерстве юстиции Российской Федерации.</w:t>
      </w:r>
    </w:p>
    <w:p>
      <w:pPr>
        <w:spacing w:before="0" w:after="40"/>
      </w:pPr>
      <w:r>
        <w:rPr/>
        <w:t>Подтверждение применимости: указ подтверждает компетенционный президентский слой, на который ссылаются приказы Минюста России по нотариату, включая профильные акты по рассматриваемой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https://publication.pravo.gov.ru/Document/View/0001202301130006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Указ Президента Российской Федерации от 13.01.2023 № 10 Вопросы Министерства юстиции Российской Федерации</w:t>
      </w:r>
    </w:p>
    <w:p>
      <w:pPr>
        <w:spacing w:before="0" w:after="40"/>
      </w:pPr>
      <w:r>
        <w:rPr/>
        <w:t>26.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175 «О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порядок их оформления, утвержденные приказом Минюста России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преамбула со ссылкой на Указ Президента Российской Федерации от 13.01.2023 № 10.</w:t>
      </w:r>
    </w:p>
    <w:p>
      <w:pPr>
        <w:spacing w:before="0" w:after="40"/>
      </w:pPr>
      <w:r>
        <w:rPr/>
        <w:t>Подтверждение применимости: акт подтверждает реальную действующую связку между президентским указом о Минюсте и профильным нотариальным регулированием по свидетельствуемым документам.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https://publication.pravo.gov.ru/Document/View/0001202508260018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22.08.2025 № 175 Указ Президента Российской Федерации от 13.01.2023 № 10</w:t>
      </w:r>
    </w:p>
    <w:p>
      <w:pPr>
        <w:spacing w:before="0" w:after="40"/>
      </w:pPr>
      <w:r>
        <w:rPr/>
        <w:t>ГОСТ/Росстандарт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выявлен вспомогательный стандартизационный слой. Он не заменяет нотариальное регулирование и не устанавливает самостоятельных правил совершения нотариального действия, но применим как технический ориентир по оформлению документов. При этом подтверждено, что прежний ГОСТ Р 7.0.97-2016 заменен действующим ГОСТ Р 7.0.97-2025.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27. Вид документа: национальный стандарт Российской Федерации.</w:t>
      </w:r>
    </w:p>
    <w:p>
      <w:pPr>
        <w:spacing w:before="0" w:after="40"/>
      </w:pPr>
      <w:r>
        <w:rPr/>
        <w:t>Полное наименование: ГОСТ Р 7.0.97-2025 «Система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документов».</w:t>
      </w:r>
    </w:p>
    <w:p>
      <w:pPr>
        <w:spacing w:before="0" w:after="40"/>
      </w:pPr>
      <w:r>
        <w:rPr/>
        <w:t>Орган: Росстандарт.</w:t>
      </w:r>
    </w:p>
    <w:p>
      <w:pPr>
        <w:spacing w:before="0" w:after="40"/>
      </w:pPr>
      <w:r>
        <w:rPr/>
        <w:t>Структурные элементы: раздел 3 «Общие требования к созданию документов»; иные разделы по реквизитам и оформлению документов.</w:t>
      </w:r>
    </w:p>
    <w:p>
      <w:pPr>
        <w:spacing w:before="0" w:after="40"/>
      </w:pPr>
      <w:r>
        <w:rPr/>
        <w:t>Подтверждение применимости: стандарт подтверждает технический слой оформления документов; для подтемы он носит вспомогательный характер и может использоваться как ориентир по реквизитам и оформлению, но не как источник специальных нотариальных правил.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https://protect.gost.ru/default.aspx/document1.aspx?baseC=6&amp;control=31&amp;id=267223&amp;month=7&amp;page=2&amp;search=&amp;year=2025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https://docs.cntd.ru/document/1313236071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ГОСТ Р 7.0.97-2025 Система стандартов по информации библиотечному и издательскому делу Организационно-распорядительная документация Требования к оформлению документов</w:t>
      </w:r>
    </w:p>
    <w:p>
      <w:pPr>
        <w:spacing w:before="0" w:after="40"/>
      </w:pPr>
      <w:r>
        <w:rPr/>
        <w:t>28. Вид документа: национальный стандарт Российской Федерации.</w:t>
      </w:r>
    </w:p>
    <w:p>
      <w:pPr>
        <w:spacing w:before="0" w:after="40"/>
      </w:pPr>
      <w:r>
        <w:rPr/>
        <w:t>Полное наименование: ГОСТ Р 7.0.97-2016 «Система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документов».</w:t>
      </w:r>
    </w:p>
    <w:p>
      <w:pPr>
        <w:spacing w:before="0" w:after="40"/>
      </w:pPr>
      <w:r>
        <w:rPr/>
        <w:t>Орган: Росстандарт.</w:t>
      </w:r>
    </w:p>
    <w:p>
      <w:pPr>
        <w:spacing w:before="0" w:after="40"/>
      </w:pPr>
      <w:r>
        <w:rPr/>
        <w:t>Структурный элемент: стандарт в целом.</w:t>
      </w:r>
    </w:p>
    <w:p>
      <w:pPr>
        <w:spacing w:before="0" w:after="40"/>
      </w:pPr>
      <w:r>
        <w:rPr/>
        <w:t>Подтверждение применимости: по состоянию на подтвержденную выдачу стандарт имеет статус «заменен» и потому не должен использоваться как актуальный основной стандарт для текущего оформления документов; он приводится здесь только для фиксации смены стандарта и анти-ошибки.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https://protect.gost.ru/document.aspx?catalogid=583&amp;control=13&amp;page=8&amp;search=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https://docs.cntd.ru/document/1200142871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ГОСТ Р 7.0.97-2016 Требования к оформлению документов заменен</w:t>
      </w:r>
    </w:p>
    <w:p>
      <w:pPr>
        <w:spacing w:before="0" w:after="40"/>
      </w:pPr>
      <w:r>
        <w:rPr/>
        <w:t>Архивные правила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архивный слой подтвержден прямо применимыми нотариальными архивно-делопроизводственными актами Минюста России и общим федеральным законом об архивном деле. Для рассматриваемого нотариального действия это значимо, поскольку копии, выписки, удостоверительные надписи, регистрация действия, формирование дел и передача документов в нотариальный архив входят в единый документарный цикл.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29.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I–IV; положения о нотариальных архивных документах и передаче их в нотариальный архив.</w:t>
      </w:r>
    </w:p>
    <w:p>
      <w:pPr>
        <w:spacing w:before="0" w:after="40"/>
      </w:pPr>
      <w:r>
        <w:rPr/>
        <w:t>Подтверждение применимости: это основной специальный акт архивно-делопроизводственного слоя по нотариальным действиям, включая рассматриваемую подтему.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Правила нотариального делопроизводства нотариальный архив</w:t>
      </w:r>
    </w:p>
    <w:p>
      <w:pPr>
        <w:spacing w:before="0" w:after="40"/>
      </w:pPr>
      <w:r>
        <w:rPr/>
        <w:t>30.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393 «Об утверждении Типовой номенклатуры дел нотариуса».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Типовая номенклатура дел нотариуса, раздел 1 «Общие положения».</w:t>
      </w:r>
    </w:p>
    <w:p>
      <w:pPr>
        <w:spacing w:before="0" w:after="40"/>
      </w:pPr>
      <w:r>
        <w:rPr/>
        <w:t>Подтверждение применимости: акт прямо определяет состав и сроки хранения дел нотариуса и потому относится к архивным правилам по рассматриваемой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https://publication.pravo.gov.ru/Document/View/0001202212150030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https://www.consultant.ru/document/cons_doc_LAW_434466/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393 Об утверждении Типовой номенклатуры дел нотариуса</w:t>
      </w:r>
    </w:p>
    <w:p>
      <w:pPr>
        <w:spacing w:before="0" w:after="40"/>
      </w:pPr>
      <w:r>
        <w:rPr/>
        <w:t>31.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22.10.2004 № 125-ФЗ «Об архивном деле в Российской Федерации».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Структурные элементы: статья 17; статья 18.1; статья 27.</w:t>
      </w:r>
    </w:p>
    <w:p>
      <w:pPr>
        <w:spacing w:before="0" w:after="40"/>
      </w:pPr>
      <w:r>
        <w:rPr/>
        <w:t>Подтверждение применимости: закон закрепляет общий архивный режим, включая обязанности нотариусов по обеспечению сохранности архивных документов и специальное регулирование хранения нотариальных документов. Для подтемы это общий архивный закон, на который наслаиваются специальные нотариальные правила.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https://pravo.gov.ru/proxy/ips/?docbody=&amp;nd=102088373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https://www.consultant.ru/document/cons_doc_LAW_1406/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22.10.2004 № 125-ФЗ Об архивном деле в Российской Федерации статья 17 статья 18.1 статья 27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подпунктов 11–15 обработан. Готов принять запрос на подпункты 16–18.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Персональные данные/ИБ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подтвержден общий и специальный слой персональных данных и информационной безопасности. Он не создает отдельного самостоятельного нотариального действия, но прямо применим, поскольку при свидетельствовании верности копий документов нотариус обрабатывает персональные данные заявителя и иных лиц, вносит сведения в ЕИС нотариата, использует электронные документы и обязан обеспечивать защиту информации.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32.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27.07.2006 № 152-ФЗ «О персональных данных».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Структурные элементы: статья 6; статья 9; статья 19.</w:t>
      </w:r>
    </w:p>
    <w:p>
      <w:pPr>
        <w:spacing w:before="0" w:after="40"/>
      </w:pPr>
      <w:r>
        <w:rPr/>
        <w:t>Подтверждение применимости: закон образует базовый режим обработки персональных данных, включая основания обработки, согласие субъекта персональных данных и обязанности по обеспечению безопасности персональных данных. Для подтемы это общий прямоприменимый слой.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https://pravo.gov.ru/proxy/ips/?docbody=&amp;nd=102108261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https://www.consultant.ru/document/cons_doc_LAW_61801/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27.07.2006 № 152-ФЗ О персональных данных статья 6 статья 9 статья 19</w:t>
      </w:r>
    </w:p>
    <w:p>
      <w:pPr>
        <w:spacing w:before="0" w:after="40"/>
      </w:pPr>
      <w:r>
        <w:rPr/>
        <w:t>33.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27.07.2006 № 149-ФЗ «Об информации, информационных технологиях и о защите информации».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Структурные элементы: статья 16.</w:t>
      </w:r>
    </w:p>
    <w:p>
      <w:pPr>
        <w:spacing w:before="0" w:after="40"/>
      </w:pPr>
      <w:r>
        <w:rPr/>
        <w:t>Подтверждение применимости: закон закрепляет общие требования к защите информации. Для подтемы это базовый ИБ-слой при обращении с электронными нотариальными документами и сведениями ЕИС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https://pravo.gov.ru/proxy/ips/?docbody=&amp;nd=102108264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https://www.consultant.ru/document/cons_doc_LAW_61798/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27.07.2006 № 149-ФЗ статья 16 защита информации</w:t>
      </w:r>
    </w:p>
    <w:p>
      <w:pPr>
        <w:spacing w:before="0" w:after="40"/>
      </w:pPr>
      <w:r>
        <w:rPr/>
        <w:t>34.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Структурные элементы: статья 34.1; статья 34.2; статья 34.3; статья 42.</w:t>
      </w:r>
    </w:p>
    <w:p>
      <w:pPr>
        <w:spacing w:before="0" w:after="40"/>
      </w:pPr>
      <w:r>
        <w:rPr/>
        <w:t>Подтверждение применимости: эти нормы закрепляют существование ЕИС нотариата, состав содержащихся в ней сведений, внесение сведений в систему и обязательность установления личности лица, обратившегося за совершением нотариального действия. Для подтемы это прямой специальный слой персональных данных и информационного обращения в нотариате.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34.1 статья 34.2 статья 34.3 статья 42</w:t>
      </w:r>
    </w:p>
    <w:p>
      <w:pPr>
        <w:spacing w:before="0" w:after="40"/>
      </w:pPr>
      <w:r>
        <w:rPr/>
        <w:t>35.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204 «Об утверждении Требований к содержанию реестров единой информационной системы нотариата».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пункт 1 и последующие положения Требований к содержанию реестров ЕИС нотариата.</w:t>
      </w:r>
    </w:p>
    <w:p>
      <w:pPr>
        <w:spacing w:before="0" w:after="40"/>
      </w:pPr>
      <w:r>
        <w:rPr/>
        <w:t>Подтверждение применимости: акт прямо регулирует состав сведений, которые вносятся в реестры ЕИС нотариата, а значит относится к специальному слою обработки нотариусом персональных данных и иной юридически значимой информации.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204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>36. Вид документа: письмо нотариального сообщества.</w:t>
      </w:r>
    </w:p>
    <w:p>
      <w:pPr>
        <w:spacing w:before="0" w:after="40"/>
      </w:pPr>
      <w:r>
        <w:rPr/>
        <w:t>Полное наименование: Письмо Федеральной нотариальной палаты от 23.12.2011 № 2515/07-17 «О применении Федерального закона от 27.07.2006 № 152-ФЗ “О персональных данных” в деятельности нотариусов».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письмо в целом.</w:t>
      </w:r>
    </w:p>
    <w:p>
      <w:pPr>
        <w:spacing w:before="0" w:after="40"/>
      </w:pPr>
      <w:r>
        <w:rPr/>
        <w:t>Подтверждение применимости: документ прямо посвящен применению законодательства о персональных данных в деятельности нотариусов и подтверждает специальный профессиональный слой по 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(официальный якорь публикации не подтвержден в данном цикле)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https://www.consultant.ru/document/cons_doc_LAW_124028/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Письмо ФНП от 23.12.2011 № 2515/07-17 о применении Федерального закона о персональных данных в деятельности нотариусов</w:t>
      </w:r>
    </w:p>
    <w:p>
      <w:pPr>
        <w:spacing w:before="0" w:after="40"/>
      </w:pPr>
      <w:r>
        <w:rPr/>
        <w:t>Электронная подпись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подтвержден прямой слой электронной подписи. Он применим в части электронных документов, нотариально оформляемых документов в электронной форме, внесения сведений в ЕИС нотариата и подписания электронных нотариальных документов квалифицированной электронной подписью нотариуса.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37.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06.04.2011 № 63-ФЗ «Об электронной подписи».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Структурные элементы: статья 2; статья 5; статья 6.</w:t>
      </w:r>
    </w:p>
    <w:p>
      <w:pPr>
        <w:spacing w:before="0" w:after="40"/>
      </w:pPr>
      <w:r>
        <w:rPr/>
        <w:t>Подтверждение применимости: закон образует базовый режим электронной подписи, включая понятие электронной подписи, виды подписей и юридическую силу электронного документа, подписанного электронной подписью. Для подтемы это базовый прямоприменимый слой.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https://pravo.gov.ru/proxy/ips/?docbody=&amp;nd=102146610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https://www.consultant.ru/document/cons_doc_LAW_112701/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06.04.2011 № 63-ФЗ Об электронной подписи статья 2 статья 5 статья 6</w:t>
      </w:r>
    </w:p>
    <w:p>
      <w:pPr>
        <w:spacing w:before="0" w:after="40"/>
      </w:pPr>
      <w:r>
        <w:rPr/>
        <w:t>38.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Структурные элементы: статья 45; статья 45.1; статья 86.</w:t>
      </w:r>
    </w:p>
    <w:p>
      <w:pPr>
        <w:spacing w:before="0" w:after="40"/>
      </w:pPr>
      <w:r>
        <w:rPr/>
        <w:t>Подтверждение применимости: статья 45 регулирует принятие электронных документов для совершения нотариального действия, статья 45.1 — нотариально оформляемый документ в электронной форме, статья 86 — подписание квалифицированной электронной подписью нотариуса сведений, внесенных в информационную систему при передаче документов. Для подтемы это прямой специальный слой электронной подписи.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45 статья 45.1 статья 86 квалифицированная электронная подпись нотариуса</w:t>
      </w:r>
    </w:p>
    <w:p>
      <w:pPr>
        <w:spacing w:before="0" w:after="40"/>
      </w:pPr>
      <w:r>
        <w:rPr/>
        <w:t>39.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положения Правил нотариального делопроизводства об электронном нотариальном документе, электронном образе документа и квалифицированной электронной подписи нотариуса.</w:t>
      </w:r>
    </w:p>
    <w:p>
      <w:pPr>
        <w:spacing w:before="0" w:after="40"/>
      </w:pPr>
      <w:r>
        <w:rPr/>
        <w:t>Подтверждение применимости: акт подтверждает специальный делопроизводственный слой электронной подписи в нотариальной деятельности.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квалифицированная электронная подпись нотариуса электронный нотариальный документ</w:t>
      </w:r>
    </w:p>
    <w:p>
      <w:pPr>
        <w:spacing w:before="0" w:after="40"/>
      </w:pPr>
      <w:r>
        <w:rPr/>
        <w:t>40.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положения об усиленной квалифицированной электронной подписи лица, подписавшего электронный документ.</w:t>
      </w:r>
    </w:p>
    <w:p>
      <w:pPr>
        <w:spacing w:before="0" w:after="40"/>
      </w:pPr>
      <w:r>
        <w:rPr/>
        <w:t>Подтверждение применимости: акт подтверждает, что в форме и порядке оформления свидетельствуемых документов учитывается усиленная квалифицированная электронная подпись лица, подписавшего электронный документ, что прямо относится к электронному сегменту подтемы.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усиленная квалифицированная электронная подпись лица подписавшего электронный документ</w:t>
      </w:r>
    </w:p>
    <w:p>
      <w:pPr>
        <w:spacing w:before="0" w:after="40"/>
      </w:pPr>
      <w:r>
        <w:rPr/>
        <w:t>Иное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в блоке «Иное» выявлены дополнительные акты, которые не сводятся к предыдущим подпунктам, но расширяют полноту охвата: биометрическая идентификация в нотариате и специальный методический материал ФНП по самой подтеме.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29.12.2022 № 572-ФЗ «Об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Структурные элементы: статья 9; статья 10.</w:t>
      </w:r>
    </w:p>
    <w:p>
      <w:pPr>
        <w:spacing w:before="0" w:after="40"/>
      </w:pPr>
      <w:r>
        <w:rPr/>
        <w:t>Подтверждение применимости: закон образует дополнительный технологический слой идентификации физических лиц, включая нотариусов в случаях, установленных федеральными законами и иными нормативными актами. Для подтемы это дополнительный, а не базовый слой.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https://pravo.gov.ru/proxy/ips/?docbody=&amp;nd=102385238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https://www.consultant.ru/document/cons_doc_LAW_436110/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29.12.2022 № 572-ФЗ статья 9 статья 10 нотариусы</w:t>
      </w:r>
    </w:p>
    <w:p>
      <w:pPr>
        <w:spacing w:before="0" w:after="40"/>
      </w:pPr>
      <w:r>
        <w:rPr/>
        <w:t>42. Вид документа: постановление Правительства Российской Федерации.</w:t>
      </w:r>
    </w:p>
    <w:p>
      <w:pPr>
        <w:spacing w:before="0" w:after="40"/>
      </w:pPr>
      <w:r>
        <w:rPr/>
        <w:t>Полное наименование: Постановление Правительства Российской Федерации от 15.07.2022 № 1272 «Об утверждении Порядка установления личности гражданина, его представителя или представителя юридического лица посредством единой информационной системы персональных данных, обеспечивающей обработку, включая сбор и хранение биометрических персональных данных, их проверку и передачу информации о степени их соответствия предоставленным биометрическим персональным данным гражданина Российской Федерации».</w:t>
      </w:r>
    </w:p>
    <w:p>
      <w:pPr>
        <w:spacing w:before="0" w:after="40"/>
      </w:pPr>
      <w:r>
        <w:rPr/>
        <w:t>Орган: Правительство Российской Федерации.</w:t>
      </w:r>
    </w:p>
    <w:p>
      <w:pPr>
        <w:spacing w:before="0" w:after="40"/>
      </w:pPr>
      <w:r>
        <w:rPr/>
        <w:t>Структурные элементы: раздел I «Общие положения».</w:t>
      </w:r>
    </w:p>
    <w:p>
      <w:pPr>
        <w:spacing w:before="0" w:after="40"/>
      </w:pPr>
      <w:r>
        <w:rPr/>
        <w:t>Подтверждение применимости: акт конкретизирует специальный порядок установления личности посредством единой биометрической системы. Для подтемы это дополнительный смежный слой, связанный с обязательным блоком установления личности заявителя.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https://publication.pravo.gov.ru/Document/View/0001202207190023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https://www.consultant.ru/document/cons_doc_LAW_421981/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Постановление Правительства РФ от 15.07.2022 № 1272 порядок установления личности гражданина посредством единой информационной системы персональных данных</w:t>
      </w:r>
    </w:p>
    <w:p>
      <w:pPr>
        <w:spacing w:before="0" w:after="40"/>
      </w:pPr>
      <w:r>
        <w:rPr/>
        <w:t>43. Вид документа: методические рекомендации.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Реквизит утверждения: утверждены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Структурные элементы: раздел 1 «Общие положения» и последующие положения по копиям, выпискам и копии с копии.</w:t>
      </w:r>
    </w:p>
    <w:p>
      <w:pPr>
        <w:spacing w:before="0" w:after="40"/>
      </w:pPr>
      <w:r>
        <w:rPr/>
        <w:t>Подтверждение применимости: это специальный дополнительный источник по самой подтеме, который должен быть сохранен в блоке «Иное» как профильный методический акт прямого предметного охвата.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https://normativ.kontur.ru/document?documentId=272993&amp;moduleId=1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подпунктов 16–18 обработан. Полный цикл обработки подпунктов 1–18 пункта 3.1 завершен.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5. СЛОЙНОСТЬ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1: базовые кодексы/законы (при применимости)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по слою 1 сверх уже выданных в предыдущих частях не выявлены. Применимый состав базовых кодексов/законов по подтеме уже закрыт ранее выданными документами: Основы законодательства Российской Федерации о нотариате, Гражданский процессуальный кодекс Российской Федерации, Консульский устав Российской Федерации, а также международный договор о легализации иностранных официальных документов. Повторная выдача тех же документов в этом диапазоне не производится, поскольку новых документов именно по слою 1 не установлено.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документ по слою 1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базовые кодексы законы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2: специальное нотариальное регулирование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по слою 2 сверх уже выданных в предыдущих частях не выявлены. Специальное нотариальное регулирование по подтеме уже закрыто ранее выданными документами: Основы законодательства Российской Федерации о нотариате в части статей 77 и 79, Приказ Минюста России от 30.09.2020 № 226, Приказ Минюста России от 30.08.2017 № 156, Приказ Минюста России от 14.12.2022 № 394, Приказ Минюста России от 07.02.2020 № 16, Приказ МИД России № 20795 и Минюста России № 209 от 29.09.2022, а также специальными методическими рекомендациями ФНП. Повторная выдача этих же документов в данном диапазоне не производится, поскольку новых специальных нотариальных актов по слою 2 не установлено.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документ по слою 2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специальное нотариальное регулирование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слоев 1–2 обработан. Готов принять запрос на слои 3–4.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3: процессуальный/контрольный слой при наличии процедур, оспаривания, отказа, ответственности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по слою 3 сверх уже выданных в предыдущих частях не выявлены. Применимый процессуальный и контрольный слой по подтеме уже закрыт ранее выданными документами: Основы законодательства Российской Федерации о нотариате в части отказа, обжалования и контроля; Гражданский процессуальный кодекс Российской Федерации в части главы 37; Кодекс профессиональной этики нотариусов в Российской Федерации в части дисциплинарной ответственности нотариуса. Повторная выдача этих же документов в данном диапазоне не производится.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документ по слою 3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процессуальный контрольный слой свидетельствование верности копий документов отказ обжалование ответственность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4: подзаконные НПА уполномоченных органов (только при обязательности для нотариуса по теме)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30.01.2025 № 13 «О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порядок оформления форм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30.09.2020 № 226.</w:t>
      </w:r>
    </w:p>
    <w:p>
      <w:pPr>
        <w:spacing w:before="0" w:after="40"/>
      </w:pPr>
      <w:r>
        <w:rPr/>
        <w:t>Подтверждение применимости: это новый по отношению к ранее выданным частям подзаконный НПА уполномоченного органа. Он изменяет действующие формы и порядок оформления, утвержденные приказом № 226, который является прямым обязательным актом по подтеме. Следовательно, приказ № 13 должен быть включен как действующий корректирующий акт слоя 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https://publication.pravo.gov.ru/document/0001202501310015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https://docs.cntd.ru/document/1311121033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30.01.2025 № 13 о внесении изменений в формы реестров регистрации нотариальных действий нотариальных свидетельств удостоверительных надписей на сделках и свидетельствуемых документах</w:t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204 «О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30.08.2017 № 156.</w:t>
      </w:r>
    </w:p>
    <w:p>
      <w:pPr>
        <w:spacing w:before="0" w:after="40"/>
      </w:pPr>
      <w:r>
        <w:rPr/>
        <w:t>Подтверждение применимости: это новый по отношению к ранее выданным частям подзаконный НПА уполномоченного органа. Он изменяет действующий Регламент № 156, который уже установлен как прямоприменимый для подтемы в части бесспорных фактов и объема информации, необходимой нотариусу. Поэтому приказ № 204 подлежит включению как актуализирующий акт слоя 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22.08.2025 № 204 о внесении изменений в Регламент совершения нотариусами нотариальных действий утвержденный приказом от 30.08.2017 № 156</w:t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205 «О внесении изменения в формы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element: приказ в целом; приложение «Изменение, вносимое в формы...».</w:t>
      </w:r>
    </w:p>
    <w:p>
      <w:pPr>
        <w:spacing w:before="0" w:after="40"/>
      </w:pPr>
      <w:r>
        <w:rPr/>
        <w:t>Подтверждение применимости: это новый по отношению к ранее выданным частям подзаконный НПА уполномоченного органа, вносящий изменение в действующие формы, утвержденные приказом № 226. Несмотря на то что изменение не нацелено исключительно на форму 2.6, акт входит в актуальную редакционную цепочку обязательного для нотариуса приказа № 226 и потому подлежит фиксации в слое 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https://www.consultant.ru/document/cons_doc_LAW_513077/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22.08.2025 №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слоев 3–4 обработан. Готов принять запрос на слои 5–6.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5: акты нотариального сообщества, обязательные для нотариусов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кодекс профессиональной этики.</w:t>
      </w:r>
    </w:p>
    <w:p>
      <w:pPr>
        <w:spacing w:before="0" w:after="40"/>
      </w:pPr>
      <w:r>
        <w:rPr/>
        <w:t>Полное наименование: Кодекс профессиональной этики нотариусов в Российской Федерации.</w:t>
      </w:r>
    </w:p>
    <w:p>
      <w:pPr>
        <w:spacing w:before="0" w:after="40"/>
      </w:pPr>
      <w:r>
        <w:rPr/>
        <w:t>Орган: принят Собранием представителей нотариальных палат субъектов Российской Федерации; утвержден Министерством юстиции Российской Федерации.</w:t>
      </w:r>
    </w:p>
    <w:p>
      <w:pPr>
        <w:spacing w:before="0" w:after="40"/>
      </w:pPr>
      <w:r>
        <w:rPr/>
        <w:t>Реквизиты утверждения: принят протоколом от 16.11.2015 № 33; утвержден Минюстом России 19.01.2016; в открытых источниках отражена редакция от 23.04.2019.</w:t>
      </w:r>
    </w:p>
    <w:p>
      <w:pPr>
        <w:spacing w:before="0" w:after="40"/>
      </w:pPr>
      <w:r>
        <w:rPr/>
        <w:t>Структурные элементы: глава 10 «Дисциплинарные проступки и меры дисциплинарной ответственности»; глава 11 «Компетенция по рассмотрению дел о дисциплинарной ответственности»; глава 12 «Процедура рассмотрения дела о дисциплинарной ответственности».</w:t>
      </w:r>
    </w:p>
    <w:p>
      <w:pPr>
        <w:spacing w:before="0" w:after="40"/>
      </w:pPr>
      <w:r>
        <w:rPr/>
        <w:t>Подтверждение применимости: это обязательный для нотариусов акт нотариального сообщества. Для подтемы он применим как специальный обязательный слой профессионального поведения и дисциплинарной ответственности при нарушении правил совершения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https://minjust.gov.ru/ru/documents/8028/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https://www.consultant.ru/document/cons_doc_LAW_189129/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Кодекс профессиональной этики нотариусов в Российской Федерации глава 10 глава 11 глава 12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обязательные акты нотариального сообщества по слою 5 сверх указанного документа в данном цикле не выявлены. Методические рекомендации ФНП по свидетельствованию верности копий документов подтверждены и ранее уже выданы, но их обязательный нормативный статус для нотариусов в смысле слоя 5 в открыто подтвержденном виде не установлен; поэтому повторно как обязательный акт этого слоя они не выводятся.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обязательный акт слоя 5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обязательные акты нотариального сообщества для нотариусов свидетельствование верности копий документов кроме Кодекса профессиональной этики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6: судебные разъяснения — только при реально используемой применимости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Новый документ по слою 6 сверх ранее выданных в предыдущих частях не выявлен. Реально применимым судебно-разъяснительным актом по теме остается общий акт по жалобам на нотариальные действия и отказ в их совершении, который уже был ранее выдан: Постановление Пленума Верховного Суда Российской Федерации от 17.03.1981 № 1 в редакции от 25.10.1996. Специального отдельного разъяснения высшей судебной инстанции именно по свидетельствованию верности копий документов, копий с копий документов и выписок из них не выявлено.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документ по слою 6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судебные разъяснения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Полный цикл обработки слоев 1–6 завершен.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6. ФИЛЬТР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Проверка выполнена. Дополнительно к уже выданному перечню выявлен один ранее не добавленный документ, прямо относящийся к подтеме. Иных новых неповторяющихся документов с такой же прямой привязкой в текущем доборе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«Об утверждении Требований к содержанию реестров единой информационной системы нотариата».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224.</w:t>
      </w:r>
    </w:p>
    <w:p>
      <w:pPr>
        <w:spacing w:before="0" w:after="40"/>
      </w:pPr>
      <w:r>
        <w:rPr/>
        <w:t>Структурные элементы: Требования к содержанию реестров единой информационной системы нотариата; положения о реестре регистрации нотариальных действий.</w:t>
      </w:r>
    </w:p>
    <w:p>
      <w:pPr>
        <w:spacing w:before="0" w:after="40"/>
      </w:pPr>
      <w:r>
        <w:rPr/>
        <w:t>Подтверждение применимости: это прямой специальный акт по ЕИС нотариата и регистрации нотариальных действий. Для подтемы 16.1.1 он относится к обязательному процедурному слою, поскольку фиксирует содержание сведений, вносимых в реестры ЕИС по совершенным нотариальным действиям. Ранее как самостоятельная позиция этот документ в выданном массиве отсутствовал.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30.09.2020 № 224 Об утверждении Требований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Итог проверки: к ранее выданному списку подлежит добавлению только указанная позиция; иных новых прямо относящихся к теме документов, не повторяющих уже выданный массив, в данном проверочном цикле не подтверждено.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7. ФИЛЬТР БЕЗ ПОВТОРЕНИЙ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 рамках дополнительно проверенных источников новых неповторяющихся документов, информационных писем и кодексов, прямо относящихся к подтеме 16.1.1, сверх уже выданного массива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Ранее отсутствовавшие и действительно предметные позиции уже были добавлены на предыдущем шаге добора. Повторная выдача тех же документов в этой части не производится. Перечень дополнительного неповторяющегося добора по текущей теме в рамках проверенных источников считается исчерпанным.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Повторный полный проход по федеральному уровню выполнен. Новых неповторяющихся федеральных документов, прямо относящихся к подтеме 16.1.1, сверх уже выданных ранее и добавленных в предыдущей части,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Федеральный слой по текущей теме закрыт базовыми актами, специальными подзаконными актами Минюста России, специальными актами для органов местного самоуправления и консульских должностных лиц, международным слоем, а также ранее добавленными корректирующими документами. Дополнительный федеральный добор на текущем цикле проверки исчерпан.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9. ДЕЛЬТА-АУДИТ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дельта-аудиту через каскад источников 1→7 новых неповторяющихся документов по подтеме 16.1.1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Повторный прогон через читаемые источники и официальные публикации не подтвердил наличие еще одного самостоятельного федерального, подзаконного, методического или разъяснительного документа, который не был бы уже выдан ранее по текущей теме. В рамках данного проверочного цикла перечень дополнительных документов исчерпан.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Свидетельствование верности копии документа, копии с копии документа и выписки из документа представляет собой самостоятельное нотариальное действие, а не техническое приложение к другой процедуре.</w:t>
      </w:r>
    </w:p>
    <w:p>
      <w:pPr>
        <w:spacing w:before="0" w:after="40"/>
      </w:pPr>
      <w:r>
        <w:rPr/>
        <w:t>Нотариус в этом случае подтверждает не истинность изложенных в документе фактов, а соответствие представленной копии тому документу, который ему предъявлен.</w:t>
      </w:r>
    </w:p>
    <w:p>
      <w:pPr>
        <w:spacing w:before="0" w:after="40"/>
      </w:pPr>
      <w:r>
        <w:rPr/>
        <w:t>Для выписки из документа проверяется соответствие извлеченной части содержанию исходного документа и допустимость самой выписки по характеру документа.</w:t>
      </w:r>
    </w:p>
    <w:p>
      <w:pPr>
        <w:spacing w:before="0" w:after="40"/>
      </w:pPr>
      <w:r>
        <w:rPr/>
        <w:t>Для копии с копии действует отдельное правило: сама исходная копия должна иметь надлежащее удостоверение, иначе дальнейшее свидетельствование невозможно.</w:t>
      </w:r>
    </w:p>
    <w:p>
      <w:pPr>
        <w:spacing w:before="0" w:after="40"/>
      </w:pPr>
      <w:r>
        <w:rPr/>
        <w:t>Поэтому при изучении темы нельзя смешивать это действие с удостоверением сделок, свидетельствованием подлинности подписи или обеспечением доказательств.</w:t>
      </w:r>
    </w:p>
    <w:p>
      <w:pPr>
        <w:spacing w:before="0" w:after="40"/>
      </w:pPr>
      <w:r>
        <w:rPr/>
        <w:t>Практический смысл подтемы состоит в том, что нотариус работает с бесспорным фактом соответствия копии документу.</w:t>
      </w:r>
    </w:p>
    <w:p>
      <w:pPr>
        <w:spacing w:before="0" w:after="40"/>
      </w:pPr>
      <w:r>
        <w:rPr/>
        <w:t>Именно поэтому предел проверки здесь уже, чем при других нотариальных действиях.</w:t>
      </w:r>
    </w:p>
    <w:p>
      <w:pPr>
        <w:spacing w:before="0" w:after="40"/>
      </w:pPr>
      <w:r>
        <w:rPr/>
        <w:t>Нотариус не оценивает экономическую целесообразность документа.</w:t>
      </w:r>
    </w:p>
    <w:p>
      <w:pPr>
        <w:spacing w:before="0" w:after="40"/>
      </w:pPr>
      <w:r>
        <w:rPr/>
        <w:t>Он не разрешает спор о праве.</w:t>
      </w:r>
    </w:p>
    <w:p>
      <w:pPr>
        <w:spacing w:before="0" w:after="40"/>
      </w:pPr>
      <w:r>
        <w:rPr/>
        <w:t>Он не заменяет суд и не подтверждает юридическую силу документа по существу.</w:t>
      </w:r>
    </w:p>
    <w:p>
      <w:pPr>
        <w:spacing w:before="0" w:after="40"/>
      </w:pPr>
      <w:r>
        <w:rPr/>
        <w:t>Его задача состоит в точной процессуальной и документальной фиксации соответствия копии исходному документу.</w:t>
      </w:r>
    </w:p>
    <w:p>
      <w:pPr>
        <w:spacing w:before="0" w:after="40"/>
      </w:pPr>
      <w:r>
        <w:rPr/>
        <w:t>Из этого вытекает и вся дальнейшая логика оформления удостоверительной надписи, записи в реестре и возможного отказа.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35; глава XIII; статья 77; статья 79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Приказ Минюста России от 30.08.2017 № 156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XX, пункт 115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https://pravo.gov.ru/proxy/ips/?docbody=&amp;nd=102446104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Приказ Минюста России от 30.09.2020 №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Приложение № 1, форма № 2.6; Приложение № 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Центральное правило подтемы состоит в том, что нотариус не подтверждает законность содержания документа и не отвечает за достоверность всех содержащихся в нем сведений.</w:t>
      </w:r>
    </w:p>
    <w:p>
      <w:pPr>
        <w:spacing w:before="0" w:after="40"/>
      </w:pPr>
      <w:r>
        <w:rPr/>
        <w:t>Он не устанавливает действительность подписи лица, если вопрос стоит именно о копии документа, а не о свидетельствовании подлинности подписи.</w:t>
      </w:r>
    </w:p>
    <w:p>
      <w:pPr>
        <w:spacing w:before="0" w:after="40"/>
      </w:pPr>
      <w:r>
        <w:rPr/>
        <w:t>Он не проверяет дееспособность подписавшего документ лица в том объеме, в каком это делается при удостоверении сделки.</w:t>
      </w:r>
    </w:p>
    <w:p>
      <w:pPr>
        <w:spacing w:before="0" w:after="40"/>
      </w:pPr>
      <w:r>
        <w:rPr/>
        <w:t>Он не подтверждает правоспособность юридического лица только из-за того, что ему представлена копия исходящего от него документа.</w:t>
      </w:r>
    </w:p>
    <w:p>
      <w:pPr>
        <w:spacing w:before="0" w:after="40"/>
      </w:pPr>
      <w:r>
        <w:rPr/>
        <w:t>Для стажера это один из ключевых разграничительных тезисов темы.</w:t>
      </w:r>
    </w:p>
    <w:p>
      <w:pPr>
        <w:spacing w:before="0" w:after="40"/>
      </w:pPr>
      <w:r>
        <w:rPr/>
        <w:t>Ошибка здесь типична: начинающий практик нередко пытается “углубить” проверку и выйти за пределы нотариального действия.</w:t>
      </w:r>
    </w:p>
    <w:p>
      <w:pPr>
        <w:spacing w:before="0" w:after="40"/>
      </w:pPr>
      <w:r>
        <w:rPr/>
        <w:t>Но по этой подтеме требуется именно соблюдение установленных законом пределов проверки.</w:t>
      </w:r>
    </w:p>
    <w:p>
      <w:pPr>
        <w:spacing w:before="0" w:after="40"/>
      </w:pPr>
      <w:r>
        <w:rPr/>
        <w:t>Нотариус обязан убедиться в наличии документа, пригодности его для свидетельствования, целостности представленного материала и процессуальной допустимости действия.</w:t>
      </w:r>
    </w:p>
    <w:p>
      <w:pPr>
        <w:spacing w:before="0" w:after="40"/>
      </w:pPr>
      <w:r>
        <w:rPr/>
        <w:t>При этом он не превращает процедуру в проверку материального правоотношения.</w:t>
      </w:r>
    </w:p>
    <w:p>
      <w:pPr>
        <w:spacing w:before="0" w:after="40"/>
      </w:pPr>
      <w:r>
        <w:rPr/>
        <w:t>Особенно важно помнить это при работе с документами организаций, доверенностями, медицинскими документами, образовательными документами и иными бумагами, где соблазн перейти к оценке содержания особенно велик.</w:t>
      </w:r>
    </w:p>
    <w:p>
      <w:pPr>
        <w:spacing w:before="0" w:after="40"/>
      </w:pPr>
      <w:r>
        <w:rPr/>
        <w:t>Правильная квалификация этой границы напрямую влияет и на законность удостоверительной надписи, и на устойчивость отказа, если документ не соответствует требованиям.</w:t>
      </w:r>
    </w:p>
    <w:p>
      <w:pPr>
        <w:spacing w:before="0" w:after="40"/>
      </w:pPr>
      <w:r>
        <w:rPr/>
        <w:t>Поэтому тема фактически учит дисциплине нотариального предела.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45; статья 46; статья 48; статья 77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Приказ Минюста России от 07.02.2020 № 16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V, пункты 56–59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Приказ МИД России № 20795, Минюста России № 209 от 29.09.2022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VI, пункты 72–76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Отдельного внимания требуют три специальных сюжета: выписка из документа, копия с копии и многостраничный документ.</w:t>
      </w:r>
    </w:p>
    <w:p>
      <w:pPr>
        <w:spacing w:before="0" w:after="40"/>
      </w:pPr>
      <w:r>
        <w:rPr/>
        <w:t>Выписка допустима тогда, когда по смыслу документа можно извлечь часть текста без искажения содержания и без превращения выписки в вводящее в заблуждение изложение.</w:t>
      </w:r>
    </w:p>
    <w:p>
      <w:pPr>
        <w:spacing w:before="0" w:after="40"/>
      </w:pPr>
      <w:r>
        <w:rPr/>
        <w:t>Нотариус должен видеть, что выделенная часть действительно соответствует исходному тексту.</w:t>
      </w:r>
    </w:p>
    <w:p>
      <w:pPr>
        <w:spacing w:before="0" w:after="40"/>
      </w:pPr>
      <w:r>
        <w:rPr/>
        <w:t>Копия с копии допускается только при наличии надлежащим образом удостоверенной исходной копии.</w:t>
      </w:r>
    </w:p>
    <w:p>
      <w:pPr>
        <w:spacing w:before="0" w:after="40"/>
      </w:pPr>
      <w:r>
        <w:rPr/>
        <w:t>Это не техническая мелочь, а самостоятельное ограничение, прямо закрепленное в Основах.</w:t>
      </w:r>
    </w:p>
    <w:p>
      <w:pPr>
        <w:spacing w:before="0" w:after="40"/>
      </w:pPr>
      <w:r>
        <w:rPr/>
        <w:t>Многостраничные документы требуют проверки целостности, порядка листов, отсутствия подмены и корректного оформления удостоверительной надписи.</w:t>
      </w:r>
    </w:p>
    <w:p>
      <w:pPr>
        <w:spacing w:before="0" w:after="40"/>
      </w:pPr>
      <w:r>
        <w:rPr/>
        <w:t>Практически это означает, что стажер должен уметь смотреть не только на текст документа, но и на его физическую форму.</w:t>
      </w:r>
    </w:p>
    <w:p>
      <w:pPr>
        <w:spacing w:before="0" w:after="40"/>
      </w:pPr>
      <w:r>
        <w:rPr/>
        <w:t>Если документ поврежден, содержит неоговоренные исправления или не позволяет достоверно установить, чему именно соответствует копия, риск отказа возрастает.</w:t>
      </w:r>
    </w:p>
    <w:p>
      <w:pPr>
        <w:spacing w:before="0" w:after="40"/>
      </w:pPr>
      <w:r>
        <w:rPr/>
        <w:t>То же относится к документам, содержащим копии других документов в своем составе.</w:t>
      </w:r>
    </w:p>
    <w:p>
      <w:pPr>
        <w:spacing w:before="0" w:after="40"/>
      </w:pPr>
      <w:r>
        <w:rPr/>
        <w:t>Здесь важно не допустить ложного впечатления, будто нотариус подтверждает больше, чем реально видит.</w:t>
      </w:r>
    </w:p>
    <w:p>
      <w:pPr>
        <w:spacing w:before="0" w:after="40"/>
      </w:pPr>
      <w:r>
        <w:rPr/>
        <w:t>Подтема поэтому требует внимания к деталям носителя документа не меньше, чем к правовой норме.</w:t>
      </w:r>
    </w:p>
    <w:p>
      <w:pPr>
        <w:spacing w:before="0" w:after="40"/>
      </w:pPr>
      <w:r>
        <w:rPr/>
        <w:t>В учебной логике это один из самых прикладных блоков.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77; статья 79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Приказ Минюста России от 30.09.2020 №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Приложение № 1, форма № 2.6; Приложение № 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Методические рекомендации по свидетельствованию верности копий документов и выписок из них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1 и последующие положения по копиям, выпискам и копии с копии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https://normativ.kontur.ru/document?documentId=272993&amp;moduleId=1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Процедурно нотариус должен выстроить действие так, чтобы его можно было проверить по реестру, удостоверительной надписи и материалам нотариального делопроизводства.</w:t>
      </w:r>
    </w:p>
    <w:p>
      <w:pPr>
        <w:spacing w:before="0" w:after="40"/>
      </w:pPr>
      <w:r>
        <w:rPr/>
        <w:t>Это означает, что значение имеют не только Основы, но и специальные подзаконные акты Минюста России.</w:t>
      </w:r>
    </w:p>
    <w:p>
      <w:pPr>
        <w:spacing w:before="0" w:after="40"/>
      </w:pPr>
      <w:r>
        <w:rPr/>
        <w:t>Форма удостоверительной надписи не произвольна.</w:t>
      </w:r>
    </w:p>
    <w:p>
      <w:pPr>
        <w:spacing w:before="0" w:after="40"/>
      </w:pPr>
      <w:r>
        <w:rPr/>
        <w:t>Сведения, необходимые для совершения действия, не собираются “по наитию”, а в рамках установленного регламента.</w:t>
      </w:r>
    </w:p>
    <w:p>
      <w:pPr>
        <w:spacing w:before="0" w:after="40"/>
      </w:pPr>
      <w:r>
        <w:rPr/>
        <w:t>Запись в реестре и оформление документа должны быть согласованы между собой.</w:t>
      </w:r>
    </w:p>
    <w:p>
      <w:pPr>
        <w:spacing w:before="0" w:after="40"/>
      </w:pPr>
      <w:r>
        <w:rPr/>
        <w:t>Если действие совершить нельзя, вопрос решается через отказ в порядке Основ.</w:t>
      </w:r>
    </w:p>
    <w:p>
      <w:pPr>
        <w:spacing w:before="0" w:after="40"/>
      </w:pPr>
      <w:r>
        <w:rPr/>
        <w:t>Далее возможна судебная проверка такого отказа или самого совершенного действия по правилам главы 37 ГПК РФ.</w:t>
      </w:r>
    </w:p>
    <w:p>
      <w:pPr>
        <w:spacing w:before="0" w:after="40"/>
      </w:pPr>
      <w:r>
        <w:rPr/>
        <w:t>Для стажера этот блок важен тем, что он показывает: нотариальное действие существует не само по себе, а внутри процессуальной оболочки.</w:t>
      </w:r>
    </w:p>
    <w:p>
      <w:pPr>
        <w:spacing w:before="0" w:after="40"/>
      </w:pPr>
      <w:r>
        <w:rPr/>
        <w:t>Именно она делает результат воспроизводимым, проверяемым и юридически устойчивым.</w:t>
      </w:r>
    </w:p>
    <w:p>
      <w:pPr>
        <w:spacing w:before="0" w:after="40"/>
      </w:pPr>
      <w:r>
        <w:rPr/>
        <w:t>Поэтому по теме нужно уметь не только назвать статью 77 Основ, но и показать, как действие оформляется, регистрируется и каким образом может быть оспорено.</w:t>
      </w:r>
    </w:p>
    <w:p>
      <w:pPr>
        <w:spacing w:before="0" w:after="40"/>
      </w:pPr>
      <w:r>
        <w:rPr/>
        <w:t>В реальной практике именно здесь часто выявляются ошибки оформления.</w:t>
      </w:r>
    </w:p>
    <w:p>
      <w:pPr>
        <w:spacing w:before="0" w:after="40"/>
      </w:pPr>
      <w:r>
        <w:rPr/>
        <w:t>Следовательно, процедурный слой обязателен для полного понимания подтемы.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48; статья 49; статья 50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Гражданский процессуальный кодекс Российской Федерации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глава 37; статьи 310–312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Приказ Минюста России от 14.12.2022 № 394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Правила нотариального делопроизводства, разделы I–IV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Подтема не ограничивается работой обычного нотариуса в нотариальной конторе.</w:t>
      </w:r>
    </w:p>
    <w:p>
      <w:pPr>
        <w:spacing w:before="0" w:after="40"/>
      </w:pPr>
      <w:r>
        <w:rPr/>
        <w:t>Закон предусматривает специальные режимы для должностных лиц местного самоуправления и для консульских должностных лиц Российской Федерации.</w:t>
      </w:r>
    </w:p>
    <w:p>
      <w:pPr>
        <w:spacing w:before="0" w:after="40"/>
      </w:pPr>
      <w:r>
        <w:rPr/>
        <w:t>Это важно для правильного понимания того, кто именно вправе совершать такое действие при отсутствии нотариуса в населенном пункте или за пределами Российской Федерации.</w:t>
      </w:r>
    </w:p>
    <w:p>
      <w:pPr>
        <w:spacing w:before="0" w:after="40"/>
      </w:pPr>
      <w:r>
        <w:rPr/>
        <w:t>Кроме того, в современном обороте тема затрагивает электронный и международный сегменты.</w:t>
      </w:r>
    </w:p>
    <w:p>
      <w:pPr>
        <w:spacing w:before="0" w:after="40"/>
      </w:pPr>
      <w:r>
        <w:rPr/>
        <w:t>Если документ имеет иностранное происхождение, нотариус должен учитывать вопрос апостиля или консульской легализации.</w:t>
      </w:r>
    </w:p>
    <w:p>
      <w:pPr>
        <w:spacing w:before="0" w:after="40"/>
      </w:pPr>
      <w:r>
        <w:rPr/>
        <w:t>Если документ представлен в электронном виде, значение приобретают нормы об электронных документах, ЕИС нотариата и квалифицированной электронной подписи.</w:t>
      </w:r>
    </w:p>
    <w:p>
      <w:pPr>
        <w:spacing w:before="0" w:after="40"/>
      </w:pPr>
      <w:r>
        <w:rPr/>
        <w:t>При этом и в электронном, и в международном сегменте не меняется базовый принцип: нотариус по-прежнему свидетельствует соответствие копии документу в пределах закона, а не подтверждает материально-правовую достоверность содержания.</w:t>
      </w:r>
    </w:p>
    <w:p>
      <w:pPr>
        <w:spacing w:before="0" w:after="40"/>
      </w:pPr>
      <w:r>
        <w:rPr/>
        <w:t>Для стажера это означает необходимость видеть подтему сразу в нескольких контурах: внутреннем, муниципальном, консульском, электронном и международном.</w:t>
      </w:r>
    </w:p>
    <w:p>
      <w:pPr>
        <w:spacing w:before="0" w:after="40"/>
      </w:pPr>
      <w:r>
        <w:rPr/>
        <w:t>Такое многослойное понимание как раз и отличает уверенное владение темой от простого запоминания одной статьи.</w:t>
      </w:r>
    </w:p>
    <w:p>
      <w:pPr>
        <w:spacing w:before="0" w:after="40"/>
      </w:pPr>
      <w:r>
        <w:rPr/>
        <w:t>Поэтому финальный вывод по подтеме можно сформулировать так: это формально простое нотариальное действие, но оно требует точного соблюдения предметных, процедурных и специальных правил.</w:t>
      </w:r>
    </w:p>
    <w:p>
      <w:pPr>
        <w:spacing w:before="0" w:after="40"/>
      </w:pPr>
      <w:r>
        <w:rPr/>
        <w:t>Именно сочетание этих правил обеспечивает правильность удостоверительной надписи и устойчивость нотариального результата.</w:t>
      </w:r>
    </w:p>
    <w:p>
      <w:pPr>
        <w:spacing w:before="0" w:after="40"/>
      </w:pPr>
      <w:r>
        <w:rPr/>
        <w:t>Подтема потому и считается базовой, что через нее хорошо видно устройство всего нотариального процесса.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37; статья 38; статья 45.1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Консульский устав Российской Федерации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Приказ МИД России от 11.07.2023 № 13619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Порядок консульской легализации документов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https://pravo.gov.ru/proxy/ips/?backlink=1&amp;docbody=&amp;nd=606018550&amp;prevDoc=605741611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4) Конвенция, отменяющая требование легализации иностранных официальных документов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статьи 2–5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Изучила правовую природу нотариального действия по свидетельствованию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>2. Отработала разграничение между свидетельствованием верности копии документа и свидетельствованием подлинности подписи на документе.</w:t>
      </w:r>
    </w:p>
    <w:p>
      <w:pPr>
        <w:spacing w:before="0" w:after="40"/>
      </w:pPr>
      <w:r>
        <w:rPr/>
        <w:t>3. Проанализировала, какие документы могут быть представлены для совершения данного нотариального действия и в каких случаях нотариус должен отказать.</w:t>
      </w:r>
    </w:p>
    <w:p>
      <w:pPr>
        <w:spacing w:before="0" w:after="40"/>
      </w:pPr>
      <w:r>
        <w:rPr/>
        <w:t>4. Проверила пределы нотариальной проверки при свидетельствовании копии и зафиксировала, что нотариус не подтверждает законность содержания документа и достоверность изложенных в нем фактов.</w:t>
      </w:r>
    </w:p>
    <w:p>
      <w:pPr>
        <w:spacing w:before="0" w:after="40"/>
      </w:pPr>
      <w:r>
        <w:rPr/>
        <w:t>5. Отработала алгоритм сопоставления оригинала документа и представленной копии для подтверждения их соответствия.</w:t>
      </w:r>
    </w:p>
    <w:p>
      <w:pPr>
        <w:spacing w:before="0" w:after="40"/>
      </w:pPr>
      <w:r>
        <w:rPr/>
        <w:t>6. Проанализировала особенности подготовки и проверки выписки из документа перед ее нотариальным свидетельствованием.</w:t>
      </w:r>
    </w:p>
    <w:p>
      <w:pPr>
        <w:spacing w:before="0" w:after="40"/>
      </w:pPr>
      <w:r>
        <w:rPr/>
        <w:t>7. Рассмотрела условия, при которых допустимо свидетельствование верности копии с копии документа.</w:t>
      </w:r>
    </w:p>
    <w:p>
      <w:pPr>
        <w:spacing w:before="0" w:after="40"/>
      </w:pPr>
      <w:r>
        <w:rPr/>
        <w:t>8. Отработала порядок оценки целостности многостраничного документа, последовательности листов и отсутствия признаков подмены либо несогласованных исправлений.</w:t>
      </w:r>
    </w:p>
    <w:p>
      <w:pPr>
        <w:spacing w:before="0" w:after="40"/>
      </w:pPr>
      <w:r>
        <w:rPr/>
        <w:t>9. Изучила требования к удостоверительной надписи при свидетельствовании верности копии документа и выписки из документа.</w:t>
      </w:r>
    </w:p>
    <w:p>
      <w:pPr>
        <w:spacing w:before="0" w:after="40"/>
      </w:pPr>
      <w:r>
        <w:rPr/>
        <w:t>10. Подготовила проект оформления нотариального действия с учетом обязательной формы удостоверительной надписи и правил регистрации в реестре.</w:t>
      </w:r>
    </w:p>
    <w:p>
      <w:pPr>
        <w:spacing w:before="0" w:after="40"/>
      </w:pPr>
      <w:r>
        <w:rPr/>
        <w:t>11. Отработала порядок внесения сведений о совершенном нотариальном действии в реестр регистрации нотариальных действий и сопоставления реестровой записи с удостоверительной надписью.</w:t>
      </w:r>
    </w:p>
    <w:p>
      <w:pPr>
        <w:spacing w:before="0" w:after="40"/>
      </w:pPr>
      <w:r>
        <w:rPr/>
        <w:t>12. Проанализировала основания для отказа в свидетельствовании верности копии документа и порядок документального оформления такого отказа.</w:t>
      </w:r>
    </w:p>
    <w:p>
      <w:pPr>
        <w:spacing w:before="0" w:after="40"/>
      </w:pPr>
      <w:r>
        <w:rPr/>
        <w:t>13. Изучила судебный порядок обжалования отказа в совершении нотариального действия либо самого совершенного нотариального действия по главе 37 ГПК РФ.</w:t>
      </w:r>
    </w:p>
    <w:p>
      <w:pPr>
        <w:spacing w:before="0" w:after="40"/>
      </w:pPr>
      <w:r>
        <w:rPr/>
        <w:t>14. Рассмотрела особенности совершения данного нотариального действия должностными лицами местного самоуправления в случаях, предусмотренных законодательством.</w:t>
      </w:r>
    </w:p>
    <w:p>
      <w:pPr>
        <w:spacing w:before="0" w:after="40"/>
      </w:pPr>
      <w:r>
        <w:rPr/>
        <w:t>15. Проанализировала особенности свидетельствования верности копий документов консульскими должностными лицами Российской Федерации за пределами страны.</w:t>
      </w:r>
    </w:p>
    <w:p>
      <w:pPr>
        <w:spacing w:before="0" w:after="40"/>
      </w:pPr>
      <w:r>
        <w:rPr/>
        <w:t>16. Отработала вопросы, связанные с иностранными документами, включая разграничение случаев апостиля и консульской легализации.</w:t>
      </w:r>
    </w:p>
    <w:p>
      <w:pPr>
        <w:spacing w:before="0" w:after="40"/>
      </w:pPr>
      <w:r>
        <w:rPr/>
        <w:t>17. Изучила электронный сегмент темы: представление электронных документов, значение электронной подписи и связь действия с ЕИС нотариата.</w:t>
      </w:r>
    </w:p>
    <w:p>
      <w:pPr>
        <w:spacing w:before="0" w:after="40"/>
      </w:pPr>
      <w:r>
        <w:rPr/>
        <w:t>18. Подготовила рабочий алгоритм проверки пригодности документа для свидетельствования: предмет действия, состояние документа, целостность, допустимость выписки, наличие надлежаще удостоверенной исходной копии.</w:t>
      </w:r>
    </w:p>
    <w:p>
      <w:pPr>
        <w:spacing w:before="0" w:after="40"/>
      </w:pPr>
      <w:r>
        <w:rPr/>
        <w:t>19. Систематизировала типичные практические ошибки при совершении данного нотариального действия и способы их предупреждения.</w:t>
      </w:r>
    </w:p>
    <w:p>
      <w:pPr>
        <w:spacing w:before="0" w:after="40"/>
      </w:pPr>
      <w:r>
        <w:rPr/>
        <w:t>20. Подготовила краткое практическое описание последовательности действий стажера при сопровождении нотариального оформления копий документов, копий с копий и выписок из документов.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