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5778" w14:textId="77777777" w:rsidR="00173F82" w:rsidRDefault="00173F82" w:rsidP="00173F82">
      <w:pPr>
        <w:jc w:val="center"/>
        <w:rPr>
          <w:sz w:val="72"/>
        </w:rPr>
      </w:pPr>
    </w:p>
    <w:p w14:paraId="0A59E8F8" w14:textId="77777777" w:rsidR="00173F82" w:rsidRDefault="00173F82" w:rsidP="00173F82">
      <w:pPr>
        <w:jc w:val="center"/>
        <w:rPr>
          <w:sz w:val="72"/>
        </w:rPr>
      </w:pPr>
    </w:p>
    <w:p w14:paraId="7F068003" w14:textId="77777777" w:rsidR="00173F82" w:rsidRDefault="00173F82" w:rsidP="00173F82">
      <w:pPr>
        <w:jc w:val="center"/>
        <w:rPr>
          <w:sz w:val="72"/>
        </w:rPr>
      </w:pPr>
    </w:p>
    <w:p w14:paraId="335FA376" w14:textId="51129089" w:rsidR="009F44BC" w:rsidRDefault="00173F82" w:rsidP="00173F82">
      <w:pPr>
        <w:jc w:val="center"/>
        <w:rPr>
          <w:rFonts w:ascii="Bookman Old Style" w:hAnsi="Bookman Old Style" w:cs="Times New Roman"/>
          <w:b/>
          <w:sz w:val="72"/>
        </w:rPr>
      </w:pPr>
      <w:r w:rsidRPr="00173F82">
        <w:rPr>
          <w:rFonts w:ascii="Bookman Old Style" w:hAnsi="Bookman Old Style" w:cs="Times New Roman"/>
          <w:b/>
          <w:sz w:val="72"/>
        </w:rPr>
        <w:t>CÓDIGOS DE BARRAS Y CÓDIGOS BIDIMENSIONALES</w:t>
      </w:r>
    </w:p>
    <w:p w14:paraId="503FBDAC" w14:textId="385C55FD" w:rsidR="00173F82" w:rsidRDefault="00173F82" w:rsidP="00173F82">
      <w:pPr>
        <w:jc w:val="center"/>
        <w:rPr>
          <w:rFonts w:ascii="Bookman Old Style" w:hAnsi="Bookman Old Style" w:cs="Times New Roman"/>
          <w:b/>
          <w:sz w:val="72"/>
        </w:rPr>
      </w:pPr>
    </w:p>
    <w:p w14:paraId="495B90F8" w14:textId="58D54D90" w:rsidR="00173F82" w:rsidRDefault="00173F82" w:rsidP="00173F82">
      <w:pPr>
        <w:jc w:val="center"/>
        <w:rPr>
          <w:rFonts w:ascii="Bookman Old Style" w:hAnsi="Bookman Old Style" w:cs="Times New Roman"/>
          <w:b/>
          <w:sz w:val="72"/>
        </w:rPr>
      </w:pPr>
    </w:p>
    <w:p w14:paraId="0A0D747E" w14:textId="413ABDD2" w:rsidR="00173F82" w:rsidRDefault="00173F82" w:rsidP="00173F82">
      <w:pPr>
        <w:jc w:val="center"/>
        <w:rPr>
          <w:rFonts w:ascii="Bookman Old Style" w:hAnsi="Bookman Old Style" w:cs="Times New Roman"/>
          <w:b/>
          <w:sz w:val="72"/>
        </w:rPr>
      </w:pPr>
    </w:p>
    <w:p w14:paraId="75FBF637" w14:textId="5E219D74" w:rsidR="00173F82" w:rsidRDefault="00173F82" w:rsidP="00173F82">
      <w:pPr>
        <w:rPr>
          <w:rFonts w:ascii="Bookman Old Style" w:hAnsi="Bookman Old Style" w:cs="Times New Roman"/>
          <w:b/>
          <w:sz w:val="72"/>
        </w:rPr>
      </w:pPr>
    </w:p>
    <w:p w14:paraId="4AA2668C" w14:textId="5344E8EB" w:rsidR="00173F82" w:rsidRDefault="00173F82" w:rsidP="00173F82">
      <w:pPr>
        <w:jc w:val="center"/>
        <w:rPr>
          <w:rFonts w:ascii="Bookman Old Style" w:hAnsi="Bookman Old Style" w:cs="Times New Roman"/>
          <w:b/>
          <w:sz w:val="72"/>
        </w:rPr>
      </w:pPr>
    </w:p>
    <w:p w14:paraId="15A853F8" w14:textId="4F58040D" w:rsidR="00173F82" w:rsidRPr="00173F82" w:rsidRDefault="00173F82" w:rsidP="00173F82">
      <w:pPr>
        <w:rPr>
          <w:rFonts w:ascii="Bookman Old Style" w:hAnsi="Bookman Old Style" w:cs="Times New Roman"/>
          <w:sz w:val="32"/>
        </w:rPr>
      </w:pPr>
      <w:r w:rsidRPr="00173F82">
        <w:rPr>
          <w:rFonts w:ascii="Bookman Old Style" w:hAnsi="Bookman Old Style" w:cs="Times New Roman"/>
          <w:sz w:val="32"/>
          <w:u w:val="single"/>
        </w:rPr>
        <w:t>Autores</w:t>
      </w:r>
      <w:r w:rsidRPr="00173F82">
        <w:rPr>
          <w:rFonts w:ascii="Bookman Old Style" w:hAnsi="Bookman Old Style" w:cs="Times New Roman"/>
          <w:sz w:val="32"/>
        </w:rPr>
        <w:t>:</w:t>
      </w:r>
    </w:p>
    <w:p w14:paraId="7EA05982" w14:textId="1F098C9A" w:rsidR="00173F82" w:rsidRPr="00173F82" w:rsidRDefault="00173F82" w:rsidP="00173F82">
      <w:pPr>
        <w:rPr>
          <w:rFonts w:ascii="Bookman Old Style" w:hAnsi="Bookman Old Style" w:cs="Times New Roman"/>
          <w:sz w:val="28"/>
        </w:rPr>
      </w:pPr>
      <w:r w:rsidRPr="00173F82">
        <w:rPr>
          <w:rFonts w:ascii="Bookman Old Style" w:hAnsi="Bookman Old Style" w:cs="Times New Roman"/>
          <w:sz w:val="28"/>
        </w:rPr>
        <w:t xml:space="preserve">Diego Díaz </w:t>
      </w:r>
      <w:proofErr w:type="spellStart"/>
      <w:r w:rsidRPr="00173F82">
        <w:rPr>
          <w:rFonts w:ascii="Bookman Old Style" w:hAnsi="Bookman Old Style" w:cs="Times New Roman"/>
          <w:sz w:val="28"/>
        </w:rPr>
        <w:t>Díaz</w:t>
      </w:r>
      <w:proofErr w:type="spellEnd"/>
    </w:p>
    <w:p w14:paraId="4C63AD16" w14:textId="30479279" w:rsidR="00173F82" w:rsidRDefault="00173F82" w:rsidP="00173F82">
      <w:pPr>
        <w:rPr>
          <w:rFonts w:ascii="Bookman Old Style" w:hAnsi="Bookman Old Style" w:cs="Times New Roman"/>
          <w:sz w:val="28"/>
        </w:rPr>
      </w:pPr>
      <w:r w:rsidRPr="00173F82">
        <w:rPr>
          <w:rFonts w:ascii="Bookman Old Style" w:hAnsi="Bookman Old Style" w:cs="Times New Roman"/>
          <w:sz w:val="28"/>
        </w:rPr>
        <w:t>Andrea del Nido García</w:t>
      </w:r>
    </w:p>
    <w:p w14:paraId="44CAFA42" w14:textId="39EF88B3" w:rsidR="00732098" w:rsidRDefault="00732098" w:rsidP="00173F82">
      <w:pPr>
        <w:rPr>
          <w:rFonts w:ascii="Bookman Old Style" w:hAnsi="Bookman Old Style" w:cs="Times New Roman"/>
          <w:sz w:val="28"/>
        </w:rPr>
      </w:pPr>
    </w:p>
    <w:p w14:paraId="355C02E2" w14:textId="4256DB7F" w:rsidR="00732098" w:rsidRDefault="00732098" w:rsidP="00173F82">
      <w:pPr>
        <w:rPr>
          <w:rFonts w:ascii="Bookman Old Style" w:hAnsi="Bookman Old Style" w:cs="Times New Roman"/>
          <w:b/>
          <w:sz w:val="40"/>
        </w:rPr>
      </w:pPr>
      <w:r w:rsidRPr="00732098">
        <w:rPr>
          <w:rFonts w:ascii="Bookman Old Style" w:hAnsi="Bookman Old Style" w:cs="Times New Roman"/>
          <w:b/>
          <w:sz w:val="40"/>
        </w:rPr>
        <w:lastRenderedPageBreak/>
        <w:t>Índice.</w:t>
      </w:r>
    </w:p>
    <w:p w14:paraId="192F5C86" w14:textId="77777777" w:rsidR="00551726" w:rsidRDefault="00551726" w:rsidP="00173F82">
      <w:pPr>
        <w:rPr>
          <w:rFonts w:ascii="Bookman Old Style" w:hAnsi="Bookman Old Style" w:cs="Times New Roman"/>
          <w:sz w:val="28"/>
        </w:rPr>
      </w:pPr>
    </w:p>
    <w:p w14:paraId="4472A2FA" w14:textId="01F1E3DD" w:rsidR="00732098" w:rsidRDefault="00551726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Introducción.</w:t>
      </w:r>
    </w:p>
    <w:p w14:paraId="37BF5619" w14:textId="51F804F0" w:rsidR="00551726" w:rsidRDefault="00F0408B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Nomenclatura del código de barras.</w:t>
      </w:r>
    </w:p>
    <w:p w14:paraId="32E25C7B" w14:textId="441794BA" w:rsidR="00100660" w:rsidRDefault="00100660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Características del código de barras.</w:t>
      </w:r>
    </w:p>
    <w:p w14:paraId="45FD0787" w14:textId="530263B8" w:rsidR="00F0408B" w:rsidRDefault="00F0408B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Tipos de código de barras.</w:t>
      </w:r>
    </w:p>
    <w:p w14:paraId="1DB862C9" w14:textId="6A7CD8E7" w:rsidR="00F0408B" w:rsidRDefault="00100660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Características generales de los códigos bidimensionales</w:t>
      </w:r>
    </w:p>
    <w:p w14:paraId="5F52AF0F" w14:textId="7C2CF67B" w:rsidR="00100660" w:rsidRDefault="00100660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Capacidad de los códigos bidimensionales.</w:t>
      </w:r>
    </w:p>
    <w:p w14:paraId="428D3B01" w14:textId="66FB664E" w:rsidR="00100660" w:rsidRDefault="00100660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Implementación</w:t>
      </w:r>
      <w:r w:rsidR="004A6C4D">
        <w:rPr>
          <w:rFonts w:ascii="Bookman Old Style" w:hAnsi="Bookman Old Style" w:cs="Times New Roman"/>
          <w:sz w:val="28"/>
        </w:rPr>
        <w:t xml:space="preserve"> </w:t>
      </w:r>
      <w:r w:rsidR="00760395">
        <w:rPr>
          <w:rFonts w:ascii="Bookman Old Style" w:hAnsi="Bookman Old Style" w:cs="Times New Roman"/>
          <w:sz w:val="28"/>
        </w:rPr>
        <w:t xml:space="preserve">de los </w:t>
      </w:r>
      <w:r w:rsidR="004A6C4D">
        <w:rPr>
          <w:rFonts w:ascii="Bookman Old Style" w:hAnsi="Bookman Old Style" w:cs="Times New Roman"/>
          <w:sz w:val="28"/>
        </w:rPr>
        <w:t>códigos de barras</w:t>
      </w:r>
      <w:r>
        <w:rPr>
          <w:rFonts w:ascii="Bookman Old Style" w:hAnsi="Bookman Old Style" w:cs="Times New Roman"/>
          <w:sz w:val="28"/>
        </w:rPr>
        <w:t>.</w:t>
      </w:r>
    </w:p>
    <w:p w14:paraId="6981085E" w14:textId="1081B7A7" w:rsidR="004A6C4D" w:rsidRPr="00551726" w:rsidRDefault="004A6C4D" w:rsidP="00551726">
      <w:pPr>
        <w:pStyle w:val="Prrafodelista"/>
        <w:numPr>
          <w:ilvl w:val="0"/>
          <w:numId w:val="1"/>
        </w:num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t>Implementación</w:t>
      </w:r>
      <w:r w:rsidR="00760395">
        <w:rPr>
          <w:rFonts w:ascii="Bookman Old Style" w:hAnsi="Bookman Old Style" w:cs="Times New Roman"/>
          <w:sz w:val="28"/>
        </w:rPr>
        <w:t xml:space="preserve"> de los</w:t>
      </w:r>
      <w:bookmarkStart w:id="0" w:name="_GoBack"/>
      <w:bookmarkEnd w:id="0"/>
      <w:r>
        <w:rPr>
          <w:rFonts w:ascii="Bookman Old Style" w:hAnsi="Bookman Old Style" w:cs="Times New Roman"/>
          <w:sz w:val="28"/>
        </w:rPr>
        <w:t xml:space="preserve"> códigos bidimensionales.</w:t>
      </w:r>
    </w:p>
    <w:sectPr w:rsidR="004A6C4D" w:rsidRPr="0055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ED08" w14:textId="77777777" w:rsidR="00EB24CC" w:rsidRDefault="00EB24CC" w:rsidP="00173F82">
      <w:pPr>
        <w:spacing w:after="0" w:line="240" w:lineRule="auto"/>
      </w:pPr>
      <w:r>
        <w:separator/>
      </w:r>
    </w:p>
  </w:endnote>
  <w:endnote w:type="continuationSeparator" w:id="0">
    <w:p w14:paraId="41F6583B" w14:textId="77777777" w:rsidR="00EB24CC" w:rsidRDefault="00EB24CC" w:rsidP="0017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AE27F" w14:textId="77777777" w:rsidR="00EB24CC" w:rsidRDefault="00EB24CC" w:rsidP="00173F82">
      <w:pPr>
        <w:spacing w:after="0" w:line="240" w:lineRule="auto"/>
      </w:pPr>
      <w:r>
        <w:separator/>
      </w:r>
    </w:p>
  </w:footnote>
  <w:footnote w:type="continuationSeparator" w:id="0">
    <w:p w14:paraId="04EC6B23" w14:textId="77777777" w:rsidR="00EB24CC" w:rsidRDefault="00EB24CC" w:rsidP="0017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B72"/>
    <w:multiLevelType w:val="hybridMultilevel"/>
    <w:tmpl w:val="B15A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0"/>
    <w:rsid w:val="000D0870"/>
    <w:rsid w:val="00100660"/>
    <w:rsid w:val="00173F82"/>
    <w:rsid w:val="004A6C4D"/>
    <w:rsid w:val="00551726"/>
    <w:rsid w:val="00732098"/>
    <w:rsid w:val="00760395"/>
    <w:rsid w:val="009F44BC"/>
    <w:rsid w:val="00EB24CC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B92D"/>
  <w15:chartTrackingRefBased/>
  <w15:docId w15:val="{A18D39B1-6B24-4469-844E-FF62DEC4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F82"/>
  </w:style>
  <w:style w:type="paragraph" w:styleId="Piedepgina">
    <w:name w:val="footer"/>
    <w:basedOn w:val="Normal"/>
    <w:link w:val="PiedepginaCar"/>
    <w:uiPriority w:val="99"/>
    <w:unhideWhenUsed/>
    <w:rsid w:val="0017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F82"/>
  </w:style>
  <w:style w:type="paragraph" w:styleId="Prrafodelista">
    <w:name w:val="List Paragraph"/>
    <w:basedOn w:val="Normal"/>
    <w:uiPriority w:val="34"/>
    <w:qFormat/>
    <w:rsid w:val="0055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Nido García</dc:creator>
  <cp:keywords/>
  <dc:description/>
  <cp:lastModifiedBy>Andrea del Nido García</cp:lastModifiedBy>
  <cp:revision>7</cp:revision>
  <dcterms:created xsi:type="dcterms:W3CDTF">2019-02-28T10:26:00Z</dcterms:created>
  <dcterms:modified xsi:type="dcterms:W3CDTF">2019-02-28T10:43:00Z</dcterms:modified>
</cp:coreProperties>
</file>