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Cs w:val="24"/>
        </w:rPr>
      </w:pPr>
      <w:r>
        <w:rPr>
          <w:b/>
          <w:color w:val="2F5597" w:themeColor="accent5" w:themeShade="BF"/>
          <w:sz w:val="28"/>
          <w:szCs w:val="24"/>
        </w:rPr>
        <w:t>1.</w:t>
      </w:r>
      <w:r>
        <w:rPr>
          <w:b/>
          <w:color w:val="B00000"/>
          <w:sz w:val="28"/>
          <w:szCs w:val="24"/>
        </w:rPr>
        <w:t xml:space="preserve">Посилання в </w:t>
      </w:r>
      <w:r>
        <w:rPr>
          <w:b/>
          <w:color w:val="B00000"/>
          <w:sz w:val="28"/>
          <w:szCs w:val="24"/>
          <w:lang w:val="en-US"/>
        </w:rPr>
        <w:t xml:space="preserve">PHP </w:t>
      </w:r>
      <w:r>
        <w:rPr>
          <w:b/>
          <w:color w:val="B00000"/>
          <w:sz w:val="24"/>
          <w:szCs w:val="24"/>
          <w:lang w:val="en-US"/>
        </w:rPr>
        <w:t xml:space="preserve">– </w:t>
      </w:r>
      <w:r>
        <w:rPr>
          <w:szCs w:val="24"/>
        </w:rPr>
        <w:t>це засіб для доступу у вміст одної змінної під різними іменами. Вони дозволяють ссилатись на область пам’яті,  де розташоване значення змінної чи елемента.</w:t>
      </w:r>
    </w:p>
    <w:p>
      <w:pPr>
        <w:rPr>
          <w:szCs w:val="24"/>
        </w:rPr>
      </w:pPr>
      <w:r>
        <w:rPr>
          <w:szCs w:val="24"/>
        </w:rPr>
        <w:t xml:space="preserve">Для створення посилання перед змінною ставлять знак амперсату - </w:t>
      </w:r>
      <w:r>
        <w:rPr>
          <w:b/>
          <w:szCs w:val="24"/>
          <w:lang w:val="en-US"/>
        </w:rPr>
        <w:t>&amp;</w:t>
      </w:r>
      <w:r>
        <w:rPr>
          <w:szCs w:val="24"/>
        </w:rPr>
        <w:t xml:space="preserve"> . В стандарті одна змінна має одне значення, але бувають моменти коли потрібно посилатись на значення цієї змінної для присвоєння його іншим змінним. Як приклад можна привести ярлики на ОС, це теж посилання на головний елемент. </w:t>
      </w:r>
    </w:p>
    <w:p>
      <w:pPr>
        <w:rPr>
          <w:szCs w:val="24"/>
        </w:rPr>
      </w:pPr>
      <w:r>
        <w:rPr>
          <w:szCs w:val="24"/>
        </w:rPr>
        <w:t xml:space="preserve">* При використанні змінних потрібно враховувати їх область видимості, так як є локальні(в функціях, об’єктах) і глобальні. В методі </w:t>
      </w:r>
      <w:r>
        <w:rPr>
          <w:szCs w:val="24"/>
          <w:lang w:val="en-US"/>
        </w:rPr>
        <w:t xml:space="preserve">ForEach </w:t>
      </w:r>
      <w:r>
        <w:rPr>
          <w:szCs w:val="24"/>
        </w:rPr>
        <w:t>міняє вихідний масив, а не тільки його створену копію.</w:t>
      </w:r>
    </w:p>
    <w:p>
      <w:pPr>
        <w:rPr>
          <w:b/>
          <w:szCs w:val="24"/>
        </w:rPr>
      </w:pPr>
      <w:r>
        <w:rPr>
          <w:szCs w:val="24"/>
        </w:rPr>
        <w:t>Є</w:t>
      </w:r>
      <w:r>
        <w:rPr>
          <w:b/>
          <w:szCs w:val="24"/>
        </w:rPr>
        <w:t xml:space="preserve"> присвоєння по посиланню,  передача по посиланню і  зворотнє повертання за посиланням:</w:t>
      </w:r>
    </w:p>
    <w:p>
      <w:pPr>
        <w:ind w:firstLine="708" w:firstLineChars="0"/>
        <w:rPr>
          <w:rFonts w:hint="default" w:ascii="Arial" w:hAnsi="Arial" w:eastAsia="SimSun" w:cs="Arial"/>
          <w:i w:val="0"/>
          <w:iCs w:val="0"/>
          <w:caps w:val="0"/>
          <w:color w:val="44546A" w:themeColor="text2"/>
          <w:spacing w:val="0"/>
          <w:kern w:val="0"/>
          <w:sz w:val="22"/>
          <w:szCs w:val="22"/>
          <w:shd w:val="clear" w:fill="FFFFFF"/>
          <w:vertAlign w:val="baseline"/>
          <w:lang w:val="en-US" w:eastAsia="zh-CN" w:bidi="ar"/>
          <w14:textFill>
            <w14:solidFill>
              <w14:schemeClr w14:val="tx2"/>
            </w14:solidFill>
          </w14:textFill>
        </w:rPr>
      </w:pPr>
      <w:r>
        <w:rPr>
          <w:rFonts w:hint="default" w:ascii="Arial" w:hAnsi="Arial" w:eastAsia="SimSun" w:cs="Arial"/>
          <w:i w:val="0"/>
          <w:iCs w:val="0"/>
          <w:caps w:val="0"/>
          <w:color w:val="44546A" w:themeColor="text2"/>
          <w:spacing w:val="0"/>
          <w:kern w:val="0"/>
          <w:sz w:val="22"/>
          <w:szCs w:val="22"/>
          <w:shd w:val="clear" w:fill="FFFFFF"/>
          <w:vertAlign w:val="baseline"/>
          <w:lang w:val="en-US" w:eastAsia="zh-CN" w:bidi="ar"/>
          <w14:textFill>
            <w14:solidFill>
              <w14:schemeClr w14:val="tx2"/>
            </w14:solidFill>
          </w14:textFill>
        </w:rPr>
        <w:t xml:space="preserve">$a = 5;                                                                              </w:t>
      </w:r>
    </w:p>
    <w:p>
      <w:pPr>
        <w:ind w:firstLine="708" w:firstLineChars="0"/>
        <w:rPr>
          <w:szCs w:val="24"/>
          <w:u w:val="dotted"/>
        </w:rPr>
      </w:pPr>
      <w:r>
        <w:rPr>
          <w:rFonts w:hint="default" w:ascii="Arial" w:hAnsi="Arial" w:eastAsia="SimSun" w:cs="Arial"/>
          <w:i w:val="0"/>
          <w:iCs w:val="0"/>
          <w:caps w:val="0"/>
          <w:color w:val="44546A" w:themeColor="text2"/>
          <w:spacing w:val="0"/>
          <w:kern w:val="0"/>
          <w:sz w:val="22"/>
          <w:szCs w:val="22"/>
          <w:u w:val="dotted"/>
          <w:shd w:val="clear" w:fill="FFFFFF"/>
          <w:vertAlign w:val="baseline"/>
          <w:lang w:val="en-US" w:eastAsia="zh-CN" w:bidi="ar"/>
          <w14:textFill>
            <w14:solidFill>
              <w14:schemeClr w14:val="tx2"/>
            </w14:solidFill>
          </w14:textFill>
        </w:rPr>
        <w:t xml:space="preserve">$b =&amp; $a; </w:t>
      </w:r>
      <w:r>
        <w:rPr>
          <w:b/>
          <w:szCs w:val="24"/>
          <w:u w:val="dotted"/>
          <w:lang w:val="en-US"/>
        </w:rPr>
        <w:t xml:space="preserve">  - </w:t>
      </w:r>
      <w:r>
        <w:rPr>
          <w:szCs w:val="24"/>
          <w:u w:val="dotted"/>
        </w:rPr>
        <w:t>присвоєння по посиланню</w:t>
      </w:r>
    </w:p>
    <w:p>
      <w:pPr>
        <w:ind w:firstLine="708" w:firstLineChars="0"/>
        <w:rPr>
          <w:rFonts w:hint="default" w:ascii="Arial" w:hAnsi="Arial" w:eastAsia="SimSun" w:cs="Arial"/>
          <w:i w:val="0"/>
          <w:iCs w:val="0"/>
          <w:caps w:val="0"/>
          <w:color w:val="44546A" w:themeColor="text2"/>
          <w:spacing w:val="0"/>
          <w:kern w:val="0"/>
          <w:sz w:val="22"/>
          <w:szCs w:val="22"/>
          <w:shd w:val="clear" w:fill="FFFFFF"/>
          <w:vertAlign w:val="baseline"/>
          <w:lang w:val="en-US" w:eastAsia="zh-CN" w:bidi="ar"/>
          <w14:textFill>
            <w14:solidFill>
              <w14:schemeClr w14:val="tx2"/>
            </w14:solidFill>
          </w14:textFill>
        </w:rPr>
      </w:pPr>
      <w:r>
        <w:rPr>
          <w:rFonts w:hint="default" w:ascii="Arial" w:hAnsi="Arial" w:eastAsia="SimSun" w:cs="Arial"/>
          <w:i w:val="0"/>
          <w:iCs w:val="0"/>
          <w:caps w:val="0"/>
          <w:color w:val="44546A" w:themeColor="text2"/>
          <w:spacing w:val="0"/>
          <w:kern w:val="0"/>
          <w:sz w:val="22"/>
          <w:szCs w:val="22"/>
          <w:shd w:val="clear" w:fill="FFFFFF"/>
          <w:vertAlign w:val="baseline"/>
          <w:lang w:val="en-US" w:eastAsia="zh-CN" w:bidi="ar"/>
          <w14:textFill>
            <w14:solidFill>
              <w14:schemeClr w14:val="tx2"/>
            </w14:solidFill>
          </w14:textFill>
        </w:rPr>
        <w:t>$c = 7;</w:t>
      </w:r>
    </w:p>
    <w:p>
      <w:pPr>
        <w:spacing w:line="240" w:lineRule="auto"/>
        <w:ind w:firstLine="708" w:firstLineChars="0"/>
        <w:rPr>
          <w:szCs w:val="24"/>
        </w:rPr>
      </w:pPr>
      <w:r>
        <w:rPr>
          <w:rFonts w:hint="default" w:ascii="Arial" w:hAnsi="Arial" w:eastAsia="SimSun" w:cs="Arial"/>
          <w:i w:val="0"/>
          <w:iCs w:val="0"/>
          <w:caps w:val="0"/>
          <w:color w:val="44546A" w:themeColor="text2"/>
          <w:spacing w:val="0"/>
          <w:kern w:val="0"/>
          <w:sz w:val="22"/>
          <w:szCs w:val="22"/>
          <w:shd w:val="clear" w:fill="FFFFFF"/>
          <w:vertAlign w:val="baseline"/>
          <w:lang w:val="en-US" w:eastAsia="zh-CN" w:bidi="ar"/>
          <w14:textFill>
            <w14:solidFill>
              <w14:schemeClr w14:val="tx2"/>
            </w14:solidFill>
          </w14:textFill>
        </w:rPr>
        <w:t xml:space="preserve">function test(  </w:t>
      </w:r>
      <w:r>
        <w:rPr>
          <w:rFonts w:hint="default" w:ascii="Arial" w:hAnsi="Arial" w:eastAsia="SimSun" w:cs="Arial"/>
          <w:i w:val="0"/>
          <w:iCs w:val="0"/>
          <w:caps w:val="0"/>
          <w:color w:val="44546A" w:themeColor="text2"/>
          <w:spacing w:val="0"/>
          <w:kern w:val="0"/>
          <w:sz w:val="22"/>
          <w:szCs w:val="22"/>
          <w:shd w:val="clear" w:fill="FFFFFF"/>
          <w:vertAlign w:val="baseline"/>
          <w:lang w:val="en-US" w:eastAsia="uk-UA" w:bidi="ar"/>
          <w14:textFill>
            <w14:solidFill>
              <w14:schemeClr w14:val="tx2"/>
            </w14:solidFill>
          </w14:textFill>
        </w:rPr>
        <w:t>$ Sarg</w:t>
      </w:r>
      <w:r>
        <w:rPr>
          <w:rFonts w:hint="default" w:ascii="Arial" w:hAnsi="Arial" w:eastAsia="SimSun" w:cs="Arial"/>
          <w:i w:val="0"/>
          <w:iCs w:val="0"/>
          <w:caps w:val="0"/>
          <w:color w:val="44546A" w:themeColor="text2"/>
          <w:spacing w:val="0"/>
          <w:kern w:val="0"/>
          <w:sz w:val="22"/>
          <w:szCs w:val="22"/>
          <w:shd w:val="clear" w:fill="FFFFFF"/>
          <w:vertAlign w:val="baseline"/>
          <w:lang w:val="en-US" w:eastAsia="zh-CN" w:bidi="ar"/>
          <w14:textFill>
            <w14:solidFill>
              <w14:schemeClr w14:val="tx2"/>
            </w14:solidFill>
          </w14:textFill>
        </w:rPr>
        <w:t xml:space="preserve">  ) { </w:t>
      </w:r>
      <w:r>
        <w:rPr>
          <w:rFonts w:hint="default" w:ascii="Arial" w:hAnsi="Arial" w:eastAsia="SimSun" w:cs="Arial"/>
          <w:i w:val="0"/>
          <w:iCs w:val="0"/>
          <w:caps w:val="0"/>
          <w:color w:val="44546A" w:themeColor="text2"/>
          <w:spacing w:val="0"/>
          <w:kern w:val="0"/>
          <w:sz w:val="22"/>
          <w:szCs w:val="22"/>
          <w:shd w:val="clear" w:fill="FFFFFF"/>
          <w:vertAlign w:val="baseline"/>
          <w:lang w:eastAsia="zh-CN" w:bidi="ar"/>
          <w14:textFill>
            <w14:solidFill>
              <w14:schemeClr w14:val="tx2"/>
            </w14:solidFill>
          </w14:textFill>
        </w:rPr>
        <w:t xml:space="preserve">  </w:t>
      </w:r>
      <w:r>
        <w:rPr>
          <w:b/>
          <w:szCs w:val="24"/>
          <w:lang w:val="en-US"/>
        </w:rPr>
        <w:t xml:space="preserve">  </w:t>
      </w:r>
      <w:r>
        <w:rPr>
          <w:szCs w:val="24"/>
          <w:lang w:val="en-US"/>
        </w:rPr>
        <w:t>-</w:t>
      </w:r>
      <w:r>
        <w:rPr>
          <w:szCs w:val="24"/>
        </w:rPr>
        <w:t xml:space="preserve"> посилаємось на аргумент глобальнї змінної</w:t>
      </w:r>
    </w:p>
    <w:p>
      <w:pPr>
        <w:spacing w:line="240" w:lineRule="auto"/>
        <w:ind w:firstLine="708" w:firstLineChars="0"/>
        <w:rPr>
          <w:szCs w:val="24"/>
        </w:rPr>
      </w:pPr>
      <w:r>
        <w:rPr>
          <w:rFonts w:hint="default" w:ascii="Arial" w:hAnsi="Arial" w:eastAsia="SimSun" w:cs="Arial"/>
          <w:i w:val="0"/>
          <w:iCs w:val="0"/>
          <w:caps w:val="0"/>
          <w:color w:val="44546A" w:themeColor="text2"/>
          <w:spacing w:val="0"/>
          <w:kern w:val="0"/>
          <w:sz w:val="22"/>
          <w:szCs w:val="22"/>
          <w:shd w:val="clear" w:fill="FFFFFF"/>
          <w:vertAlign w:val="baseline"/>
          <w:lang w:val="en-US" w:eastAsia="zh-CN" w:bidi="ar"/>
          <w14:textFill>
            <w14:solidFill>
              <w14:schemeClr w14:val="tx2"/>
            </w14:solidFill>
          </w14:textFill>
        </w:rPr>
        <w:t xml:space="preserve">var_dump( </w:t>
      </w:r>
      <w:r>
        <w:rPr>
          <w:rFonts w:hint="default" w:ascii="Arial" w:hAnsi="Arial" w:eastAsia="SimSun" w:cs="Arial"/>
          <w:i w:val="0"/>
          <w:iCs w:val="0"/>
          <w:caps w:val="0"/>
          <w:color w:val="44546A" w:themeColor="text2"/>
          <w:spacing w:val="0"/>
          <w:kern w:val="0"/>
          <w:sz w:val="22"/>
          <w:szCs w:val="22"/>
          <w:shd w:val="clear" w:fill="FFFFFF"/>
          <w:vertAlign w:val="baseline"/>
          <w:lang w:val="en-US" w:eastAsia="uk-UA" w:bidi="ar"/>
          <w14:textFill>
            <w14:solidFill>
              <w14:schemeClr w14:val="tx2"/>
            </w14:solidFill>
          </w14:textFill>
        </w:rPr>
        <w:t>++Sarg</w:t>
      </w:r>
      <w:r>
        <w:rPr>
          <w:rFonts w:hint="default" w:ascii="Arial" w:hAnsi="Arial" w:eastAsia="SimSun" w:cs="Arial"/>
          <w:i w:val="0"/>
          <w:iCs w:val="0"/>
          <w:caps w:val="0"/>
          <w:color w:val="44546A" w:themeColor="text2"/>
          <w:spacing w:val="0"/>
          <w:kern w:val="0"/>
          <w:sz w:val="22"/>
          <w:szCs w:val="22"/>
          <w:shd w:val="clear" w:fill="FFFFFF"/>
          <w:vertAlign w:val="baseline"/>
          <w:lang w:val="en-US" w:eastAsia="zh-CN" w:bidi="ar"/>
          <w14:textFill>
            <w14:solidFill>
              <w14:schemeClr w14:val="tx2"/>
            </w14:solidFill>
          </w14:textFill>
        </w:rPr>
        <w:t xml:space="preserve">  ) } </w:t>
      </w:r>
      <w:r>
        <w:rPr>
          <w:b/>
          <w:szCs w:val="24"/>
        </w:rPr>
        <w:t xml:space="preserve">    </w:t>
      </w:r>
      <w:r>
        <w:rPr>
          <w:rFonts w:hint="default"/>
          <w:b/>
          <w:szCs w:val="24"/>
        </w:rPr>
        <w:t xml:space="preserve">  </w:t>
      </w:r>
      <w:r>
        <w:rPr>
          <w:b/>
          <w:szCs w:val="24"/>
        </w:rPr>
        <w:t xml:space="preserve">  </w:t>
      </w:r>
      <w:r>
        <w:rPr>
          <w:szCs w:val="24"/>
        </w:rPr>
        <w:t>- ітеруємо глобальну змінну</w:t>
      </w:r>
    </w:p>
    <w:p>
      <w:pPr>
        <w:spacing w:line="240" w:lineRule="auto"/>
        <w:ind w:firstLine="708" w:firstLineChars="0"/>
        <w:rPr>
          <w:szCs w:val="24"/>
        </w:rPr>
      </w:pPr>
      <w:r>
        <w:rPr>
          <w:rFonts w:hint="default" w:ascii="Arial" w:hAnsi="Arial" w:eastAsia="SimSun" w:cs="Arial"/>
          <w:i w:val="0"/>
          <w:iCs w:val="0"/>
          <w:caps w:val="0"/>
          <w:color w:val="44546A" w:themeColor="text2"/>
          <w:spacing w:val="0"/>
          <w:kern w:val="0"/>
          <w:sz w:val="22"/>
          <w:szCs w:val="22"/>
          <w:shd w:val="clear" w:fill="FFFFFF"/>
          <w:vertAlign w:val="baseline"/>
          <w:lang w:val="en-US" w:eastAsia="zh-CN" w:bidi="ar"/>
          <w14:textFill>
            <w14:solidFill>
              <w14:schemeClr w14:val="tx2"/>
            </w14:solidFill>
          </w14:textFill>
        </w:rPr>
        <w:t xml:space="preserve">test( $c );    </w:t>
      </w:r>
      <w:r>
        <w:rPr>
          <w:b/>
          <w:szCs w:val="24"/>
        </w:rPr>
        <w:t xml:space="preserve">                         </w:t>
      </w:r>
      <w:r>
        <w:rPr>
          <w:szCs w:val="24"/>
        </w:rPr>
        <w:t>- 8, очікуванно тому що функція проітерувала число</w:t>
      </w:r>
    </w:p>
    <w:p>
      <w:pPr>
        <w:spacing w:line="240" w:lineRule="auto"/>
        <w:ind w:firstLine="708" w:firstLineChars="0"/>
        <w:rPr>
          <w:szCs w:val="24"/>
          <w:u w:val="dotted"/>
        </w:rPr>
      </w:pPr>
      <w:r>
        <w:rPr>
          <w:rFonts w:hint="default" w:ascii="Arial" w:hAnsi="Arial" w:eastAsia="SimSun" w:cs="Arial"/>
          <w:i w:val="0"/>
          <w:iCs w:val="0"/>
          <w:caps w:val="0"/>
          <w:color w:val="44546A" w:themeColor="text2"/>
          <w:spacing w:val="0"/>
          <w:kern w:val="0"/>
          <w:sz w:val="22"/>
          <w:szCs w:val="22"/>
          <w:u w:val="dotted"/>
          <w:shd w:val="clear" w:fill="FFFFFF"/>
          <w:vertAlign w:val="baseline"/>
          <w:lang w:val="en-US" w:eastAsia="zh-CN" w:bidi="ar"/>
          <w14:textFill>
            <w14:solidFill>
              <w14:schemeClr w14:val="tx2"/>
            </w14:solidFill>
          </w14:textFill>
        </w:rPr>
        <w:t xml:space="preserve">var_dump( $c ) </w:t>
      </w:r>
      <w:r>
        <w:rPr>
          <w:szCs w:val="24"/>
          <w:u w:val="dotted"/>
        </w:rPr>
        <w:t xml:space="preserve">                   - 8, функція по посилання змінила область пам’яті змінної</w:t>
      </w:r>
    </w:p>
    <w:p>
      <w:pPr>
        <w:spacing w:line="240" w:lineRule="auto"/>
        <w:ind w:firstLine="708" w:firstLineChars="0"/>
        <w:rPr>
          <w:rFonts w:hint="default" w:ascii="Arial" w:hAnsi="Arial" w:eastAsia="SimSun" w:cs="Arial"/>
          <w:i w:val="0"/>
          <w:iCs w:val="0"/>
          <w:caps w:val="0"/>
          <w:color w:val="44546A" w:themeColor="text2"/>
          <w:spacing w:val="0"/>
          <w:kern w:val="0"/>
          <w:sz w:val="22"/>
          <w:szCs w:val="22"/>
          <w:shd w:val="clear" w:fill="FFFFFF"/>
          <w:vertAlign w:val="baseline"/>
          <w:lang w:val="en-US" w:eastAsia="zh-CN" w:bidi="ar"/>
          <w14:textFill>
            <w14:solidFill>
              <w14:schemeClr w14:val="tx2"/>
            </w14:solidFill>
          </w14:textFill>
        </w:rPr>
      </w:pPr>
      <w:r>
        <w:rPr>
          <w:rFonts w:hint="default" w:ascii="Arial" w:hAnsi="Arial" w:eastAsia="SimSun" w:cs="Arial"/>
          <w:i w:val="0"/>
          <w:iCs w:val="0"/>
          <w:caps w:val="0"/>
          <w:color w:val="44546A" w:themeColor="text2"/>
          <w:spacing w:val="0"/>
          <w:kern w:val="0"/>
          <w:sz w:val="22"/>
          <w:szCs w:val="22"/>
          <w:shd w:val="clear" w:fill="FFFFFF"/>
          <w:vertAlign w:val="baseline"/>
          <w:lang w:val="en-US" w:eastAsia="zh-CN" w:bidi="ar"/>
          <w14:textFill>
            <w14:solidFill>
              <w14:schemeClr w14:val="tx2"/>
            </w14:solidFill>
          </w14:textFill>
        </w:rPr>
        <w:t>$arr = [ 1, 2, 3, 4 ];</w:t>
      </w:r>
    </w:p>
    <w:p>
      <w:pPr>
        <w:spacing w:line="240" w:lineRule="auto"/>
        <w:ind w:firstLine="708" w:firstLineChars="0"/>
        <w:rPr>
          <w:rFonts w:hint="default" w:ascii="Arial" w:hAnsi="Arial" w:eastAsia="SimSun" w:cs="Arial"/>
          <w:i w:val="0"/>
          <w:iCs w:val="0"/>
          <w:caps w:val="0"/>
          <w:color w:val="44546A" w:themeColor="text2"/>
          <w:spacing w:val="0"/>
          <w:kern w:val="0"/>
          <w:sz w:val="22"/>
          <w:szCs w:val="22"/>
          <w:shd w:val="clear" w:fill="FFFFFF"/>
          <w:vertAlign w:val="baseline"/>
          <w:lang w:val="en-US" w:eastAsia="zh-CN" w:bidi="ar"/>
          <w14:textFill>
            <w14:solidFill>
              <w14:schemeClr w14:val="tx2"/>
            </w14:solidFill>
          </w14:textFill>
        </w:rPr>
      </w:pPr>
      <w:r>
        <w:rPr>
          <w:rFonts w:hint="default" w:ascii="Arial" w:hAnsi="Arial" w:eastAsia="SimSun" w:cs="Arial"/>
          <w:i w:val="0"/>
          <w:iCs w:val="0"/>
          <w:caps w:val="0"/>
          <w:color w:val="44546A" w:themeColor="text2"/>
          <w:spacing w:val="0"/>
          <w:kern w:val="0"/>
          <w:sz w:val="22"/>
          <w:szCs w:val="22"/>
          <w:shd w:val="clear" w:fill="FFFFFF"/>
          <w:vertAlign w:val="baseline"/>
          <w:lang w:val="en-US" w:eastAsia="zh-CN" w:bidi="ar"/>
          <w14:textFill>
            <w14:solidFill>
              <w14:schemeClr w14:val="tx2"/>
            </w14:solidFill>
          </w14:textFill>
        </w:rPr>
        <w:t>For each ( $arr as &amp; $i ) {</w:t>
      </w:r>
    </w:p>
    <w:p>
      <w:pPr>
        <w:spacing w:line="240" w:lineRule="auto"/>
        <w:ind w:firstLine="708" w:firstLineChars="0"/>
        <w:rPr>
          <w:rFonts w:hint="default" w:ascii="Arial" w:hAnsi="Arial" w:eastAsia="SimSun" w:cs="Arial"/>
          <w:i w:val="0"/>
          <w:iCs w:val="0"/>
          <w:caps w:val="0"/>
          <w:color w:val="44546A" w:themeColor="text2"/>
          <w:spacing w:val="0"/>
          <w:kern w:val="0"/>
          <w:sz w:val="22"/>
          <w:szCs w:val="22"/>
          <w:shd w:val="clear" w:fill="FFFFFF"/>
          <w:vertAlign w:val="baseline"/>
          <w:lang w:val="en-US" w:eastAsia="zh-CN" w:bidi="ar"/>
          <w14:textFill>
            <w14:solidFill>
              <w14:schemeClr w14:val="tx2"/>
            </w14:solidFill>
          </w14:textFill>
        </w:rPr>
      </w:pPr>
      <w:r>
        <w:rPr>
          <w:rFonts w:hint="default" w:ascii="Arial" w:hAnsi="Arial" w:eastAsia="SimSun" w:cs="Arial"/>
          <w:i w:val="0"/>
          <w:iCs w:val="0"/>
          <w:caps w:val="0"/>
          <w:color w:val="44546A" w:themeColor="text2"/>
          <w:spacing w:val="0"/>
          <w:kern w:val="0"/>
          <w:sz w:val="22"/>
          <w:szCs w:val="22"/>
          <w:shd w:val="clear" w:fill="FFFFFF"/>
          <w:vertAlign w:val="baseline"/>
          <w:lang w:val="en-US" w:eastAsia="zh-CN" w:bidi="ar"/>
          <w14:textFill>
            <w14:solidFill>
              <w14:schemeClr w14:val="tx2"/>
            </w14:solidFill>
          </w14:textFill>
        </w:rPr>
        <w:t>$i  *=  2    }</w:t>
      </w:r>
    </w:p>
    <w:p>
      <w:pPr>
        <w:ind w:firstLine="708" w:firstLineChars="0"/>
        <w:rPr>
          <w:szCs w:val="24"/>
        </w:rPr>
      </w:pPr>
      <w:r>
        <w:rPr>
          <w:rFonts w:hint="default" w:ascii="Arial" w:hAnsi="Arial" w:eastAsia="SimSun" w:cs="Arial"/>
          <w:i w:val="0"/>
          <w:iCs w:val="0"/>
          <w:caps w:val="0"/>
          <w:color w:val="44546A" w:themeColor="text2"/>
          <w:spacing w:val="0"/>
          <w:kern w:val="0"/>
          <w:sz w:val="22"/>
          <w:szCs w:val="22"/>
          <w:shd w:val="clear" w:fill="FFFFFF"/>
          <w:vertAlign w:val="baseline"/>
          <w:lang w:val="en-US" w:eastAsia="zh-CN" w:bidi="ar"/>
          <w14:textFill>
            <w14:solidFill>
              <w14:schemeClr w14:val="tx2"/>
            </w14:solidFill>
          </w14:textFill>
        </w:rPr>
        <w:t xml:space="preserve">var_dump ($ arr );     </w:t>
      </w:r>
      <w:r>
        <w:rPr>
          <w:szCs w:val="24"/>
          <w:lang w:val="en-US"/>
        </w:rPr>
        <w:t xml:space="preserve">       - [ 2, 4, 6, 8 ] </w:t>
      </w:r>
      <w:r>
        <w:rPr>
          <w:szCs w:val="24"/>
        </w:rPr>
        <w:t xml:space="preserve">змінився початковий масив </w:t>
      </w:r>
    </w:p>
    <w:p>
      <w:pPr>
        <w:ind w:firstLine="708" w:firstLineChars="0"/>
        <w:rPr>
          <w:szCs w:val="24"/>
        </w:rPr>
      </w:pPr>
      <w:r>
        <w:rPr>
          <w:rFonts w:hint="default" w:ascii="Arial" w:hAnsi="Arial" w:eastAsia="SimSun" w:cs="Arial"/>
          <w:i w:val="0"/>
          <w:iCs w:val="0"/>
          <w:caps w:val="0"/>
          <w:color w:val="44546A" w:themeColor="text2"/>
          <w:spacing w:val="0"/>
          <w:kern w:val="0"/>
          <w:sz w:val="22"/>
          <w:szCs w:val="22"/>
          <w:shd w:val="clear" w:fill="FFFFFF"/>
          <w:vertAlign w:val="baseline"/>
          <w:lang w:val="en-US" w:eastAsia="zh-CN" w:bidi="ar"/>
          <w14:textFill>
            <w14:solidFill>
              <w14:schemeClr w14:val="tx2"/>
            </w14:solidFill>
          </w14:textFill>
        </w:rPr>
        <w:t xml:space="preserve">var_dump ($ i );    </w:t>
      </w:r>
      <w:r>
        <w:rPr>
          <w:szCs w:val="24"/>
          <w:lang w:val="en-US"/>
        </w:rPr>
        <w:t xml:space="preserve">            - [ 2, 4, 6, 8 ] </w:t>
      </w:r>
      <w:r>
        <w:rPr>
          <w:szCs w:val="24"/>
        </w:rPr>
        <w:t xml:space="preserve">помножений на 2 масив через </w:t>
      </w:r>
      <w:r>
        <w:rPr>
          <w:szCs w:val="24"/>
          <w:lang w:val="en-US"/>
        </w:rPr>
        <w:t>ForEach</w:t>
      </w:r>
      <w:r>
        <w:rPr>
          <w:szCs w:val="24"/>
        </w:rPr>
        <w:t xml:space="preserve"> </w:t>
      </w:r>
    </w:p>
    <w:p>
      <w:pPr>
        <w:rPr>
          <w:color w:val="B00000"/>
          <w:sz w:val="24"/>
          <w:szCs w:val="24"/>
          <w:u w:val="dotted"/>
        </w:rPr>
      </w:pPr>
      <w:r>
        <w:rPr>
          <w:szCs w:val="24"/>
          <w:u w:val="single"/>
        </w:rPr>
        <w:t>_______________________________________________________________________________________</w:t>
      </w:r>
    </w:p>
    <w:p>
      <w:pPr>
        <w:rPr>
          <w:b/>
          <w:color w:val="C00000"/>
          <w:sz w:val="28"/>
          <w:szCs w:val="28"/>
        </w:rPr>
      </w:pPr>
      <w:r>
        <w:rPr>
          <w:b/>
          <w:color w:val="2F5597" w:themeColor="accent5" w:themeShade="BF"/>
          <w:sz w:val="28"/>
          <w:szCs w:val="28"/>
          <w:lang w:val="en-US"/>
        </w:rPr>
        <w:t>2.</w:t>
      </w:r>
      <w:r>
        <w:rPr>
          <w:b/>
          <w:color w:val="C00000"/>
          <w:sz w:val="28"/>
          <w:szCs w:val="28"/>
        </w:rPr>
        <w:t>Основні операції з використанням посилань</w:t>
      </w:r>
    </w:p>
    <w:p>
      <w:pPr>
        <w:rPr>
          <w:sz w:val="24"/>
          <w:szCs w:val="24"/>
        </w:rPr>
      </w:pPr>
      <w:r>
        <w:rPr>
          <w:sz w:val="24"/>
          <w:szCs w:val="24"/>
        </w:rPr>
        <w:t xml:space="preserve">Є три основні операції з використанням посилань: </w:t>
      </w:r>
      <w:r>
        <w:rPr>
          <w:b/>
          <w:sz w:val="24"/>
          <w:szCs w:val="24"/>
        </w:rPr>
        <w:t>присвоєння за посиланням, передача за посиланням та повернення за посиланням.</w:t>
      </w:r>
    </w:p>
    <w:p>
      <w:pPr>
        <w:spacing w:line="240" w:lineRule="auto"/>
        <w:rPr>
          <w:sz w:val="24"/>
          <w:szCs w:val="24"/>
          <w:lang w:val="en-US"/>
        </w:rPr>
      </w:pPr>
      <w:r>
        <w:rPr>
          <w:sz w:val="24"/>
          <w:szCs w:val="24"/>
        </w:rPr>
        <w:t xml:space="preserve">Приклади які демонструвалися вище – скоріше штучні. Практично єдине місце, де посилання зустрічаються в реальному житті - </w:t>
      </w:r>
      <w:r>
        <w:rPr>
          <w:b/>
          <w:sz w:val="24"/>
          <w:szCs w:val="24"/>
        </w:rPr>
        <w:t>аргументи функцій</w:t>
      </w:r>
      <w:r>
        <w:rPr>
          <w:sz w:val="24"/>
          <w:szCs w:val="24"/>
        </w:rPr>
        <w:t xml:space="preserve">, причому вбудовані в саму мову. </w:t>
      </w:r>
      <w:r>
        <w:rPr>
          <w:sz w:val="24"/>
          <w:szCs w:val="24"/>
          <w:lang w:val="en-US"/>
        </w:rPr>
        <w:t>(</w:t>
      </w:r>
      <w:r>
        <w:rPr>
          <w:sz w:val="24"/>
          <w:szCs w:val="24"/>
        </w:rPr>
        <w:t>В основному це стосується масивів</w:t>
      </w:r>
      <w:r>
        <w:rPr>
          <w:sz w:val="24"/>
          <w:szCs w:val="24"/>
          <w:lang w:val="en-U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eastAsia="Times New Roman" w:cs="Courier New"/>
          <w:color w:val="24292E"/>
          <w:szCs w:val="20"/>
          <w:lang w:eastAsia="uk-UA"/>
        </w:rPr>
      </w:pPr>
      <w:r>
        <w:rPr>
          <w:rFonts w:hint="default" w:ascii="Arial" w:hAnsi="Arial" w:eastAsia="SimSun" w:cs="Arial"/>
          <w:i w:val="0"/>
          <w:iCs w:val="0"/>
          <w:caps w:val="0"/>
          <w:color w:val="44546A" w:themeColor="text2"/>
          <w:spacing w:val="0"/>
          <w:kern w:val="0"/>
          <w:sz w:val="22"/>
          <w:szCs w:val="22"/>
          <w:shd w:val="clear" w:fill="FFFFFF"/>
          <w:vertAlign w:val="baseline"/>
          <w:lang w:val="en-US" w:eastAsia="uk-UA" w:bidi="ar"/>
          <w14:textFill>
            <w14:solidFill>
              <w14:schemeClr w14:val="tx2"/>
            </w14:solidFill>
          </w14:textFill>
        </w:rPr>
        <w:t>function strangeFunction</w:t>
      </w:r>
      <w:r>
        <w:rPr>
          <w:rFonts w:ascii="var(--bs-font-monospace)" w:hAnsi="var(--bs-font-monospace)" w:eastAsia="Times New Roman" w:cs="Courier New"/>
          <w:color w:val="24292E"/>
          <w:szCs w:val="20"/>
          <w:lang w:eastAsia="uk-UA"/>
        </w:rPr>
        <w:t>(</w:t>
      </w:r>
      <w:r>
        <w:rPr>
          <w:rFonts w:ascii="var(--bs-font-monospace)" w:hAnsi="var(--bs-font-monospace)" w:eastAsia="Times New Roman" w:cs="Courier New"/>
          <w:b/>
          <w:bCs/>
          <w:color w:val="445588"/>
          <w:szCs w:val="20"/>
          <w:lang w:eastAsia="uk-UA"/>
        </w:rPr>
        <w:t>string</w:t>
      </w:r>
      <w:r>
        <w:rPr>
          <w:rFonts w:ascii="var(--bs-font-monospace)" w:hAnsi="var(--bs-font-monospace)" w:eastAsia="Times New Roman" w:cs="Courier New"/>
          <w:color w:val="24292E"/>
          <w:szCs w:val="20"/>
          <w:lang w:eastAsia="uk-UA"/>
        </w:rPr>
        <w:t xml:space="preserve"> </w:t>
      </w:r>
      <w:r>
        <w:rPr>
          <w:rFonts w:ascii="var(--bs-font-monospace)" w:hAnsi="var(--bs-font-monospace)" w:eastAsia="Times New Roman" w:cs="Courier New"/>
          <w:b/>
          <w:bCs/>
          <w:color w:val="000000"/>
          <w:szCs w:val="20"/>
          <w:lang w:eastAsia="uk-UA"/>
        </w:rPr>
        <w:t>&amp;</w:t>
      </w:r>
      <w:r>
        <w:rPr>
          <w:rFonts w:hint="default" w:ascii="var(--bs-font-monospace)" w:hAnsi="var(--bs-font-monospace)" w:eastAsia="Times New Roman" w:cs="Courier New"/>
          <w:b/>
          <w:bCs/>
          <w:color w:val="000000"/>
          <w:szCs w:val="20"/>
          <w:lang w:eastAsia="uk-UA"/>
        </w:rPr>
        <w:t xml:space="preserve"> </w:t>
      </w:r>
      <w:r>
        <w:rPr>
          <w:rFonts w:ascii="var(--bs-font-monospace)" w:hAnsi="var(--bs-font-monospace)" w:eastAsia="Times New Roman" w:cs="Courier New"/>
          <w:color w:val="008080"/>
          <w:szCs w:val="20"/>
          <w:lang w:eastAsia="uk-UA"/>
        </w:rPr>
        <w:t>$text</w:t>
      </w:r>
      <w:r>
        <w:rPr>
          <w:rFonts w:ascii="var(--bs-font-monospace)" w:hAnsi="var(--bs-font-monospace)" w:eastAsia="Times New Roman" w:cs="Courier New"/>
          <w:color w:val="24292E"/>
          <w:szCs w:val="20"/>
          <w:lang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eastAsia="Times New Roman" w:cs="Courier New"/>
          <w:color w:val="24292E"/>
          <w:szCs w:val="20"/>
          <w:lang w:eastAsia="uk-UA"/>
        </w:rPr>
      </w:pPr>
      <w:r>
        <w:rPr>
          <w:rFonts w:ascii="var(--bs-font-monospace)" w:hAnsi="var(--bs-font-monospace)" w:eastAsia="Times New Roman" w:cs="Courier New"/>
          <w:color w:val="24292E"/>
          <w:szCs w:val="20"/>
          <w:lang w:eastAsia="uk-UA"/>
        </w:rPr>
        <w:t>{</w:t>
      </w:r>
      <w:r>
        <w:rPr>
          <w:rFonts w:ascii="var(--bs-font-monospace)" w:hAnsi="var(--bs-font-monospace)" w:eastAsia="Times New Roman" w:cs="Courier New"/>
          <w:color w:val="24292E"/>
          <w:szCs w:val="20"/>
          <w:lang w:val="en-US" w:eastAsia="uk-UA"/>
        </w:rPr>
        <w:t xml:space="preserve">  </w:t>
      </w:r>
      <w:r>
        <w:rPr>
          <w:rFonts w:ascii="var(--bs-font-monospace)" w:hAnsi="var(--bs-font-monospace)" w:eastAsia="Times New Roman" w:cs="Courier New"/>
          <w:color w:val="24292E"/>
          <w:szCs w:val="20"/>
          <w:lang w:eastAsia="uk-UA"/>
        </w:rPr>
        <w:t xml:space="preserve"> </w:t>
      </w:r>
      <w:r>
        <w:rPr>
          <w:rFonts w:ascii="var(--bs-font-monospace)" w:hAnsi="var(--bs-font-monospace)" w:eastAsia="Times New Roman" w:cs="Courier New"/>
          <w:color w:val="008080"/>
          <w:szCs w:val="20"/>
          <w:lang w:eastAsia="uk-UA"/>
        </w:rPr>
        <w:t>$text</w:t>
      </w:r>
      <w:r>
        <w:rPr>
          <w:rFonts w:ascii="var(--bs-font-monospace)" w:hAnsi="var(--bs-font-monospace)" w:eastAsia="Times New Roman" w:cs="Courier New"/>
          <w:color w:val="24292E"/>
          <w:szCs w:val="20"/>
          <w:lang w:eastAsia="uk-UA"/>
        </w:rPr>
        <w:t xml:space="preserve"> </w:t>
      </w:r>
      <w:r>
        <w:rPr>
          <w:rFonts w:ascii="var(--bs-font-monospace)" w:hAnsi="var(--bs-font-monospace)" w:eastAsia="Times New Roman" w:cs="Courier New"/>
          <w:b/>
          <w:bCs/>
          <w:color w:val="000000"/>
          <w:szCs w:val="20"/>
          <w:lang w:eastAsia="uk-UA"/>
        </w:rPr>
        <w:t>=</w:t>
      </w:r>
      <w:r>
        <w:rPr>
          <w:rFonts w:ascii="var(--bs-font-monospace)" w:hAnsi="var(--bs-font-monospace)" w:eastAsia="Times New Roman" w:cs="Courier New"/>
          <w:color w:val="24292E"/>
          <w:szCs w:val="20"/>
          <w:lang w:eastAsia="uk-UA"/>
        </w:rPr>
        <w:t xml:space="preserve"> </w:t>
      </w:r>
      <w:r>
        <w:rPr>
          <w:rFonts w:ascii="var(--bs-font-monospace)" w:hAnsi="var(--bs-font-monospace)" w:eastAsia="Times New Roman" w:cs="Courier New"/>
          <w:color w:val="DD1144"/>
          <w:szCs w:val="20"/>
          <w:lang w:eastAsia="uk-UA"/>
        </w:rPr>
        <w:t>'hei'</w:t>
      </w:r>
      <w:r>
        <w:rPr>
          <w:rFonts w:ascii="var(--bs-font-monospace)" w:hAnsi="var(--bs-font-monospace)" w:eastAsia="Times New Roman" w:cs="Courier New"/>
          <w:color w:val="24292E"/>
          <w:szCs w:val="20"/>
          <w:lang w:val="en-US" w:eastAsia="uk-UA"/>
        </w:rPr>
        <w:t xml:space="preserve">;   </w:t>
      </w:r>
      <w:r>
        <w:rPr>
          <w:rFonts w:ascii="var(--bs-font-monospace)" w:hAnsi="var(--bs-font-monospace)" w:eastAsia="Times New Roman" w:cs="Courier New"/>
          <w:color w:val="24292E"/>
          <w:szCs w:val="20"/>
          <w:lang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eastAsia="Times New Roman" w:cs="Courier New"/>
          <w:color w:val="24292E"/>
          <w:szCs w:val="20"/>
          <w:lang w:eastAsia="uk-UA"/>
        </w:rPr>
      </w:pPr>
      <w:r>
        <w:rPr>
          <w:rFonts w:ascii="var(--bs-font-monospace)" w:hAnsi="var(--bs-font-monospace)" w:eastAsia="Times New Roman" w:cs="Courier New"/>
          <w:color w:val="008080"/>
          <w:szCs w:val="20"/>
          <w:lang w:eastAsia="uk-UA"/>
        </w:rPr>
        <w:t>$text</w:t>
      </w:r>
      <w:r>
        <w:rPr>
          <w:rFonts w:ascii="var(--bs-font-monospace)" w:hAnsi="var(--bs-font-monospace)" w:eastAsia="Times New Roman" w:cs="Courier New"/>
          <w:color w:val="24292E"/>
          <w:szCs w:val="20"/>
          <w:lang w:eastAsia="uk-UA"/>
        </w:rPr>
        <w:t xml:space="preserve"> </w:t>
      </w:r>
      <w:r>
        <w:rPr>
          <w:rFonts w:ascii="var(--bs-font-monospace)" w:hAnsi="var(--bs-font-monospace)" w:eastAsia="Times New Roman" w:cs="Courier New"/>
          <w:b/>
          <w:bCs/>
          <w:color w:val="000000"/>
          <w:szCs w:val="20"/>
          <w:lang w:eastAsia="uk-UA"/>
        </w:rPr>
        <w:t>=</w:t>
      </w:r>
      <w:r>
        <w:rPr>
          <w:rFonts w:ascii="var(--bs-font-monospace)" w:hAnsi="var(--bs-font-monospace)" w:eastAsia="Times New Roman" w:cs="Courier New"/>
          <w:color w:val="24292E"/>
          <w:szCs w:val="20"/>
          <w:lang w:eastAsia="uk-UA"/>
        </w:rPr>
        <w:t xml:space="preserve"> </w:t>
      </w:r>
      <w:r>
        <w:rPr>
          <w:rFonts w:ascii="var(--bs-font-monospace)" w:hAnsi="var(--bs-font-monospace)" w:eastAsia="Times New Roman" w:cs="Courier New"/>
          <w:color w:val="DD1144"/>
          <w:szCs w:val="20"/>
          <w:lang w:eastAsia="uk-UA"/>
        </w:rPr>
        <w:t>'money'</w:t>
      </w:r>
      <w:r>
        <w:rPr>
          <w:rFonts w:ascii="var(--bs-font-monospace)" w:hAnsi="var(--bs-font-monospace)" w:eastAsia="Times New Roman" w:cs="Courier New"/>
          <w:color w:val="24292E"/>
          <w:szCs w:val="20"/>
          <w:lang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eastAsia="Times New Roman" w:cs="Courier New"/>
          <w:color w:val="24292E"/>
          <w:szCs w:val="20"/>
          <w:lang w:val="en-US" w:eastAsia="uk-UA"/>
        </w:rPr>
      </w:pPr>
      <w:r>
        <w:rPr>
          <w:rFonts w:hint="default" w:ascii="Arial" w:hAnsi="Arial" w:eastAsia="SimSun" w:cs="Arial"/>
          <w:i w:val="0"/>
          <w:iCs w:val="0"/>
          <w:caps w:val="0"/>
          <w:color w:val="44546A" w:themeColor="text2"/>
          <w:spacing w:val="0"/>
          <w:kern w:val="0"/>
          <w:sz w:val="22"/>
          <w:szCs w:val="22"/>
          <w:shd w:val="clear" w:fill="FFFFFF"/>
          <w:vertAlign w:val="baseline"/>
          <w:lang w:val="en-US" w:eastAsia="uk-UA" w:bidi="ar"/>
          <w14:textFill>
            <w14:solidFill>
              <w14:schemeClr w14:val="tx2"/>
            </w14:solidFill>
          </w14:textFill>
        </w:rPr>
        <w:t>strangeFunction</w:t>
      </w:r>
      <w:r>
        <w:rPr>
          <w:rFonts w:ascii="var(--bs-font-monospace)" w:hAnsi="var(--bs-font-monospace)" w:eastAsia="Times New Roman" w:cs="Courier New"/>
          <w:color w:val="24292E"/>
          <w:szCs w:val="20"/>
          <w:lang w:eastAsia="uk-UA"/>
        </w:rPr>
        <w:t>(</w:t>
      </w:r>
      <w:r>
        <w:rPr>
          <w:rFonts w:ascii="var(--bs-font-monospace)" w:hAnsi="var(--bs-font-monospace)" w:eastAsia="Times New Roman" w:cs="Courier New"/>
          <w:color w:val="24292E"/>
          <w:szCs w:val="20"/>
          <w:lang w:val="en-US" w:eastAsia="uk-UA"/>
        </w:rPr>
        <w:t xml:space="preserve"> </w:t>
      </w:r>
      <w:r>
        <w:rPr>
          <w:rFonts w:ascii="var(--bs-font-monospace)" w:hAnsi="var(--bs-font-monospace)" w:eastAsia="Times New Roman" w:cs="Courier New"/>
          <w:color w:val="008080"/>
          <w:szCs w:val="20"/>
          <w:lang w:eastAsia="uk-UA"/>
        </w:rPr>
        <w:t>$text</w:t>
      </w:r>
      <w:r>
        <w:rPr>
          <w:rFonts w:ascii="var(--bs-font-monospace)" w:hAnsi="var(--bs-font-monospace)" w:eastAsia="Times New Roman" w:cs="Courier New"/>
          <w:color w:val="008080"/>
          <w:szCs w:val="20"/>
          <w:lang w:val="en-US" w:eastAsia="uk-UA"/>
        </w:rPr>
        <w:t xml:space="preserve"> </w:t>
      </w:r>
      <w:r>
        <w:rPr>
          <w:rFonts w:ascii="var(--bs-font-monospace)" w:hAnsi="var(--bs-font-monospace)" w:eastAsia="Times New Roman" w:cs="Courier New"/>
          <w:color w:val="24292E"/>
          <w:szCs w:val="20"/>
          <w:lang w:eastAsia="uk-UA"/>
        </w:rPr>
        <w:t>);</w:t>
      </w:r>
      <w:r>
        <w:rPr>
          <w:rFonts w:ascii="var(--bs-font-monospace)" w:hAnsi="var(--bs-font-monospace)" w:eastAsia="Times New Roman" w:cs="Courier New"/>
          <w:color w:val="24292E"/>
          <w:szCs w:val="20"/>
          <w:lang w:val="en-US"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eastAsia="Times New Roman" w:cs="Courier New"/>
          <w:color w:val="24292E"/>
          <w:sz w:val="23"/>
          <w:szCs w:val="21"/>
          <w:lang w:eastAsia="uk-UA"/>
        </w:rPr>
      </w:pPr>
      <w:r>
        <w:rPr>
          <w:rFonts w:hint="default" w:ascii="Arial" w:hAnsi="Arial" w:eastAsia="SimSun" w:cs="Arial"/>
          <w:i w:val="0"/>
          <w:iCs w:val="0"/>
          <w:caps w:val="0"/>
          <w:color w:val="44546A" w:themeColor="text2"/>
          <w:spacing w:val="0"/>
          <w:kern w:val="0"/>
          <w:sz w:val="22"/>
          <w:szCs w:val="22"/>
          <w:shd w:val="clear" w:fill="FFFFFF"/>
          <w:vertAlign w:val="baseline"/>
          <w:lang w:val="en-US" w:eastAsia="uk-UA" w:bidi="ar"/>
          <w14:textFill>
            <w14:solidFill>
              <w14:schemeClr w14:val="tx2"/>
            </w14:solidFill>
          </w14:textFill>
        </w:rPr>
        <w:t>echo</w:t>
      </w:r>
      <w:r>
        <w:rPr>
          <w:rFonts w:ascii="var(--bs-font-monospace)" w:hAnsi="var(--bs-font-monospace)" w:eastAsia="Times New Roman" w:cs="Courier New"/>
          <w:color w:val="24292E"/>
          <w:szCs w:val="20"/>
          <w:lang w:eastAsia="uk-UA"/>
        </w:rPr>
        <w:t xml:space="preserve"> </w:t>
      </w:r>
      <w:r>
        <w:rPr>
          <w:rFonts w:ascii="var(--bs-font-monospace)" w:hAnsi="var(--bs-font-monospace)" w:eastAsia="Times New Roman" w:cs="Courier New"/>
          <w:color w:val="008080"/>
          <w:szCs w:val="20"/>
          <w:lang w:eastAsia="uk-UA"/>
        </w:rPr>
        <w:t>$text</w:t>
      </w:r>
      <w:r>
        <w:rPr>
          <w:rFonts w:ascii="var(--bs-font-monospace)" w:hAnsi="var(--bs-font-monospace)" w:eastAsia="Times New Roman" w:cs="Courier New"/>
          <w:color w:val="24292E"/>
          <w:szCs w:val="20"/>
          <w:lang w:eastAsia="uk-UA"/>
        </w:rPr>
        <w:t xml:space="preserve">; </w:t>
      </w:r>
      <w:r>
        <w:rPr>
          <w:rFonts w:ascii="var(--bs-font-monospace)" w:hAnsi="var(--bs-font-monospace)" w:eastAsia="Times New Roman" w:cs="Courier New"/>
          <w:color w:val="24292E"/>
          <w:szCs w:val="20"/>
          <w:lang w:val="en-US" w:eastAsia="uk-UA"/>
        </w:rPr>
        <w:t xml:space="preserve">    </w:t>
      </w:r>
      <w:r>
        <w:rPr>
          <w:rFonts w:ascii="var(--bs-font-monospace)" w:hAnsi="var(--bs-font-monospace)" w:eastAsia="Times New Roman" w:cs="Courier New"/>
          <w:i/>
          <w:iCs/>
          <w:color w:val="999988"/>
          <w:szCs w:val="20"/>
          <w:lang w:eastAsia="uk-UA"/>
        </w:rPr>
        <w:t>// =&gt; hei</w:t>
      </w:r>
    </w:p>
    <w:p>
      <w:pPr>
        <w:rPr>
          <w:sz w:val="24"/>
          <w:szCs w:val="24"/>
          <w:lang w:val="en-US"/>
        </w:rPr>
      </w:pPr>
      <w:r>
        <w:rPr>
          <w:sz w:val="24"/>
          <w:szCs w:val="24"/>
        </w:rPr>
        <w:t>Особняком стоять об'єкти, які завжди передаються за посиланням</w:t>
      </w:r>
      <w:r>
        <w:rPr>
          <w:sz w:val="24"/>
          <w:szCs w:val="24"/>
          <w:lang w:val="en-US"/>
        </w:rPr>
        <w:t>.</w:t>
      </w:r>
    </w:p>
    <w:p>
      <w:pPr>
        <w:rPr>
          <w:sz w:val="24"/>
          <w:szCs w:val="24"/>
          <w:lang w:val="en-US"/>
        </w:rPr>
      </w:pPr>
    </w:p>
    <w:p>
      <w:bookmarkStart w:id="0" w:name="_GoBack"/>
      <w:bookmarkEnd w:id="0"/>
    </w:p>
    <w:p/>
    <w:p/>
    <w:sectPr>
      <w:pgSz w:w="11906" w:h="16838"/>
      <w:pgMar w:top="850" w:right="850" w:bottom="850"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var(--bs-font-monospace)">
    <w:altName w:val="苹方-简"/>
    <w:panose1 w:val="00000000000000000000"/>
    <w:charset w:val="00"/>
    <w:family w:val="roman"/>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monospace">
    <w:altName w:val="苹方-简"/>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46A"/>
    <w:rsid w:val="00063CAC"/>
    <w:rsid w:val="0007213B"/>
    <w:rsid w:val="000D70AD"/>
    <w:rsid w:val="001239A1"/>
    <w:rsid w:val="001C5D8A"/>
    <w:rsid w:val="002D2D81"/>
    <w:rsid w:val="00371DAB"/>
    <w:rsid w:val="00390047"/>
    <w:rsid w:val="0039417E"/>
    <w:rsid w:val="00420873"/>
    <w:rsid w:val="00434911"/>
    <w:rsid w:val="00456D7D"/>
    <w:rsid w:val="004C58FE"/>
    <w:rsid w:val="005C0D13"/>
    <w:rsid w:val="005C63F3"/>
    <w:rsid w:val="00630E57"/>
    <w:rsid w:val="006654FE"/>
    <w:rsid w:val="00772869"/>
    <w:rsid w:val="00786A9B"/>
    <w:rsid w:val="007B0BDA"/>
    <w:rsid w:val="007D05DA"/>
    <w:rsid w:val="007E5888"/>
    <w:rsid w:val="009376AA"/>
    <w:rsid w:val="00952E28"/>
    <w:rsid w:val="00A30022"/>
    <w:rsid w:val="00A33469"/>
    <w:rsid w:val="00AB672F"/>
    <w:rsid w:val="00AF207F"/>
    <w:rsid w:val="00B50C68"/>
    <w:rsid w:val="00C77D94"/>
    <w:rsid w:val="00C83DA8"/>
    <w:rsid w:val="00CA646A"/>
    <w:rsid w:val="00D63FA2"/>
    <w:rsid w:val="00D83BAC"/>
    <w:rsid w:val="00EA4FCB"/>
    <w:rsid w:val="3FCE8E67"/>
    <w:rsid w:val="45DB5BC6"/>
    <w:rsid w:val="4D2F7328"/>
    <w:rsid w:val="57F65BE2"/>
    <w:rsid w:val="5F69DF6C"/>
    <w:rsid w:val="6E9E9F4F"/>
    <w:rsid w:val="776DCE83"/>
    <w:rsid w:val="7BFE9F1E"/>
    <w:rsid w:val="7F4E0CC7"/>
    <w:rsid w:val="9CE49423"/>
    <w:rsid w:val="BBF5056A"/>
    <w:rsid w:val="BFF776EC"/>
    <w:rsid w:val="CFF9A9C1"/>
    <w:rsid w:val="DEFD51D2"/>
    <w:rsid w:val="F7379CC2"/>
    <w:rsid w:val="FFDFDD7B"/>
    <w:rsid w:val="FFFF6418"/>
  </w:rsids>
  <m:mathPr>
    <m:mathFont m:val="Cambria Math"/>
    <m:brkBin m:val="before"/>
    <m:brkBinSub m:val="--"/>
    <m:smallFrac m:val="0"/>
    <m:dispDef/>
    <m:lMargin m:val="0"/>
    <m:rMargin m:val="0"/>
    <m:defJc m:val="centerGroup"/>
    <m:wrapIndent m:val="1440"/>
    <m:intLim m:val="subSup"/>
    <m:naryLim m:val="undOvr"/>
  </m:mathPr>
  <w:themeFontLang w:val="uk-U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uk-UA"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TML Code"/>
    <w:basedOn w:val="2"/>
    <w:semiHidden/>
    <w:unhideWhenUsed/>
    <w:qFormat/>
    <w:uiPriority w:val="99"/>
    <w:rPr>
      <w:rFonts w:ascii="Courier New" w:hAnsi="Courier New" w:eastAsia="Times New Roman" w:cs="Courier New"/>
      <w:sz w:val="20"/>
      <w:szCs w:val="20"/>
    </w:rPr>
  </w:style>
  <w:style w:type="paragraph" w:styleId="5">
    <w:name w:val="HTML Preformatted"/>
    <w:basedOn w:val="1"/>
    <w:link w:val="7"/>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uk-UA"/>
    </w:rPr>
  </w:style>
  <w:style w:type="paragraph" w:styleId="6">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customStyle="1" w:styleId="7">
    <w:name w:val="Стандартний HTML Знак"/>
    <w:basedOn w:val="2"/>
    <w:link w:val="5"/>
    <w:semiHidden/>
    <w:qFormat/>
    <w:uiPriority w:val="99"/>
    <w:rPr>
      <w:rFonts w:ascii="Courier New" w:hAnsi="Courier New" w:eastAsia="Times New Roman" w:cs="Courier New"/>
      <w:sz w:val="20"/>
      <w:szCs w:val="20"/>
      <w:lang w:eastAsia="uk-U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3021</Words>
  <Characters>1722</Characters>
  <Lines>14</Lines>
  <Paragraphs>9</Paragraphs>
  <TotalTime>15</TotalTime>
  <ScaleCrop>false</ScaleCrop>
  <LinksUpToDate>false</LinksUpToDate>
  <CharactersWithSpaces>4734</CharactersWithSpaces>
  <Application>WPS Office_4.1.0.7501_F1E327BC-269C-435d-A152-05C5408002CA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2023-02-14T02:23:00Z</dcterms:created>
  <dc:creator>DELL-38</dc:creator>
  <cp:lastModifiedBy>user</cp:lastModifiedBy>
  <dcterms:modified xsi:type="dcterms:W3CDTF">2023-07-31T00:15:32Z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1033-4.1.0.7501</vt:lpwstr>
  </property>
</Properties>
</file>