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06" w:rsidRDefault="004F4206" w:rsidP="004F4206">
      <w:pPr>
        <w:pStyle w:val="ListParagraph"/>
        <w:ind w:left="0"/>
        <w:rPr>
          <w:rFonts w:ascii="Times New Roman" w:hAnsi="Times New Roman"/>
          <w:sz w:val="24"/>
          <w:szCs w:val="24"/>
        </w:rPr>
      </w:pPr>
      <w:r>
        <w:rPr>
          <w:rFonts w:ascii="Times New Roman" w:hAnsi="Times New Roman"/>
          <w:sz w:val="24"/>
          <w:szCs w:val="24"/>
        </w:rPr>
        <w:t xml:space="preserve">Andrew </w:t>
      </w:r>
      <w:proofErr w:type="spellStart"/>
      <w:r>
        <w:rPr>
          <w:rFonts w:ascii="Times New Roman" w:hAnsi="Times New Roman"/>
          <w:sz w:val="24"/>
          <w:szCs w:val="24"/>
        </w:rPr>
        <w:t>Ribeiro</w:t>
      </w:r>
      <w:proofErr w:type="spellEnd"/>
      <w:r>
        <w:rPr>
          <w:rFonts w:ascii="Times New Roman" w:hAnsi="Times New Roman"/>
          <w:sz w:val="24"/>
          <w:szCs w:val="24"/>
        </w:rPr>
        <w:t xml:space="preserve"> </w:t>
      </w:r>
    </w:p>
    <w:p w:rsidR="004F4206" w:rsidRDefault="004F4206" w:rsidP="004F4206">
      <w:pPr>
        <w:pStyle w:val="ListParagraph"/>
        <w:ind w:left="0"/>
        <w:rPr>
          <w:rFonts w:ascii="Times New Roman" w:hAnsi="Times New Roman"/>
          <w:sz w:val="24"/>
          <w:szCs w:val="24"/>
        </w:rPr>
      </w:pPr>
      <w:r>
        <w:t xml:space="preserve">Professor </w:t>
      </w:r>
      <w:proofErr w:type="spellStart"/>
      <w:r>
        <w:t>Antokoletz</w:t>
      </w:r>
      <w:proofErr w:type="spellEnd"/>
    </w:p>
    <w:p w:rsidR="004F4206" w:rsidRDefault="004F4206" w:rsidP="004F4206">
      <w:pPr>
        <w:pStyle w:val="ListParagraph"/>
        <w:ind w:left="0"/>
        <w:rPr>
          <w:rFonts w:ascii="Times New Roman" w:hAnsi="Times New Roman"/>
          <w:sz w:val="24"/>
          <w:szCs w:val="24"/>
        </w:rPr>
      </w:pPr>
      <w:r>
        <w:rPr>
          <w:rFonts w:ascii="Times New Roman" w:hAnsi="Times New Roman"/>
          <w:sz w:val="24"/>
          <w:szCs w:val="24"/>
        </w:rPr>
        <w:t>WRT 245</w:t>
      </w:r>
    </w:p>
    <w:p w:rsidR="004F4206" w:rsidRDefault="004F4206" w:rsidP="004F4206">
      <w:pPr>
        <w:pStyle w:val="ListParagraph"/>
        <w:ind w:left="0"/>
        <w:rPr>
          <w:rFonts w:ascii="Times New Roman" w:hAnsi="Times New Roman"/>
          <w:sz w:val="24"/>
          <w:szCs w:val="24"/>
        </w:rPr>
      </w:pPr>
      <w:r>
        <w:rPr>
          <w:rFonts w:ascii="Times New Roman" w:hAnsi="Times New Roman"/>
          <w:sz w:val="24"/>
          <w:szCs w:val="24"/>
        </w:rPr>
        <w:t>March 15, 2011</w:t>
      </w:r>
    </w:p>
    <w:p w:rsidR="004F4206" w:rsidRDefault="004F4206" w:rsidP="004F4206">
      <w:pPr>
        <w:pStyle w:val="ListParagraph"/>
        <w:ind w:left="0"/>
        <w:rPr>
          <w:rFonts w:ascii="Times New Roman" w:hAnsi="Times New Roman"/>
          <w:sz w:val="24"/>
          <w:szCs w:val="24"/>
        </w:rPr>
      </w:pPr>
      <w:r>
        <w:rPr>
          <w:rFonts w:ascii="Times New Roman" w:hAnsi="Times New Roman"/>
          <w:sz w:val="24"/>
          <w:szCs w:val="24"/>
        </w:rPr>
        <w:t>Pg. 136, #1</w:t>
      </w:r>
    </w:p>
    <w:p w:rsidR="004F4206" w:rsidRPr="004B2F6D" w:rsidRDefault="004B2F6D" w:rsidP="004B2F6D">
      <w:pPr>
        <w:pStyle w:val="Title"/>
        <w:jc w:val="center"/>
      </w:pPr>
      <w:r w:rsidRPr="004B2F6D">
        <w:t>Original</w:t>
      </w:r>
    </w:p>
    <w:p w:rsidR="0065514F" w:rsidRDefault="0065514F" w:rsidP="0065514F">
      <w:pPr>
        <w:pStyle w:val="ListParagraph"/>
        <w:ind w:left="0"/>
        <w:jc w:val="center"/>
        <w:rPr>
          <w:rFonts w:ascii="Times New Roman" w:hAnsi="Times New Roman"/>
          <w:b/>
          <w:sz w:val="24"/>
          <w:szCs w:val="24"/>
        </w:rPr>
      </w:pPr>
      <w:proofErr w:type="gramStart"/>
      <w:r w:rsidRPr="0065514F">
        <w:rPr>
          <w:rFonts w:ascii="Times New Roman" w:hAnsi="Times New Roman"/>
          <w:b/>
          <w:sz w:val="24"/>
          <w:szCs w:val="24"/>
        </w:rPr>
        <w:t>WCSU Computer Science Dept.</w:t>
      </w:r>
      <w:proofErr w:type="gramEnd"/>
    </w:p>
    <w:p w:rsidR="0065514F" w:rsidRPr="0065514F" w:rsidRDefault="0065514F" w:rsidP="0065514F">
      <w:pPr>
        <w:pStyle w:val="ListParagraph"/>
        <w:ind w:left="0"/>
        <w:jc w:val="center"/>
        <w:rPr>
          <w:rFonts w:ascii="Times New Roman" w:hAnsi="Times New Roman"/>
          <w:b/>
          <w:sz w:val="24"/>
          <w:szCs w:val="24"/>
        </w:rPr>
      </w:pPr>
    </w:p>
    <w:p w:rsidR="004F4206" w:rsidRDefault="004F4206" w:rsidP="004F4206">
      <w:pPr>
        <w:spacing w:after="0" w:line="240" w:lineRule="auto"/>
        <w:rPr>
          <w:b/>
        </w:rPr>
      </w:pPr>
      <w:r w:rsidRPr="0088079D">
        <w:rPr>
          <w:b/>
        </w:rPr>
        <w:t xml:space="preserve">Memoranda </w:t>
      </w:r>
    </w:p>
    <w:p w:rsidR="004F4206" w:rsidRDefault="004F4206" w:rsidP="004F4206">
      <w:pPr>
        <w:spacing w:after="0" w:line="240" w:lineRule="auto"/>
      </w:pPr>
      <w:r>
        <w:t xml:space="preserve">TO: </w:t>
      </w:r>
      <w:r>
        <w:tab/>
      </w:r>
      <w:r>
        <w:tab/>
        <w:t>My Colleagues</w:t>
      </w:r>
      <w:r>
        <w:tab/>
      </w:r>
      <w:r>
        <w:tab/>
      </w:r>
      <w:r>
        <w:tab/>
        <w:t xml:space="preserve">DATE: </w:t>
      </w:r>
      <w:r>
        <w:tab/>
      </w:r>
      <w:r>
        <w:tab/>
        <w:t>March 29, 2011</w:t>
      </w:r>
    </w:p>
    <w:p w:rsidR="004F4206" w:rsidRDefault="004F4206" w:rsidP="004F4206">
      <w:pPr>
        <w:spacing w:after="0" w:line="240" w:lineRule="auto"/>
      </w:pPr>
      <w:r>
        <w:t xml:space="preserve">FROM: </w:t>
      </w:r>
      <w:r>
        <w:tab/>
      </w:r>
      <w:r>
        <w:tab/>
        <w:t xml:space="preserve">Andrew </w:t>
      </w:r>
      <w:proofErr w:type="spellStart"/>
      <w:r>
        <w:t>Ribeiro</w:t>
      </w:r>
      <w:proofErr w:type="spellEnd"/>
      <w:r>
        <w:tab/>
      </w:r>
      <w:r>
        <w:tab/>
      </w:r>
      <w:r>
        <w:tab/>
        <w:t xml:space="preserve">EMAIL: </w:t>
      </w:r>
      <w:r>
        <w:tab/>
      </w:r>
      <w:r>
        <w:tab/>
        <w:t>andrewnetwork@gmail.com</w:t>
      </w:r>
    </w:p>
    <w:p w:rsidR="004F4206" w:rsidRDefault="004F4206" w:rsidP="004F4206">
      <w:pPr>
        <w:spacing w:after="0" w:line="240" w:lineRule="auto"/>
        <w:ind w:left="23040" w:hanging="23040"/>
        <w:rPr>
          <w:b/>
        </w:rPr>
      </w:pPr>
      <w:r w:rsidRPr="0088079D">
        <w:rPr>
          <w:b/>
        </w:rPr>
        <w:t>SUBJECT</w:t>
      </w:r>
      <w:r>
        <w:rPr>
          <w:b/>
        </w:rPr>
        <w:t>:  Help the Danbury Public Library</w:t>
      </w:r>
    </w:p>
    <w:p w:rsidR="0065514F" w:rsidRDefault="0065514F" w:rsidP="0065514F">
      <w:pPr>
        <w:tabs>
          <w:tab w:val="left" w:pos="3420"/>
        </w:tabs>
        <w:spacing w:after="0" w:line="240" w:lineRule="auto"/>
        <w:ind w:left="23040" w:hanging="23040"/>
        <w:rPr>
          <w:rFonts w:cstheme="minorHAnsi"/>
          <w:lang/>
        </w:rPr>
      </w:pPr>
      <w:r>
        <w:rPr>
          <w:b/>
        </w:rPr>
        <w:t xml:space="preserve">WHERE:      </w:t>
      </w:r>
      <w:r w:rsidRPr="0088079D">
        <w:rPr>
          <w:rFonts w:cstheme="minorHAnsi"/>
          <w:lang/>
        </w:rPr>
        <w:t>Danbury Library 170 Main Street Danbury</w:t>
      </w:r>
    </w:p>
    <w:p w:rsidR="00C60765" w:rsidRDefault="0065514F" w:rsidP="0065514F">
      <w:pPr>
        <w:tabs>
          <w:tab w:val="left" w:pos="3420"/>
        </w:tabs>
        <w:spacing w:after="0" w:line="240" w:lineRule="auto"/>
        <w:ind w:left="23040" w:hanging="23040"/>
      </w:pPr>
      <w:r>
        <w:rPr>
          <w:b/>
        </w:rPr>
        <w:t xml:space="preserve">WHEN:        </w:t>
      </w:r>
      <w:r>
        <w:t>April 1, 2011 at 2:30 P.M.</w:t>
      </w:r>
    </w:p>
    <w:p w:rsidR="0065514F" w:rsidRPr="0065514F" w:rsidRDefault="0065514F" w:rsidP="0065514F">
      <w:pPr>
        <w:tabs>
          <w:tab w:val="left" w:pos="3420"/>
        </w:tabs>
        <w:spacing w:after="0" w:line="240" w:lineRule="auto"/>
        <w:ind w:left="23040" w:hanging="23040"/>
      </w:pPr>
    </w:p>
    <w:p w:rsidR="004F4206" w:rsidRDefault="0065514F">
      <w:r>
        <w:t>The Danbury Public Library needs our help in raising money to purchase new books and other learning materials. Please attend the fundraiser to help the library. The</w:t>
      </w:r>
      <w:r w:rsidR="004F4206">
        <w:t xml:space="preserve"> Danbury Public Library has provided access to learning materials to the local </w:t>
      </w:r>
      <w:r w:rsidR="00C60765">
        <w:t>community for decades. The Danbury Public Library is vital to the welfare of our community</w:t>
      </w:r>
      <w:r>
        <w:t xml:space="preserve"> and is committed to being</w:t>
      </w:r>
      <w:r w:rsidR="00C60765">
        <w:rPr>
          <w:rStyle w:val="FootnoteReference"/>
        </w:rPr>
        <w:footnoteReference w:id="1"/>
      </w:r>
      <w:r w:rsidR="00C60765">
        <w:t>:</w:t>
      </w:r>
    </w:p>
    <w:p w:rsidR="00C60765" w:rsidRDefault="00C60765" w:rsidP="00C60765">
      <w:pPr>
        <w:pStyle w:val="ListParagraph"/>
        <w:numPr>
          <w:ilvl w:val="0"/>
          <w:numId w:val="2"/>
        </w:numPr>
      </w:pPr>
      <w:r>
        <w:t>A welcoming destination</w:t>
      </w:r>
    </w:p>
    <w:p w:rsidR="00C60765" w:rsidRDefault="00C60765" w:rsidP="00C60765">
      <w:pPr>
        <w:pStyle w:val="ListParagraph"/>
        <w:numPr>
          <w:ilvl w:val="0"/>
          <w:numId w:val="2"/>
        </w:numPr>
      </w:pPr>
      <w:r>
        <w:t>A convenient  gateway to the best sources of information, cultural enrichment, and possibility</w:t>
      </w:r>
    </w:p>
    <w:p w:rsidR="00C60765" w:rsidRDefault="00C60765" w:rsidP="00C60765">
      <w:pPr>
        <w:pStyle w:val="ListParagraph"/>
        <w:numPr>
          <w:ilvl w:val="0"/>
          <w:numId w:val="2"/>
        </w:numPr>
      </w:pPr>
      <w:r>
        <w:t xml:space="preserve">Responsive to varied needs of our city’s diverse population </w:t>
      </w:r>
    </w:p>
    <w:p w:rsidR="004F4206" w:rsidRDefault="0065514F">
      <w:r>
        <w:br/>
        <w:t xml:space="preserve">As an institution of higher learning we should support the Danbury Public Library. Institutions like the Danbury Public Library have the same goal as ours, to spread knowledge for the betterment of humankind. </w:t>
      </w:r>
    </w:p>
    <w:p w:rsidR="004F4206" w:rsidRDefault="0065514F">
      <w:pPr>
        <w:rPr>
          <w:b/>
        </w:rPr>
      </w:pPr>
      <w:r w:rsidRPr="0065514F">
        <w:rPr>
          <w:b/>
        </w:rPr>
        <w:t>WORD COUNT: 122</w:t>
      </w:r>
    </w:p>
    <w:p w:rsidR="004B2F6D" w:rsidRDefault="004B2F6D">
      <w:pPr>
        <w:rPr>
          <w:b/>
        </w:rPr>
      </w:pPr>
    </w:p>
    <w:p w:rsidR="004B2F6D" w:rsidRDefault="004B2F6D">
      <w:pPr>
        <w:rPr>
          <w:b/>
        </w:rPr>
      </w:pPr>
    </w:p>
    <w:p w:rsidR="004B2F6D" w:rsidRDefault="004B2F6D">
      <w:pPr>
        <w:rPr>
          <w:b/>
        </w:rPr>
      </w:pPr>
    </w:p>
    <w:p w:rsidR="004B2F6D" w:rsidRDefault="004B2F6D">
      <w:pPr>
        <w:rPr>
          <w:b/>
        </w:rPr>
      </w:pPr>
    </w:p>
    <w:p w:rsidR="004B2F6D" w:rsidRDefault="004B2F6D">
      <w:pPr>
        <w:rPr>
          <w:b/>
        </w:rPr>
      </w:pPr>
    </w:p>
    <w:p w:rsidR="004B2F6D" w:rsidRDefault="004B2F6D">
      <w:pPr>
        <w:rPr>
          <w:b/>
        </w:rPr>
      </w:pPr>
    </w:p>
    <w:p w:rsidR="00F01AD2" w:rsidRDefault="00F01AD2" w:rsidP="00F01AD2">
      <w:pPr>
        <w:pStyle w:val="ListParagraph"/>
        <w:ind w:left="0"/>
        <w:rPr>
          <w:rFonts w:ascii="Times New Roman" w:hAnsi="Times New Roman"/>
          <w:b/>
          <w:sz w:val="24"/>
          <w:szCs w:val="24"/>
        </w:rPr>
      </w:pPr>
    </w:p>
    <w:p w:rsidR="00F01AD2" w:rsidRPr="004B2F6D" w:rsidRDefault="00F01AD2" w:rsidP="00F01AD2">
      <w:pPr>
        <w:pStyle w:val="Title"/>
        <w:jc w:val="center"/>
      </w:pPr>
      <w:r>
        <w:lastRenderedPageBreak/>
        <w:t>Final</w:t>
      </w:r>
    </w:p>
    <w:p w:rsidR="00F01AD2" w:rsidRDefault="00F01AD2" w:rsidP="004B2F6D">
      <w:pPr>
        <w:pStyle w:val="ListParagraph"/>
        <w:ind w:left="0"/>
        <w:jc w:val="center"/>
        <w:rPr>
          <w:rFonts w:ascii="Times New Roman" w:hAnsi="Times New Roman"/>
          <w:b/>
          <w:sz w:val="24"/>
          <w:szCs w:val="24"/>
        </w:rPr>
      </w:pPr>
    </w:p>
    <w:p w:rsidR="004B2F6D" w:rsidRDefault="004B2F6D" w:rsidP="004B2F6D">
      <w:pPr>
        <w:pStyle w:val="ListParagraph"/>
        <w:ind w:left="0"/>
        <w:jc w:val="center"/>
        <w:rPr>
          <w:rFonts w:ascii="Times New Roman" w:hAnsi="Times New Roman"/>
          <w:b/>
          <w:sz w:val="24"/>
          <w:szCs w:val="24"/>
        </w:rPr>
      </w:pPr>
      <w:proofErr w:type="gramStart"/>
      <w:r w:rsidRPr="0065514F">
        <w:rPr>
          <w:rFonts w:ascii="Times New Roman" w:hAnsi="Times New Roman"/>
          <w:b/>
          <w:sz w:val="24"/>
          <w:szCs w:val="24"/>
        </w:rPr>
        <w:t>WCSU Computer Science Dept.</w:t>
      </w:r>
      <w:proofErr w:type="gramEnd"/>
    </w:p>
    <w:p w:rsidR="004B2F6D" w:rsidRPr="0065514F" w:rsidRDefault="004B2F6D" w:rsidP="004B2F6D">
      <w:pPr>
        <w:pStyle w:val="ListParagraph"/>
        <w:ind w:left="0"/>
        <w:jc w:val="center"/>
        <w:rPr>
          <w:rFonts w:ascii="Times New Roman" w:hAnsi="Times New Roman"/>
          <w:b/>
          <w:sz w:val="24"/>
          <w:szCs w:val="24"/>
        </w:rPr>
      </w:pPr>
    </w:p>
    <w:p w:rsidR="004B2F6D" w:rsidRDefault="004B2F6D" w:rsidP="004B2F6D">
      <w:pPr>
        <w:spacing w:after="0" w:line="240" w:lineRule="auto"/>
        <w:rPr>
          <w:b/>
        </w:rPr>
      </w:pPr>
      <w:r w:rsidRPr="0088079D">
        <w:rPr>
          <w:b/>
        </w:rPr>
        <w:t xml:space="preserve">Memoranda </w:t>
      </w:r>
    </w:p>
    <w:p w:rsidR="004B2F6D" w:rsidRDefault="004B2F6D" w:rsidP="004B2F6D">
      <w:pPr>
        <w:spacing w:after="0" w:line="240" w:lineRule="auto"/>
      </w:pPr>
      <w:r>
        <w:t xml:space="preserve">TO: </w:t>
      </w:r>
      <w:r>
        <w:tab/>
      </w:r>
      <w:r>
        <w:tab/>
        <w:t>My Colleagues</w:t>
      </w:r>
      <w:r>
        <w:tab/>
      </w:r>
      <w:r>
        <w:tab/>
      </w:r>
      <w:r>
        <w:tab/>
        <w:t xml:space="preserve">DATE: </w:t>
      </w:r>
      <w:r>
        <w:tab/>
      </w:r>
      <w:r>
        <w:tab/>
        <w:t>March 29, 2011</w:t>
      </w:r>
    </w:p>
    <w:p w:rsidR="004B2F6D" w:rsidRDefault="004B2F6D" w:rsidP="004B2F6D">
      <w:pPr>
        <w:spacing w:after="0" w:line="240" w:lineRule="auto"/>
      </w:pPr>
      <w:r>
        <w:t xml:space="preserve">FROM: </w:t>
      </w:r>
      <w:r>
        <w:tab/>
      </w:r>
      <w:r>
        <w:tab/>
        <w:t xml:space="preserve">Andrew </w:t>
      </w:r>
      <w:proofErr w:type="spellStart"/>
      <w:r>
        <w:t>Ribeiro</w:t>
      </w:r>
      <w:proofErr w:type="spellEnd"/>
      <w:r>
        <w:tab/>
      </w:r>
      <w:r>
        <w:tab/>
      </w:r>
      <w:r>
        <w:tab/>
        <w:t xml:space="preserve">EMAIL: </w:t>
      </w:r>
      <w:r>
        <w:tab/>
      </w:r>
      <w:r>
        <w:tab/>
        <w:t>andrewnetwork@gmail.com</w:t>
      </w:r>
    </w:p>
    <w:p w:rsidR="004B2F6D" w:rsidRDefault="004B2F6D" w:rsidP="004B2F6D">
      <w:pPr>
        <w:spacing w:after="0" w:line="240" w:lineRule="auto"/>
        <w:ind w:left="23040" w:hanging="23040"/>
        <w:rPr>
          <w:b/>
        </w:rPr>
      </w:pPr>
      <w:r w:rsidRPr="0088079D">
        <w:rPr>
          <w:b/>
        </w:rPr>
        <w:t>SUBJECT</w:t>
      </w:r>
      <w:r>
        <w:rPr>
          <w:b/>
        </w:rPr>
        <w:t>:  Help the Danbury Public Library</w:t>
      </w:r>
    </w:p>
    <w:p w:rsidR="004B2F6D" w:rsidRDefault="004B2F6D" w:rsidP="004B2F6D">
      <w:pPr>
        <w:tabs>
          <w:tab w:val="left" w:pos="3420"/>
        </w:tabs>
        <w:spacing w:after="0" w:line="240" w:lineRule="auto"/>
        <w:ind w:left="23040" w:hanging="23040"/>
        <w:rPr>
          <w:rFonts w:cstheme="minorHAnsi"/>
          <w:lang/>
        </w:rPr>
      </w:pPr>
      <w:r>
        <w:rPr>
          <w:b/>
        </w:rPr>
        <w:t xml:space="preserve">WHERE:      </w:t>
      </w:r>
      <w:r w:rsidRPr="0088079D">
        <w:rPr>
          <w:rFonts w:cstheme="minorHAnsi"/>
          <w:lang/>
        </w:rPr>
        <w:t>Danbury Library 170 Main Street Danbury</w:t>
      </w:r>
    </w:p>
    <w:p w:rsidR="004B2F6D" w:rsidRDefault="004B2F6D" w:rsidP="004B2F6D">
      <w:pPr>
        <w:tabs>
          <w:tab w:val="left" w:pos="3420"/>
        </w:tabs>
        <w:spacing w:after="0" w:line="240" w:lineRule="auto"/>
        <w:ind w:left="23040" w:hanging="23040"/>
      </w:pPr>
      <w:r>
        <w:rPr>
          <w:b/>
        </w:rPr>
        <w:t xml:space="preserve">WHEN:        </w:t>
      </w:r>
      <w:r>
        <w:t>April 1, 2011 at 2:30 P.M.</w:t>
      </w:r>
    </w:p>
    <w:p w:rsidR="004B2F6D" w:rsidRPr="0065514F" w:rsidRDefault="004B2F6D" w:rsidP="004B2F6D">
      <w:pPr>
        <w:tabs>
          <w:tab w:val="left" w:pos="3420"/>
        </w:tabs>
        <w:spacing w:after="0" w:line="240" w:lineRule="auto"/>
        <w:ind w:left="23040" w:hanging="23040"/>
      </w:pPr>
    </w:p>
    <w:p w:rsidR="00E9228A" w:rsidRDefault="004B2F6D" w:rsidP="00E9228A">
      <w:r>
        <w:t xml:space="preserve">The Danbury Public Library </w:t>
      </w:r>
      <w:r w:rsidR="00E9228A">
        <w:t xml:space="preserve">requires help raising money for </w:t>
      </w:r>
      <w:r>
        <w:t xml:space="preserve">new learning materials. </w:t>
      </w:r>
      <w:r w:rsidR="00E9228A">
        <w:t xml:space="preserve">As an institution of higher learning we should support the library because the library has the same goal as ours, to spread knowledge for the betterment of humankind. </w:t>
      </w:r>
    </w:p>
    <w:p w:rsidR="004B2F6D" w:rsidRDefault="004B2F6D" w:rsidP="004B2F6D">
      <w:r>
        <w:t xml:space="preserve">The </w:t>
      </w:r>
      <w:r w:rsidR="00E9228A">
        <w:t>l</w:t>
      </w:r>
      <w:r>
        <w:t>ibrary has provided access to learning materials to the local community for decades</w:t>
      </w:r>
      <w:r w:rsidR="00E9228A">
        <w:t xml:space="preserve"> while committed </w:t>
      </w:r>
      <w:r>
        <w:t>to being</w:t>
      </w:r>
      <w:r w:rsidR="00286229">
        <w:rPr>
          <w:rStyle w:val="FootnoteReference"/>
        </w:rPr>
        <w:footnoteReference w:id="2"/>
      </w:r>
      <w:r>
        <w:t>:</w:t>
      </w:r>
    </w:p>
    <w:p w:rsidR="004B2F6D" w:rsidRDefault="004B2F6D" w:rsidP="004B2F6D">
      <w:pPr>
        <w:pStyle w:val="ListParagraph"/>
        <w:numPr>
          <w:ilvl w:val="0"/>
          <w:numId w:val="2"/>
        </w:numPr>
      </w:pPr>
      <w:r>
        <w:t>A welcoming destination</w:t>
      </w:r>
    </w:p>
    <w:p w:rsidR="004B2F6D" w:rsidRDefault="004B2F6D" w:rsidP="004B2F6D">
      <w:pPr>
        <w:pStyle w:val="ListParagraph"/>
        <w:numPr>
          <w:ilvl w:val="0"/>
          <w:numId w:val="2"/>
        </w:numPr>
      </w:pPr>
      <w:r>
        <w:t>A convenient  gateway to the best sources of information, cultural enrichment, and possibility</w:t>
      </w:r>
    </w:p>
    <w:p w:rsidR="004B2F6D" w:rsidRDefault="004B2F6D" w:rsidP="004B2F6D">
      <w:pPr>
        <w:pStyle w:val="ListParagraph"/>
        <w:numPr>
          <w:ilvl w:val="0"/>
          <w:numId w:val="2"/>
        </w:numPr>
      </w:pPr>
      <w:r>
        <w:t xml:space="preserve">Responsive to varied needs of our city’s diverse population </w:t>
      </w:r>
    </w:p>
    <w:p w:rsidR="004B2F6D" w:rsidRPr="0065514F" w:rsidRDefault="004B2F6D" w:rsidP="004B2F6D">
      <w:pPr>
        <w:rPr>
          <w:b/>
        </w:rPr>
      </w:pPr>
      <w:r>
        <w:br/>
      </w:r>
      <w:r w:rsidR="00E9228A">
        <w:rPr>
          <w:b/>
        </w:rPr>
        <w:t>WORD COUNT: 88</w:t>
      </w:r>
    </w:p>
    <w:p w:rsidR="004B2F6D" w:rsidRPr="0065514F" w:rsidRDefault="00E9228A">
      <w:pPr>
        <w:rPr>
          <w:b/>
        </w:rPr>
      </w:pPr>
      <w:r>
        <w:rPr>
          <w:b/>
        </w:rPr>
        <w:t>WORD LOSS: 34 or 28% word reduction</w:t>
      </w:r>
    </w:p>
    <w:sectPr w:rsidR="004B2F6D" w:rsidRPr="0065514F" w:rsidSect="00443EB2">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28A" w:rsidRDefault="00E9228A" w:rsidP="00C60765">
      <w:pPr>
        <w:spacing w:after="0" w:line="240" w:lineRule="auto"/>
      </w:pPr>
      <w:r>
        <w:separator/>
      </w:r>
    </w:p>
  </w:endnote>
  <w:endnote w:type="continuationSeparator" w:id="0">
    <w:p w:rsidR="00E9228A" w:rsidRDefault="00E9228A" w:rsidP="00C60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28A" w:rsidRDefault="00E9228A" w:rsidP="00C60765">
      <w:pPr>
        <w:spacing w:after="0" w:line="240" w:lineRule="auto"/>
      </w:pPr>
      <w:r>
        <w:separator/>
      </w:r>
    </w:p>
  </w:footnote>
  <w:footnote w:type="continuationSeparator" w:id="0">
    <w:p w:rsidR="00E9228A" w:rsidRDefault="00E9228A" w:rsidP="00C60765">
      <w:pPr>
        <w:spacing w:after="0" w:line="240" w:lineRule="auto"/>
      </w:pPr>
      <w:r>
        <w:continuationSeparator/>
      </w:r>
    </w:p>
  </w:footnote>
  <w:footnote w:id="1">
    <w:p w:rsidR="00E9228A" w:rsidRDefault="00E9228A">
      <w:pPr>
        <w:pStyle w:val="FootnoteText"/>
      </w:pPr>
      <w:r>
        <w:rPr>
          <w:rStyle w:val="FootnoteReference"/>
        </w:rPr>
        <w:footnoteRef/>
      </w:r>
      <w:r>
        <w:t xml:space="preserve"> </w:t>
      </w:r>
      <w:r w:rsidRPr="00C60765">
        <w:t>http://www.danburylibrary.org/about/index.htm</w:t>
      </w:r>
    </w:p>
  </w:footnote>
  <w:footnote w:id="2">
    <w:p w:rsidR="00E9228A" w:rsidRDefault="00E9228A">
      <w:pPr>
        <w:pStyle w:val="FootnoteText"/>
      </w:pPr>
      <w:r>
        <w:rPr>
          <w:rStyle w:val="FootnoteReference"/>
        </w:rPr>
        <w:footnoteRef/>
      </w:r>
      <w:r>
        <w:t xml:space="preserve"> </w:t>
      </w:r>
      <w:r w:rsidRPr="00C60765">
        <w:t>http://www.danburylibrary.org/about/index.htm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6967886"/>
      <w:docPartObj>
        <w:docPartGallery w:val="Page Numbers (Top of Page)"/>
        <w:docPartUnique/>
      </w:docPartObj>
    </w:sdtPr>
    <w:sdtEndPr>
      <w:rPr>
        <w:color w:val="auto"/>
        <w:spacing w:val="0"/>
      </w:rPr>
    </w:sdtEndPr>
    <w:sdtContent>
      <w:p w:rsidR="00443EB2" w:rsidRDefault="00443EB2">
        <w:pPr>
          <w:pStyle w:val="Header"/>
          <w:pBdr>
            <w:bottom w:val="single" w:sz="4" w:space="1" w:color="D9D9D9" w:themeColor="background1" w:themeShade="D9"/>
          </w:pBdr>
          <w:jc w:val="right"/>
          <w:rPr>
            <w:b/>
          </w:rPr>
        </w:pPr>
        <w:r>
          <w:rPr>
            <w:color w:val="7F7F7F" w:themeColor="background1" w:themeShade="7F"/>
            <w:spacing w:val="60"/>
          </w:rPr>
          <w:t>AR</w:t>
        </w:r>
        <w:r>
          <w:t xml:space="preserve">| </w:t>
        </w:r>
        <w:fldSimple w:instr=" PAGE   \* MERGEFORMAT ">
          <w:r w:rsidRPr="00443EB2">
            <w:rPr>
              <w:b/>
              <w:noProof/>
            </w:rPr>
            <w:t>2</w:t>
          </w:r>
        </w:fldSimple>
      </w:p>
    </w:sdtContent>
  </w:sdt>
  <w:p w:rsidR="00443EB2" w:rsidRDefault="00443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94DCB"/>
    <w:multiLevelType w:val="hybridMultilevel"/>
    <w:tmpl w:val="53EC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2B71B8"/>
    <w:multiLevelType w:val="multilevel"/>
    <w:tmpl w:val="F5661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F4206"/>
    <w:rsid w:val="00286229"/>
    <w:rsid w:val="00443EB2"/>
    <w:rsid w:val="004B2F6D"/>
    <w:rsid w:val="004F4206"/>
    <w:rsid w:val="0065514F"/>
    <w:rsid w:val="00C60765"/>
    <w:rsid w:val="00D43FDD"/>
    <w:rsid w:val="00E9228A"/>
    <w:rsid w:val="00F01AD2"/>
    <w:rsid w:val="00F55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2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F4206"/>
    <w:pPr>
      <w:spacing w:after="0" w:line="240" w:lineRule="auto"/>
      <w:ind w:left="720"/>
      <w:contextualSpacing/>
    </w:pPr>
    <w:rPr>
      <w:rFonts w:ascii="Calibri" w:eastAsia="Calibri" w:hAnsi="Calibri" w:cs="Times New Roman"/>
    </w:rPr>
  </w:style>
  <w:style w:type="paragraph" w:styleId="NormalWeb">
    <w:name w:val="Normal (Web)"/>
    <w:basedOn w:val="Normal"/>
    <w:uiPriority w:val="99"/>
    <w:semiHidden/>
    <w:unhideWhenUsed/>
    <w:rsid w:val="00C60765"/>
    <w:pPr>
      <w:spacing w:before="100" w:beforeAutospacing="1" w:after="100" w:afterAutospacing="1" w:line="240" w:lineRule="auto"/>
    </w:pPr>
    <w:rPr>
      <w:rFonts w:ascii="Times New Roman" w:eastAsia="Times New Roman" w:hAnsi="Times New Roman" w:cs="Times New Roman"/>
      <w:color w:val="000088"/>
      <w:sz w:val="18"/>
      <w:szCs w:val="18"/>
    </w:rPr>
  </w:style>
  <w:style w:type="paragraph" w:styleId="Header">
    <w:name w:val="header"/>
    <w:basedOn w:val="Normal"/>
    <w:link w:val="HeaderChar"/>
    <w:uiPriority w:val="99"/>
    <w:unhideWhenUsed/>
    <w:rsid w:val="00C60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765"/>
  </w:style>
  <w:style w:type="paragraph" w:styleId="Footer">
    <w:name w:val="footer"/>
    <w:basedOn w:val="Normal"/>
    <w:link w:val="FooterChar"/>
    <w:uiPriority w:val="99"/>
    <w:semiHidden/>
    <w:unhideWhenUsed/>
    <w:rsid w:val="00C607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0765"/>
  </w:style>
  <w:style w:type="paragraph" w:styleId="FootnoteText">
    <w:name w:val="footnote text"/>
    <w:basedOn w:val="Normal"/>
    <w:link w:val="FootnoteTextChar"/>
    <w:uiPriority w:val="99"/>
    <w:semiHidden/>
    <w:unhideWhenUsed/>
    <w:rsid w:val="00C607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0765"/>
    <w:rPr>
      <w:sz w:val="20"/>
      <w:szCs w:val="20"/>
    </w:rPr>
  </w:style>
  <w:style w:type="character" w:styleId="FootnoteReference">
    <w:name w:val="footnote reference"/>
    <w:basedOn w:val="DefaultParagraphFont"/>
    <w:uiPriority w:val="99"/>
    <w:semiHidden/>
    <w:unhideWhenUsed/>
    <w:rsid w:val="00C60765"/>
    <w:rPr>
      <w:vertAlign w:val="superscript"/>
    </w:rPr>
  </w:style>
  <w:style w:type="paragraph" w:styleId="EndnoteText">
    <w:name w:val="endnote text"/>
    <w:basedOn w:val="Normal"/>
    <w:link w:val="EndnoteTextChar"/>
    <w:uiPriority w:val="99"/>
    <w:semiHidden/>
    <w:unhideWhenUsed/>
    <w:rsid w:val="00C607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0765"/>
    <w:rPr>
      <w:sz w:val="20"/>
      <w:szCs w:val="20"/>
    </w:rPr>
  </w:style>
  <w:style w:type="character" w:styleId="EndnoteReference">
    <w:name w:val="endnote reference"/>
    <w:basedOn w:val="DefaultParagraphFont"/>
    <w:uiPriority w:val="99"/>
    <w:semiHidden/>
    <w:unhideWhenUsed/>
    <w:rsid w:val="00C60765"/>
    <w:rPr>
      <w:vertAlign w:val="superscript"/>
    </w:rPr>
  </w:style>
  <w:style w:type="paragraph" w:styleId="Title">
    <w:name w:val="Title"/>
    <w:basedOn w:val="Normal"/>
    <w:next w:val="Normal"/>
    <w:link w:val="TitleChar"/>
    <w:uiPriority w:val="10"/>
    <w:qFormat/>
    <w:rsid w:val="004B2F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F6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11F1F-43F7-427C-80B5-EBA2893CD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Western Connecticut State University</Company>
  <LinksUpToDate>false</LinksUpToDate>
  <CharactersWithSpaces>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ribeiro028</dc:creator>
  <cp:lastModifiedBy>ribeiro028</cp:lastModifiedBy>
  <cp:revision>6</cp:revision>
  <cp:lastPrinted>2011-03-29T16:29:00Z</cp:lastPrinted>
  <dcterms:created xsi:type="dcterms:W3CDTF">2011-03-29T15:57:00Z</dcterms:created>
  <dcterms:modified xsi:type="dcterms:W3CDTF">2011-03-29T16:29:00Z</dcterms:modified>
</cp:coreProperties>
</file>