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3379" w:rsidRDefault="000D3379" w:rsidP="000D3379">
      <w:pPr>
        <w:spacing w:line="240" w:lineRule="atLeast"/>
        <w:jc w:val="right"/>
        <w:rPr>
          <w:rFonts w:ascii="楷体_GB2312" w:eastAsia="楷体_GB2312"/>
          <w:b/>
          <w:sz w:val="52"/>
          <w:szCs w:val="52"/>
          <w:lang w:eastAsia="zh-CN"/>
        </w:rPr>
      </w:pP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 xml:space="preserve"> INCLUDEPICTURE "http://www.szu.edu.cn/images/szu.gif" \* MERGEFORMATINET </w:instrText>
      </w:r>
      <w:r>
        <w:rPr>
          <w:sz w:val="21"/>
          <w:szCs w:val="21"/>
        </w:rPr>
        <w:fldChar w:fldCharType="separate"/>
      </w:r>
      <w:r w:rsidR="00626976">
        <w:rPr>
          <w:sz w:val="21"/>
          <w:szCs w:val="21"/>
        </w:rPr>
        <w:fldChar w:fldCharType="begin"/>
      </w:r>
      <w:r w:rsidR="00626976">
        <w:rPr>
          <w:sz w:val="21"/>
          <w:szCs w:val="21"/>
        </w:rPr>
        <w:instrText xml:space="preserve"> INCLUDEPICTURE  "http://www.szu.edu.cn/images/szu.gif" \* MERGEFORMATINET </w:instrText>
      </w:r>
      <w:r w:rsidR="00626976">
        <w:rPr>
          <w:sz w:val="21"/>
          <w:szCs w:val="21"/>
        </w:rPr>
        <w:fldChar w:fldCharType="separate"/>
      </w:r>
      <w:r w:rsidR="00497439">
        <w:rPr>
          <w:sz w:val="21"/>
          <w:szCs w:val="21"/>
        </w:rPr>
        <w:fldChar w:fldCharType="begin"/>
      </w:r>
      <w:r w:rsidR="00497439">
        <w:rPr>
          <w:sz w:val="21"/>
          <w:szCs w:val="21"/>
        </w:rPr>
        <w:instrText xml:space="preserve"> INCLUDEPICTURE  "http://www.szu.edu.cn/images/szu.gif" \* MERGEFORMATINET </w:instrText>
      </w:r>
      <w:r w:rsidR="00497439">
        <w:rPr>
          <w:sz w:val="21"/>
          <w:szCs w:val="21"/>
        </w:rPr>
        <w:fldChar w:fldCharType="separate"/>
      </w:r>
      <w:r w:rsidR="00295BEF">
        <w:rPr>
          <w:sz w:val="21"/>
          <w:szCs w:val="21"/>
        </w:rPr>
        <w:fldChar w:fldCharType="begin"/>
      </w:r>
      <w:r w:rsidR="00295BEF">
        <w:rPr>
          <w:sz w:val="21"/>
          <w:szCs w:val="21"/>
        </w:rPr>
        <w:instrText xml:space="preserve"> INCLUDEPICTURE  "http://www.szu.edu.cn/images/szu.gif" \* MERGEFORMATINET </w:instrText>
      </w:r>
      <w:r w:rsidR="00295BEF">
        <w:rPr>
          <w:sz w:val="21"/>
          <w:szCs w:val="21"/>
        </w:rPr>
        <w:fldChar w:fldCharType="separate"/>
      </w:r>
      <w:r w:rsidR="0021559A">
        <w:rPr>
          <w:sz w:val="21"/>
          <w:szCs w:val="21"/>
        </w:rPr>
        <w:fldChar w:fldCharType="begin"/>
      </w:r>
      <w:r w:rsidR="0021559A">
        <w:rPr>
          <w:sz w:val="21"/>
          <w:szCs w:val="21"/>
        </w:rPr>
        <w:instrText xml:space="preserve"> INCLUDEPICTURE  "http://www.szu.edu.cn/images/szu.gif" \* MERGEFORMATINET </w:instrText>
      </w:r>
      <w:r w:rsidR="0021559A">
        <w:rPr>
          <w:sz w:val="21"/>
          <w:szCs w:val="21"/>
        </w:rPr>
        <w:fldChar w:fldCharType="separate"/>
      </w:r>
      <w:r w:rsidR="00862235">
        <w:rPr>
          <w:sz w:val="21"/>
          <w:szCs w:val="21"/>
        </w:rPr>
        <w:fldChar w:fldCharType="begin"/>
      </w:r>
      <w:r w:rsidR="00862235">
        <w:rPr>
          <w:sz w:val="21"/>
          <w:szCs w:val="21"/>
        </w:rPr>
        <w:instrText xml:space="preserve"> </w:instrText>
      </w:r>
      <w:r w:rsidR="00862235">
        <w:rPr>
          <w:sz w:val="21"/>
          <w:szCs w:val="21"/>
        </w:rPr>
        <w:instrText>INCLUDEPICTURE  "http://www.sz</w:instrText>
      </w:r>
      <w:r w:rsidR="00862235">
        <w:rPr>
          <w:sz w:val="21"/>
          <w:szCs w:val="21"/>
        </w:rPr>
        <w:instrText>u.edu.cn/images/szu.gif" \* MERGEFORMATINET</w:instrText>
      </w:r>
      <w:r w:rsidR="00862235">
        <w:rPr>
          <w:sz w:val="21"/>
          <w:szCs w:val="21"/>
        </w:rPr>
        <w:instrText xml:space="preserve"> </w:instrText>
      </w:r>
      <w:r w:rsidR="00862235">
        <w:rPr>
          <w:sz w:val="21"/>
          <w:szCs w:val="21"/>
        </w:rPr>
        <w:fldChar w:fldCharType="separate"/>
      </w:r>
      <w:r w:rsidR="0093669E">
        <w:rPr>
          <w:sz w:val="21"/>
          <w:szCs w:val="2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7.8pt;height:81.6pt">
            <v:imagedata r:id="rId8" r:href="rId9"/>
          </v:shape>
        </w:pict>
      </w:r>
      <w:r w:rsidR="00862235">
        <w:rPr>
          <w:sz w:val="21"/>
          <w:szCs w:val="21"/>
        </w:rPr>
        <w:fldChar w:fldCharType="end"/>
      </w:r>
      <w:r w:rsidR="0021559A">
        <w:rPr>
          <w:sz w:val="21"/>
          <w:szCs w:val="21"/>
        </w:rPr>
        <w:fldChar w:fldCharType="end"/>
      </w:r>
      <w:r w:rsidR="00295BEF">
        <w:rPr>
          <w:sz w:val="21"/>
          <w:szCs w:val="21"/>
        </w:rPr>
        <w:fldChar w:fldCharType="end"/>
      </w:r>
      <w:r w:rsidR="00497439">
        <w:rPr>
          <w:sz w:val="21"/>
          <w:szCs w:val="21"/>
        </w:rPr>
        <w:fldChar w:fldCharType="end"/>
      </w:r>
      <w:r w:rsidR="00626976">
        <w:rPr>
          <w:sz w:val="21"/>
          <w:szCs w:val="21"/>
        </w:rPr>
        <w:fldChar w:fldCharType="end"/>
      </w:r>
      <w:r>
        <w:rPr>
          <w:sz w:val="21"/>
          <w:szCs w:val="21"/>
        </w:rPr>
        <w:fldChar w:fldCharType="end"/>
      </w:r>
    </w:p>
    <w:p w:rsidR="000D3379" w:rsidRPr="00014BA5" w:rsidRDefault="000D3379" w:rsidP="000D3379">
      <w:pPr>
        <w:pBdr>
          <w:top w:val="double" w:sz="12" w:space="0" w:color="auto"/>
          <w:left w:val="double" w:sz="12" w:space="1" w:color="auto"/>
          <w:bottom w:val="double" w:sz="12" w:space="1" w:color="auto"/>
          <w:right w:val="double" w:sz="12" w:space="1" w:color="auto"/>
        </w:pBdr>
        <w:shd w:val="pct10" w:color="auto" w:fill="auto"/>
        <w:spacing w:line="240" w:lineRule="atLeast"/>
        <w:jc w:val="center"/>
        <w:rPr>
          <w:rFonts w:ascii="楷体_GB2312" w:eastAsia="楷体_GB2312"/>
          <w:b/>
          <w:sz w:val="72"/>
          <w:szCs w:val="72"/>
          <w:lang w:eastAsia="zh-CN"/>
        </w:rPr>
      </w:pPr>
      <w:r w:rsidRPr="00014BA5">
        <w:rPr>
          <w:rFonts w:ascii="楷体_GB2312" w:eastAsia="楷体_GB2312" w:hint="eastAsia"/>
          <w:b/>
          <w:sz w:val="72"/>
          <w:szCs w:val="72"/>
          <w:lang w:eastAsia="zh-CN"/>
        </w:rPr>
        <w:t>商务决策模型</w:t>
      </w:r>
    </w:p>
    <w:p w:rsidR="000D3379" w:rsidRDefault="000D3379" w:rsidP="000D3379">
      <w:pPr>
        <w:pBdr>
          <w:top w:val="double" w:sz="12" w:space="0" w:color="auto"/>
          <w:left w:val="double" w:sz="12" w:space="1" w:color="auto"/>
          <w:bottom w:val="double" w:sz="12" w:space="1" w:color="auto"/>
          <w:right w:val="double" w:sz="12" w:space="1" w:color="auto"/>
        </w:pBdr>
        <w:shd w:val="pct10" w:color="auto" w:fill="auto"/>
        <w:spacing w:line="240" w:lineRule="atLeast"/>
        <w:jc w:val="center"/>
        <w:rPr>
          <w:rFonts w:ascii="楷体_GB2312" w:eastAsia="楷体_GB2312"/>
          <w:b/>
          <w:sz w:val="44"/>
          <w:szCs w:val="44"/>
          <w:lang w:eastAsia="zh-CN"/>
        </w:rPr>
      </w:pPr>
      <w:r w:rsidRPr="00014BA5">
        <w:rPr>
          <w:rFonts w:ascii="楷体_GB2312" w:eastAsia="楷体_GB2312" w:hint="eastAsia"/>
          <w:b/>
          <w:sz w:val="44"/>
          <w:szCs w:val="44"/>
          <w:lang w:eastAsia="zh-CN"/>
        </w:rPr>
        <w:t>深圳大学经济学院</w:t>
      </w:r>
    </w:p>
    <w:p w:rsidR="000D3379" w:rsidRDefault="000D3379" w:rsidP="000D3379">
      <w:pPr>
        <w:pStyle w:val="a3"/>
        <w:jc w:val="center"/>
        <w:rPr>
          <w:b/>
          <w:bCs/>
          <w:sz w:val="32"/>
          <w:lang w:eastAsia="zh-CN"/>
        </w:rPr>
      </w:pPr>
    </w:p>
    <w:p w:rsidR="000D3379" w:rsidRPr="000D3379" w:rsidRDefault="000D3379" w:rsidP="000D3379">
      <w:pPr>
        <w:pStyle w:val="a3"/>
        <w:jc w:val="center"/>
        <w:rPr>
          <w:rFonts w:ascii="楷体_GB2312" w:eastAsia="楷体_GB2312"/>
          <w:b/>
          <w:bCs/>
          <w:sz w:val="44"/>
          <w:szCs w:val="44"/>
          <w:lang w:eastAsia="zh-CN"/>
        </w:rPr>
      </w:pPr>
      <w:r w:rsidRPr="000D3379">
        <w:rPr>
          <w:rFonts w:ascii="楷体_GB2312" w:eastAsia="楷体_GB2312" w:hint="eastAsia"/>
          <w:b/>
          <w:bCs/>
          <w:sz w:val="44"/>
          <w:szCs w:val="44"/>
          <w:lang w:eastAsia="zh-CN"/>
        </w:rPr>
        <w:t>作业一</w:t>
      </w:r>
    </w:p>
    <w:p w:rsidR="002346CB" w:rsidRDefault="002346CB" w:rsidP="002346CB">
      <w:pPr>
        <w:spacing w:line="240" w:lineRule="atLeast"/>
        <w:rPr>
          <w:lang w:eastAsia="zh-CN"/>
        </w:rPr>
      </w:pPr>
    </w:p>
    <w:p w:rsidR="002346CB" w:rsidRDefault="002346CB" w:rsidP="002346CB">
      <w:pPr>
        <w:spacing w:line="240" w:lineRule="atLeast"/>
        <w:rPr>
          <w:lang w:eastAsia="zh-CN"/>
        </w:rPr>
      </w:pPr>
    </w:p>
    <w:p w:rsidR="002346CB" w:rsidRDefault="002346CB" w:rsidP="002346CB">
      <w:pPr>
        <w:spacing w:line="240" w:lineRule="atLeast"/>
        <w:rPr>
          <w:lang w:eastAsia="zh-CN"/>
        </w:rPr>
      </w:pPr>
    </w:p>
    <w:p w:rsidR="00C556D9" w:rsidRPr="00C556D9" w:rsidRDefault="00C556D9" w:rsidP="00C556D9">
      <w:pPr>
        <w:pStyle w:val="a3"/>
        <w:jc w:val="left"/>
        <w:rPr>
          <w:bCs/>
          <w:sz w:val="32"/>
          <w:lang w:eastAsia="zh-CN"/>
        </w:rPr>
      </w:pPr>
      <w:r>
        <w:rPr>
          <w:rFonts w:hint="eastAsia"/>
          <w:bCs/>
          <w:sz w:val="32"/>
          <w:lang w:eastAsia="zh-CN"/>
        </w:rPr>
        <w:t>作业要求：</w:t>
      </w:r>
    </w:p>
    <w:p w:rsidR="00747E48" w:rsidRPr="00747E48" w:rsidRDefault="00C556D9" w:rsidP="004A0BD1">
      <w:pPr>
        <w:pStyle w:val="a3"/>
        <w:ind w:firstLineChars="50" w:firstLine="120"/>
        <w:jc w:val="left"/>
        <w:rPr>
          <w:rFonts w:ascii="宋体" w:hAnsi="宋体"/>
          <w:bCs/>
          <w:szCs w:val="24"/>
          <w:lang w:eastAsia="zh-CN"/>
        </w:rPr>
      </w:pPr>
      <w:r>
        <w:rPr>
          <w:rFonts w:ascii="宋体" w:hAnsi="宋体" w:hint="eastAsia"/>
          <w:bCs/>
          <w:szCs w:val="24"/>
          <w:lang w:eastAsia="zh-CN"/>
        </w:rPr>
        <w:t>（1）必须在指定的</w:t>
      </w:r>
      <w:r w:rsidR="00747E48" w:rsidRPr="00747E48">
        <w:rPr>
          <w:rFonts w:ascii="宋体" w:hAnsi="宋体" w:hint="eastAsia"/>
          <w:bCs/>
          <w:szCs w:val="24"/>
          <w:lang w:eastAsia="zh-CN"/>
        </w:rPr>
        <w:t>时间</w:t>
      </w:r>
      <w:r w:rsidR="00721E4F">
        <w:rPr>
          <w:rFonts w:ascii="宋体" w:hAnsi="宋体" w:hint="eastAsia"/>
          <w:bCs/>
          <w:szCs w:val="24"/>
          <w:lang w:eastAsia="zh-CN"/>
        </w:rPr>
        <w:t>交</w:t>
      </w:r>
      <w:r>
        <w:rPr>
          <w:rFonts w:ascii="宋体" w:hAnsi="宋体" w:hint="eastAsia"/>
          <w:bCs/>
          <w:szCs w:val="24"/>
          <w:lang w:eastAsia="zh-CN"/>
        </w:rPr>
        <w:t>，</w:t>
      </w:r>
      <w:r w:rsidR="00747E48" w:rsidRPr="00747E48">
        <w:rPr>
          <w:rFonts w:ascii="宋体" w:hAnsi="宋体" w:hint="eastAsia"/>
          <w:bCs/>
          <w:szCs w:val="24"/>
          <w:lang w:eastAsia="zh-CN"/>
        </w:rPr>
        <w:t>逾期</w:t>
      </w:r>
      <w:r w:rsidR="00366F8C">
        <w:rPr>
          <w:rFonts w:ascii="宋体" w:hAnsi="宋体" w:hint="eastAsia"/>
          <w:bCs/>
          <w:szCs w:val="24"/>
          <w:lang w:eastAsia="zh-CN"/>
        </w:rPr>
        <w:t>不超过一天，扣一半分；逾期超过一天，记0分</w:t>
      </w:r>
      <w:r w:rsidR="004C1FAF">
        <w:rPr>
          <w:rFonts w:ascii="宋体" w:hAnsi="宋体" w:hint="eastAsia"/>
          <w:bCs/>
          <w:szCs w:val="24"/>
          <w:lang w:eastAsia="zh-CN"/>
        </w:rPr>
        <w:t>。</w:t>
      </w:r>
    </w:p>
    <w:p w:rsidR="00747E48" w:rsidRPr="00747E48" w:rsidRDefault="00C556D9" w:rsidP="004A0BD1">
      <w:pPr>
        <w:pStyle w:val="a3"/>
        <w:ind w:firstLineChars="50" w:firstLine="120"/>
        <w:jc w:val="left"/>
        <w:rPr>
          <w:rFonts w:ascii="宋体" w:hAnsi="宋体"/>
          <w:bCs/>
          <w:szCs w:val="24"/>
          <w:lang w:eastAsia="zh-CN"/>
        </w:rPr>
      </w:pPr>
      <w:r>
        <w:rPr>
          <w:rFonts w:ascii="宋体" w:hAnsi="宋体" w:hint="eastAsia"/>
          <w:bCs/>
          <w:szCs w:val="24"/>
          <w:lang w:eastAsia="zh-CN"/>
        </w:rPr>
        <w:t>（2）作业中</w:t>
      </w:r>
      <w:r w:rsidR="00747E48" w:rsidRPr="00747E48">
        <w:rPr>
          <w:rFonts w:ascii="宋体" w:hAnsi="宋体" w:hint="eastAsia"/>
          <w:bCs/>
          <w:szCs w:val="24"/>
          <w:lang w:eastAsia="zh-CN"/>
        </w:rPr>
        <w:t>所有内容都必须用计算机打印，</w:t>
      </w:r>
      <w:r>
        <w:rPr>
          <w:rFonts w:ascii="宋体" w:hAnsi="宋体" w:hint="eastAsia"/>
          <w:bCs/>
          <w:szCs w:val="24"/>
          <w:lang w:eastAsia="zh-CN"/>
        </w:rPr>
        <w:t>要</w:t>
      </w:r>
      <w:r w:rsidR="00747E48" w:rsidRPr="00747E48">
        <w:rPr>
          <w:rFonts w:ascii="宋体" w:hAnsi="宋体" w:hint="eastAsia"/>
          <w:bCs/>
          <w:szCs w:val="24"/>
          <w:lang w:eastAsia="zh-CN"/>
        </w:rPr>
        <w:t>用质量好的A4</w:t>
      </w:r>
      <w:r w:rsidR="004C1FAF">
        <w:rPr>
          <w:rFonts w:ascii="宋体" w:hAnsi="宋体" w:hint="eastAsia"/>
          <w:bCs/>
          <w:szCs w:val="24"/>
          <w:lang w:eastAsia="zh-CN"/>
        </w:rPr>
        <w:t>纸。</w:t>
      </w:r>
    </w:p>
    <w:p w:rsidR="00747E48" w:rsidRPr="00747E48" w:rsidRDefault="00C556D9" w:rsidP="004A0BD1">
      <w:pPr>
        <w:pStyle w:val="a3"/>
        <w:ind w:firstLineChars="50" w:firstLine="120"/>
        <w:jc w:val="left"/>
        <w:rPr>
          <w:rFonts w:ascii="宋体" w:hAnsi="宋体"/>
          <w:bCs/>
          <w:szCs w:val="24"/>
          <w:lang w:eastAsia="zh-CN"/>
        </w:rPr>
      </w:pPr>
      <w:r>
        <w:rPr>
          <w:rFonts w:ascii="宋体" w:hAnsi="宋体" w:hint="eastAsia"/>
          <w:bCs/>
          <w:szCs w:val="24"/>
          <w:lang w:eastAsia="zh-CN"/>
        </w:rPr>
        <w:t>（3）</w:t>
      </w:r>
      <w:r w:rsidR="00747E48" w:rsidRPr="00747E48">
        <w:rPr>
          <w:rFonts w:ascii="宋体" w:hAnsi="宋体" w:hint="eastAsia"/>
          <w:bCs/>
          <w:szCs w:val="24"/>
          <w:lang w:eastAsia="zh-CN"/>
        </w:rPr>
        <w:t>严格按顺序装订成册，在</w:t>
      </w:r>
      <w:r w:rsidR="00A673F6">
        <w:rPr>
          <w:rFonts w:ascii="宋体" w:hAnsi="宋体" w:hint="eastAsia"/>
          <w:bCs/>
          <w:szCs w:val="24"/>
          <w:lang w:eastAsia="zh-CN"/>
        </w:rPr>
        <w:t>左</w:t>
      </w:r>
      <w:r w:rsidR="00747E48" w:rsidRPr="00747E48">
        <w:rPr>
          <w:rFonts w:ascii="宋体" w:hAnsi="宋体" w:hint="eastAsia"/>
          <w:bCs/>
          <w:szCs w:val="24"/>
          <w:lang w:eastAsia="zh-CN"/>
        </w:rPr>
        <w:t>上角打订书钉。顺序：封面</w:t>
      </w:r>
      <w:r w:rsidR="004C1FAF">
        <w:rPr>
          <w:rFonts w:ascii="宋体" w:hAnsi="宋体" w:hint="eastAsia"/>
          <w:bCs/>
          <w:szCs w:val="24"/>
          <w:lang w:eastAsia="zh-CN"/>
        </w:rPr>
        <w:t>，</w:t>
      </w:r>
      <w:r w:rsidR="00426FB4">
        <w:rPr>
          <w:rFonts w:ascii="宋体" w:hAnsi="宋体" w:hint="eastAsia"/>
          <w:bCs/>
          <w:szCs w:val="24"/>
          <w:lang w:eastAsia="zh-CN"/>
        </w:rPr>
        <w:t>各题</w:t>
      </w:r>
      <w:r w:rsidR="00747E48" w:rsidRPr="00747E48">
        <w:rPr>
          <w:rFonts w:ascii="宋体" w:hAnsi="宋体" w:hint="eastAsia"/>
          <w:bCs/>
          <w:szCs w:val="24"/>
          <w:lang w:eastAsia="zh-CN"/>
        </w:rPr>
        <w:t>题目</w:t>
      </w:r>
      <w:r w:rsidR="004C1FAF">
        <w:rPr>
          <w:rFonts w:ascii="宋体" w:hAnsi="宋体" w:hint="eastAsia"/>
          <w:bCs/>
          <w:szCs w:val="24"/>
          <w:lang w:eastAsia="zh-CN"/>
        </w:rPr>
        <w:t>，</w:t>
      </w:r>
      <w:r w:rsidR="00426FB4">
        <w:rPr>
          <w:rFonts w:ascii="宋体" w:hAnsi="宋体" w:hint="eastAsia"/>
          <w:bCs/>
          <w:szCs w:val="24"/>
          <w:lang w:eastAsia="zh-CN"/>
        </w:rPr>
        <w:t>各题</w:t>
      </w:r>
      <w:r w:rsidR="00747E48" w:rsidRPr="00747E48">
        <w:rPr>
          <w:rFonts w:ascii="宋体" w:hAnsi="宋体" w:hint="eastAsia"/>
          <w:bCs/>
          <w:szCs w:val="24"/>
          <w:lang w:eastAsia="zh-CN"/>
        </w:rPr>
        <w:t>答案。</w:t>
      </w:r>
    </w:p>
    <w:p w:rsidR="00747E48" w:rsidRPr="00747E48" w:rsidRDefault="004C1FAF" w:rsidP="004A0BD1">
      <w:pPr>
        <w:pStyle w:val="a3"/>
        <w:ind w:firstLineChars="50" w:firstLine="120"/>
        <w:jc w:val="left"/>
        <w:rPr>
          <w:rFonts w:ascii="宋体" w:hAnsi="宋体"/>
          <w:bCs/>
          <w:szCs w:val="24"/>
          <w:lang w:eastAsia="zh-CN"/>
        </w:rPr>
      </w:pPr>
      <w:r>
        <w:rPr>
          <w:rFonts w:ascii="宋体" w:hAnsi="宋体" w:hint="eastAsia"/>
          <w:bCs/>
          <w:szCs w:val="24"/>
          <w:lang w:eastAsia="zh-CN"/>
        </w:rPr>
        <w:t>（4）正文</w:t>
      </w:r>
      <w:r w:rsidR="00747E48" w:rsidRPr="00747E48">
        <w:rPr>
          <w:rFonts w:ascii="宋体" w:hAnsi="宋体" w:hint="eastAsia"/>
          <w:bCs/>
          <w:szCs w:val="24"/>
          <w:lang w:eastAsia="zh-CN"/>
        </w:rPr>
        <w:t>字体字号：</w:t>
      </w:r>
      <w:r>
        <w:rPr>
          <w:rFonts w:ascii="宋体" w:hAnsi="宋体" w:hint="eastAsia"/>
          <w:bCs/>
          <w:szCs w:val="24"/>
          <w:lang w:eastAsia="zh-CN"/>
        </w:rPr>
        <w:t>宋体</w:t>
      </w:r>
      <w:r w:rsidR="00747E48" w:rsidRPr="00747E48">
        <w:rPr>
          <w:rFonts w:ascii="宋体" w:hAnsi="宋体" w:hint="eastAsia"/>
          <w:bCs/>
          <w:szCs w:val="24"/>
          <w:lang w:eastAsia="zh-CN"/>
        </w:rPr>
        <w:t>小四</w:t>
      </w:r>
      <w:r>
        <w:rPr>
          <w:rFonts w:ascii="宋体" w:hAnsi="宋体" w:hint="eastAsia"/>
          <w:bCs/>
          <w:szCs w:val="24"/>
          <w:lang w:eastAsia="zh-CN"/>
        </w:rPr>
        <w:t>。</w:t>
      </w:r>
    </w:p>
    <w:p w:rsidR="00747E48" w:rsidRPr="00747E48" w:rsidRDefault="004C1FAF" w:rsidP="004A0BD1">
      <w:pPr>
        <w:pStyle w:val="a3"/>
        <w:ind w:firstLineChars="50" w:firstLine="120"/>
        <w:jc w:val="left"/>
        <w:rPr>
          <w:rFonts w:ascii="宋体" w:hAnsi="宋体"/>
          <w:bCs/>
          <w:szCs w:val="24"/>
          <w:lang w:eastAsia="zh-CN"/>
        </w:rPr>
      </w:pPr>
      <w:r>
        <w:rPr>
          <w:rFonts w:ascii="宋体" w:hAnsi="宋体" w:hint="eastAsia"/>
          <w:bCs/>
          <w:szCs w:val="24"/>
          <w:lang w:eastAsia="zh-CN"/>
        </w:rPr>
        <w:t>（5）</w:t>
      </w:r>
      <w:r w:rsidR="00747E48" w:rsidRPr="00747E48">
        <w:rPr>
          <w:rFonts w:ascii="宋体" w:hAnsi="宋体" w:hint="eastAsia"/>
          <w:bCs/>
          <w:szCs w:val="24"/>
          <w:lang w:eastAsia="zh-CN"/>
        </w:rPr>
        <w:t>学生的名字和学号写在封面</w:t>
      </w:r>
      <w:r>
        <w:rPr>
          <w:rFonts w:ascii="宋体" w:hAnsi="宋体" w:hint="eastAsia"/>
          <w:bCs/>
          <w:szCs w:val="24"/>
          <w:lang w:eastAsia="zh-CN"/>
        </w:rPr>
        <w:t>的右下角指定位置</w:t>
      </w:r>
      <w:r w:rsidR="00881EE3">
        <w:rPr>
          <w:rFonts w:ascii="宋体" w:hAnsi="宋体" w:hint="eastAsia"/>
          <w:bCs/>
          <w:szCs w:val="24"/>
          <w:lang w:eastAsia="zh-CN"/>
        </w:rPr>
        <w:t>,并用黑色钢笔或圆珠笔签名</w:t>
      </w:r>
      <w:r w:rsidR="00747E48" w:rsidRPr="00747E48">
        <w:rPr>
          <w:rFonts w:ascii="宋体" w:hAnsi="宋体" w:hint="eastAsia"/>
          <w:bCs/>
          <w:szCs w:val="24"/>
          <w:lang w:eastAsia="zh-CN"/>
        </w:rPr>
        <w:t>。</w:t>
      </w:r>
    </w:p>
    <w:p w:rsidR="00747E48" w:rsidRPr="00747E48" w:rsidRDefault="004C1FAF" w:rsidP="004A0BD1">
      <w:pPr>
        <w:pStyle w:val="a3"/>
        <w:ind w:firstLineChars="50" w:firstLine="120"/>
        <w:jc w:val="left"/>
        <w:rPr>
          <w:rFonts w:ascii="宋体" w:hAnsi="宋体"/>
          <w:bCs/>
          <w:szCs w:val="24"/>
          <w:lang w:eastAsia="zh-CN"/>
        </w:rPr>
      </w:pPr>
      <w:r>
        <w:rPr>
          <w:rFonts w:ascii="宋体" w:hAnsi="宋体" w:hint="eastAsia"/>
          <w:bCs/>
          <w:szCs w:val="24"/>
          <w:lang w:eastAsia="zh-CN"/>
        </w:rPr>
        <w:t>（6）</w:t>
      </w:r>
      <w:r w:rsidR="00747E48" w:rsidRPr="00747E48">
        <w:rPr>
          <w:rFonts w:ascii="宋体" w:hAnsi="宋体" w:hint="eastAsia"/>
          <w:bCs/>
          <w:szCs w:val="24"/>
          <w:lang w:eastAsia="zh-CN"/>
        </w:rPr>
        <w:t>严禁抄袭别人的作业。一经发现，将</w:t>
      </w:r>
      <w:r w:rsidR="00DB6ECA">
        <w:rPr>
          <w:rFonts w:ascii="宋体" w:hAnsi="宋体" w:hint="eastAsia"/>
          <w:bCs/>
          <w:szCs w:val="24"/>
          <w:lang w:eastAsia="zh-CN"/>
        </w:rPr>
        <w:t>按0分计并报学校按</w:t>
      </w:r>
      <w:r w:rsidR="00747E48" w:rsidRPr="00747E48">
        <w:rPr>
          <w:rFonts w:ascii="宋体" w:hAnsi="宋体" w:hint="eastAsia"/>
          <w:bCs/>
          <w:szCs w:val="24"/>
          <w:lang w:eastAsia="zh-CN"/>
        </w:rPr>
        <w:t>相关程序进行处理。</w:t>
      </w:r>
    </w:p>
    <w:p w:rsidR="004A0BD1" w:rsidRDefault="004A0BD1" w:rsidP="00747E48">
      <w:pPr>
        <w:pStyle w:val="a3"/>
        <w:jc w:val="left"/>
        <w:rPr>
          <w:rFonts w:ascii="宋体" w:hAnsi="宋体"/>
          <w:bCs/>
          <w:sz w:val="32"/>
          <w:szCs w:val="32"/>
          <w:lang w:eastAsia="zh-CN"/>
        </w:rPr>
      </w:pPr>
    </w:p>
    <w:p w:rsidR="00DB6ECA" w:rsidRPr="00DB6ECA" w:rsidRDefault="00747E48" w:rsidP="00747E48">
      <w:pPr>
        <w:pStyle w:val="a3"/>
        <w:jc w:val="left"/>
        <w:rPr>
          <w:rFonts w:ascii="宋体" w:hAnsi="宋体"/>
          <w:bCs/>
          <w:sz w:val="32"/>
          <w:szCs w:val="32"/>
          <w:lang w:eastAsia="zh-CN"/>
        </w:rPr>
      </w:pPr>
      <w:r w:rsidRPr="00DB6ECA">
        <w:rPr>
          <w:rFonts w:ascii="宋体" w:hAnsi="宋体" w:hint="eastAsia"/>
          <w:bCs/>
          <w:sz w:val="32"/>
          <w:szCs w:val="32"/>
          <w:lang w:eastAsia="zh-CN"/>
        </w:rPr>
        <w:t>评分标准：</w:t>
      </w:r>
    </w:p>
    <w:p w:rsidR="004A0BD1" w:rsidRDefault="004A0BD1" w:rsidP="00693D5C">
      <w:pPr>
        <w:pStyle w:val="a3"/>
        <w:ind w:firstLineChars="250" w:firstLine="600"/>
        <w:rPr>
          <w:lang w:eastAsia="zh-CN"/>
        </w:rPr>
      </w:pPr>
      <w:r>
        <w:rPr>
          <w:rFonts w:hint="eastAsia"/>
          <w:lang w:eastAsia="zh-CN"/>
        </w:rPr>
        <w:t>本</w:t>
      </w:r>
      <w:proofErr w:type="gramStart"/>
      <w:r>
        <w:rPr>
          <w:rFonts w:hint="eastAsia"/>
          <w:lang w:eastAsia="zh-CN"/>
        </w:rPr>
        <w:t>作业共</w:t>
      </w:r>
      <w:proofErr w:type="gramEnd"/>
      <w:r>
        <w:rPr>
          <w:rFonts w:hint="eastAsia"/>
          <w:lang w:eastAsia="zh-CN"/>
        </w:rPr>
        <w:t>三个题：</w:t>
      </w:r>
    </w:p>
    <w:p w:rsidR="004A0BD1" w:rsidRDefault="004A0BD1" w:rsidP="004A0BD1">
      <w:pPr>
        <w:pStyle w:val="a3"/>
        <w:ind w:firstLine="720"/>
        <w:rPr>
          <w:lang w:eastAsia="zh-CN"/>
        </w:rPr>
      </w:pPr>
      <w:r>
        <w:rPr>
          <w:rFonts w:hint="eastAsia"/>
          <w:lang w:eastAsia="zh-CN"/>
        </w:rPr>
        <w:t>第一题（</w:t>
      </w:r>
      <w:r>
        <w:rPr>
          <w:rFonts w:hint="eastAsia"/>
          <w:lang w:eastAsia="zh-CN"/>
        </w:rPr>
        <w:t>20</w:t>
      </w:r>
      <w:r>
        <w:rPr>
          <w:rFonts w:hint="eastAsia"/>
          <w:lang w:eastAsia="zh-CN"/>
        </w:rPr>
        <w:t>分）：盈亏平衡模型</w:t>
      </w:r>
    </w:p>
    <w:p w:rsidR="004A0BD1" w:rsidRDefault="004A0BD1" w:rsidP="004A0BD1">
      <w:pPr>
        <w:pStyle w:val="a3"/>
        <w:ind w:firstLine="720"/>
        <w:rPr>
          <w:lang w:eastAsia="zh-CN"/>
        </w:rPr>
      </w:pPr>
      <w:r>
        <w:rPr>
          <w:rFonts w:hint="eastAsia"/>
          <w:lang w:eastAsia="zh-CN"/>
        </w:rPr>
        <w:t>第二题（</w:t>
      </w:r>
      <w:r w:rsidR="0054434F">
        <w:rPr>
          <w:rFonts w:hint="eastAsia"/>
          <w:lang w:eastAsia="zh-CN"/>
        </w:rPr>
        <w:t>4</w:t>
      </w:r>
      <w:r>
        <w:rPr>
          <w:rFonts w:hint="eastAsia"/>
          <w:lang w:eastAsia="zh-CN"/>
        </w:rPr>
        <w:t>0</w:t>
      </w:r>
      <w:r>
        <w:rPr>
          <w:rFonts w:hint="eastAsia"/>
          <w:lang w:eastAsia="zh-CN"/>
        </w:rPr>
        <w:t>分）：线性规划</w:t>
      </w:r>
      <w:r w:rsidR="009D3A63">
        <w:rPr>
          <w:rFonts w:hint="eastAsia"/>
          <w:lang w:eastAsia="zh-CN"/>
        </w:rPr>
        <w:t>模型</w:t>
      </w:r>
    </w:p>
    <w:p w:rsidR="004A0BD1" w:rsidRDefault="004A0BD1" w:rsidP="004A0BD1">
      <w:pPr>
        <w:pStyle w:val="a3"/>
        <w:ind w:firstLine="720"/>
        <w:rPr>
          <w:lang w:eastAsia="zh-CN"/>
        </w:rPr>
      </w:pPr>
      <w:r>
        <w:rPr>
          <w:rFonts w:hint="eastAsia"/>
          <w:lang w:eastAsia="zh-CN"/>
        </w:rPr>
        <w:t>第三题（</w:t>
      </w:r>
      <w:r w:rsidR="0054434F">
        <w:rPr>
          <w:rFonts w:hint="eastAsia"/>
          <w:lang w:eastAsia="zh-CN"/>
        </w:rPr>
        <w:t>4</w:t>
      </w:r>
      <w:r>
        <w:rPr>
          <w:rFonts w:hint="eastAsia"/>
          <w:lang w:eastAsia="zh-CN"/>
        </w:rPr>
        <w:t>0</w:t>
      </w:r>
      <w:r>
        <w:rPr>
          <w:rFonts w:hint="eastAsia"/>
          <w:lang w:eastAsia="zh-CN"/>
        </w:rPr>
        <w:t>分）：投资决策模型</w:t>
      </w:r>
    </w:p>
    <w:p w:rsidR="00DB6ECA" w:rsidRDefault="00DB6ECA" w:rsidP="00693D5C">
      <w:pPr>
        <w:pStyle w:val="a3"/>
        <w:ind w:firstLineChars="250" w:firstLine="600"/>
        <w:jc w:val="left"/>
        <w:rPr>
          <w:rFonts w:ascii="宋体" w:hAnsi="宋体"/>
          <w:bCs/>
          <w:szCs w:val="24"/>
          <w:lang w:eastAsia="zh-CN"/>
        </w:rPr>
      </w:pPr>
      <w:r>
        <w:rPr>
          <w:rFonts w:ascii="宋体" w:hAnsi="宋体" w:hint="eastAsia"/>
          <w:bCs/>
          <w:szCs w:val="24"/>
          <w:lang w:eastAsia="zh-CN"/>
        </w:rPr>
        <w:t>主要围绕三个方面评分</w:t>
      </w:r>
      <w:r w:rsidR="004A0BD1">
        <w:rPr>
          <w:rFonts w:ascii="宋体" w:hAnsi="宋体" w:hint="eastAsia"/>
          <w:bCs/>
          <w:szCs w:val="24"/>
          <w:lang w:eastAsia="zh-CN"/>
        </w:rPr>
        <w:t>：</w:t>
      </w:r>
    </w:p>
    <w:p w:rsidR="00DB6ECA" w:rsidRDefault="00DB6ECA" w:rsidP="00DB6ECA">
      <w:pPr>
        <w:pStyle w:val="a3"/>
        <w:ind w:firstLine="600"/>
        <w:jc w:val="left"/>
        <w:rPr>
          <w:rFonts w:ascii="宋体" w:hAnsi="宋体"/>
          <w:bCs/>
          <w:szCs w:val="24"/>
          <w:lang w:eastAsia="zh-CN"/>
        </w:rPr>
      </w:pPr>
      <w:r>
        <w:rPr>
          <w:rFonts w:ascii="宋体" w:hAnsi="宋体" w:hint="eastAsia"/>
          <w:bCs/>
          <w:szCs w:val="24"/>
          <w:lang w:eastAsia="zh-CN"/>
        </w:rPr>
        <w:t>（</w:t>
      </w:r>
      <w:r w:rsidR="00747E48" w:rsidRPr="00747E48">
        <w:rPr>
          <w:rFonts w:ascii="宋体" w:hAnsi="宋体" w:hint="eastAsia"/>
          <w:bCs/>
          <w:szCs w:val="24"/>
          <w:lang w:eastAsia="zh-CN"/>
        </w:rPr>
        <w:t>1）</w:t>
      </w:r>
      <w:r w:rsidR="009D3A63">
        <w:rPr>
          <w:rFonts w:ascii="宋体" w:hAnsi="宋体" w:hint="eastAsia"/>
          <w:bCs/>
          <w:szCs w:val="24"/>
          <w:lang w:eastAsia="zh-CN"/>
        </w:rPr>
        <w:t>建模</w:t>
      </w:r>
      <w:r w:rsidR="00747E48" w:rsidRPr="00747E48">
        <w:rPr>
          <w:rFonts w:ascii="宋体" w:hAnsi="宋体" w:hint="eastAsia"/>
          <w:bCs/>
          <w:szCs w:val="24"/>
          <w:lang w:eastAsia="zh-CN"/>
        </w:rPr>
        <w:t>方法的正确应用；</w:t>
      </w:r>
    </w:p>
    <w:p w:rsidR="00DB6ECA" w:rsidRDefault="00DB6ECA" w:rsidP="00DB6ECA">
      <w:pPr>
        <w:pStyle w:val="a3"/>
        <w:ind w:firstLine="600"/>
        <w:jc w:val="left"/>
        <w:rPr>
          <w:rFonts w:ascii="宋体" w:hAnsi="宋体"/>
          <w:bCs/>
          <w:szCs w:val="24"/>
          <w:lang w:eastAsia="zh-CN"/>
        </w:rPr>
      </w:pPr>
      <w:r>
        <w:rPr>
          <w:rFonts w:ascii="宋体" w:hAnsi="宋体" w:hint="eastAsia"/>
          <w:bCs/>
          <w:szCs w:val="24"/>
          <w:lang w:eastAsia="zh-CN"/>
        </w:rPr>
        <w:t>（</w:t>
      </w:r>
      <w:r w:rsidR="00747E48" w:rsidRPr="00747E48">
        <w:rPr>
          <w:rFonts w:ascii="宋体" w:hAnsi="宋体" w:hint="eastAsia"/>
          <w:bCs/>
          <w:szCs w:val="24"/>
          <w:lang w:eastAsia="zh-CN"/>
        </w:rPr>
        <w:t>2</w:t>
      </w:r>
      <w:r>
        <w:rPr>
          <w:rFonts w:ascii="宋体" w:hAnsi="宋体" w:hint="eastAsia"/>
          <w:bCs/>
          <w:szCs w:val="24"/>
          <w:lang w:eastAsia="zh-CN"/>
        </w:rPr>
        <w:t>）商务</w:t>
      </w:r>
      <w:r w:rsidR="00747E48" w:rsidRPr="00747E48">
        <w:rPr>
          <w:rFonts w:ascii="宋体" w:hAnsi="宋体" w:hint="eastAsia"/>
          <w:bCs/>
          <w:szCs w:val="24"/>
          <w:lang w:eastAsia="zh-CN"/>
        </w:rPr>
        <w:t>运用的正确性；</w:t>
      </w:r>
    </w:p>
    <w:p w:rsidR="004A4875" w:rsidRDefault="00DB6ECA" w:rsidP="00DB6ECA">
      <w:pPr>
        <w:pStyle w:val="a3"/>
        <w:ind w:firstLine="600"/>
        <w:jc w:val="left"/>
        <w:rPr>
          <w:rFonts w:ascii="宋体" w:hAnsi="宋体"/>
          <w:bCs/>
          <w:szCs w:val="24"/>
          <w:lang w:eastAsia="zh-CN"/>
        </w:rPr>
      </w:pPr>
      <w:r>
        <w:rPr>
          <w:rFonts w:ascii="宋体" w:hAnsi="宋体" w:hint="eastAsia"/>
          <w:bCs/>
          <w:szCs w:val="24"/>
          <w:lang w:eastAsia="zh-CN"/>
        </w:rPr>
        <w:t>（</w:t>
      </w:r>
      <w:r w:rsidR="00747E48" w:rsidRPr="00747E48">
        <w:rPr>
          <w:rFonts w:ascii="宋体" w:hAnsi="宋体" w:hint="eastAsia"/>
          <w:bCs/>
          <w:szCs w:val="24"/>
          <w:lang w:eastAsia="zh-CN"/>
        </w:rPr>
        <w:t>3）计算机</w:t>
      </w:r>
      <w:r w:rsidR="00F82380">
        <w:rPr>
          <w:rFonts w:ascii="宋体" w:hAnsi="宋体" w:hint="eastAsia"/>
          <w:bCs/>
          <w:szCs w:val="24"/>
          <w:lang w:eastAsia="zh-CN"/>
        </w:rPr>
        <w:t>技术的合理应用</w:t>
      </w:r>
      <w:r w:rsidR="00747E48" w:rsidRPr="00747E48">
        <w:rPr>
          <w:rFonts w:ascii="宋体" w:hAnsi="宋体" w:hint="eastAsia"/>
          <w:bCs/>
          <w:szCs w:val="24"/>
          <w:lang w:eastAsia="zh-CN"/>
        </w:rPr>
        <w:t>。</w:t>
      </w:r>
    </w:p>
    <w:p w:rsidR="00DB6ECA" w:rsidRDefault="00DB6ECA" w:rsidP="00DB6ECA">
      <w:pPr>
        <w:pStyle w:val="a3"/>
        <w:jc w:val="left"/>
        <w:rPr>
          <w:rFonts w:ascii="宋体" w:hAnsi="宋体"/>
          <w:bCs/>
          <w:szCs w:val="24"/>
          <w:lang w:eastAsia="zh-CN"/>
        </w:rPr>
      </w:pPr>
    </w:p>
    <w:p w:rsidR="00DB6ECA" w:rsidRDefault="00DB6ECA" w:rsidP="00DB6ECA">
      <w:pPr>
        <w:pStyle w:val="a3"/>
        <w:jc w:val="left"/>
        <w:rPr>
          <w:rFonts w:ascii="宋体" w:hAnsi="宋体"/>
          <w:bCs/>
          <w:szCs w:val="24"/>
          <w:lang w:eastAsia="zh-CN"/>
        </w:rPr>
      </w:pPr>
    </w:p>
    <w:p w:rsidR="00304050" w:rsidRDefault="00304050" w:rsidP="00DB6ECA">
      <w:pPr>
        <w:pStyle w:val="a3"/>
        <w:jc w:val="left"/>
        <w:rPr>
          <w:rFonts w:ascii="宋体" w:hAnsi="宋体"/>
          <w:bCs/>
          <w:szCs w:val="24"/>
          <w:lang w:eastAsia="zh-CN"/>
        </w:rPr>
      </w:pPr>
    </w:p>
    <w:p w:rsidR="00304050" w:rsidRPr="00F82380" w:rsidRDefault="00A673F6" w:rsidP="00DB6ECA">
      <w:pPr>
        <w:pStyle w:val="a3"/>
        <w:jc w:val="left"/>
        <w:rPr>
          <w:rFonts w:ascii="宋体" w:hAnsi="宋体"/>
          <w:bCs/>
          <w:color w:val="000000"/>
          <w:szCs w:val="24"/>
          <w:lang w:eastAsia="zh-CN"/>
        </w:rPr>
      </w:pPr>
      <w:r w:rsidRPr="00F82380">
        <w:rPr>
          <w:rFonts w:ascii="宋体" w:hAnsi="宋体" w:hint="eastAsia"/>
          <w:bCs/>
          <w:color w:val="000000"/>
          <w:szCs w:val="24"/>
          <w:u w:val="single"/>
          <w:lang w:eastAsia="zh-CN"/>
        </w:rPr>
        <w:t xml:space="preserve">         </w:t>
      </w:r>
    </w:p>
    <w:p w:rsidR="00304050" w:rsidRDefault="00304050" w:rsidP="00DB6ECA">
      <w:pPr>
        <w:pStyle w:val="a3"/>
        <w:jc w:val="left"/>
        <w:rPr>
          <w:rFonts w:ascii="宋体" w:hAnsi="宋体"/>
          <w:bCs/>
          <w:szCs w:val="24"/>
          <w:lang w:eastAsia="zh-CN"/>
        </w:rPr>
      </w:pPr>
    </w:p>
    <w:p w:rsidR="00304050" w:rsidRDefault="00304050" w:rsidP="00DB6ECA">
      <w:pPr>
        <w:pStyle w:val="a3"/>
        <w:jc w:val="left"/>
        <w:rPr>
          <w:rFonts w:ascii="宋体" w:hAnsi="宋体"/>
          <w:bCs/>
          <w:szCs w:val="24"/>
          <w:lang w:eastAsia="zh-CN"/>
        </w:rPr>
      </w:pPr>
    </w:p>
    <w:p w:rsidR="00304050" w:rsidRPr="00747E48" w:rsidRDefault="00304050" w:rsidP="00DB6ECA">
      <w:pPr>
        <w:pStyle w:val="a3"/>
        <w:jc w:val="left"/>
        <w:rPr>
          <w:rFonts w:ascii="宋体" w:hAnsi="宋体"/>
          <w:bCs/>
          <w:szCs w:val="24"/>
          <w:lang w:eastAsia="zh-CN"/>
        </w:rPr>
      </w:pPr>
    </w:p>
    <w:p w:rsidR="002346CB" w:rsidRPr="00FC6BAF" w:rsidRDefault="00014BA5" w:rsidP="002346CB">
      <w:pPr>
        <w:pStyle w:val="a3"/>
        <w:jc w:val="left"/>
        <w:rPr>
          <w:bCs/>
          <w:szCs w:val="24"/>
          <w:lang w:eastAsia="zh-CN"/>
        </w:rPr>
      </w:pPr>
      <w:r w:rsidRPr="00721E4F">
        <w:rPr>
          <w:rFonts w:hint="eastAsia"/>
          <w:bCs/>
          <w:szCs w:val="24"/>
          <w:lang w:eastAsia="zh-CN"/>
        </w:rPr>
        <w:t xml:space="preserve">                    </w:t>
      </w:r>
      <w:r w:rsidR="002346CB">
        <w:rPr>
          <w:rFonts w:hint="eastAsia"/>
          <w:bCs/>
          <w:szCs w:val="24"/>
          <w:lang w:eastAsia="zh-CN"/>
        </w:rPr>
        <w:t xml:space="preserve">                                                                                 </w:t>
      </w:r>
      <w:r w:rsidR="002346CB" w:rsidRPr="00FC6BAF">
        <w:rPr>
          <w:rFonts w:hint="eastAsia"/>
          <w:bCs/>
          <w:szCs w:val="24"/>
          <w:lang w:eastAsia="zh-CN"/>
        </w:rPr>
        <w:t xml:space="preserve">   </w:t>
      </w:r>
      <w:r w:rsidR="002346CB" w:rsidRPr="00FC6BAF">
        <w:rPr>
          <w:rFonts w:hint="eastAsia"/>
          <w:bCs/>
          <w:szCs w:val="24"/>
          <w:lang w:eastAsia="zh-CN"/>
        </w:rPr>
        <w:t>姓名：</w:t>
      </w:r>
      <w:r w:rsidR="002346CB" w:rsidRPr="00FC6BAF">
        <w:rPr>
          <w:rFonts w:hint="eastAsia"/>
          <w:bCs/>
          <w:szCs w:val="24"/>
          <w:u w:val="single" w:color="000000"/>
          <w:lang w:eastAsia="zh-CN"/>
        </w:rPr>
        <w:t xml:space="preserve">                             </w:t>
      </w:r>
    </w:p>
    <w:p w:rsidR="004A0BD1" w:rsidRPr="00FC6BAF" w:rsidRDefault="002346CB" w:rsidP="002346CB">
      <w:pPr>
        <w:pStyle w:val="a3"/>
        <w:ind w:left="2880"/>
        <w:jc w:val="left"/>
        <w:rPr>
          <w:bCs/>
          <w:color w:val="000000"/>
          <w:szCs w:val="24"/>
          <w:u w:val="single"/>
          <w:lang w:eastAsia="zh-CN"/>
        </w:rPr>
      </w:pPr>
      <w:r w:rsidRPr="00FC6BAF">
        <w:rPr>
          <w:rFonts w:hint="eastAsia"/>
          <w:bCs/>
          <w:szCs w:val="24"/>
          <w:lang w:eastAsia="zh-CN"/>
        </w:rPr>
        <w:t xml:space="preserve">                                          </w:t>
      </w:r>
      <w:r w:rsidR="00FC6BAF">
        <w:rPr>
          <w:bCs/>
          <w:szCs w:val="24"/>
          <w:lang w:eastAsia="zh-CN"/>
        </w:rPr>
        <w:t xml:space="preserve">           </w:t>
      </w:r>
      <w:r w:rsidRPr="00FC6BAF">
        <w:rPr>
          <w:rFonts w:hint="eastAsia"/>
          <w:bCs/>
          <w:szCs w:val="24"/>
          <w:lang w:eastAsia="zh-CN"/>
        </w:rPr>
        <w:t xml:space="preserve">   </w:t>
      </w:r>
      <w:r w:rsidRPr="00FC6BAF">
        <w:rPr>
          <w:rFonts w:hint="eastAsia"/>
          <w:bCs/>
          <w:szCs w:val="24"/>
          <w:lang w:eastAsia="zh-CN"/>
        </w:rPr>
        <w:t>学号：</w:t>
      </w:r>
      <w:r w:rsidRPr="00FC6BAF">
        <w:rPr>
          <w:rFonts w:hint="eastAsia"/>
          <w:bCs/>
          <w:szCs w:val="24"/>
          <w:u w:val="single" w:color="000000"/>
          <w:lang w:eastAsia="zh-CN"/>
        </w:rPr>
        <w:t xml:space="preserve">                             </w:t>
      </w:r>
    </w:p>
    <w:p w:rsidR="00FC6BAF" w:rsidRDefault="00014BA5" w:rsidP="002346CB">
      <w:pPr>
        <w:pStyle w:val="a3"/>
        <w:jc w:val="left"/>
        <w:rPr>
          <w:bCs/>
          <w:szCs w:val="24"/>
          <w:lang w:eastAsia="zh-CN"/>
        </w:rPr>
      </w:pPr>
      <w:r w:rsidRPr="00FC6BAF">
        <w:rPr>
          <w:rFonts w:hint="eastAsia"/>
          <w:bCs/>
          <w:szCs w:val="24"/>
          <w:lang w:eastAsia="zh-CN"/>
        </w:rPr>
        <w:t xml:space="preserve">                         </w:t>
      </w:r>
      <w:r w:rsidR="002346CB" w:rsidRPr="00FC6BAF">
        <w:rPr>
          <w:rFonts w:hint="eastAsia"/>
          <w:bCs/>
          <w:szCs w:val="24"/>
          <w:lang w:eastAsia="zh-CN"/>
        </w:rPr>
        <w:tab/>
      </w:r>
      <w:r w:rsidR="002346CB" w:rsidRPr="00FC6BAF">
        <w:rPr>
          <w:rFonts w:hint="eastAsia"/>
          <w:bCs/>
          <w:szCs w:val="24"/>
          <w:lang w:eastAsia="zh-CN"/>
        </w:rPr>
        <w:tab/>
      </w:r>
      <w:r w:rsidR="002346CB" w:rsidRPr="00FC6BAF">
        <w:rPr>
          <w:rFonts w:hint="eastAsia"/>
          <w:bCs/>
          <w:szCs w:val="24"/>
          <w:lang w:eastAsia="zh-CN"/>
        </w:rPr>
        <w:tab/>
        <w:t xml:space="preserve">                                  </w:t>
      </w:r>
      <w:r w:rsidRPr="00FC6BAF">
        <w:rPr>
          <w:rFonts w:hint="eastAsia"/>
          <w:bCs/>
          <w:szCs w:val="24"/>
          <w:lang w:eastAsia="zh-CN"/>
        </w:rPr>
        <w:t xml:space="preserve"> </w:t>
      </w:r>
      <w:r w:rsidR="00FC6BAF">
        <w:rPr>
          <w:bCs/>
          <w:szCs w:val="24"/>
          <w:lang w:eastAsia="zh-CN"/>
        </w:rPr>
        <w:t xml:space="preserve">     </w:t>
      </w:r>
    </w:p>
    <w:p w:rsidR="00D72C43" w:rsidRDefault="00721E4F" w:rsidP="00D72C43">
      <w:pPr>
        <w:pStyle w:val="a3"/>
        <w:ind w:firstLineChars="2600" w:firstLine="6240"/>
        <w:jc w:val="left"/>
        <w:rPr>
          <w:b/>
          <w:bCs/>
          <w:sz w:val="28"/>
          <w:u w:val="single"/>
          <w:lang w:eastAsia="zh-CN"/>
        </w:rPr>
      </w:pPr>
      <w:r w:rsidRPr="00FC6BAF">
        <w:rPr>
          <w:rFonts w:hint="eastAsia"/>
          <w:bCs/>
          <w:szCs w:val="24"/>
          <w:lang w:eastAsia="zh-CN"/>
        </w:rPr>
        <w:t>签名：</w:t>
      </w:r>
      <w:r w:rsidR="00014BA5" w:rsidRPr="00FC6BAF">
        <w:rPr>
          <w:rFonts w:hint="eastAsia"/>
          <w:bCs/>
          <w:szCs w:val="24"/>
          <w:lang w:eastAsia="zh-CN"/>
        </w:rPr>
        <w:t xml:space="preserve">      </w:t>
      </w:r>
      <w:r w:rsidR="00014BA5" w:rsidRPr="00721E4F">
        <w:rPr>
          <w:rFonts w:hint="eastAsia"/>
          <w:bCs/>
          <w:szCs w:val="24"/>
          <w:lang w:eastAsia="zh-CN"/>
        </w:rPr>
        <w:t xml:space="preserve">                  </w:t>
      </w:r>
      <w:r w:rsidR="00304050">
        <w:rPr>
          <w:b/>
          <w:bCs/>
          <w:sz w:val="28"/>
          <w:u w:val="single"/>
          <w:lang w:eastAsia="zh-CN"/>
        </w:rPr>
        <w:br w:type="page"/>
      </w:r>
      <w:r w:rsidR="00D72C43">
        <w:rPr>
          <w:rFonts w:hint="eastAsia"/>
          <w:b/>
          <w:bCs/>
          <w:sz w:val="28"/>
          <w:u w:val="single"/>
          <w:lang w:eastAsia="zh-CN"/>
        </w:rPr>
        <w:lastRenderedPageBreak/>
        <w:t>第一题</w:t>
      </w:r>
    </w:p>
    <w:p w:rsidR="00D72C43" w:rsidRDefault="00D72C43" w:rsidP="00D72C43">
      <w:pPr>
        <w:pStyle w:val="a3"/>
        <w:jc w:val="center"/>
        <w:rPr>
          <w:b/>
          <w:bCs/>
          <w:sz w:val="28"/>
          <w:u w:val="single"/>
          <w:lang w:eastAsia="zh-CN"/>
        </w:rPr>
      </w:pPr>
    </w:p>
    <w:p w:rsidR="00D72C43" w:rsidRPr="006A714D" w:rsidRDefault="00D72C43" w:rsidP="00D72C43">
      <w:pPr>
        <w:widowControl w:val="0"/>
        <w:ind w:firstLineChars="200" w:firstLine="480"/>
        <w:jc w:val="both"/>
        <w:rPr>
          <w:rFonts w:ascii="宋体" w:hAnsi="宋体"/>
          <w:kern w:val="2"/>
          <w:sz w:val="24"/>
          <w:szCs w:val="24"/>
          <w:lang w:val="en-US" w:eastAsia="zh-CN"/>
        </w:rPr>
      </w:pPr>
      <w:r w:rsidRPr="006A714D">
        <w:rPr>
          <w:rFonts w:ascii="宋体" w:hAnsi="宋体" w:hint="eastAsia"/>
          <w:kern w:val="2"/>
          <w:sz w:val="24"/>
          <w:szCs w:val="24"/>
          <w:lang w:val="en-US" w:eastAsia="zh-CN"/>
        </w:rPr>
        <w:t>刘</w:t>
      </w:r>
      <w:r>
        <w:rPr>
          <w:rFonts w:ascii="宋体" w:hAnsi="宋体" w:hint="eastAsia"/>
          <w:kern w:val="2"/>
          <w:sz w:val="24"/>
          <w:szCs w:val="24"/>
          <w:lang w:val="en-US" w:eastAsia="zh-CN"/>
        </w:rPr>
        <w:t>老</w:t>
      </w:r>
      <w:r w:rsidRPr="006A714D">
        <w:rPr>
          <w:rFonts w:ascii="宋体" w:hAnsi="宋体" w:hint="eastAsia"/>
          <w:kern w:val="2"/>
          <w:sz w:val="24"/>
          <w:szCs w:val="24"/>
          <w:lang w:val="en-US" w:eastAsia="zh-CN"/>
        </w:rPr>
        <w:t>三</w:t>
      </w:r>
      <w:r w:rsidRPr="006A714D">
        <w:rPr>
          <w:rFonts w:ascii="宋体" w:hAnsi="宋体"/>
          <w:kern w:val="2"/>
          <w:sz w:val="24"/>
          <w:szCs w:val="24"/>
          <w:lang w:val="en-US" w:eastAsia="zh-CN"/>
        </w:rPr>
        <w:t>是一家小型油漆</w:t>
      </w:r>
      <w:r w:rsidRPr="006A714D">
        <w:rPr>
          <w:rFonts w:ascii="宋体" w:hAnsi="宋体" w:hint="eastAsia"/>
          <w:kern w:val="2"/>
          <w:sz w:val="24"/>
          <w:szCs w:val="24"/>
          <w:lang w:val="en-US" w:eastAsia="zh-CN"/>
        </w:rPr>
        <w:t>粉刷</w:t>
      </w:r>
      <w:r w:rsidRPr="006A714D">
        <w:rPr>
          <w:rFonts w:ascii="宋体" w:hAnsi="宋体"/>
          <w:kern w:val="2"/>
          <w:sz w:val="24"/>
          <w:szCs w:val="24"/>
          <w:lang w:val="en-US" w:eastAsia="zh-CN"/>
        </w:rPr>
        <w:t>公司的老板，经过一年的运作，该公司的工艺水平</w:t>
      </w:r>
      <w:r w:rsidRPr="006A714D">
        <w:rPr>
          <w:rFonts w:ascii="宋体" w:hAnsi="宋体" w:hint="eastAsia"/>
          <w:kern w:val="2"/>
          <w:sz w:val="24"/>
          <w:szCs w:val="24"/>
          <w:lang w:val="en-US" w:eastAsia="zh-CN"/>
        </w:rPr>
        <w:t>不错</w:t>
      </w:r>
      <w:r w:rsidRPr="006A714D">
        <w:rPr>
          <w:rFonts w:ascii="宋体" w:hAnsi="宋体"/>
          <w:kern w:val="2"/>
          <w:sz w:val="24"/>
          <w:szCs w:val="24"/>
          <w:lang w:val="en-US" w:eastAsia="zh-CN"/>
        </w:rPr>
        <w:t>，得到大多数顾客的认可，但是商业运作方面却不是很好。</w:t>
      </w:r>
      <w:r w:rsidRPr="006A714D">
        <w:rPr>
          <w:rFonts w:ascii="宋体" w:hAnsi="宋体" w:hint="eastAsia"/>
          <w:kern w:val="2"/>
          <w:sz w:val="24"/>
          <w:szCs w:val="24"/>
          <w:lang w:val="en-US" w:eastAsia="zh-CN"/>
        </w:rPr>
        <w:t>转眼又到年底了，</w:t>
      </w:r>
      <w:r w:rsidRPr="006A714D">
        <w:rPr>
          <w:rFonts w:ascii="宋体" w:hAnsi="宋体"/>
          <w:kern w:val="2"/>
          <w:sz w:val="24"/>
          <w:szCs w:val="24"/>
          <w:lang w:val="en-US" w:eastAsia="zh-CN"/>
        </w:rPr>
        <w:t>为了提高经济效益，</w:t>
      </w:r>
      <w:r w:rsidR="00C7658B">
        <w:rPr>
          <w:rFonts w:ascii="宋体" w:hAnsi="宋体" w:hint="eastAsia"/>
          <w:kern w:val="2"/>
          <w:sz w:val="24"/>
          <w:szCs w:val="24"/>
          <w:lang w:val="en-US" w:eastAsia="zh-CN"/>
        </w:rPr>
        <w:t>为明年做好谋划，</w:t>
      </w:r>
      <w:r w:rsidRPr="006A714D">
        <w:rPr>
          <w:rFonts w:ascii="宋体" w:hAnsi="宋体" w:hint="eastAsia"/>
          <w:kern w:val="2"/>
          <w:sz w:val="24"/>
          <w:szCs w:val="24"/>
          <w:lang w:val="en-US" w:eastAsia="zh-CN"/>
        </w:rPr>
        <w:t>刘</w:t>
      </w:r>
      <w:r>
        <w:rPr>
          <w:rFonts w:ascii="宋体" w:hAnsi="宋体" w:hint="eastAsia"/>
          <w:kern w:val="2"/>
          <w:sz w:val="24"/>
          <w:szCs w:val="24"/>
          <w:lang w:val="en-US" w:eastAsia="zh-CN"/>
        </w:rPr>
        <w:t>老</w:t>
      </w:r>
      <w:r w:rsidRPr="006A714D">
        <w:rPr>
          <w:rFonts w:ascii="宋体" w:hAnsi="宋体" w:hint="eastAsia"/>
          <w:kern w:val="2"/>
          <w:sz w:val="24"/>
          <w:szCs w:val="24"/>
          <w:lang w:val="en-US" w:eastAsia="zh-CN"/>
        </w:rPr>
        <w:t>三决定</w:t>
      </w:r>
      <w:r w:rsidRPr="006A714D">
        <w:rPr>
          <w:rFonts w:ascii="宋体" w:hAnsi="宋体"/>
          <w:kern w:val="2"/>
          <w:sz w:val="24"/>
          <w:szCs w:val="24"/>
          <w:lang w:val="en-US" w:eastAsia="zh-CN"/>
        </w:rPr>
        <w:t>对成本、收益、盈亏平衡方面进行分析。</w:t>
      </w:r>
    </w:p>
    <w:p w:rsidR="00D72C43" w:rsidRPr="006A714D" w:rsidRDefault="00D72C43" w:rsidP="00D72C43">
      <w:pPr>
        <w:widowControl w:val="0"/>
        <w:ind w:firstLine="420"/>
        <w:jc w:val="both"/>
        <w:rPr>
          <w:rFonts w:ascii="宋体" w:hAnsi="宋体"/>
          <w:kern w:val="2"/>
          <w:sz w:val="24"/>
          <w:szCs w:val="24"/>
          <w:lang w:val="en-US" w:eastAsia="zh-CN"/>
        </w:rPr>
      </w:pPr>
      <w:r w:rsidRPr="006A714D">
        <w:rPr>
          <w:rFonts w:ascii="宋体" w:hAnsi="宋体"/>
          <w:kern w:val="2"/>
          <w:sz w:val="24"/>
          <w:szCs w:val="24"/>
          <w:lang w:val="en-US" w:eastAsia="zh-CN"/>
        </w:rPr>
        <w:t>该公司的固定成本包括：</w:t>
      </w:r>
      <w:r w:rsidRPr="006A714D">
        <w:rPr>
          <w:rFonts w:ascii="宋体" w:hAnsi="宋体" w:hint="eastAsia"/>
          <w:kern w:val="2"/>
          <w:sz w:val="24"/>
          <w:szCs w:val="24"/>
          <w:lang w:val="en-US" w:eastAsia="zh-CN"/>
        </w:rPr>
        <w:t>员工</w:t>
      </w:r>
      <w:r w:rsidRPr="006A714D">
        <w:rPr>
          <w:rFonts w:ascii="宋体" w:hAnsi="宋体"/>
          <w:kern w:val="2"/>
          <w:sz w:val="24"/>
          <w:szCs w:val="24"/>
          <w:lang w:val="en-US" w:eastAsia="zh-CN"/>
        </w:rPr>
        <w:t>工资；设备；交通工具；各种保险；商铺和写字楼租金；房租水电；各种税费等。全部加起来，该公司</w:t>
      </w:r>
      <w:r w:rsidRPr="006A714D">
        <w:rPr>
          <w:rFonts w:ascii="宋体" w:hAnsi="宋体" w:hint="eastAsia"/>
          <w:kern w:val="2"/>
          <w:sz w:val="24"/>
          <w:szCs w:val="24"/>
          <w:lang w:val="en-US" w:eastAsia="zh-CN"/>
        </w:rPr>
        <w:t>今</w:t>
      </w:r>
      <w:r w:rsidRPr="006A714D">
        <w:rPr>
          <w:rFonts w:ascii="宋体" w:hAnsi="宋体"/>
          <w:kern w:val="2"/>
          <w:sz w:val="24"/>
          <w:szCs w:val="24"/>
          <w:lang w:val="en-US" w:eastAsia="zh-CN"/>
        </w:rPr>
        <w:t>年的</w:t>
      </w:r>
      <w:proofErr w:type="gramStart"/>
      <w:r w:rsidRPr="006A714D">
        <w:rPr>
          <w:rFonts w:ascii="宋体" w:hAnsi="宋体"/>
          <w:kern w:val="2"/>
          <w:sz w:val="24"/>
          <w:szCs w:val="24"/>
          <w:lang w:val="en-US" w:eastAsia="zh-CN"/>
        </w:rPr>
        <w:t>总固定</w:t>
      </w:r>
      <w:proofErr w:type="gramEnd"/>
      <w:r w:rsidRPr="006A714D">
        <w:rPr>
          <w:rFonts w:ascii="宋体" w:hAnsi="宋体"/>
          <w:kern w:val="2"/>
          <w:sz w:val="24"/>
          <w:szCs w:val="24"/>
          <w:lang w:val="en-US" w:eastAsia="zh-CN"/>
        </w:rPr>
        <w:t>成本为114110元。</w:t>
      </w:r>
    </w:p>
    <w:p w:rsidR="00D72C43" w:rsidRPr="006A714D" w:rsidRDefault="00D72C43" w:rsidP="00D72C43">
      <w:pPr>
        <w:widowControl w:val="0"/>
        <w:ind w:firstLine="420"/>
        <w:jc w:val="both"/>
        <w:rPr>
          <w:rFonts w:ascii="宋体" w:hAnsi="宋体"/>
          <w:kern w:val="2"/>
          <w:sz w:val="24"/>
          <w:szCs w:val="24"/>
          <w:lang w:val="en-US" w:eastAsia="zh-CN"/>
        </w:rPr>
      </w:pPr>
      <w:r w:rsidRPr="006A714D">
        <w:rPr>
          <w:rFonts w:ascii="宋体" w:hAnsi="宋体"/>
          <w:kern w:val="2"/>
          <w:sz w:val="24"/>
          <w:szCs w:val="24"/>
          <w:lang w:val="en-US" w:eastAsia="zh-CN"/>
        </w:rPr>
        <w:t>可变成本包括：油漆；库存易耗品；汽油费及车辆维护费；施工劳务费等。全部加起来，该公司</w:t>
      </w:r>
      <w:r w:rsidRPr="006A714D">
        <w:rPr>
          <w:rFonts w:ascii="宋体" w:hAnsi="宋体" w:hint="eastAsia"/>
          <w:kern w:val="2"/>
          <w:sz w:val="24"/>
          <w:szCs w:val="24"/>
          <w:lang w:val="en-US" w:eastAsia="zh-CN"/>
        </w:rPr>
        <w:t>今年</w:t>
      </w:r>
      <w:r w:rsidRPr="006A714D">
        <w:rPr>
          <w:rFonts w:ascii="宋体" w:hAnsi="宋体"/>
          <w:kern w:val="2"/>
          <w:sz w:val="24"/>
          <w:szCs w:val="24"/>
          <w:lang w:val="en-US" w:eastAsia="zh-CN"/>
        </w:rPr>
        <w:t>的总可变成本为233750元。</w:t>
      </w:r>
    </w:p>
    <w:p w:rsidR="00D72C43" w:rsidRPr="006A714D" w:rsidRDefault="00D72C43" w:rsidP="00D72C43">
      <w:pPr>
        <w:widowControl w:val="0"/>
        <w:ind w:firstLine="420"/>
        <w:jc w:val="both"/>
        <w:rPr>
          <w:rFonts w:ascii="宋体" w:hAnsi="宋体"/>
          <w:kern w:val="2"/>
          <w:sz w:val="24"/>
          <w:szCs w:val="24"/>
          <w:lang w:val="en-US" w:eastAsia="zh-CN"/>
        </w:rPr>
      </w:pPr>
      <w:r w:rsidRPr="006A714D">
        <w:rPr>
          <w:rFonts w:ascii="宋体" w:hAnsi="宋体"/>
          <w:kern w:val="2"/>
          <w:sz w:val="24"/>
          <w:szCs w:val="24"/>
          <w:lang w:val="en-US" w:eastAsia="zh-CN"/>
        </w:rPr>
        <w:t>该公司</w:t>
      </w:r>
      <w:r w:rsidRPr="006A714D">
        <w:rPr>
          <w:rFonts w:ascii="宋体" w:hAnsi="宋体" w:hint="eastAsia"/>
          <w:kern w:val="2"/>
          <w:sz w:val="24"/>
          <w:szCs w:val="24"/>
          <w:lang w:val="en-US" w:eastAsia="zh-CN"/>
        </w:rPr>
        <w:t>业务量</w:t>
      </w:r>
      <w:r w:rsidRPr="006A714D">
        <w:rPr>
          <w:rFonts w:ascii="宋体" w:hAnsi="宋体"/>
          <w:kern w:val="2"/>
          <w:sz w:val="24"/>
          <w:szCs w:val="24"/>
          <w:lang w:val="en-US" w:eastAsia="zh-CN"/>
        </w:rPr>
        <w:t>是按工时计算的，</w:t>
      </w:r>
      <w:r w:rsidRPr="006A714D">
        <w:rPr>
          <w:rFonts w:ascii="宋体" w:hAnsi="宋体" w:hint="eastAsia"/>
          <w:kern w:val="2"/>
          <w:sz w:val="24"/>
          <w:szCs w:val="24"/>
          <w:lang w:val="en-US" w:eastAsia="zh-CN"/>
        </w:rPr>
        <w:t>今</w:t>
      </w:r>
      <w:r w:rsidRPr="006A714D">
        <w:rPr>
          <w:rFonts w:ascii="宋体" w:hAnsi="宋体"/>
          <w:kern w:val="2"/>
          <w:sz w:val="24"/>
          <w:szCs w:val="24"/>
          <w:lang w:val="en-US" w:eastAsia="zh-CN"/>
        </w:rPr>
        <w:t>年的</w:t>
      </w:r>
      <w:r w:rsidRPr="006A714D">
        <w:rPr>
          <w:rFonts w:ascii="宋体" w:hAnsi="宋体" w:hint="eastAsia"/>
          <w:kern w:val="2"/>
          <w:sz w:val="24"/>
          <w:szCs w:val="24"/>
          <w:lang w:val="en-US" w:eastAsia="zh-CN"/>
        </w:rPr>
        <w:t>总业务量</w:t>
      </w:r>
      <w:r w:rsidRPr="006A714D">
        <w:rPr>
          <w:rFonts w:ascii="宋体" w:hAnsi="宋体"/>
          <w:kern w:val="2"/>
          <w:sz w:val="24"/>
          <w:szCs w:val="24"/>
          <w:lang w:val="en-US" w:eastAsia="zh-CN"/>
        </w:rPr>
        <w:t>为5000工时，</w:t>
      </w:r>
      <w:r w:rsidRPr="006A714D">
        <w:rPr>
          <w:rFonts w:ascii="宋体" w:hAnsi="宋体" w:hint="eastAsia"/>
          <w:kern w:val="2"/>
          <w:sz w:val="24"/>
          <w:szCs w:val="24"/>
          <w:lang w:val="en-US" w:eastAsia="zh-CN"/>
        </w:rPr>
        <w:t>全年</w:t>
      </w:r>
      <w:r w:rsidRPr="006A714D">
        <w:rPr>
          <w:rFonts w:ascii="宋体" w:hAnsi="宋体"/>
          <w:kern w:val="2"/>
          <w:sz w:val="24"/>
          <w:szCs w:val="24"/>
          <w:lang w:val="en-US" w:eastAsia="zh-CN"/>
        </w:rPr>
        <w:t>总收益为350000元。</w:t>
      </w:r>
    </w:p>
    <w:p w:rsidR="00D72C43" w:rsidRPr="006A714D" w:rsidRDefault="00D72C43" w:rsidP="00D72C43">
      <w:pPr>
        <w:widowControl w:val="0"/>
        <w:ind w:firstLine="420"/>
        <w:jc w:val="both"/>
        <w:rPr>
          <w:rFonts w:ascii="宋体" w:hAnsi="宋体"/>
          <w:kern w:val="2"/>
          <w:sz w:val="24"/>
          <w:szCs w:val="24"/>
          <w:lang w:val="en-US" w:eastAsia="zh-CN"/>
        </w:rPr>
      </w:pPr>
      <w:r w:rsidRPr="006A714D">
        <w:rPr>
          <w:rFonts w:ascii="宋体" w:hAnsi="宋体"/>
          <w:kern w:val="2"/>
          <w:sz w:val="24"/>
          <w:szCs w:val="24"/>
          <w:lang w:val="en-US" w:eastAsia="zh-CN"/>
        </w:rPr>
        <w:t>请回答如下问题：</w:t>
      </w:r>
    </w:p>
    <w:p w:rsidR="00D72C43" w:rsidRPr="006A714D" w:rsidRDefault="00D72C43" w:rsidP="00D72C43">
      <w:pPr>
        <w:widowControl w:val="0"/>
        <w:numPr>
          <w:ilvl w:val="0"/>
          <w:numId w:val="19"/>
        </w:numPr>
        <w:ind w:leftChars="71" w:left="850" w:hangingChars="295" w:hanging="708"/>
        <w:jc w:val="both"/>
        <w:rPr>
          <w:rFonts w:ascii="宋体" w:hAnsi="宋体"/>
          <w:kern w:val="2"/>
          <w:sz w:val="24"/>
          <w:szCs w:val="24"/>
          <w:lang w:val="en-US" w:eastAsia="zh-CN"/>
        </w:rPr>
      </w:pPr>
      <w:r w:rsidRPr="006A714D">
        <w:rPr>
          <w:rFonts w:ascii="宋体" w:hAnsi="宋体" w:hint="eastAsia"/>
          <w:kern w:val="2"/>
          <w:sz w:val="24"/>
          <w:szCs w:val="24"/>
          <w:lang w:val="en-US" w:eastAsia="zh-CN"/>
        </w:rPr>
        <w:t>针对今年情况</w:t>
      </w:r>
      <w:r w:rsidRPr="006A714D">
        <w:rPr>
          <w:rFonts w:ascii="宋体" w:hAnsi="宋体"/>
          <w:kern w:val="2"/>
          <w:sz w:val="24"/>
          <w:szCs w:val="24"/>
          <w:lang w:val="en-US" w:eastAsia="zh-CN"/>
        </w:rPr>
        <w:t>建立盈亏平衡</w:t>
      </w:r>
      <w:r w:rsidRPr="006A714D">
        <w:rPr>
          <w:rFonts w:ascii="宋体" w:hAnsi="宋体" w:hint="eastAsia"/>
          <w:kern w:val="2"/>
          <w:sz w:val="24"/>
          <w:szCs w:val="24"/>
          <w:lang w:val="en-US" w:eastAsia="zh-CN"/>
        </w:rPr>
        <w:t>的数学</w:t>
      </w:r>
      <w:r w:rsidRPr="006A714D">
        <w:rPr>
          <w:rFonts w:ascii="宋体" w:hAnsi="宋体"/>
          <w:kern w:val="2"/>
          <w:sz w:val="24"/>
          <w:szCs w:val="24"/>
          <w:lang w:val="en-US" w:eastAsia="zh-CN"/>
        </w:rPr>
        <w:t>模型；</w:t>
      </w:r>
    </w:p>
    <w:p w:rsidR="00D72C43" w:rsidRPr="006A714D" w:rsidRDefault="00D72C43" w:rsidP="00D72C43">
      <w:pPr>
        <w:widowControl w:val="0"/>
        <w:numPr>
          <w:ilvl w:val="0"/>
          <w:numId w:val="19"/>
        </w:numPr>
        <w:ind w:leftChars="71" w:left="850" w:hangingChars="295" w:hanging="708"/>
        <w:jc w:val="both"/>
        <w:rPr>
          <w:rFonts w:ascii="宋体" w:hAnsi="宋体"/>
          <w:kern w:val="2"/>
          <w:sz w:val="24"/>
          <w:szCs w:val="24"/>
          <w:lang w:val="en-US" w:eastAsia="zh-CN"/>
        </w:rPr>
      </w:pPr>
      <w:r w:rsidRPr="006A714D">
        <w:rPr>
          <w:rFonts w:ascii="宋体" w:hAnsi="宋体" w:hint="eastAsia"/>
          <w:kern w:val="2"/>
          <w:sz w:val="24"/>
          <w:szCs w:val="24"/>
          <w:lang w:val="en-US" w:eastAsia="zh-CN"/>
        </w:rPr>
        <w:t>做出模型示意图，并</w:t>
      </w:r>
      <w:r w:rsidRPr="006A714D">
        <w:rPr>
          <w:rFonts w:ascii="宋体" w:hAnsi="宋体"/>
          <w:kern w:val="2"/>
          <w:sz w:val="24"/>
          <w:szCs w:val="24"/>
          <w:lang w:val="en-US" w:eastAsia="zh-CN"/>
        </w:rPr>
        <w:t>求出盈亏平衡点</w:t>
      </w:r>
      <w:r w:rsidRPr="006A714D">
        <w:rPr>
          <w:rFonts w:ascii="宋体" w:hAnsi="宋体" w:hint="eastAsia"/>
          <w:kern w:val="2"/>
          <w:sz w:val="24"/>
          <w:szCs w:val="24"/>
          <w:lang w:val="en-US" w:eastAsia="zh-CN"/>
        </w:rPr>
        <w:t>的数值解</w:t>
      </w:r>
      <w:r w:rsidRPr="006A714D">
        <w:rPr>
          <w:rFonts w:ascii="宋体" w:hAnsi="宋体"/>
          <w:kern w:val="2"/>
          <w:sz w:val="24"/>
          <w:szCs w:val="24"/>
          <w:lang w:val="en-US" w:eastAsia="zh-CN"/>
        </w:rPr>
        <w:t>；</w:t>
      </w:r>
    </w:p>
    <w:p w:rsidR="00D72C43" w:rsidRPr="006A714D" w:rsidRDefault="00D72C43" w:rsidP="00D72C43">
      <w:pPr>
        <w:widowControl w:val="0"/>
        <w:numPr>
          <w:ilvl w:val="0"/>
          <w:numId w:val="19"/>
        </w:numPr>
        <w:ind w:leftChars="71" w:left="850" w:hangingChars="295" w:hanging="708"/>
        <w:jc w:val="both"/>
        <w:rPr>
          <w:rFonts w:ascii="宋体" w:hAnsi="宋体"/>
          <w:kern w:val="2"/>
          <w:sz w:val="24"/>
          <w:szCs w:val="24"/>
          <w:lang w:val="en-US" w:eastAsia="zh-CN"/>
        </w:rPr>
      </w:pPr>
      <w:r w:rsidRPr="006A714D">
        <w:rPr>
          <w:rFonts w:ascii="宋体" w:hAnsi="宋体"/>
          <w:kern w:val="2"/>
          <w:sz w:val="24"/>
          <w:szCs w:val="24"/>
          <w:lang w:val="en-US" w:eastAsia="zh-CN"/>
        </w:rPr>
        <w:t>分析该公司</w:t>
      </w:r>
      <w:r w:rsidRPr="006A714D">
        <w:rPr>
          <w:rFonts w:ascii="宋体" w:hAnsi="宋体" w:hint="eastAsia"/>
          <w:kern w:val="2"/>
          <w:sz w:val="24"/>
          <w:szCs w:val="24"/>
          <w:lang w:val="en-US" w:eastAsia="zh-CN"/>
        </w:rPr>
        <w:t>今年</w:t>
      </w:r>
      <w:r w:rsidRPr="006A714D">
        <w:rPr>
          <w:rFonts w:ascii="宋体" w:hAnsi="宋体"/>
          <w:kern w:val="2"/>
          <w:sz w:val="24"/>
          <w:szCs w:val="24"/>
          <w:lang w:val="en-US" w:eastAsia="zh-CN"/>
        </w:rPr>
        <w:t>的利润随</w:t>
      </w:r>
      <w:r w:rsidRPr="006A714D">
        <w:rPr>
          <w:rFonts w:ascii="宋体" w:hAnsi="宋体" w:hint="eastAsia"/>
          <w:kern w:val="2"/>
          <w:sz w:val="24"/>
          <w:szCs w:val="24"/>
          <w:lang w:val="en-US" w:eastAsia="zh-CN"/>
        </w:rPr>
        <w:t>业务量</w:t>
      </w:r>
      <w:r w:rsidRPr="006A714D">
        <w:rPr>
          <w:rFonts w:ascii="宋体" w:hAnsi="宋体"/>
          <w:kern w:val="2"/>
          <w:sz w:val="24"/>
          <w:szCs w:val="24"/>
          <w:lang w:val="en-US" w:eastAsia="zh-CN"/>
        </w:rPr>
        <w:t>的变化情况；</w:t>
      </w:r>
    </w:p>
    <w:p w:rsidR="00D72C43" w:rsidRPr="006A714D" w:rsidRDefault="00D72C43" w:rsidP="00D72C43">
      <w:pPr>
        <w:widowControl w:val="0"/>
        <w:numPr>
          <w:ilvl w:val="0"/>
          <w:numId w:val="19"/>
        </w:numPr>
        <w:ind w:leftChars="71" w:left="850" w:hangingChars="295" w:hanging="708"/>
        <w:jc w:val="both"/>
        <w:rPr>
          <w:rFonts w:ascii="宋体" w:hAnsi="宋体"/>
          <w:kern w:val="2"/>
          <w:sz w:val="24"/>
          <w:szCs w:val="24"/>
          <w:lang w:val="en-US" w:eastAsia="zh-CN"/>
        </w:rPr>
      </w:pPr>
      <w:r w:rsidRPr="006A714D">
        <w:rPr>
          <w:rFonts w:ascii="宋体" w:hAnsi="宋体" w:hint="eastAsia"/>
          <w:kern w:val="2"/>
          <w:sz w:val="24"/>
          <w:szCs w:val="24"/>
          <w:lang w:val="en-US" w:eastAsia="zh-CN"/>
        </w:rPr>
        <w:t>刘</w:t>
      </w:r>
      <w:r>
        <w:rPr>
          <w:rFonts w:ascii="宋体" w:hAnsi="宋体" w:hint="eastAsia"/>
          <w:kern w:val="2"/>
          <w:sz w:val="24"/>
          <w:szCs w:val="24"/>
          <w:lang w:val="en-US" w:eastAsia="zh-CN"/>
        </w:rPr>
        <w:t>老</w:t>
      </w:r>
      <w:r w:rsidRPr="006A714D">
        <w:rPr>
          <w:rFonts w:ascii="宋体" w:hAnsi="宋体" w:hint="eastAsia"/>
          <w:kern w:val="2"/>
          <w:sz w:val="24"/>
          <w:szCs w:val="24"/>
          <w:lang w:val="en-US" w:eastAsia="zh-CN"/>
        </w:rPr>
        <w:t>三计划明年把</w:t>
      </w:r>
      <w:r w:rsidRPr="006A714D">
        <w:rPr>
          <w:rFonts w:ascii="宋体" w:hAnsi="宋体"/>
          <w:kern w:val="2"/>
          <w:sz w:val="24"/>
          <w:szCs w:val="24"/>
          <w:lang w:val="en-US" w:eastAsia="zh-CN"/>
        </w:rPr>
        <w:t>价格</w:t>
      </w:r>
      <w:r w:rsidRPr="006A714D">
        <w:rPr>
          <w:rFonts w:ascii="宋体" w:hAnsi="宋体" w:hint="eastAsia"/>
          <w:kern w:val="2"/>
          <w:sz w:val="24"/>
          <w:szCs w:val="24"/>
          <w:lang w:val="en-US" w:eastAsia="zh-CN"/>
        </w:rPr>
        <w:t>(</w:t>
      </w:r>
      <w:r w:rsidRPr="006A714D">
        <w:rPr>
          <w:rFonts w:ascii="宋体" w:hAnsi="宋体"/>
          <w:kern w:val="2"/>
          <w:sz w:val="24"/>
          <w:szCs w:val="24"/>
          <w:lang w:val="en-US" w:eastAsia="zh-CN"/>
        </w:rPr>
        <w:t>按工时计算</w:t>
      </w:r>
      <w:r w:rsidRPr="006A714D">
        <w:rPr>
          <w:rFonts w:ascii="宋体" w:hAnsi="宋体" w:hint="eastAsia"/>
          <w:kern w:val="2"/>
          <w:sz w:val="24"/>
          <w:szCs w:val="24"/>
          <w:lang w:val="en-US" w:eastAsia="zh-CN"/>
        </w:rPr>
        <w:t>)</w:t>
      </w:r>
      <w:r w:rsidRPr="006A714D">
        <w:rPr>
          <w:rFonts w:ascii="宋体" w:hAnsi="宋体"/>
          <w:kern w:val="2"/>
          <w:sz w:val="24"/>
          <w:szCs w:val="24"/>
          <w:lang w:val="en-US" w:eastAsia="zh-CN"/>
        </w:rPr>
        <w:t>上涨10%，</w:t>
      </w:r>
      <w:r w:rsidRPr="006A714D">
        <w:rPr>
          <w:rFonts w:ascii="宋体" w:hAnsi="宋体" w:hint="eastAsia"/>
          <w:kern w:val="2"/>
          <w:sz w:val="24"/>
          <w:szCs w:val="24"/>
          <w:lang w:val="en-US" w:eastAsia="zh-CN"/>
        </w:rPr>
        <w:t>假如其它因素保持不变，则</w:t>
      </w:r>
      <w:r w:rsidRPr="006A714D">
        <w:rPr>
          <w:rFonts w:ascii="宋体" w:hAnsi="宋体"/>
          <w:kern w:val="2"/>
          <w:sz w:val="24"/>
          <w:szCs w:val="24"/>
          <w:lang w:val="en-US" w:eastAsia="zh-CN"/>
        </w:rPr>
        <w:t>新的盈亏平衡点是多少？</w:t>
      </w:r>
    </w:p>
    <w:p w:rsidR="00D72C43" w:rsidRPr="006A714D" w:rsidRDefault="00D72C43" w:rsidP="00D72C43">
      <w:pPr>
        <w:widowControl w:val="0"/>
        <w:numPr>
          <w:ilvl w:val="0"/>
          <w:numId w:val="19"/>
        </w:numPr>
        <w:ind w:leftChars="71" w:left="850" w:hangingChars="295" w:hanging="708"/>
        <w:jc w:val="both"/>
        <w:rPr>
          <w:rFonts w:ascii="宋体" w:hAnsi="宋体"/>
          <w:kern w:val="2"/>
          <w:sz w:val="24"/>
          <w:szCs w:val="24"/>
          <w:lang w:val="en-US" w:eastAsia="zh-CN"/>
        </w:rPr>
      </w:pPr>
      <w:r w:rsidRPr="006A714D">
        <w:rPr>
          <w:rFonts w:ascii="宋体" w:hAnsi="宋体" w:hint="eastAsia"/>
          <w:kern w:val="2"/>
          <w:sz w:val="24"/>
          <w:szCs w:val="24"/>
          <w:lang w:val="en-US" w:eastAsia="zh-CN"/>
        </w:rPr>
        <w:t>据分析，</w:t>
      </w:r>
      <w:r w:rsidRPr="006A714D">
        <w:rPr>
          <w:rFonts w:ascii="宋体" w:hAnsi="宋体"/>
          <w:kern w:val="2"/>
          <w:sz w:val="24"/>
          <w:szCs w:val="24"/>
          <w:lang w:val="en-US" w:eastAsia="zh-CN"/>
        </w:rPr>
        <w:t>如果工时费上涨</w:t>
      </w:r>
      <w:r w:rsidRPr="006A714D">
        <w:rPr>
          <w:rFonts w:ascii="宋体" w:hAnsi="宋体" w:hint="eastAsia"/>
          <w:kern w:val="2"/>
          <w:sz w:val="24"/>
          <w:szCs w:val="24"/>
          <w:lang w:val="en-US" w:eastAsia="zh-CN"/>
        </w:rPr>
        <w:t>10%，则全年业务量会</w:t>
      </w:r>
      <w:r w:rsidRPr="006A714D">
        <w:rPr>
          <w:rFonts w:ascii="宋体" w:hAnsi="宋体"/>
          <w:kern w:val="2"/>
          <w:sz w:val="24"/>
          <w:szCs w:val="24"/>
          <w:lang w:val="en-US" w:eastAsia="zh-CN"/>
        </w:rPr>
        <w:t>下降10%</w:t>
      </w:r>
      <w:r w:rsidRPr="006A714D">
        <w:rPr>
          <w:rFonts w:ascii="宋体" w:hAnsi="宋体" w:hint="eastAsia"/>
          <w:kern w:val="2"/>
          <w:sz w:val="24"/>
          <w:szCs w:val="24"/>
          <w:lang w:val="en-US" w:eastAsia="zh-CN"/>
        </w:rPr>
        <w:t>。</w:t>
      </w:r>
      <w:r w:rsidRPr="006A714D">
        <w:rPr>
          <w:rFonts w:ascii="宋体" w:hAnsi="宋体"/>
          <w:kern w:val="2"/>
          <w:sz w:val="24"/>
          <w:szCs w:val="24"/>
          <w:lang w:val="en-US" w:eastAsia="zh-CN"/>
        </w:rPr>
        <w:t>那么涨价对该公司究竟有利还是不利？</w:t>
      </w:r>
    </w:p>
    <w:p w:rsidR="00D72C43" w:rsidRPr="006A714D" w:rsidRDefault="00D72C43" w:rsidP="00D72C43">
      <w:pPr>
        <w:widowControl w:val="0"/>
        <w:numPr>
          <w:ilvl w:val="0"/>
          <w:numId w:val="19"/>
        </w:numPr>
        <w:ind w:leftChars="71" w:left="850" w:hangingChars="295" w:hanging="708"/>
        <w:jc w:val="both"/>
        <w:rPr>
          <w:rFonts w:ascii="宋体" w:hAnsi="宋体"/>
          <w:kern w:val="2"/>
          <w:sz w:val="24"/>
          <w:szCs w:val="24"/>
          <w:lang w:val="en-US" w:eastAsia="zh-CN"/>
        </w:rPr>
      </w:pPr>
      <w:r w:rsidRPr="006A714D">
        <w:rPr>
          <w:rFonts w:ascii="宋体" w:hAnsi="宋体"/>
          <w:kern w:val="2"/>
          <w:sz w:val="24"/>
          <w:szCs w:val="24"/>
          <w:lang w:val="en-US" w:eastAsia="zh-CN"/>
        </w:rPr>
        <w:t>该公司准备</w:t>
      </w:r>
      <w:r w:rsidRPr="006A714D">
        <w:rPr>
          <w:rFonts w:ascii="宋体" w:hAnsi="宋体" w:hint="eastAsia"/>
          <w:kern w:val="2"/>
          <w:sz w:val="24"/>
          <w:szCs w:val="24"/>
          <w:lang w:val="en-US" w:eastAsia="zh-CN"/>
        </w:rPr>
        <w:t>在明年</w:t>
      </w:r>
      <w:r w:rsidRPr="006A714D">
        <w:rPr>
          <w:rFonts w:ascii="宋体" w:hAnsi="宋体"/>
          <w:kern w:val="2"/>
          <w:sz w:val="24"/>
          <w:szCs w:val="24"/>
          <w:lang w:val="en-US" w:eastAsia="zh-CN"/>
        </w:rPr>
        <w:t>每月投入2000元，用于广告</w:t>
      </w:r>
      <w:r w:rsidRPr="006A714D">
        <w:rPr>
          <w:rFonts w:ascii="宋体" w:hAnsi="宋体" w:hint="eastAsia"/>
          <w:kern w:val="2"/>
          <w:sz w:val="24"/>
          <w:szCs w:val="24"/>
          <w:lang w:val="en-US" w:eastAsia="zh-CN"/>
        </w:rPr>
        <w:t>等</w:t>
      </w:r>
      <w:r w:rsidRPr="006A714D">
        <w:rPr>
          <w:rFonts w:ascii="宋体" w:hAnsi="宋体"/>
          <w:kern w:val="2"/>
          <w:sz w:val="24"/>
          <w:szCs w:val="24"/>
          <w:lang w:val="en-US" w:eastAsia="zh-CN"/>
        </w:rPr>
        <w:t>商业推广</w:t>
      </w:r>
      <w:r w:rsidRPr="006A714D">
        <w:rPr>
          <w:rFonts w:ascii="宋体" w:hAnsi="宋体" w:hint="eastAsia"/>
          <w:kern w:val="2"/>
          <w:sz w:val="24"/>
          <w:szCs w:val="24"/>
          <w:lang w:val="en-US" w:eastAsia="zh-CN"/>
        </w:rPr>
        <w:t>活动</w:t>
      </w:r>
      <w:r w:rsidRPr="006A714D">
        <w:rPr>
          <w:rFonts w:ascii="宋体" w:hAnsi="宋体"/>
          <w:kern w:val="2"/>
          <w:sz w:val="24"/>
          <w:szCs w:val="24"/>
          <w:lang w:val="en-US" w:eastAsia="zh-CN"/>
        </w:rPr>
        <w:t>，经过调查分析，预计</w:t>
      </w:r>
      <w:r w:rsidRPr="006A714D">
        <w:rPr>
          <w:rFonts w:ascii="宋体" w:hAnsi="宋体" w:hint="eastAsia"/>
          <w:kern w:val="2"/>
          <w:sz w:val="24"/>
          <w:szCs w:val="24"/>
          <w:lang w:val="en-US" w:eastAsia="zh-CN"/>
        </w:rPr>
        <w:t>一</w:t>
      </w:r>
      <w:r w:rsidRPr="006A714D">
        <w:rPr>
          <w:rFonts w:ascii="宋体" w:hAnsi="宋体"/>
          <w:kern w:val="2"/>
          <w:sz w:val="24"/>
          <w:szCs w:val="24"/>
          <w:lang w:val="en-US" w:eastAsia="zh-CN"/>
        </w:rPr>
        <w:t>年可以增加2000个工时的</w:t>
      </w:r>
      <w:r w:rsidRPr="006A714D">
        <w:rPr>
          <w:rFonts w:ascii="宋体" w:hAnsi="宋体" w:hint="eastAsia"/>
          <w:kern w:val="2"/>
          <w:sz w:val="24"/>
          <w:szCs w:val="24"/>
          <w:lang w:val="en-US" w:eastAsia="zh-CN"/>
        </w:rPr>
        <w:t>业务量</w:t>
      </w:r>
      <w:r w:rsidRPr="006A714D">
        <w:rPr>
          <w:rFonts w:ascii="宋体" w:hAnsi="宋体"/>
          <w:kern w:val="2"/>
          <w:sz w:val="24"/>
          <w:szCs w:val="24"/>
          <w:lang w:val="en-US" w:eastAsia="zh-CN"/>
        </w:rPr>
        <w:t>。假设单位工时可变成本和价格都保持不变</w:t>
      </w:r>
      <w:r w:rsidRPr="006A714D">
        <w:rPr>
          <w:rFonts w:ascii="宋体" w:hAnsi="宋体" w:hint="eastAsia"/>
          <w:kern w:val="2"/>
          <w:sz w:val="24"/>
          <w:szCs w:val="24"/>
          <w:lang w:val="en-US" w:eastAsia="zh-CN"/>
        </w:rPr>
        <w:t>。</w:t>
      </w:r>
    </w:p>
    <w:p w:rsidR="00D72C43" w:rsidRPr="006A714D" w:rsidRDefault="00D72C43" w:rsidP="00D72C43">
      <w:pPr>
        <w:widowControl w:val="0"/>
        <w:numPr>
          <w:ilvl w:val="2"/>
          <w:numId w:val="20"/>
        </w:numPr>
        <w:ind w:left="1276" w:hanging="425"/>
        <w:jc w:val="both"/>
        <w:rPr>
          <w:rFonts w:ascii="宋体" w:hAnsi="宋体"/>
          <w:kern w:val="2"/>
          <w:sz w:val="24"/>
          <w:szCs w:val="24"/>
          <w:lang w:val="en-US" w:eastAsia="zh-CN"/>
        </w:rPr>
      </w:pPr>
      <w:r w:rsidRPr="006A714D">
        <w:rPr>
          <w:rFonts w:ascii="宋体" w:hAnsi="宋体" w:hint="eastAsia"/>
          <w:kern w:val="2"/>
          <w:sz w:val="24"/>
          <w:szCs w:val="24"/>
          <w:lang w:val="en-US" w:eastAsia="zh-CN"/>
        </w:rPr>
        <w:t>预计</w:t>
      </w:r>
      <w:r w:rsidRPr="006A714D">
        <w:rPr>
          <w:rFonts w:ascii="宋体" w:hAnsi="宋体"/>
          <w:kern w:val="2"/>
          <w:sz w:val="24"/>
          <w:szCs w:val="24"/>
          <w:lang w:val="en-US" w:eastAsia="zh-CN"/>
        </w:rPr>
        <w:t>公司</w:t>
      </w:r>
      <w:r w:rsidRPr="006A714D">
        <w:rPr>
          <w:rFonts w:ascii="宋体" w:hAnsi="宋体" w:hint="eastAsia"/>
          <w:kern w:val="2"/>
          <w:sz w:val="24"/>
          <w:szCs w:val="24"/>
          <w:lang w:val="en-US" w:eastAsia="zh-CN"/>
        </w:rPr>
        <w:t>明年</w:t>
      </w:r>
      <w:r w:rsidRPr="006A714D">
        <w:rPr>
          <w:rFonts w:ascii="宋体" w:hAnsi="宋体"/>
          <w:kern w:val="2"/>
          <w:sz w:val="24"/>
          <w:szCs w:val="24"/>
          <w:lang w:val="en-US" w:eastAsia="zh-CN"/>
        </w:rPr>
        <w:t>全年的总成本、总收益和总利润分别是多少？</w:t>
      </w:r>
    </w:p>
    <w:p w:rsidR="00D72C43" w:rsidRPr="006A714D" w:rsidRDefault="00D72C43" w:rsidP="00D72C43">
      <w:pPr>
        <w:widowControl w:val="0"/>
        <w:numPr>
          <w:ilvl w:val="2"/>
          <w:numId w:val="20"/>
        </w:numPr>
        <w:ind w:left="1276" w:hanging="425"/>
        <w:jc w:val="both"/>
        <w:rPr>
          <w:rFonts w:ascii="宋体" w:hAnsi="宋体"/>
          <w:kern w:val="2"/>
          <w:sz w:val="24"/>
          <w:szCs w:val="24"/>
          <w:lang w:val="en-US" w:eastAsia="zh-CN"/>
        </w:rPr>
      </w:pPr>
      <w:r w:rsidRPr="006A714D">
        <w:rPr>
          <w:rFonts w:ascii="宋体" w:hAnsi="宋体" w:hint="eastAsia"/>
          <w:kern w:val="2"/>
          <w:sz w:val="24"/>
          <w:szCs w:val="24"/>
          <w:lang w:val="en-US" w:eastAsia="zh-CN"/>
        </w:rPr>
        <w:t>针对明年情况建立</w:t>
      </w:r>
      <w:r w:rsidRPr="006A714D">
        <w:rPr>
          <w:rFonts w:ascii="宋体" w:hAnsi="宋体"/>
          <w:kern w:val="2"/>
          <w:sz w:val="24"/>
          <w:szCs w:val="24"/>
          <w:lang w:val="en-US" w:eastAsia="zh-CN"/>
        </w:rPr>
        <w:t>新的盈亏平衡</w:t>
      </w:r>
      <w:r w:rsidRPr="006A714D">
        <w:rPr>
          <w:rFonts w:ascii="宋体" w:hAnsi="宋体" w:hint="eastAsia"/>
          <w:kern w:val="2"/>
          <w:sz w:val="24"/>
          <w:szCs w:val="24"/>
          <w:lang w:val="en-US" w:eastAsia="zh-CN"/>
        </w:rPr>
        <w:t>分析的数学模型；</w:t>
      </w:r>
    </w:p>
    <w:p w:rsidR="00D72C43" w:rsidRPr="006A714D" w:rsidRDefault="00D72C43" w:rsidP="00D72C43">
      <w:pPr>
        <w:widowControl w:val="0"/>
        <w:numPr>
          <w:ilvl w:val="2"/>
          <w:numId w:val="20"/>
        </w:numPr>
        <w:ind w:left="1276" w:hanging="425"/>
        <w:jc w:val="both"/>
        <w:rPr>
          <w:rFonts w:ascii="宋体" w:hAnsi="宋体"/>
          <w:kern w:val="2"/>
          <w:sz w:val="24"/>
          <w:szCs w:val="24"/>
          <w:lang w:val="en-US" w:eastAsia="zh-CN"/>
        </w:rPr>
      </w:pPr>
      <w:r w:rsidRPr="006A714D">
        <w:rPr>
          <w:rFonts w:ascii="宋体" w:hAnsi="宋体" w:hint="eastAsia"/>
          <w:kern w:val="2"/>
          <w:sz w:val="24"/>
          <w:szCs w:val="24"/>
          <w:lang w:val="en-US" w:eastAsia="zh-CN"/>
        </w:rPr>
        <w:t>做出新模型示意图，求出数值解。</w:t>
      </w:r>
    </w:p>
    <w:p w:rsidR="00D72C43" w:rsidRPr="006A714D" w:rsidRDefault="00D72C43" w:rsidP="00D72C43">
      <w:pPr>
        <w:widowControl w:val="0"/>
        <w:numPr>
          <w:ilvl w:val="0"/>
          <w:numId w:val="19"/>
        </w:numPr>
        <w:ind w:leftChars="71" w:left="850" w:hangingChars="295" w:hanging="708"/>
        <w:jc w:val="both"/>
        <w:rPr>
          <w:rFonts w:ascii="宋体" w:hAnsi="宋体"/>
          <w:kern w:val="2"/>
          <w:sz w:val="24"/>
          <w:szCs w:val="24"/>
          <w:lang w:val="en-US" w:eastAsia="zh-CN"/>
        </w:rPr>
      </w:pPr>
      <w:r w:rsidRPr="006A714D">
        <w:rPr>
          <w:rFonts w:ascii="宋体" w:hAnsi="宋体" w:hint="eastAsia"/>
          <w:kern w:val="2"/>
          <w:sz w:val="24"/>
          <w:szCs w:val="24"/>
          <w:lang w:val="en-US" w:eastAsia="zh-CN"/>
        </w:rPr>
        <w:t>根据分析结果，给刘</w:t>
      </w:r>
      <w:r>
        <w:rPr>
          <w:rFonts w:ascii="宋体" w:hAnsi="宋体" w:hint="eastAsia"/>
          <w:kern w:val="2"/>
          <w:sz w:val="24"/>
          <w:szCs w:val="24"/>
          <w:lang w:val="en-US" w:eastAsia="zh-CN"/>
        </w:rPr>
        <w:t>老</w:t>
      </w:r>
      <w:r w:rsidRPr="006A714D">
        <w:rPr>
          <w:rFonts w:ascii="宋体" w:hAnsi="宋体" w:hint="eastAsia"/>
          <w:kern w:val="2"/>
          <w:sz w:val="24"/>
          <w:szCs w:val="24"/>
          <w:lang w:val="en-US" w:eastAsia="zh-CN"/>
        </w:rPr>
        <w:t>三提几条建议。</w:t>
      </w:r>
    </w:p>
    <w:p w:rsidR="00D72C43" w:rsidRPr="006A714D" w:rsidRDefault="00D72C43" w:rsidP="00D72C43">
      <w:pPr>
        <w:pStyle w:val="a3"/>
        <w:ind w:left="5040" w:firstLine="720"/>
        <w:jc w:val="left"/>
        <w:rPr>
          <w:rFonts w:ascii="宋体" w:hAnsi="宋体"/>
          <w:szCs w:val="24"/>
          <w:lang w:eastAsia="zh-CN"/>
        </w:rPr>
      </w:pPr>
      <w:r w:rsidRPr="006A714D">
        <w:rPr>
          <w:rFonts w:ascii="宋体" w:hAnsi="宋体" w:hint="eastAsia"/>
          <w:szCs w:val="24"/>
          <w:lang w:eastAsia="zh-CN"/>
        </w:rPr>
        <w:t>（共20分）</w:t>
      </w:r>
    </w:p>
    <w:p w:rsidR="00721E4F" w:rsidRPr="009E1AC2" w:rsidRDefault="00D72C43" w:rsidP="009E1AC2">
      <w:pPr>
        <w:pStyle w:val="a3"/>
        <w:jc w:val="left"/>
        <w:rPr>
          <w:b/>
          <w:bCs/>
          <w:sz w:val="28"/>
          <w:u w:val="single"/>
          <w:lang w:eastAsia="zh-CN"/>
        </w:rPr>
      </w:pPr>
      <w:r w:rsidRPr="00571CB8">
        <w:rPr>
          <w:rFonts w:ascii="宋体" w:hAnsi="宋体"/>
          <w:szCs w:val="24"/>
          <w:lang w:eastAsia="zh-CN"/>
        </w:rPr>
        <w:br w:type="page"/>
      </w:r>
      <w:r w:rsidR="00721E4F" w:rsidRPr="009E1AC2">
        <w:rPr>
          <w:rFonts w:hint="eastAsia"/>
          <w:b/>
          <w:bCs/>
          <w:sz w:val="28"/>
          <w:u w:val="single"/>
          <w:lang w:eastAsia="zh-CN"/>
        </w:rPr>
        <w:lastRenderedPageBreak/>
        <w:t>第二题</w:t>
      </w:r>
    </w:p>
    <w:p w:rsidR="00721E4F" w:rsidRPr="00571CB8" w:rsidRDefault="00721E4F">
      <w:pPr>
        <w:pStyle w:val="2"/>
        <w:jc w:val="both"/>
        <w:rPr>
          <w:rFonts w:ascii="宋体" w:hAnsi="宋体"/>
          <w:b w:val="0"/>
          <w:bCs w:val="0"/>
          <w:szCs w:val="24"/>
          <w:lang w:eastAsia="zh-CN"/>
        </w:rPr>
      </w:pPr>
    </w:p>
    <w:p w:rsidR="005D4AEE" w:rsidRDefault="00885482" w:rsidP="009E1AC2">
      <w:pPr>
        <w:pStyle w:val="2"/>
        <w:ind w:firstLineChars="118" w:firstLine="283"/>
        <w:jc w:val="both"/>
        <w:rPr>
          <w:b w:val="0"/>
          <w:bCs w:val="0"/>
          <w:lang w:eastAsia="zh-CN"/>
        </w:rPr>
      </w:pPr>
      <w:r w:rsidRPr="00571CB8">
        <w:rPr>
          <w:rFonts w:ascii="宋体" w:hAnsi="宋体" w:hint="eastAsia"/>
          <w:bCs w:val="0"/>
          <w:szCs w:val="24"/>
          <w:lang w:eastAsia="zh-CN"/>
        </w:rPr>
        <w:t>第</w:t>
      </w:r>
      <w:r w:rsidR="00881EE3">
        <w:rPr>
          <w:rFonts w:ascii="宋体" w:hAnsi="宋体" w:hint="eastAsia"/>
          <w:bCs w:val="0"/>
          <w:szCs w:val="24"/>
          <w:lang w:eastAsia="zh-CN"/>
        </w:rPr>
        <w:t>1</w:t>
      </w:r>
      <w:r w:rsidRPr="00571CB8">
        <w:rPr>
          <w:rFonts w:ascii="宋体" w:hAnsi="宋体" w:hint="eastAsia"/>
          <w:bCs w:val="0"/>
          <w:szCs w:val="24"/>
          <w:lang w:eastAsia="zh-CN"/>
        </w:rPr>
        <w:t>小题：</w:t>
      </w:r>
      <w:r w:rsidR="008B4CBB" w:rsidRPr="00571CB8">
        <w:rPr>
          <w:rFonts w:ascii="宋体" w:hAnsi="宋体" w:hint="eastAsia"/>
          <w:b w:val="0"/>
          <w:bCs w:val="0"/>
          <w:szCs w:val="24"/>
          <w:lang w:eastAsia="zh-CN"/>
        </w:rPr>
        <w:t>一家油漆制造商生产木材装饰用的两种油漆：亮光漆和丝光漆，</w:t>
      </w:r>
      <w:r w:rsidR="004A4875" w:rsidRPr="00571CB8">
        <w:rPr>
          <w:rFonts w:ascii="宋体" w:hAnsi="宋体"/>
          <w:b w:val="0"/>
          <w:bCs w:val="0"/>
          <w:szCs w:val="24"/>
          <w:lang w:eastAsia="zh-CN"/>
        </w:rPr>
        <w:t xml:space="preserve"> </w:t>
      </w:r>
      <w:r w:rsidR="005D4AEE" w:rsidRPr="00571CB8">
        <w:rPr>
          <w:rFonts w:ascii="宋体" w:hAnsi="宋体" w:hint="eastAsia"/>
          <w:b w:val="0"/>
          <w:bCs w:val="0"/>
          <w:szCs w:val="24"/>
          <w:lang w:eastAsia="zh-CN"/>
        </w:rPr>
        <w:t>每桶油漆的生产都</w:t>
      </w:r>
      <w:r w:rsidR="005D4AEE">
        <w:rPr>
          <w:rFonts w:hint="eastAsia"/>
          <w:b w:val="0"/>
          <w:bCs w:val="0"/>
          <w:lang w:eastAsia="zh-CN"/>
        </w:rPr>
        <w:t>要经过三个过程，其所需的时间（小时）数据如下：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93"/>
        <w:gridCol w:w="1134"/>
        <w:gridCol w:w="2410"/>
      </w:tblGrid>
      <w:tr w:rsidR="00E7340B" w:rsidRPr="00FC6BAF" w:rsidTr="0060624D">
        <w:trPr>
          <w:trHeight w:val="330"/>
          <w:jc w:val="center"/>
        </w:trPr>
        <w:tc>
          <w:tcPr>
            <w:tcW w:w="1893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7340B" w:rsidRPr="00FC6BAF" w:rsidRDefault="00EC7445" w:rsidP="0060624D">
            <w:pPr>
              <w:jc w:val="center"/>
              <w:rPr>
                <w:rFonts w:ascii="宋体" w:hAnsi="宋体"/>
                <w:b/>
                <w:sz w:val="21"/>
                <w:szCs w:val="21"/>
                <w:lang w:eastAsia="zh-CN"/>
              </w:rPr>
            </w:pPr>
            <w:r w:rsidRPr="00FC6BAF">
              <w:rPr>
                <w:rFonts w:ascii="宋体" w:hAnsi="宋体" w:hint="eastAsia"/>
                <w:b/>
                <w:sz w:val="21"/>
                <w:szCs w:val="21"/>
                <w:lang w:eastAsia="zh-CN"/>
              </w:rPr>
              <w:t>生产过程</w:t>
            </w:r>
          </w:p>
        </w:tc>
        <w:tc>
          <w:tcPr>
            <w:tcW w:w="1134" w:type="dxa"/>
            <w:tcBorders>
              <w:top w:val="single" w:sz="12" w:space="0" w:color="auto"/>
              <w:left w:val="nil"/>
              <w:bottom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7340B" w:rsidRPr="00FC6BAF" w:rsidRDefault="00E7340B" w:rsidP="00E7340B">
            <w:pPr>
              <w:jc w:val="center"/>
              <w:rPr>
                <w:b/>
                <w:sz w:val="21"/>
                <w:szCs w:val="21"/>
              </w:rPr>
            </w:pPr>
            <w:r w:rsidRPr="00FC6BAF">
              <w:rPr>
                <w:rFonts w:hint="eastAsia"/>
                <w:b/>
                <w:bCs/>
                <w:sz w:val="21"/>
                <w:szCs w:val="21"/>
                <w:lang w:eastAsia="zh-CN"/>
              </w:rPr>
              <w:t>亮光漆</w:t>
            </w:r>
          </w:p>
        </w:tc>
        <w:tc>
          <w:tcPr>
            <w:tcW w:w="2410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7340B" w:rsidRPr="00FC6BAF" w:rsidRDefault="00E7340B" w:rsidP="00E7340B">
            <w:pPr>
              <w:jc w:val="center"/>
              <w:rPr>
                <w:b/>
                <w:sz w:val="21"/>
                <w:szCs w:val="21"/>
              </w:rPr>
            </w:pPr>
            <w:r w:rsidRPr="00FC6BAF">
              <w:rPr>
                <w:rFonts w:hint="eastAsia"/>
                <w:b/>
                <w:bCs/>
                <w:sz w:val="21"/>
                <w:szCs w:val="21"/>
                <w:lang w:eastAsia="zh-CN"/>
              </w:rPr>
              <w:t>丝光漆</w:t>
            </w:r>
          </w:p>
        </w:tc>
      </w:tr>
      <w:tr w:rsidR="00E7340B" w:rsidRPr="00FC6BAF" w:rsidTr="0060624D">
        <w:trPr>
          <w:trHeight w:val="315"/>
          <w:jc w:val="center"/>
        </w:trPr>
        <w:tc>
          <w:tcPr>
            <w:tcW w:w="1893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7340B" w:rsidRPr="00FC6BAF" w:rsidRDefault="00E7340B" w:rsidP="0060624D">
            <w:pPr>
              <w:jc w:val="center"/>
              <w:rPr>
                <w:rFonts w:ascii="宋体" w:hAnsi="宋体"/>
                <w:sz w:val="21"/>
                <w:szCs w:val="21"/>
                <w:lang w:eastAsia="zh-CN"/>
              </w:rPr>
            </w:pPr>
            <w:r w:rsidRPr="00FC6BAF">
              <w:rPr>
                <w:rFonts w:ascii="宋体" w:hAnsi="宋体" w:hint="eastAsia"/>
                <w:bCs/>
                <w:sz w:val="21"/>
                <w:szCs w:val="21"/>
                <w:lang w:eastAsia="zh-CN"/>
              </w:rPr>
              <w:t>混合颜料</w:t>
            </w:r>
          </w:p>
        </w:tc>
        <w:tc>
          <w:tcPr>
            <w:tcW w:w="1134" w:type="dxa"/>
            <w:tcBorders>
              <w:top w:val="nil"/>
              <w:lef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7340B" w:rsidRPr="00FC6BAF" w:rsidRDefault="00E7340B" w:rsidP="00E94F66">
            <w:pPr>
              <w:jc w:val="center"/>
              <w:rPr>
                <w:sz w:val="21"/>
                <w:szCs w:val="21"/>
              </w:rPr>
            </w:pPr>
            <w:r w:rsidRPr="00FC6BAF">
              <w:rPr>
                <w:iCs/>
                <w:sz w:val="21"/>
                <w:szCs w:val="21"/>
                <w:lang w:eastAsia="zh-CN"/>
              </w:rPr>
              <w:t>7.5</w:t>
            </w:r>
          </w:p>
        </w:tc>
        <w:tc>
          <w:tcPr>
            <w:tcW w:w="2410" w:type="dxa"/>
            <w:tcBorders>
              <w:top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7340B" w:rsidRPr="00FC6BAF" w:rsidRDefault="00E7340B" w:rsidP="00E94F66">
            <w:pPr>
              <w:jc w:val="center"/>
              <w:rPr>
                <w:sz w:val="21"/>
                <w:szCs w:val="21"/>
              </w:rPr>
            </w:pPr>
            <w:r w:rsidRPr="00FC6BAF">
              <w:rPr>
                <w:iCs/>
                <w:sz w:val="21"/>
                <w:szCs w:val="21"/>
                <w:lang w:eastAsia="zh-CN"/>
              </w:rPr>
              <w:t>6</w:t>
            </w:r>
            <w:r w:rsidR="00E94F66" w:rsidRPr="00FC6BAF">
              <w:rPr>
                <w:iCs/>
                <w:sz w:val="21"/>
                <w:szCs w:val="21"/>
                <w:lang w:eastAsia="zh-CN"/>
              </w:rPr>
              <w:t>.0</w:t>
            </w:r>
          </w:p>
        </w:tc>
      </w:tr>
      <w:tr w:rsidR="00E7340B" w:rsidRPr="00FC6BAF" w:rsidTr="0060624D">
        <w:trPr>
          <w:trHeight w:val="315"/>
          <w:jc w:val="center"/>
        </w:trPr>
        <w:tc>
          <w:tcPr>
            <w:tcW w:w="1893" w:type="dxa"/>
            <w:tcBorders>
              <w:left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7340B" w:rsidRPr="00FC6BAF" w:rsidRDefault="00E7340B" w:rsidP="0060624D">
            <w:pPr>
              <w:jc w:val="center"/>
              <w:rPr>
                <w:rFonts w:ascii="宋体" w:hAnsi="宋体"/>
                <w:bCs/>
                <w:sz w:val="21"/>
                <w:szCs w:val="21"/>
                <w:lang w:eastAsia="zh-CN"/>
              </w:rPr>
            </w:pPr>
            <w:r w:rsidRPr="00FC6BAF">
              <w:rPr>
                <w:rFonts w:ascii="宋体" w:hAnsi="宋体" w:hint="eastAsia"/>
                <w:bCs/>
                <w:sz w:val="21"/>
                <w:szCs w:val="21"/>
                <w:lang w:eastAsia="zh-CN"/>
              </w:rPr>
              <w:t>准备液体油漆</w:t>
            </w: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7340B" w:rsidRPr="00FC6BAF" w:rsidRDefault="00E7340B" w:rsidP="00E94F66">
            <w:pPr>
              <w:jc w:val="center"/>
              <w:rPr>
                <w:sz w:val="21"/>
                <w:szCs w:val="21"/>
                <w:lang w:eastAsia="zh-CN"/>
              </w:rPr>
            </w:pPr>
            <w:r w:rsidRPr="00FC6BAF">
              <w:rPr>
                <w:sz w:val="21"/>
                <w:szCs w:val="21"/>
                <w:lang w:eastAsia="zh-CN"/>
              </w:rPr>
              <w:t>3.5</w:t>
            </w:r>
          </w:p>
        </w:tc>
        <w:tc>
          <w:tcPr>
            <w:tcW w:w="2410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7340B" w:rsidRPr="00FC6BAF" w:rsidRDefault="00E7340B" w:rsidP="00E94F66">
            <w:pPr>
              <w:jc w:val="center"/>
              <w:rPr>
                <w:sz w:val="21"/>
                <w:szCs w:val="21"/>
              </w:rPr>
            </w:pPr>
            <w:r w:rsidRPr="00FC6BAF">
              <w:rPr>
                <w:sz w:val="21"/>
                <w:szCs w:val="21"/>
                <w:lang w:eastAsia="zh-CN"/>
              </w:rPr>
              <w:t>7.5</w:t>
            </w:r>
          </w:p>
        </w:tc>
      </w:tr>
      <w:tr w:rsidR="00E7340B" w:rsidRPr="00FC6BAF" w:rsidTr="0060624D">
        <w:trPr>
          <w:trHeight w:val="300"/>
          <w:jc w:val="center"/>
        </w:trPr>
        <w:tc>
          <w:tcPr>
            <w:tcW w:w="1893" w:type="dxa"/>
            <w:tcBorders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7340B" w:rsidRPr="00FC6BAF" w:rsidRDefault="00E7340B" w:rsidP="0060624D">
            <w:pPr>
              <w:jc w:val="center"/>
              <w:rPr>
                <w:rFonts w:ascii="宋体" w:hAnsi="宋体"/>
                <w:sz w:val="21"/>
                <w:szCs w:val="21"/>
              </w:rPr>
            </w:pPr>
            <w:r w:rsidRPr="00FC6BAF">
              <w:rPr>
                <w:rFonts w:ascii="宋体" w:hAnsi="宋体" w:hint="eastAsia"/>
                <w:bCs/>
                <w:sz w:val="21"/>
                <w:szCs w:val="21"/>
                <w:lang w:eastAsia="zh-CN"/>
              </w:rPr>
              <w:t>灌装/标签</w:t>
            </w:r>
          </w:p>
        </w:tc>
        <w:tc>
          <w:tcPr>
            <w:tcW w:w="1134" w:type="dxa"/>
            <w:tcBorders>
              <w:left w:val="nil"/>
              <w:bottom w:val="single" w:sz="12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7340B" w:rsidRPr="00FC6BAF" w:rsidRDefault="00E7340B" w:rsidP="00E94F66">
            <w:pPr>
              <w:jc w:val="center"/>
              <w:rPr>
                <w:sz w:val="21"/>
                <w:szCs w:val="21"/>
                <w:lang w:val="en-US"/>
              </w:rPr>
            </w:pPr>
            <w:r w:rsidRPr="00FC6BAF">
              <w:rPr>
                <w:sz w:val="21"/>
                <w:szCs w:val="21"/>
                <w:lang w:eastAsia="zh-CN"/>
              </w:rPr>
              <w:t>3</w:t>
            </w:r>
            <w:r w:rsidR="00E94F66" w:rsidRPr="00FC6BAF">
              <w:rPr>
                <w:sz w:val="21"/>
                <w:szCs w:val="21"/>
                <w:lang w:val="en-US" w:eastAsia="zh-CN"/>
              </w:rPr>
              <w:t>.0</w:t>
            </w:r>
          </w:p>
        </w:tc>
        <w:tc>
          <w:tcPr>
            <w:tcW w:w="2410" w:type="dxa"/>
            <w:tcBorders>
              <w:bottom w:val="single" w:sz="12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7340B" w:rsidRPr="00FC6BAF" w:rsidRDefault="00E7340B" w:rsidP="00E94F66">
            <w:pPr>
              <w:jc w:val="center"/>
              <w:rPr>
                <w:sz w:val="21"/>
                <w:szCs w:val="21"/>
              </w:rPr>
            </w:pPr>
            <w:r w:rsidRPr="00FC6BAF">
              <w:rPr>
                <w:sz w:val="21"/>
                <w:szCs w:val="21"/>
                <w:lang w:eastAsia="zh-CN"/>
              </w:rPr>
              <w:t>3.6</w:t>
            </w:r>
          </w:p>
        </w:tc>
      </w:tr>
    </w:tbl>
    <w:p w:rsidR="004A4875" w:rsidRDefault="005D4AEE" w:rsidP="00C069C3">
      <w:pPr>
        <w:pStyle w:val="a3"/>
        <w:ind w:firstLineChars="200" w:firstLine="480"/>
        <w:rPr>
          <w:lang w:eastAsia="zh-CN"/>
        </w:rPr>
      </w:pPr>
      <w:r>
        <w:rPr>
          <w:rFonts w:hint="eastAsia"/>
          <w:lang w:eastAsia="zh-CN"/>
        </w:rPr>
        <w:t>在每个生产过程中，</w:t>
      </w:r>
      <w:r w:rsidRPr="005D4AEE">
        <w:rPr>
          <w:rFonts w:hint="eastAsia"/>
          <w:lang w:eastAsia="zh-CN"/>
        </w:rPr>
        <w:t>混合颜料</w:t>
      </w:r>
      <w:r>
        <w:rPr>
          <w:rFonts w:hint="eastAsia"/>
          <w:lang w:eastAsia="zh-CN"/>
        </w:rPr>
        <w:t>最多只有</w:t>
      </w:r>
      <w:r>
        <w:rPr>
          <w:rFonts w:hint="eastAsia"/>
          <w:lang w:eastAsia="zh-CN"/>
        </w:rPr>
        <w:t>60</w:t>
      </w:r>
      <w:r>
        <w:rPr>
          <w:rFonts w:hint="eastAsia"/>
          <w:lang w:eastAsia="zh-CN"/>
        </w:rPr>
        <w:t>小时，</w:t>
      </w:r>
      <w:r w:rsidRPr="005D4AEE">
        <w:rPr>
          <w:rFonts w:hint="eastAsia"/>
          <w:lang w:eastAsia="zh-CN"/>
        </w:rPr>
        <w:t>准备液体油漆</w:t>
      </w:r>
      <w:r>
        <w:rPr>
          <w:rFonts w:hint="eastAsia"/>
          <w:lang w:eastAsia="zh-CN"/>
        </w:rPr>
        <w:t>最多</w:t>
      </w:r>
      <w:r>
        <w:rPr>
          <w:rFonts w:hint="eastAsia"/>
          <w:lang w:eastAsia="zh-CN"/>
        </w:rPr>
        <w:t>48</w:t>
      </w:r>
      <w:r>
        <w:rPr>
          <w:rFonts w:hint="eastAsia"/>
          <w:lang w:eastAsia="zh-CN"/>
        </w:rPr>
        <w:t>小时，灌装</w:t>
      </w:r>
      <w:r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标签最多</w:t>
      </w:r>
      <w:r>
        <w:rPr>
          <w:rFonts w:hint="eastAsia"/>
          <w:lang w:eastAsia="zh-CN"/>
        </w:rPr>
        <w:t>27</w:t>
      </w:r>
      <w:r>
        <w:rPr>
          <w:rFonts w:hint="eastAsia"/>
          <w:lang w:eastAsia="zh-CN"/>
        </w:rPr>
        <w:t>小时。</w:t>
      </w:r>
      <w:r w:rsidRPr="005D4AEE">
        <w:rPr>
          <w:rFonts w:hint="eastAsia"/>
          <w:lang w:eastAsia="zh-CN"/>
        </w:rPr>
        <w:t>每桶</w:t>
      </w:r>
      <w:r>
        <w:rPr>
          <w:rFonts w:hint="eastAsia"/>
          <w:lang w:eastAsia="zh-CN"/>
        </w:rPr>
        <w:t>亮光漆的利润是</w:t>
      </w:r>
      <w:r>
        <w:rPr>
          <w:rFonts w:hint="eastAsia"/>
          <w:lang w:eastAsia="zh-CN"/>
        </w:rPr>
        <w:t>375</w:t>
      </w:r>
      <w:r>
        <w:rPr>
          <w:rFonts w:hint="eastAsia"/>
          <w:lang w:eastAsia="zh-CN"/>
        </w:rPr>
        <w:t>元，每桶丝光漆的利润是</w:t>
      </w:r>
      <w:r w:rsidR="00C069C3">
        <w:rPr>
          <w:rFonts w:hint="eastAsia"/>
          <w:lang w:eastAsia="zh-CN"/>
        </w:rPr>
        <w:t>500</w:t>
      </w:r>
      <w:r w:rsidR="00C069C3">
        <w:rPr>
          <w:rFonts w:hint="eastAsia"/>
          <w:lang w:eastAsia="zh-CN"/>
        </w:rPr>
        <w:t>元。该公司希望找到最优的生产组合，使得总利润最大。</w:t>
      </w:r>
    </w:p>
    <w:p w:rsidR="00C069C3" w:rsidRDefault="00C069C3" w:rsidP="00C069C3">
      <w:pPr>
        <w:pStyle w:val="a3"/>
        <w:numPr>
          <w:ilvl w:val="0"/>
          <w:numId w:val="14"/>
        </w:numPr>
      </w:pPr>
      <w:r>
        <w:rPr>
          <w:rFonts w:hint="eastAsia"/>
          <w:lang w:eastAsia="zh-CN"/>
        </w:rPr>
        <w:t>建立线性规划模型；</w:t>
      </w:r>
    </w:p>
    <w:p w:rsidR="00C069C3" w:rsidRDefault="008C1907" w:rsidP="00C069C3">
      <w:pPr>
        <w:pStyle w:val="a3"/>
        <w:numPr>
          <w:ilvl w:val="0"/>
          <w:numId w:val="14"/>
        </w:numPr>
      </w:pPr>
      <w:r>
        <w:rPr>
          <w:rFonts w:hint="eastAsia"/>
          <w:lang w:eastAsia="zh-CN"/>
        </w:rPr>
        <w:t>作图，</w:t>
      </w:r>
      <w:r w:rsidR="00C069C3">
        <w:rPr>
          <w:rFonts w:hint="eastAsia"/>
          <w:lang w:eastAsia="zh-CN"/>
        </w:rPr>
        <w:t>构造可行域；</w:t>
      </w:r>
    </w:p>
    <w:p w:rsidR="00C069C3" w:rsidRDefault="00C069C3" w:rsidP="00C069C3">
      <w:pPr>
        <w:pStyle w:val="a3"/>
        <w:numPr>
          <w:ilvl w:val="0"/>
          <w:numId w:val="14"/>
        </w:numPr>
        <w:rPr>
          <w:lang w:eastAsia="zh-CN"/>
        </w:rPr>
      </w:pPr>
      <w:r>
        <w:rPr>
          <w:rFonts w:hint="eastAsia"/>
          <w:lang w:eastAsia="zh-CN"/>
        </w:rPr>
        <w:t>找出可行域的所有顶角并求出相应目标函数值，求出最优解并清楚解释所得结果；</w:t>
      </w:r>
    </w:p>
    <w:p w:rsidR="00C069C3" w:rsidRDefault="00C069C3" w:rsidP="00C069C3">
      <w:pPr>
        <w:pStyle w:val="a3"/>
        <w:numPr>
          <w:ilvl w:val="0"/>
          <w:numId w:val="14"/>
        </w:numPr>
        <w:rPr>
          <w:lang w:eastAsia="zh-CN"/>
        </w:rPr>
      </w:pPr>
      <w:r>
        <w:rPr>
          <w:rFonts w:hint="eastAsia"/>
          <w:lang w:eastAsia="zh-CN"/>
        </w:rPr>
        <w:t>完成下表空白处，</w:t>
      </w:r>
      <w:r w:rsidR="008C1907">
        <w:rPr>
          <w:rFonts w:hint="eastAsia"/>
          <w:lang w:eastAsia="zh-CN"/>
        </w:rPr>
        <w:t>使用</w:t>
      </w:r>
      <w:r w:rsidR="008C1907">
        <w:rPr>
          <w:rFonts w:hint="eastAsia"/>
          <w:lang w:eastAsia="zh-CN"/>
        </w:rPr>
        <w:t>EXCEL</w:t>
      </w:r>
      <w:r>
        <w:rPr>
          <w:rFonts w:hint="eastAsia"/>
          <w:lang w:eastAsia="zh-CN"/>
        </w:rPr>
        <w:t>给出求解过程并解释所得结果</w:t>
      </w:r>
      <w:r>
        <w:rPr>
          <w:rFonts w:hint="eastAsia"/>
          <w:lang w:eastAsia="zh-CN"/>
        </w:rPr>
        <w:t>:</w:t>
      </w: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78"/>
        <w:gridCol w:w="2969"/>
        <w:gridCol w:w="2179"/>
        <w:gridCol w:w="2418"/>
      </w:tblGrid>
      <w:tr w:rsidR="004A4875" w:rsidRPr="0060624D" w:rsidTr="005306EF">
        <w:trPr>
          <w:trHeight w:val="360"/>
        </w:trPr>
        <w:tc>
          <w:tcPr>
            <w:tcW w:w="2178" w:type="dxa"/>
            <w:tcBorders>
              <w:top w:val="single" w:sz="12" w:space="0" w:color="auto"/>
              <w:left w:val="nil"/>
              <w:bottom w:val="single" w:sz="4" w:space="0" w:color="auto"/>
            </w:tcBorders>
            <w:vAlign w:val="center"/>
          </w:tcPr>
          <w:p w:rsidR="004A4875" w:rsidRPr="0060624D" w:rsidRDefault="00885482">
            <w:pPr>
              <w:pStyle w:val="a3"/>
              <w:jc w:val="center"/>
              <w:rPr>
                <w:b/>
                <w:bCs/>
                <w:sz w:val="21"/>
                <w:szCs w:val="21"/>
              </w:rPr>
            </w:pPr>
            <w:r w:rsidRPr="0060624D">
              <w:rPr>
                <w:rFonts w:hint="eastAsia"/>
                <w:b/>
                <w:sz w:val="21"/>
                <w:szCs w:val="21"/>
                <w:lang w:eastAsia="zh-CN"/>
              </w:rPr>
              <w:t>生产过程</w:t>
            </w:r>
          </w:p>
        </w:tc>
        <w:tc>
          <w:tcPr>
            <w:tcW w:w="2969" w:type="dxa"/>
            <w:tcBorders>
              <w:top w:val="single" w:sz="12" w:space="0" w:color="auto"/>
              <w:bottom w:val="single" w:sz="4" w:space="0" w:color="auto"/>
              <w:right w:val="nil"/>
            </w:tcBorders>
            <w:vAlign w:val="center"/>
          </w:tcPr>
          <w:p w:rsidR="004A4875" w:rsidRPr="0060624D" w:rsidRDefault="00885482">
            <w:pPr>
              <w:pStyle w:val="a3"/>
              <w:jc w:val="center"/>
              <w:rPr>
                <w:b/>
                <w:bCs/>
                <w:sz w:val="21"/>
                <w:szCs w:val="21"/>
              </w:rPr>
            </w:pPr>
            <w:r w:rsidRPr="0060624D">
              <w:rPr>
                <w:rFonts w:hint="eastAsia"/>
                <w:b/>
                <w:bCs/>
                <w:sz w:val="21"/>
                <w:szCs w:val="21"/>
                <w:lang w:eastAsia="zh-CN"/>
              </w:rPr>
              <w:t>是否紧约束</w:t>
            </w:r>
            <w:r w:rsidR="004A4875" w:rsidRPr="0060624D">
              <w:rPr>
                <w:b/>
                <w:bCs/>
                <w:sz w:val="21"/>
                <w:szCs w:val="21"/>
              </w:rPr>
              <w:t>?</w:t>
            </w:r>
          </w:p>
        </w:tc>
        <w:tc>
          <w:tcPr>
            <w:tcW w:w="2179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4A4875" w:rsidRPr="0060624D" w:rsidRDefault="00885482" w:rsidP="00885482">
            <w:pPr>
              <w:pStyle w:val="a3"/>
              <w:jc w:val="center"/>
              <w:rPr>
                <w:b/>
                <w:bCs/>
                <w:sz w:val="21"/>
                <w:szCs w:val="21"/>
              </w:rPr>
            </w:pPr>
            <w:r w:rsidRPr="0060624D">
              <w:rPr>
                <w:rFonts w:hint="eastAsia"/>
                <w:b/>
                <w:bCs/>
                <w:sz w:val="21"/>
                <w:szCs w:val="21"/>
                <w:lang w:eastAsia="zh-CN"/>
              </w:rPr>
              <w:t>松弛量</w:t>
            </w:r>
          </w:p>
        </w:tc>
        <w:tc>
          <w:tcPr>
            <w:tcW w:w="2418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4A4875" w:rsidRPr="0060624D" w:rsidRDefault="00885482">
            <w:pPr>
              <w:pStyle w:val="a3"/>
              <w:jc w:val="center"/>
              <w:rPr>
                <w:b/>
                <w:bCs/>
                <w:sz w:val="21"/>
                <w:szCs w:val="21"/>
                <w:lang w:eastAsia="zh-CN"/>
              </w:rPr>
            </w:pPr>
            <w:r w:rsidRPr="0060624D">
              <w:rPr>
                <w:rFonts w:hint="eastAsia"/>
                <w:b/>
                <w:bCs/>
                <w:sz w:val="21"/>
                <w:szCs w:val="21"/>
                <w:lang w:eastAsia="zh-CN"/>
              </w:rPr>
              <w:t>影子价格</w:t>
            </w:r>
          </w:p>
        </w:tc>
      </w:tr>
      <w:tr w:rsidR="004A4875" w:rsidRPr="0060624D" w:rsidTr="005306EF">
        <w:trPr>
          <w:trHeight w:val="360"/>
        </w:trPr>
        <w:tc>
          <w:tcPr>
            <w:tcW w:w="2178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:rsidR="004A4875" w:rsidRPr="0060624D" w:rsidRDefault="00885482">
            <w:pPr>
              <w:pStyle w:val="a3"/>
              <w:jc w:val="center"/>
              <w:rPr>
                <w:b/>
                <w:bCs/>
                <w:sz w:val="21"/>
                <w:szCs w:val="21"/>
              </w:rPr>
            </w:pPr>
            <w:r w:rsidRPr="0060624D">
              <w:rPr>
                <w:rFonts w:hint="eastAsia"/>
                <w:sz w:val="21"/>
                <w:szCs w:val="21"/>
                <w:lang w:eastAsia="zh-CN"/>
              </w:rPr>
              <w:t>混合</w:t>
            </w:r>
          </w:p>
        </w:tc>
        <w:tc>
          <w:tcPr>
            <w:tcW w:w="2969" w:type="dxa"/>
            <w:tcBorders>
              <w:top w:val="single" w:sz="4" w:space="0" w:color="auto"/>
              <w:bottom w:val="nil"/>
              <w:right w:val="nil"/>
            </w:tcBorders>
          </w:tcPr>
          <w:p w:rsidR="004A4875" w:rsidRPr="0060624D" w:rsidRDefault="004A4875">
            <w:pPr>
              <w:pStyle w:val="a3"/>
              <w:rPr>
                <w:sz w:val="21"/>
                <w:szCs w:val="21"/>
              </w:rPr>
            </w:pPr>
          </w:p>
        </w:tc>
        <w:tc>
          <w:tcPr>
            <w:tcW w:w="217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A4875" w:rsidRPr="0060624D" w:rsidRDefault="004A4875">
            <w:pPr>
              <w:pStyle w:val="a3"/>
              <w:rPr>
                <w:sz w:val="21"/>
                <w:szCs w:val="21"/>
              </w:rPr>
            </w:pPr>
          </w:p>
        </w:tc>
        <w:tc>
          <w:tcPr>
            <w:tcW w:w="241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A4875" w:rsidRPr="0060624D" w:rsidRDefault="004A4875">
            <w:pPr>
              <w:pStyle w:val="a3"/>
              <w:rPr>
                <w:sz w:val="21"/>
                <w:szCs w:val="21"/>
              </w:rPr>
            </w:pPr>
          </w:p>
        </w:tc>
      </w:tr>
      <w:tr w:rsidR="004A4875" w:rsidRPr="0060624D" w:rsidTr="005306EF">
        <w:trPr>
          <w:trHeight w:val="360"/>
        </w:trPr>
        <w:tc>
          <w:tcPr>
            <w:tcW w:w="217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4A4875" w:rsidRPr="0060624D" w:rsidRDefault="00885482">
            <w:pPr>
              <w:pStyle w:val="a3"/>
              <w:jc w:val="center"/>
              <w:rPr>
                <w:b/>
                <w:bCs/>
                <w:sz w:val="21"/>
                <w:szCs w:val="21"/>
              </w:rPr>
            </w:pPr>
            <w:r w:rsidRPr="0060624D">
              <w:rPr>
                <w:rFonts w:hint="eastAsia"/>
                <w:sz w:val="21"/>
                <w:szCs w:val="21"/>
                <w:lang w:eastAsia="zh-CN"/>
              </w:rPr>
              <w:t>准备</w:t>
            </w:r>
          </w:p>
        </w:tc>
        <w:tc>
          <w:tcPr>
            <w:tcW w:w="296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A4875" w:rsidRPr="0060624D" w:rsidRDefault="004A4875">
            <w:pPr>
              <w:pStyle w:val="a3"/>
              <w:rPr>
                <w:sz w:val="21"/>
                <w:szCs w:val="21"/>
              </w:rPr>
            </w:pPr>
          </w:p>
        </w:tc>
        <w:tc>
          <w:tcPr>
            <w:tcW w:w="2179" w:type="dxa"/>
            <w:tcBorders>
              <w:top w:val="nil"/>
              <w:left w:val="nil"/>
              <w:bottom w:val="nil"/>
              <w:right w:val="nil"/>
            </w:tcBorders>
          </w:tcPr>
          <w:p w:rsidR="004A4875" w:rsidRPr="0060624D" w:rsidRDefault="004A4875">
            <w:pPr>
              <w:pStyle w:val="a3"/>
              <w:rPr>
                <w:sz w:val="21"/>
                <w:szCs w:val="21"/>
              </w:rPr>
            </w:pPr>
          </w:p>
        </w:tc>
        <w:tc>
          <w:tcPr>
            <w:tcW w:w="2418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4A4875" w:rsidRPr="0060624D" w:rsidRDefault="004A4875">
            <w:pPr>
              <w:pStyle w:val="a3"/>
              <w:rPr>
                <w:sz w:val="21"/>
                <w:szCs w:val="21"/>
              </w:rPr>
            </w:pPr>
          </w:p>
        </w:tc>
      </w:tr>
      <w:tr w:rsidR="004A4875" w:rsidRPr="0060624D" w:rsidTr="005306EF">
        <w:trPr>
          <w:trHeight w:val="179"/>
        </w:trPr>
        <w:tc>
          <w:tcPr>
            <w:tcW w:w="2178" w:type="dxa"/>
            <w:tcBorders>
              <w:top w:val="nil"/>
              <w:left w:val="nil"/>
              <w:bottom w:val="single" w:sz="12" w:space="0" w:color="auto"/>
            </w:tcBorders>
            <w:vAlign w:val="center"/>
          </w:tcPr>
          <w:p w:rsidR="004A4875" w:rsidRPr="0060624D" w:rsidRDefault="00885482">
            <w:pPr>
              <w:pStyle w:val="a3"/>
              <w:jc w:val="center"/>
              <w:rPr>
                <w:b/>
                <w:bCs/>
                <w:sz w:val="21"/>
                <w:szCs w:val="21"/>
              </w:rPr>
            </w:pPr>
            <w:r w:rsidRPr="0060624D">
              <w:rPr>
                <w:rFonts w:hint="eastAsia"/>
                <w:sz w:val="21"/>
                <w:szCs w:val="21"/>
                <w:lang w:eastAsia="zh-CN"/>
              </w:rPr>
              <w:t>灌装</w:t>
            </w:r>
            <w:r w:rsidRPr="0060624D">
              <w:rPr>
                <w:rFonts w:hint="eastAsia"/>
                <w:sz w:val="21"/>
                <w:szCs w:val="21"/>
                <w:lang w:eastAsia="zh-CN"/>
              </w:rPr>
              <w:t>/</w:t>
            </w:r>
            <w:r w:rsidRPr="0060624D">
              <w:rPr>
                <w:rFonts w:hint="eastAsia"/>
                <w:sz w:val="21"/>
                <w:szCs w:val="21"/>
                <w:lang w:eastAsia="zh-CN"/>
              </w:rPr>
              <w:t>标签</w:t>
            </w:r>
          </w:p>
        </w:tc>
        <w:tc>
          <w:tcPr>
            <w:tcW w:w="2969" w:type="dxa"/>
            <w:tcBorders>
              <w:top w:val="nil"/>
              <w:bottom w:val="single" w:sz="12" w:space="0" w:color="auto"/>
              <w:right w:val="nil"/>
            </w:tcBorders>
          </w:tcPr>
          <w:p w:rsidR="004A4875" w:rsidRPr="0060624D" w:rsidRDefault="004A4875">
            <w:pPr>
              <w:pStyle w:val="a3"/>
              <w:rPr>
                <w:sz w:val="21"/>
                <w:szCs w:val="21"/>
              </w:rPr>
            </w:pPr>
          </w:p>
        </w:tc>
        <w:tc>
          <w:tcPr>
            <w:tcW w:w="2179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4A4875" w:rsidRPr="0060624D" w:rsidRDefault="004A4875">
            <w:pPr>
              <w:pStyle w:val="a3"/>
              <w:rPr>
                <w:sz w:val="21"/>
                <w:szCs w:val="21"/>
              </w:rPr>
            </w:pPr>
          </w:p>
        </w:tc>
        <w:tc>
          <w:tcPr>
            <w:tcW w:w="2418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4A4875" w:rsidRPr="0060624D" w:rsidRDefault="004A4875">
            <w:pPr>
              <w:pStyle w:val="a3"/>
              <w:rPr>
                <w:sz w:val="21"/>
                <w:szCs w:val="21"/>
              </w:rPr>
            </w:pPr>
          </w:p>
        </w:tc>
      </w:tr>
    </w:tbl>
    <w:p w:rsidR="00885482" w:rsidRDefault="00885482" w:rsidP="00885482">
      <w:pPr>
        <w:pStyle w:val="a3"/>
        <w:numPr>
          <w:ilvl w:val="0"/>
          <w:numId w:val="14"/>
        </w:numPr>
        <w:rPr>
          <w:lang w:eastAsia="zh-CN"/>
        </w:rPr>
      </w:pPr>
      <w:r>
        <w:rPr>
          <w:rFonts w:hint="eastAsia"/>
          <w:lang w:eastAsia="zh-CN"/>
        </w:rPr>
        <w:t>求出三个生产过程所需时间约束值的允许变化范围，并给出解释；</w:t>
      </w:r>
    </w:p>
    <w:p w:rsidR="00885482" w:rsidRDefault="00885482" w:rsidP="00885482">
      <w:pPr>
        <w:pStyle w:val="a3"/>
        <w:numPr>
          <w:ilvl w:val="0"/>
          <w:numId w:val="14"/>
        </w:numPr>
        <w:rPr>
          <w:lang w:eastAsia="zh-CN"/>
        </w:rPr>
      </w:pPr>
      <w:r>
        <w:rPr>
          <w:rFonts w:hint="eastAsia"/>
          <w:lang w:eastAsia="zh-CN"/>
        </w:rPr>
        <w:t>求出目标函数系数的变化范围，并给该公司提出相应建议。</w:t>
      </w:r>
    </w:p>
    <w:p w:rsidR="004A4875" w:rsidRDefault="00885482">
      <w:pPr>
        <w:pStyle w:val="a3"/>
        <w:jc w:val="right"/>
        <w:rPr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eastAsia="zh-CN"/>
        </w:rPr>
        <w:t>20</w:t>
      </w:r>
      <w:r>
        <w:rPr>
          <w:rFonts w:hint="eastAsia"/>
          <w:lang w:eastAsia="zh-CN"/>
        </w:rPr>
        <w:t>分）</w:t>
      </w:r>
    </w:p>
    <w:p w:rsidR="004A4875" w:rsidRDefault="004A4875">
      <w:pPr>
        <w:pStyle w:val="a3"/>
        <w:jc w:val="right"/>
        <w:rPr>
          <w:lang w:eastAsia="zh-CN"/>
        </w:rPr>
      </w:pPr>
    </w:p>
    <w:p w:rsidR="00385BDD" w:rsidRDefault="00385BDD">
      <w:pPr>
        <w:pStyle w:val="a3"/>
        <w:jc w:val="right"/>
        <w:rPr>
          <w:lang w:eastAsia="zh-CN"/>
        </w:rPr>
      </w:pPr>
    </w:p>
    <w:p w:rsidR="004A4875" w:rsidRDefault="005D00D1" w:rsidP="005D00D1">
      <w:pPr>
        <w:pStyle w:val="a3"/>
        <w:ind w:firstLine="360"/>
        <w:jc w:val="left"/>
        <w:rPr>
          <w:bCs/>
          <w:lang w:eastAsia="zh-CN"/>
        </w:rPr>
      </w:pPr>
      <w:r w:rsidRPr="005D00D1">
        <w:rPr>
          <w:rFonts w:hint="eastAsia"/>
          <w:b/>
          <w:bCs/>
          <w:lang w:eastAsia="zh-CN"/>
        </w:rPr>
        <w:t>第</w:t>
      </w:r>
      <w:r w:rsidR="00881EE3">
        <w:rPr>
          <w:rFonts w:hint="eastAsia"/>
          <w:b/>
          <w:bCs/>
          <w:lang w:eastAsia="zh-CN"/>
        </w:rPr>
        <w:t>2</w:t>
      </w:r>
      <w:r w:rsidRPr="005D00D1">
        <w:rPr>
          <w:rFonts w:hint="eastAsia"/>
          <w:b/>
          <w:bCs/>
          <w:lang w:eastAsia="zh-CN"/>
        </w:rPr>
        <w:t>小题：</w:t>
      </w:r>
      <w:r>
        <w:rPr>
          <w:rFonts w:hint="eastAsia"/>
          <w:bCs/>
          <w:lang w:eastAsia="zh-CN"/>
        </w:rPr>
        <w:t>波利电气公司是一家生产滑环的龙头企业，最近刚刚接到了一个</w:t>
      </w:r>
      <w:r>
        <w:rPr>
          <w:rFonts w:hint="eastAsia"/>
          <w:bCs/>
          <w:lang w:eastAsia="zh-CN"/>
        </w:rPr>
        <w:t>75</w:t>
      </w:r>
      <w:r>
        <w:rPr>
          <w:rFonts w:hint="eastAsia"/>
          <w:bCs/>
          <w:lang w:eastAsia="zh-CN"/>
        </w:rPr>
        <w:t>万美元的订单，订购三种型号的滑环。</w:t>
      </w:r>
      <w:r w:rsidR="007117B7">
        <w:rPr>
          <w:rFonts w:hint="eastAsia"/>
          <w:bCs/>
          <w:lang w:eastAsia="zh-CN"/>
        </w:rPr>
        <w:t>该公司可以自己生产，也可以到其他厂家购买相同型号</w:t>
      </w:r>
      <w:r>
        <w:rPr>
          <w:rFonts w:hint="eastAsia"/>
          <w:bCs/>
          <w:lang w:eastAsia="zh-CN"/>
        </w:rPr>
        <w:t>的滑环</w:t>
      </w:r>
      <w:r w:rsidR="007117B7">
        <w:rPr>
          <w:rFonts w:hint="eastAsia"/>
          <w:bCs/>
          <w:lang w:eastAsia="zh-CN"/>
        </w:rPr>
        <w:t>。</w:t>
      </w:r>
      <w:r>
        <w:rPr>
          <w:rFonts w:hint="eastAsia"/>
          <w:bCs/>
          <w:lang w:eastAsia="zh-CN"/>
        </w:rPr>
        <w:t>相关信息如下：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36"/>
        <w:gridCol w:w="1341"/>
        <w:gridCol w:w="1341"/>
        <w:gridCol w:w="1341"/>
      </w:tblGrid>
      <w:tr w:rsidR="00E7340B" w:rsidTr="0060624D">
        <w:trPr>
          <w:trHeight w:val="360"/>
          <w:jc w:val="center"/>
        </w:trPr>
        <w:tc>
          <w:tcPr>
            <w:tcW w:w="0" w:type="auto"/>
            <w:tcBorders>
              <w:top w:val="single" w:sz="12" w:space="0" w:color="auto"/>
              <w:left w:val="nil"/>
              <w:bottom w:val="single" w:sz="4" w:space="0" w:color="auto"/>
            </w:tcBorders>
            <w:vAlign w:val="center"/>
          </w:tcPr>
          <w:p w:rsidR="00E7340B" w:rsidRPr="0060624D" w:rsidRDefault="00EC7445" w:rsidP="00E37F0A">
            <w:pPr>
              <w:pStyle w:val="a3"/>
              <w:jc w:val="center"/>
              <w:rPr>
                <w:b/>
                <w:bCs/>
                <w:sz w:val="21"/>
                <w:szCs w:val="21"/>
              </w:rPr>
            </w:pPr>
            <w:r w:rsidRPr="0060624D">
              <w:rPr>
                <w:rFonts w:hint="eastAsia"/>
                <w:b/>
                <w:bCs/>
                <w:sz w:val="21"/>
                <w:szCs w:val="21"/>
                <w:lang w:eastAsia="zh-CN"/>
              </w:rPr>
              <w:t>名称</w:t>
            </w:r>
          </w:p>
        </w:tc>
        <w:tc>
          <w:tcPr>
            <w:tcW w:w="1341" w:type="dxa"/>
            <w:tcBorders>
              <w:top w:val="single" w:sz="12" w:space="0" w:color="auto"/>
              <w:bottom w:val="single" w:sz="4" w:space="0" w:color="auto"/>
              <w:right w:val="nil"/>
            </w:tcBorders>
            <w:vAlign w:val="center"/>
          </w:tcPr>
          <w:p w:rsidR="00E7340B" w:rsidRPr="0060624D" w:rsidRDefault="00E7340B" w:rsidP="0066224B">
            <w:pPr>
              <w:pStyle w:val="a3"/>
              <w:jc w:val="center"/>
              <w:rPr>
                <w:b/>
                <w:bCs/>
                <w:sz w:val="21"/>
                <w:szCs w:val="21"/>
              </w:rPr>
            </w:pPr>
            <w:r w:rsidRPr="0060624D">
              <w:rPr>
                <w:rFonts w:hint="eastAsia"/>
                <w:b/>
                <w:sz w:val="21"/>
                <w:szCs w:val="21"/>
                <w:lang w:val="en-US" w:eastAsia="zh-CN"/>
              </w:rPr>
              <w:t>型号</w:t>
            </w:r>
            <w:r w:rsidRPr="0060624D">
              <w:rPr>
                <w:b/>
                <w:sz w:val="21"/>
                <w:szCs w:val="21"/>
                <w:lang w:val="en-US" w:eastAsia="zh-CN"/>
              </w:rPr>
              <w:t xml:space="preserve"> 1</w:t>
            </w:r>
          </w:p>
        </w:tc>
        <w:tc>
          <w:tcPr>
            <w:tcW w:w="1341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E7340B" w:rsidRPr="0060624D" w:rsidRDefault="00E7340B" w:rsidP="0066224B">
            <w:pPr>
              <w:pStyle w:val="a3"/>
              <w:jc w:val="center"/>
              <w:rPr>
                <w:b/>
                <w:bCs/>
                <w:sz w:val="21"/>
                <w:szCs w:val="21"/>
              </w:rPr>
            </w:pPr>
            <w:r w:rsidRPr="0060624D">
              <w:rPr>
                <w:rFonts w:hint="eastAsia"/>
                <w:b/>
                <w:sz w:val="21"/>
                <w:szCs w:val="21"/>
                <w:lang w:val="en-US" w:eastAsia="zh-CN"/>
              </w:rPr>
              <w:t>型号</w:t>
            </w:r>
            <w:r w:rsidRPr="0060624D">
              <w:rPr>
                <w:b/>
                <w:sz w:val="21"/>
                <w:szCs w:val="21"/>
                <w:lang w:val="en-US" w:eastAsia="zh-CN"/>
              </w:rPr>
              <w:t xml:space="preserve"> 2</w:t>
            </w:r>
          </w:p>
        </w:tc>
        <w:tc>
          <w:tcPr>
            <w:tcW w:w="1341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E7340B" w:rsidRPr="0060624D" w:rsidRDefault="00E7340B" w:rsidP="0066224B">
            <w:pPr>
              <w:pStyle w:val="a3"/>
              <w:jc w:val="center"/>
              <w:rPr>
                <w:b/>
                <w:bCs/>
                <w:sz w:val="21"/>
                <w:szCs w:val="21"/>
                <w:lang w:eastAsia="zh-CN"/>
              </w:rPr>
            </w:pPr>
            <w:r w:rsidRPr="0060624D">
              <w:rPr>
                <w:rFonts w:hint="eastAsia"/>
                <w:b/>
                <w:sz w:val="21"/>
                <w:szCs w:val="21"/>
                <w:lang w:val="en-US" w:eastAsia="zh-CN"/>
              </w:rPr>
              <w:t>型号</w:t>
            </w:r>
            <w:r w:rsidRPr="0060624D">
              <w:rPr>
                <w:b/>
                <w:sz w:val="21"/>
                <w:szCs w:val="21"/>
                <w:lang w:val="en-US" w:eastAsia="zh-CN"/>
              </w:rPr>
              <w:t>3</w:t>
            </w:r>
          </w:p>
        </w:tc>
      </w:tr>
      <w:tr w:rsidR="0066224B" w:rsidTr="0060624D">
        <w:trPr>
          <w:trHeight w:val="360"/>
          <w:jc w:val="center"/>
        </w:trPr>
        <w:tc>
          <w:tcPr>
            <w:tcW w:w="0" w:type="auto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:rsidR="0066224B" w:rsidRPr="0060624D" w:rsidRDefault="0066224B" w:rsidP="0093669E">
            <w:pPr>
              <w:pStyle w:val="a3"/>
              <w:jc w:val="center"/>
              <w:rPr>
                <w:bCs/>
                <w:sz w:val="21"/>
                <w:szCs w:val="21"/>
              </w:rPr>
            </w:pPr>
            <w:r w:rsidRPr="0060624D">
              <w:rPr>
                <w:rFonts w:hint="eastAsia"/>
                <w:sz w:val="21"/>
                <w:szCs w:val="21"/>
                <w:lang w:val="en-US" w:eastAsia="zh-CN"/>
              </w:rPr>
              <w:t>订单数量（</w:t>
            </w:r>
            <w:proofErr w:type="gramStart"/>
            <w:r w:rsidRPr="0060624D">
              <w:rPr>
                <w:rFonts w:hint="eastAsia"/>
                <w:sz w:val="21"/>
                <w:szCs w:val="21"/>
                <w:lang w:val="en-US" w:eastAsia="zh-CN"/>
              </w:rPr>
              <w:t>个</w:t>
            </w:r>
            <w:proofErr w:type="gramEnd"/>
            <w:r w:rsidRPr="0060624D">
              <w:rPr>
                <w:rFonts w:hint="eastAsia"/>
                <w:sz w:val="21"/>
                <w:szCs w:val="21"/>
                <w:lang w:val="en-US" w:eastAsia="zh-CN"/>
              </w:rPr>
              <w:t>）</w:t>
            </w:r>
          </w:p>
        </w:tc>
        <w:tc>
          <w:tcPr>
            <w:tcW w:w="1341" w:type="dxa"/>
            <w:tcBorders>
              <w:top w:val="single" w:sz="4" w:space="0" w:color="auto"/>
              <w:bottom w:val="nil"/>
              <w:right w:val="nil"/>
            </w:tcBorders>
          </w:tcPr>
          <w:p w:rsidR="0066224B" w:rsidRPr="0060624D" w:rsidRDefault="0066224B" w:rsidP="00FC6BAF">
            <w:pPr>
              <w:pStyle w:val="a3"/>
              <w:jc w:val="center"/>
              <w:rPr>
                <w:sz w:val="21"/>
                <w:szCs w:val="21"/>
              </w:rPr>
            </w:pPr>
            <w:r w:rsidRPr="0060624D">
              <w:rPr>
                <w:sz w:val="21"/>
                <w:szCs w:val="21"/>
                <w:lang w:val="en-US" w:eastAsia="zh-CN"/>
              </w:rPr>
              <w:t>3000</w:t>
            </w:r>
          </w:p>
        </w:tc>
        <w:tc>
          <w:tcPr>
            <w:tcW w:w="134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6224B" w:rsidRPr="0060624D" w:rsidRDefault="0066224B" w:rsidP="00FC6BAF">
            <w:pPr>
              <w:pStyle w:val="a3"/>
              <w:jc w:val="center"/>
              <w:rPr>
                <w:sz w:val="21"/>
                <w:szCs w:val="21"/>
              </w:rPr>
            </w:pPr>
            <w:r w:rsidRPr="0060624D">
              <w:rPr>
                <w:sz w:val="21"/>
                <w:szCs w:val="21"/>
                <w:lang w:val="en-US" w:eastAsia="zh-CN"/>
              </w:rPr>
              <w:t>2000</w:t>
            </w:r>
          </w:p>
        </w:tc>
        <w:tc>
          <w:tcPr>
            <w:tcW w:w="134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6224B" w:rsidRPr="0060624D" w:rsidRDefault="0066224B" w:rsidP="00FC6BAF">
            <w:pPr>
              <w:pStyle w:val="a3"/>
              <w:jc w:val="center"/>
              <w:rPr>
                <w:sz w:val="21"/>
                <w:szCs w:val="21"/>
              </w:rPr>
            </w:pPr>
            <w:r w:rsidRPr="0060624D">
              <w:rPr>
                <w:sz w:val="21"/>
                <w:szCs w:val="21"/>
                <w:lang w:val="en-US" w:eastAsia="zh-CN"/>
              </w:rPr>
              <w:t>900</w:t>
            </w:r>
          </w:p>
        </w:tc>
      </w:tr>
      <w:tr w:rsidR="0066224B" w:rsidTr="0060624D">
        <w:trPr>
          <w:trHeight w:val="36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66224B" w:rsidRPr="0060624D" w:rsidRDefault="0066224B" w:rsidP="0093669E">
            <w:pPr>
              <w:pStyle w:val="a3"/>
              <w:jc w:val="center"/>
              <w:rPr>
                <w:bCs/>
                <w:sz w:val="21"/>
                <w:szCs w:val="21"/>
                <w:lang w:eastAsia="zh-CN"/>
              </w:rPr>
            </w:pPr>
            <w:r w:rsidRPr="0060624D">
              <w:rPr>
                <w:rFonts w:hint="eastAsia"/>
                <w:sz w:val="21"/>
                <w:szCs w:val="21"/>
                <w:lang w:val="en-US" w:eastAsia="zh-CN"/>
              </w:rPr>
              <w:t>每个滑环装线时间（小时）</w:t>
            </w:r>
          </w:p>
        </w:tc>
        <w:tc>
          <w:tcPr>
            <w:tcW w:w="134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6224B" w:rsidRPr="0060624D" w:rsidRDefault="0066224B" w:rsidP="00FC6BAF">
            <w:pPr>
              <w:pStyle w:val="a3"/>
              <w:jc w:val="center"/>
              <w:rPr>
                <w:sz w:val="21"/>
                <w:szCs w:val="21"/>
              </w:rPr>
            </w:pPr>
            <w:r w:rsidRPr="0060624D">
              <w:rPr>
                <w:sz w:val="21"/>
                <w:szCs w:val="21"/>
                <w:lang w:val="en-US" w:eastAsia="zh-CN"/>
              </w:rPr>
              <w:t>2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</w:tcPr>
          <w:p w:rsidR="0066224B" w:rsidRPr="0060624D" w:rsidRDefault="0066224B" w:rsidP="00FC6BAF">
            <w:pPr>
              <w:pStyle w:val="a3"/>
              <w:jc w:val="center"/>
              <w:rPr>
                <w:sz w:val="21"/>
                <w:szCs w:val="21"/>
              </w:rPr>
            </w:pPr>
            <w:r w:rsidRPr="0060624D">
              <w:rPr>
                <w:sz w:val="21"/>
                <w:szCs w:val="21"/>
                <w:lang w:val="en-US" w:eastAsia="zh-CN"/>
              </w:rPr>
              <w:t>1.5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</w:tcPr>
          <w:p w:rsidR="0066224B" w:rsidRPr="0060624D" w:rsidRDefault="0066224B" w:rsidP="00FC6BAF">
            <w:pPr>
              <w:pStyle w:val="a3"/>
              <w:jc w:val="center"/>
              <w:rPr>
                <w:sz w:val="21"/>
                <w:szCs w:val="21"/>
              </w:rPr>
            </w:pPr>
            <w:r w:rsidRPr="0060624D">
              <w:rPr>
                <w:sz w:val="21"/>
                <w:szCs w:val="21"/>
                <w:lang w:val="en-US" w:eastAsia="zh-CN"/>
              </w:rPr>
              <w:t>3</w:t>
            </w:r>
          </w:p>
        </w:tc>
      </w:tr>
      <w:tr w:rsidR="00E7340B" w:rsidTr="0060624D">
        <w:trPr>
          <w:trHeight w:val="179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E7340B" w:rsidRPr="0060624D" w:rsidRDefault="0066224B" w:rsidP="0093669E">
            <w:pPr>
              <w:pStyle w:val="a3"/>
              <w:jc w:val="center"/>
              <w:rPr>
                <w:bCs/>
                <w:sz w:val="21"/>
                <w:szCs w:val="21"/>
                <w:lang w:eastAsia="zh-CN"/>
              </w:rPr>
            </w:pPr>
            <w:r w:rsidRPr="0060624D">
              <w:rPr>
                <w:rFonts w:hint="eastAsia"/>
                <w:sz w:val="21"/>
                <w:szCs w:val="21"/>
                <w:lang w:val="en-US" w:eastAsia="zh-CN"/>
              </w:rPr>
              <w:t>每个滑环总装时间（小时）</w:t>
            </w:r>
          </w:p>
        </w:tc>
        <w:tc>
          <w:tcPr>
            <w:tcW w:w="134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E7340B" w:rsidRPr="0060624D" w:rsidRDefault="0066224B" w:rsidP="00FC6BAF">
            <w:pPr>
              <w:pStyle w:val="a3"/>
              <w:jc w:val="center"/>
              <w:rPr>
                <w:sz w:val="21"/>
                <w:szCs w:val="21"/>
                <w:lang w:eastAsia="zh-CN"/>
              </w:rPr>
            </w:pPr>
            <w:r w:rsidRPr="0060624D"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</w:tcPr>
          <w:p w:rsidR="00E7340B" w:rsidRPr="0060624D" w:rsidRDefault="0066224B" w:rsidP="00FC6BAF">
            <w:pPr>
              <w:pStyle w:val="a3"/>
              <w:jc w:val="center"/>
              <w:rPr>
                <w:sz w:val="21"/>
                <w:szCs w:val="21"/>
                <w:lang w:eastAsia="zh-CN"/>
              </w:rPr>
            </w:pPr>
            <w:r w:rsidRPr="0060624D">
              <w:rPr>
                <w:rFonts w:hint="eastAsia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</w:tcPr>
          <w:p w:rsidR="00E7340B" w:rsidRPr="0060624D" w:rsidRDefault="0066224B" w:rsidP="00FC6BAF">
            <w:pPr>
              <w:pStyle w:val="a3"/>
              <w:jc w:val="center"/>
              <w:rPr>
                <w:sz w:val="21"/>
                <w:szCs w:val="21"/>
                <w:lang w:eastAsia="zh-CN"/>
              </w:rPr>
            </w:pPr>
            <w:r w:rsidRPr="0060624D"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</w:tr>
      <w:tr w:rsidR="0066224B" w:rsidTr="0060624D">
        <w:trPr>
          <w:trHeight w:val="179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66224B" w:rsidRPr="0060624D" w:rsidRDefault="0066224B" w:rsidP="0093669E">
            <w:pPr>
              <w:pStyle w:val="a3"/>
              <w:jc w:val="center"/>
              <w:rPr>
                <w:sz w:val="21"/>
                <w:szCs w:val="21"/>
                <w:lang w:val="en-US" w:eastAsia="zh-CN"/>
              </w:rPr>
            </w:pPr>
            <w:r w:rsidRPr="0060624D">
              <w:rPr>
                <w:rFonts w:hint="eastAsia"/>
                <w:sz w:val="21"/>
                <w:szCs w:val="21"/>
                <w:lang w:val="en-US" w:eastAsia="zh-CN"/>
              </w:rPr>
              <w:t>生产成本（</w:t>
            </w:r>
            <w:r w:rsidR="0060624D" w:rsidRPr="0060624D">
              <w:rPr>
                <w:rFonts w:hint="eastAsia"/>
                <w:sz w:val="21"/>
                <w:szCs w:val="21"/>
                <w:lang w:val="en-US" w:eastAsia="zh-CN"/>
              </w:rPr>
              <w:t>美元</w:t>
            </w:r>
            <w:r w:rsidR="0060624D" w:rsidRPr="0060624D">
              <w:rPr>
                <w:sz w:val="21"/>
                <w:szCs w:val="21"/>
                <w:lang w:val="en-US" w:eastAsia="zh-CN"/>
              </w:rPr>
              <w:t>/</w:t>
            </w:r>
            <w:proofErr w:type="gramStart"/>
            <w:r w:rsidRPr="0060624D">
              <w:rPr>
                <w:rFonts w:hint="eastAsia"/>
                <w:sz w:val="21"/>
                <w:szCs w:val="21"/>
                <w:lang w:val="en-US" w:eastAsia="zh-CN"/>
              </w:rPr>
              <w:t>个</w:t>
            </w:r>
            <w:proofErr w:type="gramEnd"/>
            <w:r w:rsidRPr="0060624D">
              <w:rPr>
                <w:rFonts w:hint="eastAsia"/>
                <w:sz w:val="21"/>
                <w:szCs w:val="21"/>
                <w:lang w:val="en-US" w:eastAsia="zh-CN"/>
              </w:rPr>
              <w:t>）</w:t>
            </w:r>
          </w:p>
        </w:tc>
        <w:tc>
          <w:tcPr>
            <w:tcW w:w="134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6224B" w:rsidRPr="0060624D" w:rsidRDefault="0066224B" w:rsidP="00FC6BAF">
            <w:pPr>
              <w:jc w:val="center"/>
              <w:rPr>
                <w:sz w:val="21"/>
                <w:szCs w:val="21"/>
              </w:rPr>
            </w:pPr>
            <w:r w:rsidRPr="0060624D">
              <w:rPr>
                <w:sz w:val="21"/>
                <w:szCs w:val="21"/>
                <w:lang w:val="en-US" w:eastAsia="zh-CN"/>
              </w:rPr>
              <w:t>50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</w:tcPr>
          <w:p w:rsidR="0066224B" w:rsidRPr="0060624D" w:rsidRDefault="0066224B" w:rsidP="00FC6BAF">
            <w:pPr>
              <w:jc w:val="center"/>
              <w:rPr>
                <w:sz w:val="21"/>
                <w:szCs w:val="21"/>
              </w:rPr>
            </w:pPr>
            <w:r w:rsidRPr="0060624D">
              <w:rPr>
                <w:sz w:val="21"/>
                <w:szCs w:val="21"/>
                <w:lang w:val="en-US" w:eastAsia="zh-CN"/>
              </w:rPr>
              <w:t>83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</w:tcPr>
          <w:p w:rsidR="0066224B" w:rsidRPr="0060624D" w:rsidRDefault="0066224B" w:rsidP="00FC6BAF">
            <w:pPr>
              <w:jc w:val="center"/>
              <w:rPr>
                <w:sz w:val="21"/>
                <w:szCs w:val="21"/>
              </w:rPr>
            </w:pPr>
            <w:r w:rsidRPr="0060624D">
              <w:rPr>
                <w:sz w:val="21"/>
                <w:szCs w:val="21"/>
                <w:lang w:val="en-US" w:eastAsia="zh-CN"/>
              </w:rPr>
              <w:t>130</w:t>
            </w:r>
          </w:p>
        </w:tc>
      </w:tr>
      <w:tr w:rsidR="0066224B" w:rsidTr="0060624D">
        <w:trPr>
          <w:trHeight w:val="179"/>
          <w:jc w:val="center"/>
        </w:trPr>
        <w:tc>
          <w:tcPr>
            <w:tcW w:w="0" w:type="auto"/>
            <w:tcBorders>
              <w:top w:val="nil"/>
              <w:left w:val="nil"/>
              <w:bottom w:val="single" w:sz="12" w:space="0" w:color="auto"/>
            </w:tcBorders>
            <w:vAlign w:val="center"/>
          </w:tcPr>
          <w:p w:rsidR="0066224B" w:rsidRPr="0060624D" w:rsidRDefault="0066224B" w:rsidP="0093669E">
            <w:pPr>
              <w:pStyle w:val="a3"/>
              <w:jc w:val="center"/>
              <w:rPr>
                <w:sz w:val="21"/>
                <w:szCs w:val="21"/>
                <w:lang w:val="en-US" w:eastAsia="zh-CN"/>
              </w:rPr>
            </w:pPr>
            <w:r w:rsidRPr="0060624D">
              <w:rPr>
                <w:rFonts w:hint="eastAsia"/>
                <w:sz w:val="21"/>
                <w:szCs w:val="21"/>
                <w:lang w:val="en-US" w:eastAsia="zh-CN"/>
              </w:rPr>
              <w:t>购买价格（</w:t>
            </w:r>
            <w:r w:rsidR="0060624D" w:rsidRPr="0060624D">
              <w:rPr>
                <w:rFonts w:hint="eastAsia"/>
                <w:sz w:val="21"/>
                <w:szCs w:val="21"/>
                <w:lang w:val="en-US" w:eastAsia="zh-CN"/>
              </w:rPr>
              <w:t>美元</w:t>
            </w:r>
            <w:r w:rsidR="0060624D" w:rsidRPr="0060624D">
              <w:rPr>
                <w:sz w:val="21"/>
                <w:szCs w:val="21"/>
                <w:lang w:val="en-US" w:eastAsia="zh-CN"/>
              </w:rPr>
              <w:t>/</w:t>
            </w:r>
            <w:proofErr w:type="gramStart"/>
            <w:r w:rsidRPr="0060624D">
              <w:rPr>
                <w:rFonts w:hint="eastAsia"/>
                <w:sz w:val="21"/>
                <w:szCs w:val="21"/>
                <w:lang w:val="en-US" w:eastAsia="zh-CN"/>
              </w:rPr>
              <w:t>个</w:t>
            </w:r>
            <w:proofErr w:type="gramEnd"/>
            <w:r w:rsidRPr="0060624D">
              <w:rPr>
                <w:rFonts w:hint="eastAsia"/>
                <w:sz w:val="21"/>
                <w:szCs w:val="21"/>
                <w:lang w:val="en-US" w:eastAsia="zh-CN"/>
              </w:rPr>
              <w:t>）</w:t>
            </w:r>
          </w:p>
        </w:tc>
        <w:tc>
          <w:tcPr>
            <w:tcW w:w="1341" w:type="dxa"/>
            <w:tcBorders>
              <w:top w:val="nil"/>
              <w:bottom w:val="single" w:sz="12" w:space="0" w:color="auto"/>
              <w:right w:val="nil"/>
            </w:tcBorders>
          </w:tcPr>
          <w:p w:rsidR="0066224B" w:rsidRPr="0060624D" w:rsidRDefault="0066224B" w:rsidP="00FC6BAF">
            <w:pPr>
              <w:pStyle w:val="a3"/>
              <w:jc w:val="center"/>
              <w:rPr>
                <w:sz w:val="21"/>
                <w:szCs w:val="21"/>
                <w:lang w:eastAsia="zh-CN"/>
              </w:rPr>
            </w:pPr>
            <w:r w:rsidRPr="0060624D">
              <w:rPr>
                <w:sz w:val="21"/>
                <w:szCs w:val="21"/>
                <w:lang w:val="en-US" w:eastAsia="zh-CN"/>
              </w:rPr>
              <w:t>61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66224B" w:rsidRPr="0060624D" w:rsidRDefault="0066224B" w:rsidP="00FC6BAF">
            <w:pPr>
              <w:pStyle w:val="a3"/>
              <w:jc w:val="center"/>
              <w:rPr>
                <w:sz w:val="21"/>
                <w:szCs w:val="21"/>
                <w:lang w:eastAsia="zh-CN"/>
              </w:rPr>
            </w:pPr>
            <w:r w:rsidRPr="0060624D">
              <w:rPr>
                <w:sz w:val="21"/>
                <w:szCs w:val="21"/>
                <w:lang w:val="en-US" w:eastAsia="zh-CN"/>
              </w:rPr>
              <w:t>97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66224B" w:rsidRPr="0060624D" w:rsidRDefault="0066224B" w:rsidP="00FC6BAF">
            <w:pPr>
              <w:pStyle w:val="a3"/>
              <w:jc w:val="center"/>
              <w:rPr>
                <w:sz w:val="21"/>
                <w:szCs w:val="21"/>
                <w:lang w:eastAsia="zh-CN"/>
              </w:rPr>
            </w:pPr>
            <w:r w:rsidRPr="0060624D">
              <w:rPr>
                <w:sz w:val="21"/>
                <w:szCs w:val="21"/>
                <w:lang w:val="en-US" w:eastAsia="zh-CN"/>
              </w:rPr>
              <w:t>145</w:t>
            </w:r>
          </w:p>
        </w:tc>
      </w:tr>
    </w:tbl>
    <w:p w:rsidR="0089024D" w:rsidRDefault="007117B7" w:rsidP="001E4109">
      <w:pPr>
        <w:pStyle w:val="a3"/>
        <w:ind w:firstLineChars="200" w:firstLine="480"/>
        <w:jc w:val="left"/>
        <w:rPr>
          <w:lang w:val="en-US" w:eastAsia="zh-CN"/>
        </w:rPr>
      </w:pPr>
      <w:r>
        <w:rPr>
          <w:rFonts w:hint="eastAsia"/>
          <w:lang w:val="en-US" w:eastAsia="zh-CN"/>
        </w:rPr>
        <w:t>在交货期内，波利公司</w:t>
      </w:r>
      <w:r w:rsidR="0089024D">
        <w:rPr>
          <w:rFonts w:hint="eastAsia"/>
          <w:lang w:val="en-US" w:eastAsia="zh-CN"/>
        </w:rPr>
        <w:t>最多只有</w:t>
      </w:r>
      <w:r>
        <w:rPr>
          <w:rFonts w:hint="eastAsia"/>
          <w:lang w:val="en-US" w:eastAsia="zh-CN"/>
        </w:rPr>
        <w:t>10000</w:t>
      </w:r>
      <w:r>
        <w:rPr>
          <w:rFonts w:hint="eastAsia"/>
          <w:lang w:val="en-US" w:eastAsia="zh-CN"/>
        </w:rPr>
        <w:t>小时的装线时间和</w:t>
      </w:r>
      <w:r>
        <w:rPr>
          <w:rFonts w:hint="eastAsia"/>
          <w:lang w:val="en-US" w:eastAsia="zh-CN"/>
        </w:rPr>
        <w:t>5000</w:t>
      </w:r>
      <w:r>
        <w:rPr>
          <w:rFonts w:hint="eastAsia"/>
          <w:lang w:val="en-US" w:eastAsia="zh-CN"/>
        </w:rPr>
        <w:t>小时的总装时间。</w:t>
      </w:r>
      <w:r w:rsidR="001E4109">
        <w:rPr>
          <w:rFonts w:hint="eastAsia"/>
          <w:lang w:val="en-US" w:eastAsia="zh-CN"/>
        </w:rPr>
        <w:t>请问该公司应如何安排自己生产</w:t>
      </w:r>
      <w:r w:rsidR="0089024D">
        <w:rPr>
          <w:rFonts w:hint="eastAsia"/>
          <w:lang w:val="en-US" w:eastAsia="zh-CN"/>
        </w:rPr>
        <w:t>或</w:t>
      </w:r>
      <w:r w:rsidR="001E4109">
        <w:rPr>
          <w:rFonts w:hint="eastAsia"/>
          <w:lang w:val="en-US" w:eastAsia="zh-CN"/>
        </w:rPr>
        <w:t>购买各种型号的滑环数量，以便既可以满足订单</w:t>
      </w:r>
      <w:r w:rsidR="0089024D">
        <w:rPr>
          <w:rFonts w:hint="eastAsia"/>
          <w:lang w:val="en-US" w:eastAsia="zh-CN"/>
        </w:rPr>
        <w:t>的数量</w:t>
      </w:r>
      <w:r w:rsidR="001E4109">
        <w:rPr>
          <w:rFonts w:hint="eastAsia"/>
          <w:lang w:val="en-US" w:eastAsia="zh-CN"/>
        </w:rPr>
        <w:t>要求，又使得总成本最小？</w:t>
      </w:r>
      <w:r w:rsidR="0054434F">
        <w:rPr>
          <w:rFonts w:hint="eastAsia"/>
          <w:lang w:val="en-US" w:eastAsia="zh-CN"/>
        </w:rPr>
        <w:t>请对该公司的目前决策以及将来可能面对的变化情况提出建议。</w:t>
      </w:r>
    </w:p>
    <w:p w:rsidR="005D00D1" w:rsidRDefault="001E4109" w:rsidP="001E4109">
      <w:pPr>
        <w:pStyle w:val="a3"/>
        <w:ind w:firstLineChars="200" w:firstLine="480"/>
        <w:jc w:val="left"/>
        <w:rPr>
          <w:lang w:val="en-US" w:eastAsia="zh-CN"/>
        </w:rPr>
      </w:pPr>
      <w:r>
        <w:rPr>
          <w:rFonts w:hint="eastAsia"/>
          <w:lang w:val="en-US" w:eastAsia="zh-CN"/>
        </w:rPr>
        <w:t>（要包括建立模型，用</w:t>
      </w:r>
      <w:r>
        <w:rPr>
          <w:rFonts w:hint="eastAsia"/>
          <w:lang w:val="en-US" w:eastAsia="zh-CN"/>
        </w:rPr>
        <w:t>Excel</w:t>
      </w:r>
      <w:r>
        <w:rPr>
          <w:rFonts w:hint="eastAsia"/>
          <w:lang w:val="en-US" w:eastAsia="zh-CN"/>
        </w:rPr>
        <w:t>求解，敏感性分析，模型结果的应用等）。</w:t>
      </w:r>
    </w:p>
    <w:p w:rsidR="001E4109" w:rsidRPr="0089024D" w:rsidRDefault="001E4109" w:rsidP="001E4109">
      <w:pPr>
        <w:pStyle w:val="a3"/>
        <w:ind w:firstLineChars="200" w:firstLine="480"/>
        <w:jc w:val="left"/>
        <w:rPr>
          <w:lang w:val="en-US" w:eastAsia="zh-CN"/>
        </w:rPr>
      </w:pPr>
    </w:p>
    <w:p w:rsidR="001E4109" w:rsidRDefault="001E4109" w:rsidP="001E4109">
      <w:pPr>
        <w:pStyle w:val="a3"/>
        <w:jc w:val="right"/>
        <w:rPr>
          <w:lang w:eastAsia="zh-CN"/>
        </w:rPr>
      </w:pPr>
      <w:r>
        <w:rPr>
          <w:rFonts w:hint="eastAsia"/>
          <w:lang w:eastAsia="zh-CN"/>
        </w:rPr>
        <w:t>（</w:t>
      </w:r>
      <w:r w:rsidR="0054434F"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0</w:t>
      </w:r>
      <w:r>
        <w:rPr>
          <w:rFonts w:hint="eastAsia"/>
          <w:lang w:eastAsia="zh-CN"/>
        </w:rPr>
        <w:t>分）</w:t>
      </w:r>
    </w:p>
    <w:p w:rsidR="001E4109" w:rsidRPr="001E4109" w:rsidRDefault="001E4109" w:rsidP="001E4109">
      <w:pPr>
        <w:pStyle w:val="a3"/>
        <w:ind w:firstLineChars="200" w:firstLine="480"/>
        <w:jc w:val="left"/>
        <w:rPr>
          <w:lang w:val="en-US" w:eastAsia="zh-CN"/>
        </w:rPr>
      </w:pPr>
    </w:p>
    <w:p w:rsidR="004A4875" w:rsidRDefault="004A4875">
      <w:pPr>
        <w:pStyle w:val="a3"/>
        <w:ind w:left="360"/>
        <w:jc w:val="center"/>
        <w:rPr>
          <w:b/>
          <w:bCs/>
          <w:sz w:val="28"/>
          <w:u w:val="single"/>
          <w:lang w:eastAsia="zh-CN"/>
        </w:rPr>
      </w:pPr>
      <w:bookmarkStart w:id="0" w:name="_GoBack"/>
      <w:bookmarkEnd w:id="0"/>
      <w:r>
        <w:rPr>
          <w:b/>
          <w:bCs/>
          <w:sz w:val="28"/>
          <w:u w:val="single"/>
          <w:lang w:eastAsia="zh-CN"/>
        </w:rPr>
        <w:br w:type="page"/>
      </w:r>
      <w:r w:rsidR="005C0C2E">
        <w:rPr>
          <w:rFonts w:hint="eastAsia"/>
          <w:b/>
          <w:bCs/>
          <w:sz w:val="28"/>
          <w:u w:val="single"/>
          <w:lang w:eastAsia="zh-CN"/>
        </w:rPr>
        <w:lastRenderedPageBreak/>
        <w:t>第三题</w:t>
      </w:r>
    </w:p>
    <w:p w:rsidR="004A4875" w:rsidRDefault="004A4875">
      <w:pPr>
        <w:ind w:left="360"/>
        <w:rPr>
          <w:sz w:val="24"/>
          <w:lang w:eastAsia="zh-CN"/>
        </w:rPr>
      </w:pPr>
    </w:p>
    <w:p w:rsidR="005C0C2E" w:rsidRPr="005C0C2E" w:rsidRDefault="005C0C2E" w:rsidP="0064337C">
      <w:pPr>
        <w:ind w:firstLine="360"/>
        <w:rPr>
          <w:rFonts w:ascii="宋体" w:hAnsi="宋体"/>
          <w:sz w:val="24"/>
          <w:szCs w:val="24"/>
          <w:lang w:eastAsia="zh-CN"/>
        </w:rPr>
      </w:pPr>
      <w:r w:rsidRPr="005C0C2E">
        <w:rPr>
          <w:rFonts w:ascii="宋体" w:hAnsi="宋体" w:hint="eastAsia"/>
          <w:b/>
          <w:bCs/>
          <w:sz w:val="24"/>
          <w:szCs w:val="24"/>
          <w:lang w:eastAsia="zh-CN"/>
        </w:rPr>
        <w:t>第</w:t>
      </w:r>
      <w:r w:rsidR="00881EE3">
        <w:rPr>
          <w:rFonts w:ascii="宋体" w:hAnsi="宋体" w:hint="eastAsia"/>
          <w:b/>
          <w:bCs/>
          <w:sz w:val="24"/>
          <w:szCs w:val="24"/>
          <w:lang w:eastAsia="zh-CN"/>
        </w:rPr>
        <w:t>1</w:t>
      </w:r>
      <w:r w:rsidRPr="005C0C2E">
        <w:rPr>
          <w:rFonts w:ascii="宋体" w:hAnsi="宋体" w:hint="eastAsia"/>
          <w:b/>
          <w:bCs/>
          <w:sz w:val="24"/>
          <w:szCs w:val="24"/>
          <w:lang w:eastAsia="zh-CN"/>
        </w:rPr>
        <w:t>小题：</w:t>
      </w:r>
      <w:r w:rsidRPr="005C0C2E">
        <w:rPr>
          <w:rFonts w:ascii="宋体" w:hAnsi="宋体"/>
          <w:sz w:val="24"/>
          <w:szCs w:val="24"/>
          <w:lang w:eastAsia="zh-CN"/>
        </w:rPr>
        <w:t>一个项目的</w:t>
      </w:r>
      <w:r>
        <w:rPr>
          <w:rFonts w:ascii="宋体" w:hAnsi="宋体" w:hint="eastAsia"/>
          <w:sz w:val="24"/>
          <w:szCs w:val="24"/>
          <w:lang w:eastAsia="zh-CN"/>
        </w:rPr>
        <w:t>各期</w:t>
      </w:r>
      <w:r w:rsidR="00337513">
        <w:rPr>
          <w:rFonts w:ascii="宋体" w:hAnsi="宋体" w:hint="eastAsia"/>
          <w:sz w:val="24"/>
          <w:szCs w:val="24"/>
          <w:lang w:eastAsia="zh-CN"/>
        </w:rPr>
        <w:t>投入成本和收益</w:t>
      </w:r>
      <w:r w:rsidR="00D128D2">
        <w:rPr>
          <w:rFonts w:ascii="宋体" w:hAnsi="宋体" w:hint="eastAsia"/>
          <w:sz w:val="24"/>
          <w:szCs w:val="24"/>
          <w:lang w:eastAsia="zh-CN"/>
        </w:rPr>
        <w:t>（单位：万元）</w:t>
      </w:r>
      <w:r w:rsidR="00337513">
        <w:rPr>
          <w:rFonts w:ascii="宋体" w:hAnsi="宋体" w:hint="eastAsia"/>
          <w:sz w:val="24"/>
          <w:szCs w:val="24"/>
          <w:lang w:eastAsia="zh-CN"/>
        </w:rPr>
        <w:t>如下表</w:t>
      </w:r>
      <w:r w:rsidRPr="005C0C2E">
        <w:rPr>
          <w:rFonts w:ascii="宋体" w:hAnsi="宋体"/>
          <w:sz w:val="24"/>
          <w:szCs w:val="24"/>
          <w:lang w:eastAsia="zh-CN"/>
        </w:rPr>
        <w:t>，已知税率为25%，折现率为10%</w:t>
      </w:r>
      <w:r w:rsidR="00337513">
        <w:rPr>
          <w:rFonts w:ascii="宋体" w:hAnsi="宋体" w:hint="eastAsia"/>
          <w:sz w:val="24"/>
          <w:szCs w:val="24"/>
          <w:lang w:eastAsia="zh-CN"/>
        </w:rPr>
        <w:t>。</w:t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23"/>
        <w:gridCol w:w="1023"/>
        <w:gridCol w:w="1023"/>
        <w:gridCol w:w="1023"/>
        <w:gridCol w:w="1023"/>
        <w:gridCol w:w="1023"/>
        <w:gridCol w:w="1023"/>
      </w:tblGrid>
      <w:tr w:rsidR="00337513" w:rsidRPr="00FC6BAF" w:rsidTr="00FC6BAF">
        <w:trPr>
          <w:trHeight w:val="330"/>
          <w:jc w:val="center"/>
        </w:trPr>
        <w:tc>
          <w:tcPr>
            <w:tcW w:w="1023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37513" w:rsidRPr="00FC6BAF" w:rsidRDefault="005C0C2E" w:rsidP="00337513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FC6BAF">
              <w:rPr>
                <w:rFonts w:ascii="宋体" w:hAnsi="宋体"/>
                <w:sz w:val="21"/>
                <w:szCs w:val="21"/>
                <w:lang w:eastAsia="zh-CN"/>
              </w:rPr>
              <w:t xml:space="preserve"> </w:t>
            </w:r>
            <w:r w:rsidR="00337513" w:rsidRPr="00FC6BAF">
              <w:rPr>
                <w:rFonts w:ascii="宋体" w:hAnsi="宋体"/>
                <w:b/>
                <w:sz w:val="21"/>
                <w:szCs w:val="21"/>
              </w:rPr>
              <w:t>时间</w:t>
            </w:r>
          </w:p>
        </w:tc>
        <w:tc>
          <w:tcPr>
            <w:tcW w:w="102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37513" w:rsidRPr="00FC6BAF" w:rsidRDefault="00337513" w:rsidP="00337513">
            <w:pPr>
              <w:jc w:val="center"/>
              <w:rPr>
                <w:b/>
                <w:sz w:val="21"/>
                <w:szCs w:val="21"/>
              </w:rPr>
            </w:pPr>
            <w:r w:rsidRPr="00FC6BAF">
              <w:rPr>
                <w:b/>
                <w:sz w:val="21"/>
                <w:szCs w:val="21"/>
              </w:rPr>
              <w:t>t</w:t>
            </w:r>
            <w:r w:rsidRPr="00FC6BAF">
              <w:rPr>
                <w:b/>
                <w:sz w:val="21"/>
                <w:szCs w:val="21"/>
                <w:vertAlign w:val="subscript"/>
              </w:rPr>
              <w:t>0</w:t>
            </w:r>
          </w:p>
        </w:tc>
        <w:tc>
          <w:tcPr>
            <w:tcW w:w="1023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37513" w:rsidRPr="00FC6BAF" w:rsidRDefault="00337513" w:rsidP="00337513">
            <w:pPr>
              <w:jc w:val="center"/>
              <w:rPr>
                <w:b/>
                <w:sz w:val="21"/>
                <w:szCs w:val="21"/>
              </w:rPr>
            </w:pPr>
            <w:r w:rsidRPr="00FC6BAF">
              <w:rPr>
                <w:b/>
                <w:sz w:val="21"/>
                <w:szCs w:val="21"/>
              </w:rPr>
              <w:t>t</w:t>
            </w:r>
            <w:r w:rsidRPr="00FC6BAF">
              <w:rPr>
                <w:b/>
                <w:sz w:val="21"/>
                <w:szCs w:val="21"/>
                <w:vertAlign w:val="subscript"/>
              </w:rPr>
              <w:t>1</w:t>
            </w:r>
          </w:p>
        </w:tc>
        <w:tc>
          <w:tcPr>
            <w:tcW w:w="1023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37513" w:rsidRPr="00FC6BAF" w:rsidRDefault="00337513" w:rsidP="00337513">
            <w:pPr>
              <w:jc w:val="center"/>
              <w:rPr>
                <w:b/>
                <w:sz w:val="21"/>
                <w:szCs w:val="21"/>
              </w:rPr>
            </w:pPr>
            <w:r w:rsidRPr="00FC6BAF">
              <w:rPr>
                <w:b/>
                <w:sz w:val="21"/>
                <w:szCs w:val="21"/>
              </w:rPr>
              <w:t>t</w:t>
            </w:r>
            <w:r w:rsidRPr="00FC6BAF">
              <w:rPr>
                <w:b/>
                <w:sz w:val="21"/>
                <w:szCs w:val="21"/>
                <w:vertAlign w:val="subscript"/>
              </w:rPr>
              <w:t>2</w:t>
            </w:r>
          </w:p>
        </w:tc>
        <w:tc>
          <w:tcPr>
            <w:tcW w:w="1023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37513" w:rsidRPr="00FC6BAF" w:rsidRDefault="00337513" w:rsidP="00337513">
            <w:pPr>
              <w:jc w:val="center"/>
              <w:rPr>
                <w:b/>
                <w:sz w:val="21"/>
                <w:szCs w:val="21"/>
              </w:rPr>
            </w:pPr>
            <w:r w:rsidRPr="00FC6BAF">
              <w:rPr>
                <w:b/>
                <w:sz w:val="21"/>
                <w:szCs w:val="21"/>
              </w:rPr>
              <w:t>t</w:t>
            </w:r>
            <w:r w:rsidRPr="00FC6BAF">
              <w:rPr>
                <w:b/>
                <w:sz w:val="21"/>
                <w:szCs w:val="21"/>
                <w:vertAlign w:val="subscript"/>
              </w:rPr>
              <w:t>3</w:t>
            </w:r>
          </w:p>
        </w:tc>
        <w:tc>
          <w:tcPr>
            <w:tcW w:w="1023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37513" w:rsidRPr="00FC6BAF" w:rsidRDefault="00337513" w:rsidP="00337513">
            <w:pPr>
              <w:jc w:val="center"/>
              <w:rPr>
                <w:b/>
                <w:sz w:val="21"/>
                <w:szCs w:val="21"/>
              </w:rPr>
            </w:pPr>
            <w:r w:rsidRPr="00FC6BAF">
              <w:rPr>
                <w:b/>
                <w:sz w:val="21"/>
                <w:szCs w:val="21"/>
              </w:rPr>
              <w:t>t</w:t>
            </w:r>
            <w:r w:rsidRPr="00FC6BAF">
              <w:rPr>
                <w:b/>
                <w:sz w:val="21"/>
                <w:szCs w:val="21"/>
                <w:vertAlign w:val="subscript"/>
              </w:rPr>
              <w:t>4</w:t>
            </w:r>
          </w:p>
        </w:tc>
        <w:tc>
          <w:tcPr>
            <w:tcW w:w="1023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37513" w:rsidRPr="00FC6BAF" w:rsidRDefault="00337513" w:rsidP="00337513">
            <w:pPr>
              <w:jc w:val="center"/>
              <w:rPr>
                <w:b/>
                <w:sz w:val="21"/>
                <w:szCs w:val="21"/>
              </w:rPr>
            </w:pPr>
            <w:r w:rsidRPr="00FC6BAF">
              <w:rPr>
                <w:b/>
                <w:sz w:val="21"/>
                <w:szCs w:val="21"/>
              </w:rPr>
              <w:t>t</w:t>
            </w:r>
            <w:r w:rsidRPr="00FC6BAF">
              <w:rPr>
                <w:b/>
                <w:sz w:val="21"/>
                <w:szCs w:val="21"/>
                <w:vertAlign w:val="subscript"/>
              </w:rPr>
              <w:t>5</w:t>
            </w:r>
          </w:p>
        </w:tc>
      </w:tr>
      <w:tr w:rsidR="00337513" w:rsidRPr="00FC6BAF" w:rsidTr="00FC6BAF">
        <w:trPr>
          <w:trHeight w:val="315"/>
          <w:jc w:val="center"/>
        </w:trPr>
        <w:tc>
          <w:tcPr>
            <w:tcW w:w="1023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37513" w:rsidRPr="00FC6BAF" w:rsidRDefault="00337513" w:rsidP="00337513">
            <w:pPr>
              <w:jc w:val="center"/>
              <w:rPr>
                <w:rFonts w:ascii="宋体" w:hAnsi="宋体"/>
                <w:sz w:val="21"/>
                <w:szCs w:val="21"/>
                <w:lang w:eastAsia="zh-CN"/>
              </w:rPr>
            </w:pPr>
            <w:r w:rsidRPr="00FC6BAF">
              <w:rPr>
                <w:rFonts w:ascii="宋体" w:hAnsi="宋体"/>
                <w:sz w:val="21"/>
                <w:szCs w:val="21"/>
              </w:rPr>
              <w:t>成本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37513" w:rsidRPr="00FC6BAF" w:rsidRDefault="00D128D2" w:rsidP="00337513">
            <w:pPr>
              <w:jc w:val="center"/>
              <w:rPr>
                <w:sz w:val="21"/>
                <w:szCs w:val="21"/>
              </w:rPr>
            </w:pPr>
            <w:r w:rsidRPr="00FC6BAF">
              <w:rPr>
                <w:rFonts w:hint="eastAsia"/>
                <w:sz w:val="21"/>
                <w:szCs w:val="21"/>
                <w:lang w:eastAsia="zh-CN"/>
              </w:rPr>
              <w:t>8</w:t>
            </w:r>
            <w:r w:rsidR="00337513" w:rsidRPr="00FC6BAF">
              <w:rPr>
                <w:rFonts w:hint="eastAsia"/>
                <w:sz w:val="21"/>
                <w:szCs w:val="21"/>
                <w:lang w:eastAsia="zh-CN"/>
              </w:rPr>
              <w:t>0</w:t>
            </w:r>
            <w:r w:rsidR="00337513" w:rsidRPr="00FC6BAF">
              <w:rPr>
                <w:sz w:val="21"/>
                <w:szCs w:val="21"/>
              </w:rPr>
              <w:t>0</w:t>
            </w:r>
          </w:p>
        </w:tc>
        <w:tc>
          <w:tcPr>
            <w:tcW w:w="1023" w:type="dxa"/>
            <w:tcBorders>
              <w:top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37513" w:rsidRPr="00FC6BAF" w:rsidRDefault="00337513" w:rsidP="00337513">
            <w:pPr>
              <w:jc w:val="center"/>
              <w:rPr>
                <w:sz w:val="21"/>
                <w:szCs w:val="21"/>
              </w:rPr>
            </w:pPr>
            <w:r w:rsidRPr="00FC6BAF">
              <w:rPr>
                <w:sz w:val="21"/>
                <w:szCs w:val="21"/>
              </w:rPr>
              <w:t>200</w:t>
            </w:r>
          </w:p>
        </w:tc>
        <w:tc>
          <w:tcPr>
            <w:tcW w:w="1023" w:type="dxa"/>
            <w:tcBorders>
              <w:top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37513" w:rsidRPr="00FC6BAF" w:rsidRDefault="00337513" w:rsidP="00337513">
            <w:pPr>
              <w:jc w:val="center"/>
              <w:rPr>
                <w:sz w:val="21"/>
                <w:szCs w:val="21"/>
              </w:rPr>
            </w:pPr>
            <w:r w:rsidRPr="00FC6BAF">
              <w:rPr>
                <w:sz w:val="21"/>
                <w:szCs w:val="21"/>
              </w:rPr>
              <w:t>220</w:t>
            </w:r>
          </w:p>
        </w:tc>
        <w:tc>
          <w:tcPr>
            <w:tcW w:w="1023" w:type="dxa"/>
            <w:tcBorders>
              <w:top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37513" w:rsidRPr="00FC6BAF" w:rsidRDefault="00337513" w:rsidP="00337513">
            <w:pPr>
              <w:jc w:val="center"/>
              <w:rPr>
                <w:sz w:val="21"/>
                <w:szCs w:val="21"/>
              </w:rPr>
            </w:pPr>
            <w:r w:rsidRPr="00FC6BAF">
              <w:rPr>
                <w:sz w:val="21"/>
                <w:szCs w:val="21"/>
              </w:rPr>
              <w:t>240</w:t>
            </w:r>
          </w:p>
        </w:tc>
        <w:tc>
          <w:tcPr>
            <w:tcW w:w="1023" w:type="dxa"/>
            <w:tcBorders>
              <w:top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37513" w:rsidRPr="00FC6BAF" w:rsidRDefault="00337513" w:rsidP="00337513">
            <w:pPr>
              <w:jc w:val="center"/>
              <w:rPr>
                <w:sz w:val="21"/>
                <w:szCs w:val="21"/>
              </w:rPr>
            </w:pPr>
            <w:r w:rsidRPr="00FC6BAF">
              <w:rPr>
                <w:sz w:val="21"/>
                <w:szCs w:val="21"/>
              </w:rPr>
              <w:t>300</w:t>
            </w:r>
          </w:p>
        </w:tc>
        <w:tc>
          <w:tcPr>
            <w:tcW w:w="1023" w:type="dxa"/>
            <w:tcBorders>
              <w:top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37513" w:rsidRPr="00FC6BAF" w:rsidRDefault="00337513" w:rsidP="00337513">
            <w:pPr>
              <w:jc w:val="center"/>
              <w:rPr>
                <w:sz w:val="21"/>
                <w:szCs w:val="21"/>
              </w:rPr>
            </w:pPr>
            <w:r w:rsidRPr="00FC6BAF">
              <w:rPr>
                <w:sz w:val="21"/>
                <w:szCs w:val="21"/>
              </w:rPr>
              <w:t>320</w:t>
            </w:r>
          </w:p>
        </w:tc>
      </w:tr>
      <w:tr w:rsidR="00337513" w:rsidRPr="00FC6BAF" w:rsidTr="00FC6BAF">
        <w:trPr>
          <w:trHeight w:val="300"/>
          <w:jc w:val="center"/>
        </w:trPr>
        <w:tc>
          <w:tcPr>
            <w:tcW w:w="1023" w:type="dxa"/>
            <w:tcBorders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37513" w:rsidRPr="00FC6BAF" w:rsidRDefault="00337513" w:rsidP="00337513">
            <w:pPr>
              <w:jc w:val="center"/>
              <w:rPr>
                <w:rFonts w:ascii="宋体" w:hAnsi="宋体"/>
                <w:sz w:val="21"/>
                <w:szCs w:val="21"/>
              </w:rPr>
            </w:pPr>
            <w:r w:rsidRPr="00FC6BAF">
              <w:rPr>
                <w:rFonts w:ascii="宋体" w:hAnsi="宋体"/>
                <w:sz w:val="21"/>
                <w:szCs w:val="21"/>
              </w:rPr>
              <w:t>收益</w:t>
            </w:r>
          </w:p>
        </w:tc>
        <w:tc>
          <w:tcPr>
            <w:tcW w:w="1023" w:type="dxa"/>
            <w:tcBorders>
              <w:left w:val="single" w:sz="4" w:space="0" w:color="auto"/>
              <w:bottom w:val="single" w:sz="12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37513" w:rsidRPr="00FC6BAF" w:rsidRDefault="00337513" w:rsidP="00337513">
            <w:pPr>
              <w:jc w:val="center"/>
              <w:rPr>
                <w:sz w:val="21"/>
                <w:szCs w:val="21"/>
              </w:rPr>
            </w:pPr>
            <w:r w:rsidRPr="00FC6BAF">
              <w:rPr>
                <w:sz w:val="21"/>
                <w:szCs w:val="21"/>
              </w:rPr>
              <w:t>0</w:t>
            </w:r>
          </w:p>
        </w:tc>
        <w:tc>
          <w:tcPr>
            <w:tcW w:w="1023" w:type="dxa"/>
            <w:tcBorders>
              <w:bottom w:val="single" w:sz="12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37513" w:rsidRPr="00FC6BAF" w:rsidRDefault="00337513" w:rsidP="00337513">
            <w:pPr>
              <w:jc w:val="center"/>
              <w:rPr>
                <w:sz w:val="21"/>
                <w:szCs w:val="21"/>
              </w:rPr>
            </w:pPr>
            <w:r w:rsidRPr="00FC6BAF">
              <w:rPr>
                <w:sz w:val="21"/>
                <w:szCs w:val="21"/>
              </w:rPr>
              <w:t>400</w:t>
            </w:r>
          </w:p>
        </w:tc>
        <w:tc>
          <w:tcPr>
            <w:tcW w:w="1023" w:type="dxa"/>
            <w:tcBorders>
              <w:bottom w:val="single" w:sz="12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37513" w:rsidRPr="00FC6BAF" w:rsidRDefault="00337513" w:rsidP="00337513">
            <w:pPr>
              <w:jc w:val="center"/>
              <w:rPr>
                <w:sz w:val="21"/>
                <w:szCs w:val="21"/>
              </w:rPr>
            </w:pPr>
            <w:r w:rsidRPr="00FC6BAF">
              <w:rPr>
                <w:sz w:val="21"/>
                <w:szCs w:val="21"/>
              </w:rPr>
              <w:t>480</w:t>
            </w:r>
          </w:p>
        </w:tc>
        <w:tc>
          <w:tcPr>
            <w:tcW w:w="1023" w:type="dxa"/>
            <w:tcBorders>
              <w:bottom w:val="single" w:sz="12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37513" w:rsidRPr="00FC6BAF" w:rsidRDefault="00337513" w:rsidP="00337513">
            <w:pPr>
              <w:jc w:val="center"/>
              <w:rPr>
                <w:sz w:val="21"/>
                <w:szCs w:val="21"/>
              </w:rPr>
            </w:pPr>
            <w:r w:rsidRPr="00FC6BAF">
              <w:rPr>
                <w:sz w:val="21"/>
                <w:szCs w:val="21"/>
              </w:rPr>
              <w:t>560</w:t>
            </w:r>
          </w:p>
        </w:tc>
        <w:tc>
          <w:tcPr>
            <w:tcW w:w="1023" w:type="dxa"/>
            <w:tcBorders>
              <w:bottom w:val="single" w:sz="12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37513" w:rsidRPr="00FC6BAF" w:rsidRDefault="00337513" w:rsidP="00337513">
            <w:pPr>
              <w:jc w:val="center"/>
              <w:rPr>
                <w:sz w:val="21"/>
                <w:szCs w:val="21"/>
              </w:rPr>
            </w:pPr>
            <w:r w:rsidRPr="00FC6BAF">
              <w:rPr>
                <w:sz w:val="21"/>
                <w:szCs w:val="21"/>
              </w:rPr>
              <w:t>640</w:t>
            </w:r>
          </w:p>
        </w:tc>
        <w:tc>
          <w:tcPr>
            <w:tcW w:w="1023" w:type="dxa"/>
            <w:tcBorders>
              <w:bottom w:val="single" w:sz="12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37513" w:rsidRPr="00FC6BAF" w:rsidRDefault="00337513" w:rsidP="00337513">
            <w:pPr>
              <w:jc w:val="center"/>
              <w:rPr>
                <w:sz w:val="21"/>
                <w:szCs w:val="21"/>
              </w:rPr>
            </w:pPr>
            <w:r w:rsidRPr="00FC6BAF">
              <w:rPr>
                <w:sz w:val="21"/>
                <w:szCs w:val="21"/>
              </w:rPr>
              <w:t>720</w:t>
            </w:r>
          </w:p>
        </w:tc>
      </w:tr>
    </w:tbl>
    <w:p w:rsidR="00337513" w:rsidRDefault="00D128D2" w:rsidP="0064337C">
      <w:pPr>
        <w:numPr>
          <w:ilvl w:val="0"/>
          <w:numId w:val="15"/>
        </w:numPr>
        <w:rPr>
          <w:rFonts w:ascii="宋体" w:hAnsi="宋体"/>
          <w:sz w:val="24"/>
          <w:szCs w:val="24"/>
          <w:lang w:eastAsia="zh-CN"/>
        </w:rPr>
      </w:pPr>
      <w:r>
        <w:rPr>
          <w:rFonts w:ascii="宋体" w:hAnsi="宋体" w:hint="eastAsia"/>
          <w:sz w:val="24"/>
          <w:szCs w:val="24"/>
          <w:lang w:eastAsia="zh-CN"/>
        </w:rPr>
        <w:t>写出</w:t>
      </w:r>
      <w:r w:rsidR="0064337C">
        <w:rPr>
          <w:rFonts w:ascii="宋体" w:hAnsi="宋体" w:hint="eastAsia"/>
          <w:sz w:val="24"/>
          <w:szCs w:val="24"/>
          <w:lang w:eastAsia="zh-CN"/>
        </w:rPr>
        <w:t>现金流量表模型的设计方案（包括毛收入、税额、净收入、净现值等）；</w:t>
      </w:r>
    </w:p>
    <w:p w:rsidR="0064337C" w:rsidRDefault="0064337C" w:rsidP="0064337C">
      <w:pPr>
        <w:numPr>
          <w:ilvl w:val="0"/>
          <w:numId w:val="15"/>
        </w:numPr>
        <w:rPr>
          <w:rFonts w:ascii="宋体" w:hAnsi="宋体"/>
          <w:sz w:val="24"/>
          <w:szCs w:val="24"/>
          <w:lang w:eastAsia="zh-CN"/>
        </w:rPr>
      </w:pPr>
      <w:r w:rsidRPr="005C0C2E">
        <w:rPr>
          <w:rFonts w:ascii="宋体" w:hAnsi="宋体"/>
          <w:sz w:val="24"/>
          <w:szCs w:val="24"/>
          <w:lang w:eastAsia="zh-CN"/>
        </w:rPr>
        <w:t>利用Excel完成现金流量表</w:t>
      </w:r>
      <w:r>
        <w:rPr>
          <w:rFonts w:ascii="宋体" w:hAnsi="宋体" w:hint="eastAsia"/>
          <w:sz w:val="24"/>
          <w:szCs w:val="24"/>
          <w:lang w:eastAsia="zh-CN"/>
        </w:rPr>
        <w:t>的计算，并解释所得结果；</w:t>
      </w:r>
    </w:p>
    <w:p w:rsidR="005C0C2E" w:rsidRPr="0064337C" w:rsidRDefault="005C0C2E" w:rsidP="0064337C">
      <w:pPr>
        <w:numPr>
          <w:ilvl w:val="0"/>
          <w:numId w:val="15"/>
        </w:numPr>
        <w:rPr>
          <w:rFonts w:ascii="宋体" w:hAnsi="宋体"/>
          <w:sz w:val="24"/>
          <w:szCs w:val="24"/>
          <w:lang w:eastAsia="zh-CN"/>
        </w:rPr>
      </w:pPr>
      <w:r w:rsidRPr="0064337C">
        <w:rPr>
          <w:rFonts w:ascii="宋体" w:hAnsi="宋体"/>
          <w:sz w:val="24"/>
          <w:szCs w:val="24"/>
          <w:lang w:eastAsia="zh-CN"/>
        </w:rPr>
        <w:t>进行折现率和税率</w:t>
      </w:r>
      <w:r w:rsidR="0064337C">
        <w:rPr>
          <w:rFonts w:ascii="宋体" w:hAnsi="宋体" w:hint="eastAsia"/>
          <w:sz w:val="24"/>
          <w:szCs w:val="24"/>
          <w:lang w:eastAsia="zh-CN"/>
        </w:rPr>
        <w:t>的</w:t>
      </w:r>
      <w:r w:rsidRPr="0064337C">
        <w:rPr>
          <w:rFonts w:ascii="宋体" w:hAnsi="宋体"/>
          <w:sz w:val="24"/>
          <w:szCs w:val="24"/>
          <w:lang w:eastAsia="zh-CN"/>
        </w:rPr>
        <w:t>敏感性分析，折现率的变动范围为：6%到12%</w:t>
      </w:r>
      <w:r w:rsidR="0064337C">
        <w:rPr>
          <w:rFonts w:ascii="宋体" w:hAnsi="宋体" w:hint="eastAsia"/>
          <w:sz w:val="24"/>
          <w:szCs w:val="24"/>
          <w:lang w:eastAsia="zh-CN"/>
        </w:rPr>
        <w:t>，</w:t>
      </w:r>
      <w:r w:rsidRPr="0064337C">
        <w:rPr>
          <w:rFonts w:ascii="宋体" w:hAnsi="宋体"/>
          <w:sz w:val="24"/>
          <w:szCs w:val="24"/>
          <w:lang w:eastAsia="zh-CN"/>
        </w:rPr>
        <w:t>税率的变动范围为：25%到33%（增幅均为1</w:t>
      </w:r>
      <w:r w:rsidR="008C1907">
        <w:rPr>
          <w:rFonts w:ascii="宋体" w:hAnsi="宋体" w:hint="eastAsia"/>
          <w:sz w:val="24"/>
          <w:szCs w:val="24"/>
          <w:lang w:eastAsia="zh-CN"/>
        </w:rPr>
        <w:t>个百分点</w:t>
      </w:r>
      <w:r w:rsidRPr="0064337C">
        <w:rPr>
          <w:rFonts w:ascii="宋体" w:hAnsi="宋体"/>
          <w:sz w:val="24"/>
          <w:szCs w:val="24"/>
          <w:lang w:eastAsia="zh-CN"/>
        </w:rPr>
        <w:t>）。</w:t>
      </w:r>
    </w:p>
    <w:p w:rsidR="0064337C" w:rsidRDefault="0064337C" w:rsidP="0064337C">
      <w:pPr>
        <w:pStyle w:val="a3"/>
        <w:jc w:val="right"/>
        <w:rPr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eastAsia="zh-CN"/>
        </w:rPr>
        <w:t>20</w:t>
      </w:r>
      <w:r>
        <w:rPr>
          <w:rFonts w:hint="eastAsia"/>
          <w:lang w:eastAsia="zh-CN"/>
        </w:rPr>
        <w:t>分）</w:t>
      </w:r>
    </w:p>
    <w:p w:rsidR="0064337C" w:rsidRDefault="0064337C" w:rsidP="005C0C2E">
      <w:pPr>
        <w:ind w:left="360"/>
        <w:rPr>
          <w:rFonts w:ascii="宋体" w:hAnsi="宋体"/>
          <w:sz w:val="24"/>
          <w:szCs w:val="24"/>
          <w:lang w:eastAsia="zh-CN"/>
        </w:rPr>
      </w:pPr>
    </w:p>
    <w:p w:rsidR="00385BDD" w:rsidRDefault="00385BDD" w:rsidP="005C0C2E">
      <w:pPr>
        <w:ind w:left="360"/>
        <w:rPr>
          <w:rFonts w:ascii="宋体" w:hAnsi="宋体"/>
          <w:sz w:val="24"/>
          <w:szCs w:val="24"/>
          <w:lang w:eastAsia="zh-CN"/>
        </w:rPr>
      </w:pPr>
    </w:p>
    <w:p w:rsidR="008464F1" w:rsidRDefault="00385BDD" w:rsidP="00426FB4">
      <w:pPr>
        <w:ind w:firstLine="360"/>
        <w:rPr>
          <w:rFonts w:ascii="宋体" w:hAnsi="宋体"/>
          <w:sz w:val="24"/>
          <w:szCs w:val="24"/>
          <w:lang w:eastAsia="zh-CN"/>
        </w:rPr>
      </w:pPr>
      <w:r>
        <w:rPr>
          <w:rFonts w:ascii="宋体" w:hAnsi="宋体" w:hint="eastAsia"/>
          <w:b/>
          <w:bCs/>
          <w:sz w:val="24"/>
          <w:szCs w:val="24"/>
          <w:lang w:eastAsia="zh-CN"/>
        </w:rPr>
        <w:t>第</w:t>
      </w:r>
      <w:r w:rsidR="00881EE3">
        <w:rPr>
          <w:rFonts w:ascii="宋体" w:hAnsi="宋体" w:hint="eastAsia"/>
          <w:b/>
          <w:bCs/>
          <w:sz w:val="24"/>
          <w:szCs w:val="24"/>
          <w:lang w:eastAsia="zh-CN"/>
        </w:rPr>
        <w:t>2</w:t>
      </w:r>
      <w:r w:rsidR="0064337C" w:rsidRPr="005C0C2E">
        <w:rPr>
          <w:rFonts w:ascii="宋体" w:hAnsi="宋体" w:hint="eastAsia"/>
          <w:b/>
          <w:bCs/>
          <w:sz w:val="24"/>
          <w:szCs w:val="24"/>
          <w:lang w:eastAsia="zh-CN"/>
        </w:rPr>
        <w:t>小题：</w:t>
      </w:r>
      <w:r w:rsidR="002227AC">
        <w:rPr>
          <w:rFonts w:ascii="宋体" w:hAnsi="宋体" w:hint="eastAsia"/>
          <w:sz w:val="24"/>
          <w:szCs w:val="24"/>
          <w:lang w:eastAsia="zh-CN"/>
        </w:rPr>
        <w:t>李先生希望在平安银行(000001)、万科地产(000002)、深圳能源(000027)、航天科技(000901)</w:t>
      </w:r>
      <w:r w:rsidR="0050721C">
        <w:rPr>
          <w:rFonts w:ascii="宋体" w:hAnsi="宋体" w:hint="eastAsia"/>
          <w:sz w:val="24"/>
          <w:szCs w:val="24"/>
          <w:lang w:eastAsia="zh-CN"/>
        </w:rPr>
        <w:t>、大族激光(002008)五个股票中做一个</w:t>
      </w:r>
      <w:r w:rsidR="008464F1">
        <w:rPr>
          <w:rFonts w:ascii="宋体" w:hAnsi="宋体" w:hint="eastAsia"/>
          <w:sz w:val="24"/>
          <w:szCs w:val="24"/>
          <w:lang w:eastAsia="zh-CN"/>
        </w:rPr>
        <w:t>投资组合分析</w:t>
      </w:r>
      <w:r w:rsidR="0014435B">
        <w:rPr>
          <w:rFonts w:ascii="宋体" w:hAnsi="宋体" w:hint="eastAsia"/>
          <w:sz w:val="24"/>
          <w:szCs w:val="24"/>
          <w:lang w:eastAsia="zh-CN"/>
        </w:rPr>
        <w:t>。</w:t>
      </w:r>
      <w:r w:rsidR="0050721C">
        <w:rPr>
          <w:rFonts w:ascii="宋体" w:hAnsi="宋体" w:hint="eastAsia"/>
          <w:sz w:val="24"/>
          <w:szCs w:val="24"/>
          <w:lang w:eastAsia="zh-CN"/>
        </w:rPr>
        <w:t>这五只股票</w:t>
      </w:r>
      <w:r w:rsidR="0050721C" w:rsidRPr="0050721C">
        <w:rPr>
          <w:rFonts w:ascii="宋体" w:hAnsi="宋体" w:hint="eastAsia"/>
          <w:sz w:val="24"/>
          <w:szCs w:val="24"/>
          <w:lang w:eastAsia="zh-CN"/>
        </w:rPr>
        <w:t>2013年1月到201</w:t>
      </w:r>
      <w:r w:rsidR="0050721C">
        <w:rPr>
          <w:rFonts w:ascii="宋体" w:hAnsi="宋体" w:hint="eastAsia"/>
          <w:sz w:val="24"/>
          <w:szCs w:val="24"/>
          <w:lang w:eastAsia="zh-CN"/>
        </w:rPr>
        <w:t>4</w:t>
      </w:r>
      <w:r w:rsidR="0050721C" w:rsidRPr="0050721C">
        <w:rPr>
          <w:rFonts w:ascii="宋体" w:hAnsi="宋体" w:hint="eastAsia"/>
          <w:sz w:val="24"/>
          <w:szCs w:val="24"/>
          <w:lang w:eastAsia="zh-CN"/>
        </w:rPr>
        <w:t>年</w:t>
      </w:r>
      <w:r w:rsidR="0050721C">
        <w:rPr>
          <w:rFonts w:ascii="宋体" w:hAnsi="宋体" w:hint="eastAsia"/>
          <w:sz w:val="24"/>
          <w:szCs w:val="24"/>
          <w:lang w:eastAsia="zh-CN"/>
        </w:rPr>
        <w:t>3</w:t>
      </w:r>
      <w:r w:rsidR="0050721C" w:rsidRPr="0050721C">
        <w:rPr>
          <w:rFonts w:ascii="宋体" w:hAnsi="宋体" w:hint="eastAsia"/>
          <w:sz w:val="24"/>
          <w:szCs w:val="24"/>
          <w:lang w:eastAsia="zh-CN"/>
        </w:rPr>
        <w:t>月</w:t>
      </w:r>
      <w:r w:rsidR="008464F1">
        <w:rPr>
          <w:rFonts w:ascii="宋体" w:hAnsi="宋体" w:hint="eastAsia"/>
          <w:sz w:val="24"/>
          <w:szCs w:val="24"/>
          <w:lang w:eastAsia="zh-CN"/>
        </w:rPr>
        <w:t>的</w:t>
      </w:r>
      <w:r w:rsidR="0014435B">
        <w:rPr>
          <w:rFonts w:ascii="宋体" w:hAnsi="宋体" w:hint="eastAsia"/>
          <w:sz w:val="24"/>
          <w:szCs w:val="24"/>
          <w:lang w:eastAsia="zh-CN"/>
        </w:rPr>
        <w:t>月</w:t>
      </w:r>
      <w:r w:rsidR="008464F1">
        <w:rPr>
          <w:rFonts w:ascii="宋体" w:hAnsi="宋体" w:hint="eastAsia"/>
          <w:sz w:val="24"/>
          <w:szCs w:val="24"/>
          <w:lang w:eastAsia="zh-CN"/>
        </w:rPr>
        <w:t>收益率</w:t>
      </w:r>
      <w:r w:rsidR="0050721C">
        <w:rPr>
          <w:rFonts w:ascii="宋体" w:hAnsi="宋体" w:hint="eastAsia"/>
          <w:sz w:val="24"/>
          <w:szCs w:val="24"/>
          <w:lang w:eastAsia="zh-CN"/>
        </w:rPr>
        <w:t>（考虑除权和分红）</w:t>
      </w:r>
      <w:r w:rsidR="00426FB4">
        <w:rPr>
          <w:rFonts w:ascii="宋体" w:hAnsi="宋体" w:hint="eastAsia"/>
          <w:sz w:val="24"/>
          <w:szCs w:val="24"/>
          <w:lang w:eastAsia="zh-CN"/>
        </w:rPr>
        <w:t>数据</w:t>
      </w:r>
      <w:r w:rsidR="00426FB4">
        <w:rPr>
          <w:rFonts w:ascii="宋体" w:hAnsi="宋体"/>
          <w:sz w:val="24"/>
          <w:szCs w:val="24"/>
          <w:lang w:eastAsia="zh-CN"/>
        </w:rPr>
        <w:t>可参看附件。</w:t>
      </w:r>
    </w:p>
    <w:p w:rsidR="008464F1" w:rsidRDefault="008464F1" w:rsidP="008464F1">
      <w:pPr>
        <w:numPr>
          <w:ilvl w:val="0"/>
          <w:numId w:val="16"/>
        </w:numPr>
        <w:rPr>
          <w:rFonts w:ascii="宋体" w:hAnsi="宋体"/>
          <w:sz w:val="24"/>
          <w:szCs w:val="24"/>
          <w:lang w:eastAsia="zh-CN"/>
        </w:rPr>
      </w:pPr>
      <w:r>
        <w:rPr>
          <w:rFonts w:ascii="宋体" w:hAnsi="宋体" w:hint="eastAsia"/>
          <w:sz w:val="24"/>
          <w:szCs w:val="24"/>
          <w:lang w:eastAsia="zh-CN"/>
        </w:rPr>
        <w:t>求出风险最小的投资组合；</w:t>
      </w:r>
    </w:p>
    <w:p w:rsidR="0064337C" w:rsidRDefault="00AC7E94" w:rsidP="008464F1">
      <w:pPr>
        <w:numPr>
          <w:ilvl w:val="0"/>
          <w:numId w:val="16"/>
        </w:numPr>
        <w:rPr>
          <w:rFonts w:ascii="宋体" w:hAnsi="宋体"/>
          <w:sz w:val="24"/>
          <w:szCs w:val="24"/>
          <w:lang w:eastAsia="zh-CN"/>
        </w:rPr>
      </w:pPr>
      <w:r>
        <w:rPr>
          <w:rFonts w:ascii="宋体" w:hAnsi="宋体" w:hint="eastAsia"/>
          <w:sz w:val="24"/>
          <w:szCs w:val="24"/>
          <w:lang w:eastAsia="zh-CN"/>
        </w:rPr>
        <w:t>在</w:t>
      </w:r>
      <w:r w:rsidRPr="00AC7E94">
        <w:rPr>
          <w:rFonts w:ascii="宋体" w:hAnsi="宋体" w:hint="eastAsia"/>
          <w:sz w:val="24"/>
          <w:szCs w:val="24"/>
          <w:lang w:eastAsia="zh-CN"/>
        </w:rPr>
        <w:t>控制投资风险</w:t>
      </w:r>
      <w:r>
        <w:rPr>
          <w:rFonts w:ascii="宋体" w:hAnsi="宋体" w:hint="eastAsia"/>
          <w:sz w:val="24"/>
          <w:szCs w:val="24"/>
          <w:lang w:eastAsia="zh-CN"/>
        </w:rPr>
        <w:t>不超过</w:t>
      </w:r>
      <w:r w:rsidR="00C21621">
        <w:rPr>
          <w:rFonts w:ascii="宋体" w:hAnsi="宋体" w:hint="eastAsia"/>
          <w:sz w:val="24"/>
          <w:szCs w:val="24"/>
          <w:lang w:eastAsia="zh-CN"/>
        </w:rPr>
        <w:t>10%</w:t>
      </w:r>
      <w:r>
        <w:rPr>
          <w:rFonts w:ascii="宋体" w:hAnsi="宋体" w:hint="eastAsia"/>
          <w:sz w:val="24"/>
          <w:szCs w:val="24"/>
          <w:lang w:eastAsia="zh-CN"/>
        </w:rPr>
        <w:t>前提下</w:t>
      </w:r>
      <w:r w:rsidRPr="00AC7E94">
        <w:rPr>
          <w:rFonts w:ascii="宋体" w:hAnsi="宋体" w:hint="eastAsia"/>
          <w:sz w:val="24"/>
          <w:szCs w:val="24"/>
          <w:lang w:eastAsia="zh-CN"/>
        </w:rPr>
        <w:t>，找出使收益率最大的投资组合</w:t>
      </w:r>
      <w:r>
        <w:rPr>
          <w:rFonts w:ascii="宋体" w:hAnsi="宋体" w:hint="eastAsia"/>
          <w:sz w:val="24"/>
          <w:szCs w:val="24"/>
          <w:lang w:eastAsia="zh-CN"/>
        </w:rPr>
        <w:t>；</w:t>
      </w:r>
    </w:p>
    <w:p w:rsidR="00AC7E94" w:rsidRDefault="00AC7E94" w:rsidP="008464F1">
      <w:pPr>
        <w:numPr>
          <w:ilvl w:val="0"/>
          <w:numId w:val="16"/>
        </w:numPr>
        <w:rPr>
          <w:rFonts w:ascii="宋体" w:hAnsi="宋体"/>
          <w:sz w:val="24"/>
          <w:szCs w:val="24"/>
          <w:lang w:eastAsia="zh-CN"/>
        </w:rPr>
      </w:pPr>
      <w:r>
        <w:rPr>
          <w:rFonts w:ascii="宋体" w:hAnsi="宋体" w:hint="eastAsia"/>
          <w:sz w:val="24"/>
          <w:szCs w:val="24"/>
          <w:lang w:eastAsia="zh-CN"/>
        </w:rPr>
        <w:t>在确保收益</w:t>
      </w:r>
      <w:r w:rsidR="0014435B">
        <w:rPr>
          <w:rFonts w:ascii="宋体" w:hAnsi="宋体" w:hint="eastAsia"/>
          <w:sz w:val="24"/>
          <w:szCs w:val="24"/>
          <w:lang w:eastAsia="zh-CN"/>
        </w:rPr>
        <w:t>率</w:t>
      </w:r>
      <w:r>
        <w:rPr>
          <w:rFonts w:ascii="宋体" w:hAnsi="宋体" w:hint="eastAsia"/>
          <w:sz w:val="24"/>
          <w:szCs w:val="24"/>
          <w:lang w:eastAsia="zh-CN"/>
        </w:rPr>
        <w:t>不低于</w:t>
      </w:r>
      <w:r w:rsidR="00C21621">
        <w:rPr>
          <w:rFonts w:ascii="宋体" w:hAnsi="宋体" w:hint="eastAsia"/>
          <w:sz w:val="24"/>
          <w:szCs w:val="24"/>
          <w:lang w:eastAsia="zh-CN"/>
        </w:rPr>
        <w:t>3%</w:t>
      </w:r>
      <w:r>
        <w:rPr>
          <w:rFonts w:ascii="宋体" w:hAnsi="宋体" w:hint="eastAsia"/>
          <w:sz w:val="24"/>
          <w:szCs w:val="24"/>
          <w:lang w:eastAsia="zh-CN"/>
        </w:rPr>
        <w:t>前提下，找出</w:t>
      </w:r>
      <w:r w:rsidRPr="00AC7E94">
        <w:rPr>
          <w:rFonts w:ascii="宋体" w:hAnsi="宋体" w:hint="eastAsia"/>
          <w:sz w:val="24"/>
          <w:szCs w:val="24"/>
          <w:lang w:eastAsia="zh-CN"/>
        </w:rPr>
        <w:t>使</w:t>
      </w:r>
      <w:r>
        <w:rPr>
          <w:rFonts w:ascii="宋体" w:hAnsi="宋体" w:hint="eastAsia"/>
          <w:sz w:val="24"/>
          <w:szCs w:val="24"/>
          <w:lang w:eastAsia="zh-CN"/>
        </w:rPr>
        <w:t>风险最小</w:t>
      </w:r>
      <w:r w:rsidRPr="00AC7E94">
        <w:rPr>
          <w:rFonts w:ascii="宋体" w:hAnsi="宋体" w:hint="eastAsia"/>
          <w:sz w:val="24"/>
          <w:szCs w:val="24"/>
          <w:lang w:eastAsia="zh-CN"/>
        </w:rPr>
        <w:t>的投资组合</w:t>
      </w:r>
      <w:r>
        <w:rPr>
          <w:rFonts w:ascii="宋体" w:hAnsi="宋体" w:hint="eastAsia"/>
          <w:sz w:val="24"/>
          <w:szCs w:val="24"/>
          <w:lang w:eastAsia="zh-CN"/>
        </w:rPr>
        <w:t>；</w:t>
      </w:r>
    </w:p>
    <w:p w:rsidR="00324BEC" w:rsidRDefault="00C21621" w:rsidP="00C21621">
      <w:pPr>
        <w:numPr>
          <w:ilvl w:val="0"/>
          <w:numId w:val="16"/>
        </w:numPr>
        <w:rPr>
          <w:rFonts w:ascii="宋体" w:hAnsi="宋体"/>
          <w:sz w:val="24"/>
          <w:szCs w:val="24"/>
          <w:lang w:eastAsia="zh-CN"/>
        </w:rPr>
      </w:pPr>
      <w:r w:rsidRPr="00C21621">
        <w:rPr>
          <w:rFonts w:ascii="宋体" w:hAnsi="宋体" w:hint="eastAsia"/>
          <w:sz w:val="24"/>
          <w:szCs w:val="24"/>
          <w:lang w:eastAsia="zh-CN"/>
        </w:rPr>
        <w:t>探讨这5只股票有效投资组合的收益和风险的关系（按收益率</w:t>
      </w:r>
      <w:r>
        <w:rPr>
          <w:rFonts w:ascii="宋体" w:hAnsi="宋体" w:hint="eastAsia"/>
          <w:sz w:val="24"/>
          <w:szCs w:val="24"/>
          <w:lang w:eastAsia="zh-CN"/>
        </w:rPr>
        <w:t>从小到大</w:t>
      </w:r>
      <w:r w:rsidRPr="00C21621">
        <w:rPr>
          <w:rFonts w:ascii="宋体" w:hAnsi="宋体" w:hint="eastAsia"/>
          <w:sz w:val="24"/>
          <w:szCs w:val="24"/>
          <w:lang w:eastAsia="zh-CN"/>
        </w:rPr>
        <w:t>排列，</w:t>
      </w:r>
      <w:proofErr w:type="gramStart"/>
      <w:r w:rsidRPr="00C21621">
        <w:rPr>
          <w:rFonts w:ascii="宋体" w:hAnsi="宋体" w:hint="eastAsia"/>
          <w:sz w:val="24"/>
          <w:szCs w:val="24"/>
          <w:lang w:eastAsia="zh-CN"/>
        </w:rPr>
        <w:t>取风险</w:t>
      </w:r>
      <w:proofErr w:type="gramEnd"/>
      <w:r w:rsidRPr="00C21621">
        <w:rPr>
          <w:rFonts w:ascii="宋体" w:hAnsi="宋体" w:hint="eastAsia"/>
          <w:sz w:val="24"/>
          <w:szCs w:val="24"/>
          <w:lang w:eastAsia="zh-CN"/>
        </w:rPr>
        <w:t>最小的组合）</w:t>
      </w:r>
      <w:r w:rsidR="00324BEC">
        <w:rPr>
          <w:rFonts w:ascii="宋体" w:hAnsi="宋体" w:hint="eastAsia"/>
          <w:sz w:val="24"/>
          <w:szCs w:val="24"/>
          <w:lang w:eastAsia="zh-CN"/>
        </w:rPr>
        <w:t>；</w:t>
      </w:r>
    </w:p>
    <w:p w:rsidR="00AC7E94" w:rsidRPr="00AC7E94" w:rsidRDefault="005651D1" w:rsidP="008464F1">
      <w:pPr>
        <w:numPr>
          <w:ilvl w:val="0"/>
          <w:numId w:val="16"/>
        </w:numPr>
        <w:rPr>
          <w:rFonts w:ascii="宋体" w:hAnsi="宋体"/>
          <w:sz w:val="24"/>
          <w:szCs w:val="24"/>
          <w:lang w:eastAsia="zh-CN"/>
        </w:rPr>
      </w:pPr>
      <w:r>
        <w:rPr>
          <w:rFonts w:ascii="宋体" w:hAnsi="宋体" w:hint="eastAsia"/>
          <w:sz w:val="24"/>
          <w:szCs w:val="24"/>
          <w:lang w:eastAsia="zh-CN"/>
        </w:rPr>
        <w:t>根据你的分析，请</w:t>
      </w:r>
      <w:r w:rsidR="00AC7E94">
        <w:rPr>
          <w:rFonts w:ascii="宋体" w:hAnsi="宋体" w:hint="eastAsia"/>
          <w:sz w:val="24"/>
          <w:szCs w:val="24"/>
          <w:lang w:eastAsia="zh-CN"/>
        </w:rPr>
        <w:t>给</w:t>
      </w:r>
      <w:r w:rsidR="00C21621">
        <w:rPr>
          <w:rFonts w:ascii="宋体" w:hAnsi="宋体" w:hint="eastAsia"/>
          <w:sz w:val="24"/>
          <w:szCs w:val="24"/>
          <w:lang w:eastAsia="zh-CN"/>
        </w:rPr>
        <w:t>李先生提出</w:t>
      </w:r>
      <w:r w:rsidR="004F4C72">
        <w:rPr>
          <w:rFonts w:ascii="宋体" w:hAnsi="宋体" w:hint="eastAsia"/>
          <w:sz w:val="24"/>
          <w:szCs w:val="24"/>
          <w:lang w:eastAsia="zh-CN"/>
        </w:rPr>
        <w:t>投资</w:t>
      </w:r>
      <w:r>
        <w:rPr>
          <w:rFonts w:ascii="宋体" w:hAnsi="宋体" w:hint="eastAsia"/>
          <w:sz w:val="24"/>
          <w:szCs w:val="24"/>
          <w:lang w:eastAsia="zh-CN"/>
        </w:rPr>
        <w:t>建议</w:t>
      </w:r>
      <w:r w:rsidR="00AC7E94">
        <w:rPr>
          <w:rFonts w:ascii="宋体" w:hAnsi="宋体" w:hint="eastAsia"/>
          <w:sz w:val="24"/>
          <w:szCs w:val="24"/>
          <w:lang w:eastAsia="zh-CN"/>
        </w:rPr>
        <w:t>。</w:t>
      </w:r>
    </w:p>
    <w:p w:rsidR="00AC7E94" w:rsidRDefault="00AC7E94" w:rsidP="00AC7E94">
      <w:pPr>
        <w:pStyle w:val="a3"/>
        <w:jc w:val="right"/>
        <w:rPr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eastAsia="zh-CN"/>
        </w:rPr>
        <w:t>20</w:t>
      </w:r>
      <w:r>
        <w:rPr>
          <w:rFonts w:hint="eastAsia"/>
          <w:lang w:eastAsia="zh-CN"/>
        </w:rPr>
        <w:t>分）</w:t>
      </w:r>
    </w:p>
    <w:p w:rsidR="0064337C" w:rsidRPr="00385BDD" w:rsidRDefault="0064337C" w:rsidP="005C0C2E">
      <w:pPr>
        <w:ind w:left="360"/>
        <w:rPr>
          <w:rFonts w:ascii="宋体" w:hAnsi="宋体"/>
          <w:sz w:val="24"/>
          <w:szCs w:val="24"/>
          <w:lang w:eastAsia="zh-CN"/>
        </w:rPr>
      </w:pPr>
    </w:p>
    <w:sectPr w:rsidR="0064337C" w:rsidRPr="00385BDD" w:rsidSect="00FC6BAF">
      <w:footerReference w:type="default" r:id="rId10"/>
      <w:pgSz w:w="11906" w:h="16838"/>
      <w:pgMar w:top="1009" w:right="1009" w:bottom="851" w:left="1009" w:header="720" w:footer="1151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62235" w:rsidRDefault="00862235">
      <w:r>
        <w:separator/>
      </w:r>
    </w:p>
  </w:endnote>
  <w:endnote w:type="continuationSeparator" w:id="0">
    <w:p w:rsidR="00862235" w:rsidRDefault="008622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6BAF" w:rsidRDefault="00FC6BAF">
    <w:pPr>
      <w:pStyle w:val="a5"/>
      <w:jc w:val="right"/>
    </w:pPr>
    <w:r>
      <w:fldChar w:fldCharType="begin"/>
    </w:r>
    <w:r>
      <w:instrText>PAGE   \* MERGEFORMAT</w:instrText>
    </w:r>
    <w:r>
      <w:fldChar w:fldCharType="separate"/>
    </w:r>
    <w:r>
      <w:rPr>
        <w:lang w:val="zh-CN" w:eastAsia="zh-CN"/>
      </w:rPr>
      <w:t>2</w:t>
    </w:r>
    <w:r>
      <w:fldChar w:fldCharType="end"/>
    </w:r>
  </w:p>
  <w:p w:rsidR="004A4875" w:rsidRDefault="004A4875">
    <w:pPr>
      <w:pStyle w:val="a5"/>
      <w:tabs>
        <w:tab w:val="clear" w:pos="4153"/>
        <w:tab w:val="clear" w:pos="8306"/>
        <w:tab w:val="center" w:pos="4950"/>
        <w:tab w:val="right" w:pos="990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62235" w:rsidRDefault="00862235">
      <w:r>
        <w:separator/>
      </w:r>
    </w:p>
  </w:footnote>
  <w:footnote w:type="continuationSeparator" w:id="0">
    <w:p w:rsidR="00862235" w:rsidRDefault="008622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01F90"/>
    <w:multiLevelType w:val="hybridMultilevel"/>
    <w:tmpl w:val="C85C28C2"/>
    <w:lvl w:ilvl="0" w:tplc="03FC5D60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4D47A54"/>
    <w:multiLevelType w:val="hybridMultilevel"/>
    <w:tmpl w:val="7F2E928C"/>
    <w:lvl w:ilvl="0" w:tplc="AF5E1622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4F9676C"/>
    <w:multiLevelType w:val="hybridMultilevel"/>
    <w:tmpl w:val="E54A0A90"/>
    <w:lvl w:ilvl="0" w:tplc="F7D66EB8">
      <w:start w:val="1"/>
      <w:numFmt w:val="lowerLetter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1162D30"/>
    <w:multiLevelType w:val="hybridMultilevel"/>
    <w:tmpl w:val="BD3ACBA8"/>
    <w:lvl w:ilvl="0" w:tplc="2F40EF2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55F191D"/>
    <w:multiLevelType w:val="hybridMultilevel"/>
    <w:tmpl w:val="E6FE1F22"/>
    <w:lvl w:ilvl="0" w:tplc="B0D458D8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2D02608D"/>
    <w:multiLevelType w:val="hybridMultilevel"/>
    <w:tmpl w:val="8E0ABA7C"/>
    <w:lvl w:ilvl="0" w:tplc="472CBF18">
      <w:start w:val="1"/>
      <w:numFmt w:val="decimal"/>
      <w:lvlText w:val="（%1）"/>
      <w:lvlJc w:val="left"/>
      <w:pPr>
        <w:ind w:left="1838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2258" w:hanging="420"/>
      </w:pPr>
    </w:lvl>
    <w:lvl w:ilvl="2" w:tplc="04090019">
      <w:start w:val="1"/>
      <w:numFmt w:val="lowerLetter"/>
      <w:lvlText w:val="%3)"/>
      <w:lvlJc w:val="left"/>
      <w:pPr>
        <w:ind w:left="2678" w:hanging="420"/>
      </w:pPr>
    </w:lvl>
    <w:lvl w:ilvl="3" w:tplc="0409000F" w:tentative="1">
      <w:start w:val="1"/>
      <w:numFmt w:val="decimal"/>
      <w:lvlText w:val="%4."/>
      <w:lvlJc w:val="left"/>
      <w:pPr>
        <w:ind w:left="3098" w:hanging="420"/>
      </w:pPr>
    </w:lvl>
    <w:lvl w:ilvl="4" w:tplc="04090019" w:tentative="1">
      <w:start w:val="1"/>
      <w:numFmt w:val="lowerLetter"/>
      <w:lvlText w:val="%5)"/>
      <w:lvlJc w:val="left"/>
      <w:pPr>
        <w:ind w:left="3518" w:hanging="420"/>
      </w:pPr>
    </w:lvl>
    <w:lvl w:ilvl="5" w:tplc="0409001B" w:tentative="1">
      <w:start w:val="1"/>
      <w:numFmt w:val="lowerRoman"/>
      <w:lvlText w:val="%6."/>
      <w:lvlJc w:val="right"/>
      <w:pPr>
        <w:ind w:left="3938" w:hanging="420"/>
      </w:pPr>
    </w:lvl>
    <w:lvl w:ilvl="6" w:tplc="0409000F" w:tentative="1">
      <w:start w:val="1"/>
      <w:numFmt w:val="decimal"/>
      <w:lvlText w:val="%7."/>
      <w:lvlJc w:val="left"/>
      <w:pPr>
        <w:ind w:left="4358" w:hanging="420"/>
      </w:pPr>
    </w:lvl>
    <w:lvl w:ilvl="7" w:tplc="04090019" w:tentative="1">
      <w:start w:val="1"/>
      <w:numFmt w:val="lowerLetter"/>
      <w:lvlText w:val="%8)"/>
      <w:lvlJc w:val="left"/>
      <w:pPr>
        <w:ind w:left="4778" w:hanging="420"/>
      </w:pPr>
    </w:lvl>
    <w:lvl w:ilvl="8" w:tplc="0409001B" w:tentative="1">
      <w:start w:val="1"/>
      <w:numFmt w:val="lowerRoman"/>
      <w:lvlText w:val="%9."/>
      <w:lvlJc w:val="right"/>
      <w:pPr>
        <w:ind w:left="5198" w:hanging="420"/>
      </w:pPr>
    </w:lvl>
  </w:abstractNum>
  <w:abstractNum w:abstractNumId="6" w15:restartNumberingAfterBreak="0">
    <w:nsid w:val="30503916"/>
    <w:multiLevelType w:val="hybridMultilevel"/>
    <w:tmpl w:val="0F384BBA"/>
    <w:lvl w:ilvl="0" w:tplc="29167466">
      <w:start w:val="1"/>
      <w:numFmt w:val="decimal"/>
      <w:lvlText w:val="（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7" w15:restartNumberingAfterBreak="0">
    <w:nsid w:val="30B01474"/>
    <w:multiLevelType w:val="hybridMultilevel"/>
    <w:tmpl w:val="8EC836E2"/>
    <w:lvl w:ilvl="0" w:tplc="D746566A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6D7108B"/>
    <w:multiLevelType w:val="hybridMultilevel"/>
    <w:tmpl w:val="3500A88C"/>
    <w:lvl w:ilvl="0" w:tplc="C4A23644">
      <w:start w:val="2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F0F5DB4"/>
    <w:multiLevelType w:val="hybridMultilevel"/>
    <w:tmpl w:val="4AD8BB64"/>
    <w:lvl w:ilvl="0" w:tplc="2BD4D094">
      <w:start w:val="2"/>
      <w:numFmt w:val="lowerLetter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924CDFA0">
      <w:start w:val="2"/>
      <w:numFmt w:val="lowerRoman"/>
      <w:lvlText w:val="%2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F7F30F4"/>
    <w:multiLevelType w:val="hybridMultilevel"/>
    <w:tmpl w:val="4D9E1BB0"/>
    <w:lvl w:ilvl="0" w:tplc="016270CA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0757E84"/>
    <w:multiLevelType w:val="hybridMultilevel"/>
    <w:tmpl w:val="C712796E"/>
    <w:lvl w:ilvl="0" w:tplc="04090017">
      <w:start w:val="1"/>
      <w:numFmt w:val="chineseCountingThousand"/>
      <w:lvlText w:val="(%1)"/>
      <w:lvlJc w:val="left"/>
      <w:pPr>
        <w:ind w:left="842" w:hanging="420"/>
      </w:pPr>
    </w:lvl>
    <w:lvl w:ilvl="1" w:tplc="04090019">
      <w:start w:val="1"/>
      <w:numFmt w:val="lowerLetter"/>
      <w:lvlText w:val="%2)"/>
      <w:lvlJc w:val="left"/>
      <w:pPr>
        <w:ind w:left="1262" w:hanging="420"/>
      </w:p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</w:lvl>
  </w:abstractNum>
  <w:abstractNum w:abstractNumId="12" w15:restartNumberingAfterBreak="0">
    <w:nsid w:val="46020987"/>
    <w:multiLevelType w:val="hybridMultilevel"/>
    <w:tmpl w:val="1B60739A"/>
    <w:lvl w:ilvl="0" w:tplc="B7640B20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3" w15:restartNumberingAfterBreak="0">
    <w:nsid w:val="48BB0409"/>
    <w:multiLevelType w:val="hybridMultilevel"/>
    <w:tmpl w:val="E96EA84C"/>
    <w:lvl w:ilvl="0" w:tplc="472CBF18">
      <w:start w:val="1"/>
      <w:numFmt w:val="decimal"/>
      <w:lvlText w:val="（%1）"/>
      <w:lvlJc w:val="left"/>
      <w:pPr>
        <w:ind w:left="1838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2258" w:hanging="420"/>
      </w:pPr>
    </w:lvl>
    <w:lvl w:ilvl="2" w:tplc="0409001B">
      <w:start w:val="1"/>
      <w:numFmt w:val="lowerRoman"/>
      <w:lvlText w:val="%3."/>
      <w:lvlJc w:val="right"/>
      <w:pPr>
        <w:ind w:left="2678" w:hanging="420"/>
      </w:pPr>
    </w:lvl>
    <w:lvl w:ilvl="3" w:tplc="0409000F" w:tentative="1">
      <w:start w:val="1"/>
      <w:numFmt w:val="decimal"/>
      <w:lvlText w:val="%4."/>
      <w:lvlJc w:val="left"/>
      <w:pPr>
        <w:ind w:left="3098" w:hanging="420"/>
      </w:pPr>
    </w:lvl>
    <w:lvl w:ilvl="4" w:tplc="04090019" w:tentative="1">
      <w:start w:val="1"/>
      <w:numFmt w:val="lowerLetter"/>
      <w:lvlText w:val="%5)"/>
      <w:lvlJc w:val="left"/>
      <w:pPr>
        <w:ind w:left="3518" w:hanging="420"/>
      </w:pPr>
    </w:lvl>
    <w:lvl w:ilvl="5" w:tplc="0409001B" w:tentative="1">
      <w:start w:val="1"/>
      <w:numFmt w:val="lowerRoman"/>
      <w:lvlText w:val="%6."/>
      <w:lvlJc w:val="right"/>
      <w:pPr>
        <w:ind w:left="3938" w:hanging="420"/>
      </w:pPr>
    </w:lvl>
    <w:lvl w:ilvl="6" w:tplc="0409000F" w:tentative="1">
      <w:start w:val="1"/>
      <w:numFmt w:val="decimal"/>
      <w:lvlText w:val="%7."/>
      <w:lvlJc w:val="left"/>
      <w:pPr>
        <w:ind w:left="4358" w:hanging="420"/>
      </w:pPr>
    </w:lvl>
    <w:lvl w:ilvl="7" w:tplc="04090019" w:tentative="1">
      <w:start w:val="1"/>
      <w:numFmt w:val="lowerLetter"/>
      <w:lvlText w:val="%8)"/>
      <w:lvlJc w:val="left"/>
      <w:pPr>
        <w:ind w:left="4778" w:hanging="420"/>
      </w:pPr>
    </w:lvl>
    <w:lvl w:ilvl="8" w:tplc="0409001B" w:tentative="1">
      <w:start w:val="1"/>
      <w:numFmt w:val="lowerRoman"/>
      <w:lvlText w:val="%9."/>
      <w:lvlJc w:val="right"/>
      <w:pPr>
        <w:ind w:left="5198" w:hanging="420"/>
      </w:pPr>
    </w:lvl>
  </w:abstractNum>
  <w:abstractNum w:abstractNumId="14" w15:restartNumberingAfterBreak="0">
    <w:nsid w:val="4BB06913"/>
    <w:multiLevelType w:val="hybridMultilevel"/>
    <w:tmpl w:val="839A1EE0"/>
    <w:lvl w:ilvl="0" w:tplc="472CBF1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BB77651"/>
    <w:multiLevelType w:val="hybridMultilevel"/>
    <w:tmpl w:val="5AF02936"/>
    <w:lvl w:ilvl="0" w:tplc="27CE83CA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3911DA1"/>
    <w:multiLevelType w:val="hybridMultilevel"/>
    <w:tmpl w:val="A9F6E54C"/>
    <w:lvl w:ilvl="0" w:tplc="E2F6825C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719E0722"/>
    <w:multiLevelType w:val="hybridMultilevel"/>
    <w:tmpl w:val="E6E8134C"/>
    <w:lvl w:ilvl="0" w:tplc="691499BA">
      <w:start w:val="2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755C185E"/>
    <w:multiLevelType w:val="hybridMultilevel"/>
    <w:tmpl w:val="E48E9758"/>
    <w:lvl w:ilvl="0" w:tplc="67C2D690">
      <w:start w:val="1"/>
      <w:numFmt w:val="decimal"/>
      <w:lvlText w:val="（%1）"/>
      <w:lvlJc w:val="left"/>
      <w:pPr>
        <w:ind w:left="8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19" w15:restartNumberingAfterBreak="0">
    <w:nsid w:val="77DD21BF"/>
    <w:multiLevelType w:val="hybridMultilevel"/>
    <w:tmpl w:val="C6E0F114"/>
    <w:lvl w:ilvl="0" w:tplc="30E2DB26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17"/>
  </w:num>
  <w:num w:numId="5">
    <w:abstractNumId w:val="0"/>
  </w:num>
  <w:num w:numId="6">
    <w:abstractNumId w:val="1"/>
  </w:num>
  <w:num w:numId="7">
    <w:abstractNumId w:val="9"/>
  </w:num>
  <w:num w:numId="8">
    <w:abstractNumId w:val="2"/>
  </w:num>
  <w:num w:numId="9">
    <w:abstractNumId w:val="16"/>
  </w:num>
  <w:num w:numId="10">
    <w:abstractNumId w:val="3"/>
  </w:num>
  <w:num w:numId="11">
    <w:abstractNumId w:val="15"/>
  </w:num>
  <w:num w:numId="12">
    <w:abstractNumId w:val="19"/>
  </w:num>
  <w:num w:numId="13">
    <w:abstractNumId w:val="6"/>
  </w:num>
  <w:num w:numId="14">
    <w:abstractNumId w:val="14"/>
  </w:num>
  <w:num w:numId="15">
    <w:abstractNumId w:val="18"/>
  </w:num>
  <w:num w:numId="16">
    <w:abstractNumId w:val="12"/>
  </w:num>
  <w:num w:numId="17">
    <w:abstractNumId w:val="4"/>
  </w:num>
  <w:num w:numId="18">
    <w:abstractNumId w:val="11"/>
  </w:num>
  <w:num w:numId="19">
    <w:abstractNumId w:val="13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47E48"/>
    <w:rsid w:val="000105DC"/>
    <w:rsid w:val="00014BA5"/>
    <w:rsid w:val="00034482"/>
    <w:rsid w:val="00073EC1"/>
    <w:rsid w:val="000D3379"/>
    <w:rsid w:val="0014435B"/>
    <w:rsid w:val="0018023C"/>
    <w:rsid w:val="001E4109"/>
    <w:rsid w:val="0021559A"/>
    <w:rsid w:val="002227AC"/>
    <w:rsid w:val="002346CB"/>
    <w:rsid w:val="00245322"/>
    <w:rsid w:val="00295BEF"/>
    <w:rsid w:val="00304050"/>
    <w:rsid w:val="00324BEC"/>
    <w:rsid w:val="00337513"/>
    <w:rsid w:val="0034686B"/>
    <w:rsid w:val="00366F8C"/>
    <w:rsid w:val="00385BDD"/>
    <w:rsid w:val="003B5775"/>
    <w:rsid w:val="00420121"/>
    <w:rsid w:val="00426FB4"/>
    <w:rsid w:val="00451C32"/>
    <w:rsid w:val="00497439"/>
    <w:rsid w:val="004A0BD1"/>
    <w:rsid w:val="004A4875"/>
    <w:rsid w:val="004C1FAF"/>
    <w:rsid w:val="004F4C72"/>
    <w:rsid w:val="0050721C"/>
    <w:rsid w:val="00513895"/>
    <w:rsid w:val="00524C65"/>
    <w:rsid w:val="005306EF"/>
    <w:rsid w:val="0054434F"/>
    <w:rsid w:val="005651D1"/>
    <w:rsid w:val="00571CB8"/>
    <w:rsid w:val="00583ACC"/>
    <w:rsid w:val="005B18AC"/>
    <w:rsid w:val="005C0C2E"/>
    <w:rsid w:val="005D00D1"/>
    <w:rsid w:val="005D4AEE"/>
    <w:rsid w:val="005F588B"/>
    <w:rsid w:val="0060624D"/>
    <w:rsid w:val="00606E92"/>
    <w:rsid w:val="00626976"/>
    <w:rsid w:val="0064337C"/>
    <w:rsid w:val="0066224B"/>
    <w:rsid w:val="006630A4"/>
    <w:rsid w:val="00693D5C"/>
    <w:rsid w:val="006A714D"/>
    <w:rsid w:val="007117B7"/>
    <w:rsid w:val="00721E4F"/>
    <w:rsid w:val="00747E48"/>
    <w:rsid w:val="007740A9"/>
    <w:rsid w:val="00806B0E"/>
    <w:rsid w:val="008464F1"/>
    <w:rsid w:val="00862235"/>
    <w:rsid w:val="0087080B"/>
    <w:rsid w:val="00881EE3"/>
    <w:rsid w:val="00885482"/>
    <w:rsid w:val="0089024D"/>
    <w:rsid w:val="008B4CBB"/>
    <w:rsid w:val="008C1907"/>
    <w:rsid w:val="0093669E"/>
    <w:rsid w:val="009944EF"/>
    <w:rsid w:val="009B5803"/>
    <w:rsid w:val="009D3A63"/>
    <w:rsid w:val="009E1AC2"/>
    <w:rsid w:val="00A213BB"/>
    <w:rsid w:val="00A21526"/>
    <w:rsid w:val="00A4641E"/>
    <w:rsid w:val="00A673F6"/>
    <w:rsid w:val="00A931A4"/>
    <w:rsid w:val="00AC7E94"/>
    <w:rsid w:val="00B32FF3"/>
    <w:rsid w:val="00B33510"/>
    <w:rsid w:val="00C069C3"/>
    <w:rsid w:val="00C21621"/>
    <w:rsid w:val="00C223BA"/>
    <w:rsid w:val="00C556D9"/>
    <w:rsid w:val="00C7658B"/>
    <w:rsid w:val="00CA1A5D"/>
    <w:rsid w:val="00D128D2"/>
    <w:rsid w:val="00D72C43"/>
    <w:rsid w:val="00D738FE"/>
    <w:rsid w:val="00DB6ECA"/>
    <w:rsid w:val="00E37F0A"/>
    <w:rsid w:val="00E7340B"/>
    <w:rsid w:val="00E94F66"/>
    <w:rsid w:val="00EC7445"/>
    <w:rsid w:val="00F000EA"/>
    <w:rsid w:val="00F82380"/>
    <w:rsid w:val="00FC6BAF"/>
    <w:rsid w:val="00FF4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311CEE7-EA69-459E-A080-F867CA902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en-GB" w:eastAsia="en-US"/>
    </w:rPr>
  </w:style>
  <w:style w:type="paragraph" w:styleId="1">
    <w:name w:val="heading 1"/>
    <w:basedOn w:val="a"/>
    <w:next w:val="a"/>
    <w:qFormat/>
    <w:pPr>
      <w:keepNext/>
      <w:jc w:val="both"/>
      <w:outlineLvl w:val="0"/>
    </w:pPr>
    <w:rPr>
      <w:sz w:val="24"/>
    </w:rPr>
  </w:style>
  <w:style w:type="paragraph" w:styleId="2">
    <w:name w:val="heading 2"/>
    <w:basedOn w:val="a"/>
    <w:next w:val="a"/>
    <w:qFormat/>
    <w:pPr>
      <w:keepNext/>
      <w:outlineLvl w:val="1"/>
    </w:pPr>
    <w:rPr>
      <w:b/>
      <w:bCs/>
      <w:sz w:val="24"/>
    </w:rPr>
  </w:style>
  <w:style w:type="paragraph" w:styleId="3">
    <w:name w:val="heading 3"/>
    <w:basedOn w:val="a"/>
    <w:next w:val="a"/>
    <w:qFormat/>
    <w:pPr>
      <w:keepNext/>
      <w:outlineLvl w:val="2"/>
    </w:pPr>
    <w:rPr>
      <w:sz w:val="24"/>
    </w:rPr>
  </w:style>
  <w:style w:type="paragraph" w:styleId="4">
    <w:name w:val="heading 4"/>
    <w:basedOn w:val="a"/>
    <w:next w:val="a"/>
    <w:qFormat/>
    <w:pPr>
      <w:keepNext/>
      <w:spacing w:line="240" w:lineRule="exact"/>
      <w:jc w:val="center"/>
      <w:outlineLvl w:val="3"/>
    </w:pPr>
    <w:rPr>
      <w:b/>
    </w:rPr>
  </w:style>
  <w:style w:type="paragraph" w:styleId="5">
    <w:name w:val="heading 5"/>
    <w:basedOn w:val="a"/>
    <w:next w:val="a"/>
    <w:qFormat/>
    <w:pPr>
      <w:keepNext/>
      <w:jc w:val="center"/>
      <w:outlineLvl w:val="4"/>
    </w:pPr>
    <w:rPr>
      <w:b/>
      <w:sz w:val="28"/>
      <w:u w:val="single"/>
    </w:rPr>
  </w:style>
  <w:style w:type="paragraph" w:styleId="6">
    <w:name w:val="heading 6"/>
    <w:basedOn w:val="a"/>
    <w:next w:val="a"/>
    <w:qFormat/>
    <w:pPr>
      <w:keepNext/>
      <w:spacing w:line="240" w:lineRule="atLeast"/>
      <w:jc w:val="center"/>
      <w:outlineLvl w:val="5"/>
    </w:pPr>
    <w:rPr>
      <w:b/>
      <w:sz w:val="28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pPr>
      <w:jc w:val="both"/>
    </w:pPr>
    <w:rPr>
      <w:sz w:val="24"/>
    </w:rPr>
  </w:style>
  <w:style w:type="paragraph" w:styleId="a4">
    <w:name w:val="header"/>
    <w:basedOn w:val="a"/>
    <w:semiHidden/>
    <w:pPr>
      <w:tabs>
        <w:tab w:val="center" w:pos="4153"/>
        <w:tab w:val="right" w:pos="8306"/>
      </w:tabs>
    </w:pPr>
  </w:style>
  <w:style w:type="paragraph" w:styleId="a5">
    <w:name w:val="footer"/>
    <w:basedOn w:val="a"/>
    <w:link w:val="10"/>
    <w:uiPriority w:val="99"/>
    <w:pPr>
      <w:tabs>
        <w:tab w:val="center" w:pos="4153"/>
        <w:tab w:val="right" w:pos="8306"/>
      </w:tabs>
    </w:pPr>
  </w:style>
  <w:style w:type="character" w:styleId="a6">
    <w:name w:val="page number"/>
    <w:basedOn w:val="a0"/>
    <w:semiHidden/>
  </w:style>
  <w:style w:type="paragraph" w:styleId="a7">
    <w:name w:val="Body Text Indent"/>
    <w:basedOn w:val="a"/>
    <w:semiHidden/>
    <w:pPr>
      <w:ind w:left="720" w:hanging="720"/>
    </w:pPr>
    <w:rPr>
      <w:sz w:val="24"/>
    </w:rPr>
  </w:style>
  <w:style w:type="paragraph" w:styleId="20">
    <w:name w:val="Body Text Indent 2"/>
    <w:basedOn w:val="a"/>
    <w:semiHidden/>
    <w:pPr>
      <w:ind w:left="720"/>
    </w:pPr>
    <w:rPr>
      <w:sz w:val="24"/>
      <w:szCs w:val="24"/>
    </w:rPr>
  </w:style>
  <w:style w:type="paragraph" w:styleId="30">
    <w:name w:val="Body Text Indent 3"/>
    <w:basedOn w:val="a"/>
    <w:semiHidden/>
    <w:pPr>
      <w:ind w:left="720"/>
      <w:jc w:val="both"/>
    </w:pPr>
    <w:rPr>
      <w:sz w:val="24"/>
    </w:rPr>
  </w:style>
  <w:style w:type="character" w:customStyle="1" w:styleId="10">
    <w:name w:val="页脚 字符1"/>
    <w:link w:val="a5"/>
    <w:uiPriority w:val="99"/>
    <w:rsid w:val="00304050"/>
    <w:rPr>
      <w:lang w:val="en-GB" w:eastAsia="en-US"/>
    </w:rPr>
  </w:style>
  <w:style w:type="paragraph" w:styleId="a8">
    <w:name w:val="Balloon Text"/>
    <w:basedOn w:val="a"/>
    <w:link w:val="a9"/>
    <w:uiPriority w:val="99"/>
    <w:semiHidden/>
    <w:unhideWhenUsed/>
    <w:rsid w:val="00304050"/>
    <w:rPr>
      <w:sz w:val="18"/>
      <w:szCs w:val="18"/>
    </w:rPr>
  </w:style>
  <w:style w:type="character" w:customStyle="1" w:styleId="a9">
    <w:name w:val="批注框文本 字符"/>
    <w:link w:val="a8"/>
    <w:uiPriority w:val="99"/>
    <w:semiHidden/>
    <w:rsid w:val="00304050"/>
    <w:rPr>
      <w:sz w:val="18"/>
      <w:szCs w:val="18"/>
      <w:lang w:val="en-GB" w:eastAsia="en-US"/>
    </w:rPr>
  </w:style>
  <w:style w:type="paragraph" w:styleId="aa">
    <w:name w:val="Document Map"/>
    <w:basedOn w:val="a"/>
    <w:link w:val="ab"/>
    <w:uiPriority w:val="99"/>
    <w:semiHidden/>
    <w:unhideWhenUsed/>
    <w:rsid w:val="00A673F6"/>
    <w:rPr>
      <w:rFonts w:ascii="宋体"/>
      <w:sz w:val="18"/>
      <w:szCs w:val="18"/>
    </w:rPr>
  </w:style>
  <w:style w:type="character" w:customStyle="1" w:styleId="ab">
    <w:name w:val="文档结构图 字符"/>
    <w:link w:val="aa"/>
    <w:uiPriority w:val="99"/>
    <w:semiHidden/>
    <w:rsid w:val="00A673F6"/>
    <w:rPr>
      <w:rFonts w:ascii="宋体"/>
      <w:sz w:val="18"/>
      <w:szCs w:val="18"/>
      <w:lang w:val="en-GB" w:eastAsia="en-US"/>
    </w:rPr>
  </w:style>
  <w:style w:type="paragraph" w:styleId="ac">
    <w:name w:val="List Paragraph"/>
    <w:basedOn w:val="a"/>
    <w:uiPriority w:val="34"/>
    <w:qFormat/>
    <w:rsid w:val="00571CB8"/>
    <w:pPr>
      <w:ind w:firstLineChars="200" w:firstLine="420"/>
    </w:pPr>
  </w:style>
  <w:style w:type="character" w:customStyle="1" w:styleId="ad">
    <w:name w:val="页脚 字符"/>
    <w:uiPriority w:val="99"/>
    <w:rsid w:val="00FC6B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http://www.szu.edu.cn/images/szu.gif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88C70CE0-A307-4F61-8171-58FC72E56F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467</Words>
  <Characters>2663</Characters>
  <Application>Microsoft Office Word</Application>
  <DocSecurity>0</DocSecurity>
  <Lines>22</Lines>
  <Paragraphs>6</Paragraphs>
  <ScaleCrop>false</ScaleCrop>
  <Company>Howick C.E. School</Company>
  <LinksUpToDate>false</LinksUpToDate>
  <CharactersWithSpaces>3124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company makes novelty fountain pens aimed at the 13-16 year old school market</dc:title>
  <dc:subject/>
  <dc:creator>Lesley Maddock</dc:creator>
  <cp:keywords/>
  <cp:lastModifiedBy>Andrew</cp:lastModifiedBy>
  <cp:revision>9</cp:revision>
  <cp:lastPrinted>2001-09-11T11:06:00Z</cp:lastPrinted>
  <dcterms:created xsi:type="dcterms:W3CDTF">2018-04-26T01:52:00Z</dcterms:created>
  <dcterms:modified xsi:type="dcterms:W3CDTF">2019-05-11T00:38:00Z</dcterms:modified>
</cp:coreProperties>
</file>