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B368" w14:textId="4053C5E5" w:rsidR="000D3379" w:rsidRDefault="00163350" w:rsidP="000D3379">
      <w:pPr>
        <w:spacing w:line="240" w:lineRule="atLeast"/>
        <w:jc w:val="right"/>
        <w:rPr>
          <w:rFonts w:ascii="楷体_GB2312" w:eastAsia="楷体_GB2312" w:hint="eastAsia"/>
          <w:b/>
          <w:sz w:val="52"/>
          <w:szCs w:val="52"/>
          <w:lang w:eastAsia="zh-CN"/>
        </w:rPr>
      </w:pPr>
      <w:bookmarkStart w:id="0" w:name="_GoBack"/>
      <w:bookmarkEnd w:id="0"/>
      <w:r>
        <w:rPr>
          <w:noProof/>
          <w:sz w:val="21"/>
          <w:szCs w:val="21"/>
        </w:rPr>
        <w:drawing>
          <wp:inline distT="0" distB="0" distL="0" distR="0" wp14:anchorId="64DF79CE" wp14:editId="6217A64D">
            <wp:extent cx="2761615" cy="1036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615" cy="1036320"/>
                    </a:xfrm>
                    <a:prstGeom prst="rect">
                      <a:avLst/>
                    </a:prstGeom>
                    <a:noFill/>
                    <a:ln>
                      <a:noFill/>
                    </a:ln>
                  </pic:spPr>
                </pic:pic>
              </a:graphicData>
            </a:graphic>
          </wp:inline>
        </w:drawing>
      </w:r>
    </w:p>
    <w:p w14:paraId="0E2463BE" w14:textId="77777777" w:rsidR="000D3379" w:rsidRPr="00014BA5" w:rsidRDefault="000D3379" w:rsidP="000D3379">
      <w:pPr>
        <w:pBdr>
          <w:top w:val="double" w:sz="12" w:space="0" w:color="auto"/>
          <w:left w:val="double" w:sz="12" w:space="1" w:color="auto"/>
          <w:bottom w:val="double" w:sz="12" w:space="1" w:color="auto"/>
          <w:right w:val="double" w:sz="12" w:space="1" w:color="auto"/>
        </w:pBdr>
        <w:shd w:val="pct10" w:color="auto" w:fill="auto"/>
        <w:spacing w:line="240" w:lineRule="atLeast"/>
        <w:jc w:val="center"/>
        <w:rPr>
          <w:rFonts w:ascii="楷体_GB2312" w:eastAsia="楷体_GB2312" w:hint="eastAsia"/>
          <w:b/>
          <w:sz w:val="72"/>
          <w:szCs w:val="72"/>
          <w:lang w:eastAsia="zh-CN"/>
        </w:rPr>
      </w:pPr>
      <w:r w:rsidRPr="00014BA5">
        <w:rPr>
          <w:rFonts w:ascii="楷体_GB2312" w:eastAsia="楷体_GB2312" w:hint="eastAsia"/>
          <w:b/>
          <w:sz w:val="72"/>
          <w:szCs w:val="72"/>
          <w:lang w:eastAsia="zh-CN"/>
        </w:rPr>
        <w:t>商务决策模型</w:t>
      </w:r>
    </w:p>
    <w:p w14:paraId="25132407" w14:textId="77777777" w:rsidR="000D3379" w:rsidRDefault="000D3379" w:rsidP="000D3379">
      <w:pPr>
        <w:pBdr>
          <w:top w:val="double" w:sz="12" w:space="0" w:color="auto"/>
          <w:left w:val="double" w:sz="12" w:space="1" w:color="auto"/>
          <w:bottom w:val="double" w:sz="12" w:space="1" w:color="auto"/>
          <w:right w:val="double" w:sz="12" w:space="1" w:color="auto"/>
        </w:pBdr>
        <w:shd w:val="pct10" w:color="auto" w:fill="auto"/>
        <w:spacing w:line="240" w:lineRule="atLeast"/>
        <w:jc w:val="center"/>
        <w:rPr>
          <w:rFonts w:ascii="楷体_GB2312" w:eastAsia="楷体_GB2312" w:hint="eastAsia"/>
          <w:b/>
          <w:sz w:val="44"/>
          <w:szCs w:val="44"/>
          <w:lang w:eastAsia="zh-CN"/>
        </w:rPr>
      </w:pPr>
      <w:r w:rsidRPr="00014BA5">
        <w:rPr>
          <w:rFonts w:ascii="楷体_GB2312" w:eastAsia="楷体_GB2312" w:hint="eastAsia"/>
          <w:b/>
          <w:sz w:val="44"/>
          <w:szCs w:val="44"/>
          <w:lang w:eastAsia="zh-CN"/>
        </w:rPr>
        <w:t>深圳大学经济学院</w:t>
      </w:r>
    </w:p>
    <w:p w14:paraId="6A59D644" w14:textId="77777777" w:rsidR="000D3379" w:rsidRDefault="000D3379" w:rsidP="000D3379">
      <w:pPr>
        <w:pStyle w:val="a3"/>
        <w:jc w:val="center"/>
        <w:rPr>
          <w:rFonts w:hint="eastAsia"/>
          <w:b/>
          <w:bCs/>
          <w:sz w:val="32"/>
          <w:lang w:eastAsia="zh-CN"/>
        </w:rPr>
      </w:pPr>
    </w:p>
    <w:p w14:paraId="137DD19D" w14:textId="77777777" w:rsidR="000D3379" w:rsidRPr="000D3379" w:rsidRDefault="000D3379" w:rsidP="000D3379">
      <w:pPr>
        <w:pStyle w:val="a3"/>
        <w:jc w:val="center"/>
        <w:rPr>
          <w:rFonts w:ascii="楷体_GB2312" w:eastAsia="楷体_GB2312" w:hint="eastAsia"/>
          <w:b/>
          <w:bCs/>
          <w:sz w:val="44"/>
          <w:szCs w:val="44"/>
          <w:lang w:eastAsia="zh-CN"/>
        </w:rPr>
      </w:pPr>
      <w:r w:rsidRPr="000D3379">
        <w:rPr>
          <w:rFonts w:ascii="楷体_GB2312" w:eastAsia="楷体_GB2312" w:hint="eastAsia"/>
          <w:b/>
          <w:bCs/>
          <w:sz w:val="44"/>
          <w:szCs w:val="44"/>
          <w:lang w:eastAsia="zh-CN"/>
        </w:rPr>
        <w:t>作业</w:t>
      </w:r>
      <w:r w:rsidR="00B05D3C">
        <w:rPr>
          <w:rFonts w:ascii="楷体_GB2312" w:eastAsia="楷体_GB2312" w:hint="eastAsia"/>
          <w:b/>
          <w:bCs/>
          <w:sz w:val="44"/>
          <w:szCs w:val="44"/>
          <w:lang w:eastAsia="zh-CN"/>
        </w:rPr>
        <w:t>二</w:t>
      </w:r>
    </w:p>
    <w:p w14:paraId="5CDF1E85" w14:textId="77777777" w:rsidR="004A0BD1" w:rsidRDefault="004A0BD1" w:rsidP="000D3379">
      <w:pPr>
        <w:spacing w:line="240" w:lineRule="atLeast"/>
        <w:jc w:val="center"/>
        <w:rPr>
          <w:rFonts w:hint="eastAsia"/>
          <w:lang w:eastAsia="zh-CN"/>
        </w:rPr>
      </w:pPr>
    </w:p>
    <w:p w14:paraId="76A2ADC7" w14:textId="77777777" w:rsidR="00C556D9" w:rsidRPr="00C556D9" w:rsidRDefault="00C556D9" w:rsidP="00C556D9">
      <w:pPr>
        <w:pStyle w:val="a3"/>
        <w:jc w:val="left"/>
        <w:rPr>
          <w:rFonts w:hint="eastAsia"/>
          <w:bCs/>
          <w:sz w:val="32"/>
          <w:lang w:eastAsia="zh-CN"/>
        </w:rPr>
      </w:pPr>
      <w:r>
        <w:rPr>
          <w:rFonts w:hint="eastAsia"/>
          <w:bCs/>
          <w:sz w:val="32"/>
          <w:lang w:eastAsia="zh-CN"/>
        </w:rPr>
        <w:t>作业要求：</w:t>
      </w:r>
    </w:p>
    <w:p w14:paraId="59F1A6D9" w14:textId="77777777" w:rsidR="00747E48" w:rsidRPr="00747E48" w:rsidRDefault="00C556D9" w:rsidP="004A0BD1">
      <w:pPr>
        <w:pStyle w:val="a3"/>
        <w:ind w:firstLineChars="50" w:firstLine="120"/>
        <w:jc w:val="left"/>
        <w:rPr>
          <w:rFonts w:ascii="宋体" w:hAnsi="宋体" w:hint="eastAsia"/>
          <w:bCs/>
          <w:szCs w:val="24"/>
          <w:lang w:eastAsia="zh-CN"/>
        </w:rPr>
      </w:pPr>
      <w:r>
        <w:rPr>
          <w:rFonts w:ascii="宋体" w:hAnsi="宋体" w:hint="eastAsia"/>
          <w:bCs/>
          <w:szCs w:val="24"/>
          <w:lang w:eastAsia="zh-CN"/>
        </w:rPr>
        <w:t>（1）必须在指定的</w:t>
      </w:r>
      <w:r w:rsidR="00747E48" w:rsidRPr="00747E48">
        <w:rPr>
          <w:rFonts w:ascii="宋体" w:hAnsi="宋体" w:hint="eastAsia"/>
          <w:bCs/>
          <w:szCs w:val="24"/>
          <w:lang w:eastAsia="zh-CN"/>
        </w:rPr>
        <w:t>时间</w:t>
      </w:r>
      <w:r w:rsidR="00721E4F">
        <w:rPr>
          <w:rFonts w:ascii="宋体" w:hAnsi="宋体" w:hint="eastAsia"/>
          <w:bCs/>
          <w:szCs w:val="24"/>
          <w:lang w:eastAsia="zh-CN"/>
        </w:rPr>
        <w:t>交</w:t>
      </w:r>
      <w:r>
        <w:rPr>
          <w:rFonts w:ascii="宋体" w:hAnsi="宋体" w:hint="eastAsia"/>
          <w:bCs/>
          <w:szCs w:val="24"/>
          <w:lang w:eastAsia="zh-CN"/>
        </w:rPr>
        <w:t>，</w:t>
      </w:r>
      <w:r w:rsidR="00BA495A" w:rsidRPr="00BA495A">
        <w:rPr>
          <w:rFonts w:ascii="宋体" w:hAnsi="宋体" w:hint="eastAsia"/>
          <w:bCs/>
          <w:szCs w:val="24"/>
          <w:lang w:eastAsia="zh-CN"/>
        </w:rPr>
        <w:t>逾期不超过一天，扣一半分；逾期超过一天，记0分。</w:t>
      </w:r>
    </w:p>
    <w:p w14:paraId="269AC0E7" w14:textId="77777777" w:rsidR="00747E48" w:rsidRPr="00747E48" w:rsidRDefault="00C556D9" w:rsidP="004A0BD1">
      <w:pPr>
        <w:pStyle w:val="a3"/>
        <w:ind w:firstLineChars="50" w:firstLine="120"/>
        <w:jc w:val="left"/>
        <w:rPr>
          <w:rFonts w:ascii="宋体" w:hAnsi="宋体" w:hint="eastAsia"/>
          <w:bCs/>
          <w:szCs w:val="24"/>
          <w:lang w:eastAsia="zh-CN"/>
        </w:rPr>
      </w:pPr>
      <w:r>
        <w:rPr>
          <w:rFonts w:ascii="宋体" w:hAnsi="宋体" w:hint="eastAsia"/>
          <w:bCs/>
          <w:szCs w:val="24"/>
          <w:lang w:eastAsia="zh-CN"/>
        </w:rPr>
        <w:t>（2）作业中</w:t>
      </w:r>
      <w:r w:rsidR="00747E48" w:rsidRPr="00747E48">
        <w:rPr>
          <w:rFonts w:ascii="宋体" w:hAnsi="宋体" w:hint="eastAsia"/>
          <w:bCs/>
          <w:szCs w:val="24"/>
          <w:lang w:eastAsia="zh-CN"/>
        </w:rPr>
        <w:t>所有内容都必须用计算机打印，</w:t>
      </w:r>
      <w:r>
        <w:rPr>
          <w:rFonts w:ascii="宋体" w:hAnsi="宋体" w:hint="eastAsia"/>
          <w:bCs/>
          <w:szCs w:val="24"/>
          <w:lang w:eastAsia="zh-CN"/>
        </w:rPr>
        <w:t>要</w:t>
      </w:r>
      <w:r w:rsidR="00747E48" w:rsidRPr="00747E48">
        <w:rPr>
          <w:rFonts w:ascii="宋体" w:hAnsi="宋体" w:hint="eastAsia"/>
          <w:bCs/>
          <w:szCs w:val="24"/>
          <w:lang w:eastAsia="zh-CN"/>
        </w:rPr>
        <w:t>用质量好的A4</w:t>
      </w:r>
      <w:r w:rsidR="004C1FAF">
        <w:rPr>
          <w:rFonts w:ascii="宋体" w:hAnsi="宋体" w:hint="eastAsia"/>
          <w:bCs/>
          <w:szCs w:val="24"/>
          <w:lang w:eastAsia="zh-CN"/>
        </w:rPr>
        <w:t>纸。</w:t>
      </w:r>
    </w:p>
    <w:p w14:paraId="19E7313E" w14:textId="77777777" w:rsidR="00747E48" w:rsidRPr="00747E48" w:rsidRDefault="00C556D9" w:rsidP="004A0BD1">
      <w:pPr>
        <w:pStyle w:val="a3"/>
        <w:ind w:firstLineChars="50" w:firstLine="120"/>
        <w:jc w:val="left"/>
        <w:rPr>
          <w:rFonts w:ascii="宋体" w:hAnsi="宋体" w:hint="eastAsia"/>
          <w:bCs/>
          <w:szCs w:val="24"/>
          <w:lang w:eastAsia="zh-CN"/>
        </w:rPr>
      </w:pPr>
      <w:r>
        <w:rPr>
          <w:rFonts w:ascii="宋体" w:hAnsi="宋体" w:hint="eastAsia"/>
          <w:bCs/>
          <w:szCs w:val="24"/>
          <w:lang w:eastAsia="zh-CN"/>
        </w:rPr>
        <w:t>（3）</w:t>
      </w:r>
      <w:r w:rsidR="00747E48" w:rsidRPr="00747E48">
        <w:rPr>
          <w:rFonts w:ascii="宋体" w:hAnsi="宋体" w:hint="eastAsia"/>
          <w:bCs/>
          <w:szCs w:val="24"/>
          <w:lang w:eastAsia="zh-CN"/>
        </w:rPr>
        <w:t>严格按顺序装订成册，在</w:t>
      </w:r>
      <w:r w:rsidR="00A673F6">
        <w:rPr>
          <w:rFonts w:ascii="宋体" w:hAnsi="宋体" w:hint="eastAsia"/>
          <w:bCs/>
          <w:szCs w:val="24"/>
          <w:lang w:eastAsia="zh-CN"/>
        </w:rPr>
        <w:t>左</w:t>
      </w:r>
      <w:r w:rsidR="00747E48" w:rsidRPr="00747E48">
        <w:rPr>
          <w:rFonts w:ascii="宋体" w:hAnsi="宋体" w:hint="eastAsia"/>
          <w:bCs/>
          <w:szCs w:val="24"/>
          <w:lang w:eastAsia="zh-CN"/>
        </w:rPr>
        <w:t>上角打订书钉。顺序：封面</w:t>
      </w:r>
      <w:r w:rsidR="004C1FAF">
        <w:rPr>
          <w:rFonts w:ascii="宋体" w:hAnsi="宋体" w:hint="eastAsia"/>
          <w:bCs/>
          <w:szCs w:val="24"/>
          <w:lang w:eastAsia="zh-CN"/>
        </w:rPr>
        <w:t>，</w:t>
      </w:r>
      <w:r w:rsidR="00747E48" w:rsidRPr="00747E48">
        <w:rPr>
          <w:rFonts w:ascii="宋体" w:hAnsi="宋体" w:hint="eastAsia"/>
          <w:bCs/>
          <w:szCs w:val="24"/>
          <w:lang w:eastAsia="zh-CN"/>
        </w:rPr>
        <w:t>题目</w:t>
      </w:r>
      <w:r w:rsidR="004C1FAF">
        <w:rPr>
          <w:rFonts w:ascii="宋体" w:hAnsi="宋体" w:hint="eastAsia"/>
          <w:bCs/>
          <w:szCs w:val="24"/>
          <w:lang w:eastAsia="zh-CN"/>
        </w:rPr>
        <w:t>，</w:t>
      </w:r>
      <w:r w:rsidR="00747E48" w:rsidRPr="00747E48">
        <w:rPr>
          <w:rFonts w:ascii="宋体" w:hAnsi="宋体" w:hint="eastAsia"/>
          <w:bCs/>
          <w:szCs w:val="24"/>
          <w:lang w:eastAsia="zh-CN"/>
        </w:rPr>
        <w:t>答案。</w:t>
      </w:r>
      <w:r w:rsidR="004C1FAF">
        <w:rPr>
          <w:rFonts w:ascii="宋体" w:hAnsi="宋体" w:hint="eastAsia"/>
          <w:bCs/>
          <w:szCs w:val="24"/>
          <w:lang w:eastAsia="zh-CN"/>
        </w:rPr>
        <w:t>打上页码。</w:t>
      </w:r>
    </w:p>
    <w:p w14:paraId="5558CA66" w14:textId="77777777" w:rsidR="00747E48" w:rsidRPr="00747E48" w:rsidRDefault="004C1FAF" w:rsidP="004A0BD1">
      <w:pPr>
        <w:pStyle w:val="a3"/>
        <w:ind w:firstLineChars="50" w:firstLine="120"/>
        <w:jc w:val="left"/>
        <w:rPr>
          <w:rFonts w:ascii="宋体" w:hAnsi="宋体" w:hint="eastAsia"/>
          <w:bCs/>
          <w:szCs w:val="24"/>
          <w:lang w:eastAsia="zh-CN"/>
        </w:rPr>
      </w:pPr>
      <w:r>
        <w:rPr>
          <w:rFonts w:ascii="宋体" w:hAnsi="宋体" w:hint="eastAsia"/>
          <w:bCs/>
          <w:szCs w:val="24"/>
          <w:lang w:eastAsia="zh-CN"/>
        </w:rPr>
        <w:t>（4）正文</w:t>
      </w:r>
      <w:r w:rsidR="00747E48" w:rsidRPr="00747E48">
        <w:rPr>
          <w:rFonts w:ascii="宋体" w:hAnsi="宋体" w:hint="eastAsia"/>
          <w:bCs/>
          <w:szCs w:val="24"/>
          <w:lang w:eastAsia="zh-CN"/>
        </w:rPr>
        <w:t>字体字号：</w:t>
      </w:r>
      <w:r>
        <w:rPr>
          <w:rFonts w:ascii="宋体" w:hAnsi="宋体" w:hint="eastAsia"/>
          <w:bCs/>
          <w:szCs w:val="24"/>
          <w:lang w:eastAsia="zh-CN"/>
        </w:rPr>
        <w:t>宋体</w:t>
      </w:r>
      <w:r w:rsidR="00747E48" w:rsidRPr="00747E48">
        <w:rPr>
          <w:rFonts w:ascii="宋体" w:hAnsi="宋体" w:hint="eastAsia"/>
          <w:bCs/>
          <w:szCs w:val="24"/>
          <w:lang w:eastAsia="zh-CN"/>
        </w:rPr>
        <w:t>小四</w:t>
      </w:r>
      <w:r>
        <w:rPr>
          <w:rFonts w:ascii="宋体" w:hAnsi="宋体" w:hint="eastAsia"/>
          <w:bCs/>
          <w:szCs w:val="24"/>
          <w:lang w:eastAsia="zh-CN"/>
        </w:rPr>
        <w:t>。</w:t>
      </w:r>
    </w:p>
    <w:p w14:paraId="4A5991B5" w14:textId="77777777" w:rsidR="00747E48" w:rsidRPr="00747E48" w:rsidRDefault="004C1FAF" w:rsidP="004A0BD1">
      <w:pPr>
        <w:pStyle w:val="a3"/>
        <w:ind w:firstLineChars="50" w:firstLine="120"/>
        <w:jc w:val="left"/>
        <w:rPr>
          <w:rFonts w:ascii="宋体" w:hAnsi="宋体" w:hint="eastAsia"/>
          <w:bCs/>
          <w:szCs w:val="24"/>
          <w:lang w:eastAsia="zh-CN"/>
        </w:rPr>
      </w:pPr>
      <w:r>
        <w:rPr>
          <w:rFonts w:ascii="宋体" w:hAnsi="宋体" w:hint="eastAsia"/>
          <w:bCs/>
          <w:szCs w:val="24"/>
          <w:lang w:eastAsia="zh-CN"/>
        </w:rPr>
        <w:t>（5）</w:t>
      </w:r>
      <w:r w:rsidR="00747E48" w:rsidRPr="00747E48">
        <w:rPr>
          <w:rFonts w:ascii="宋体" w:hAnsi="宋体" w:hint="eastAsia"/>
          <w:bCs/>
          <w:szCs w:val="24"/>
          <w:lang w:eastAsia="zh-CN"/>
        </w:rPr>
        <w:t>学生的名字和学号写在封面</w:t>
      </w:r>
      <w:r>
        <w:rPr>
          <w:rFonts w:ascii="宋体" w:hAnsi="宋体" w:hint="eastAsia"/>
          <w:bCs/>
          <w:szCs w:val="24"/>
          <w:lang w:eastAsia="zh-CN"/>
        </w:rPr>
        <w:t>的右下角指定位置</w:t>
      </w:r>
      <w:r w:rsidR="00747E48" w:rsidRPr="00747E48">
        <w:rPr>
          <w:rFonts w:ascii="宋体" w:hAnsi="宋体" w:hint="eastAsia"/>
          <w:bCs/>
          <w:szCs w:val="24"/>
          <w:lang w:eastAsia="zh-CN"/>
        </w:rPr>
        <w:t>。</w:t>
      </w:r>
    </w:p>
    <w:p w14:paraId="6937A0BF" w14:textId="77777777" w:rsidR="00747E48" w:rsidRPr="00747E48" w:rsidRDefault="004C1FAF" w:rsidP="004A0BD1">
      <w:pPr>
        <w:pStyle w:val="a3"/>
        <w:ind w:firstLineChars="50" w:firstLine="120"/>
        <w:jc w:val="left"/>
        <w:rPr>
          <w:rFonts w:ascii="宋体" w:hAnsi="宋体" w:hint="eastAsia"/>
          <w:bCs/>
          <w:szCs w:val="24"/>
          <w:lang w:eastAsia="zh-CN"/>
        </w:rPr>
      </w:pPr>
      <w:r>
        <w:rPr>
          <w:rFonts w:ascii="宋体" w:hAnsi="宋体" w:hint="eastAsia"/>
          <w:bCs/>
          <w:szCs w:val="24"/>
          <w:lang w:eastAsia="zh-CN"/>
        </w:rPr>
        <w:t>（6）</w:t>
      </w:r>
      <w:r w:rsidR="00747E48" w:rsidRPr="00747E48">
        <w:rPr>
          <w:rFonts w:ascii="宋体" w:hAnsi="宋体" w:hint="eastAsia"/>
          <w:bCs/>
          <w:szCs w:val="24"/>
          <w:lang w:eastAsia="zh-CN"/>
        </w:rPr>
        <w:t>严禁抄袭别人的作业。一经发现，将</w:t>
      </w:r>
      <w:r w:rsidR="00DB6ECA">
        <w:rPr>
          <w:rFonts w:ascii="宋体" w:hAnsi="宋体" w:hint="eastAsia"/>
          <w:bCs/>
          <w:szCs w:val="24"/>
          <w:lang w:eastAsia="zh-CN"/>
        </w:rPr>
        <w:t>按0分计并报学校按</w:t>
      </w:r>
      <w:r w:rsidR="00747E48" w:rsidRPr="00747E48">
        <w:rPr>
          <w:rFonts w:ascii="宋体" w:hAnsi="宋体" w:hint="eastAsia"/>
          <w:bCs/>
          <w:szCs w:val="24"/>
          <w:lang w:eastAsia="zh-CN"/>
        </w:rPr>
        <w:t>相关程序进行处理。</w:t>
      </w:r>
    </w:p>
    <w:p w14:paraId="161EB0FB" w14:textId="77777777" w:rsidR="004A0BD1" w:rsidRDefault="004A0BD1" w:rsidP="00747E48">
      <w:pPr>
        <w:pStyle w:val="a3"/>
        <w:jc w:val="left"/>
        <w:rPr>
          <w:rFonts w:ascii="宋体" w:hAnsi="宋体" w:hint="eastAsia"/>
          <w:bCs/>
          <w:sz w:val="32"/>
          <w:szCs w:val="32"/>
          <w:lang w:eastAsia="zh-CN"/>
        </w:rPr>
      </w:pPr>
    </w:p>
    <w:p w14:paraId="32784EBF" w14:textId="77777777" w:rsidR="00DB6ECA" w:rsidRPr="00DB6ECA" w:rsidRDefault="00747E48" w:rsidP="00747E48">
      <w:pPr>
        <w:pStyle w:val="a3"/>
        <w:jc w:val="left"/>
        <w:rPr>
          <w:rFonts w:ascii="宋体" w:hAnsi="宋体" w:hint="eastAsia"/>
          <w:bCs/>
          <w:sz w:val="32"/>
          <w:szCs w:val="32"/>
          <w:lang w:eastAsia="zh-CN"/>
        </w:rPr>
      </w:pPr>
      <w:r w:rsidRPr="00DB6ECA">
        <w:rPr>
          <w:rFonts w:ascii="宋体" w:hAnsi="宋体" w:hint="eastAsia"/>
          <w:bCs/>
          <w:sz w:val="32"/>
          <w:szCs w:val="32"/>
          <w:lang w:eastAsia="zh-CN"/>
        </w:rPr>
        <w:t>评分标准：</w:t>
      </w:r>
    </w:p>
    <w:p w14:paraId="4C71CCC1" w14:textId="77777777" w:rsidR="004A0BD1" w:rsidRDefault="00C92EAC" w:rsidP="00693D5C">
      <w:pPr>
        <w:pStyle w:val="a3"/>
        <w:ind w:firstLineChars="250" w:firstLine="600"/>
        <w:rPr>
          <w:rFonts w:hint="eastAsia"/>
          <w:lang w:eastAsia="zh-CN"/>
        </w:rPr>
      </w:pPr>
      <w:r>
        <w:rPr>
          <w:rFonts w:hint="eastAsia"/>
          <w:lang w:eastAsia="zh-CN"/>
        </w:rPr>
        <w:t>本</w:t>
      </w:r>
      <w:r w:rsidR="002D774C">
        <w:rPr>
          <w:rFonts w:hint="eastAsia"/>
          <w:lang w:eastAsia="zh-CN"/>
        </w:rPr>
        <w:t>次</w:t>
      </w:r>
      <w:r>
        <w:rPr>
          <w:rFonts w:hint="eastAsia"/>
          <w:lang w:eastAsia="zh-CN"/>
        </w:rPr>
        <w:t>作业共二</w:t>
      </w:r>
      <w:r w:rsidR="004A0BD1">
        <w:rPr>
          <w:rFonts w:hint="eastAsia"/>
          <w:lang w:eastAsia="zh-CN"/>
        </w:rPr>
        <w:t>个题：</w:t>
      </w:r>
    </w:p>
    <w:p w14:paraId="44C8DA03" w14:textId="77777777" w:rsidR="00197156" w:rsidRDefault="00197156" w:rsidP="00197156">
      <w:pPr>
        <w:pStyle w:val="a3"/>
        <w:ind w:firstLine="720"/>
        <w:rPr>
          <w:rFonts w:hint="eastAsia"/>
          <w:lang w:eastAsia="zh-CN"/>
        </w:rPr>
      </w:pPr>
      <w:r>
        <w:rPr>
          <w:rFonts w:hint="eastAsia"/>
          <w:lang w:eastAsia="zh-CN"/>
        </w:rPr>
        <w:t>第一题（</w:t>
      </w:r>
      <w:r>
        <w:rPr>
          <w:rFonts w:hint="eastAsia"/>
          <w:lang w:eastAsia="zh-CN"/>
        </w:rPr>
        <w:t>2</w:t>
      </w:r>
      <w:r>
        <w:rPr>
          <w:rFonts w:hint="eastAsia"/>
          <w:lang w:eastAsia="zh-CN"/>
        </w:rPr>
        <w:t>个小题，共</w:t>
      </w:r>
      <w:r>
        <w:rPr>
          <w:rFonts w:hint="eastAsia"/>
          <w:lang w:eastAsia="zh-CN"/>
        </w:rPr>
        <w:t>30</w:t>
      </w:r>
      <w:r>
        <w:rPr>
          <w:rFonts w:hint="eastAsia"/>
          <w:lang w:eastAsia="zh-CN"/>
        </w:rPr>
        <w:t>分）：时间序列预测</w:t>
      </w:r>
    </w:p>
    <w:p w14:paraId="68606D05" w14:textId="77777777" w:rsidR="00197156" w:rsidRDefault="00197156" w:rsidP="00197156">
      <w:pPr>
        <w:pStyle w:val="a3"/>
        <w:ind w:firstLine="720"/>
        <w:rPr>
          <w:rFonts w:hint="eastAsia"/>
          <w:lang w:eastAsia="zh-CN"/>
        </w:rPr>
      </w:pPr>
      <w:r>
        <w:rPr>
          <w:rFonts w:hint="eastAsia"/>
          <w:lang w:eastAsia="zh-CN"/>
        </w:rPr>
        <w:t>第二题（</w:t>
      </w:r>
      <w:r>
        <w:rPr>
          <w:rFonts w:hint="eastAsia"/>
          <w:lang w:eastAsia="zh-CN"/>
        </w:rPr>
        <w:t>4</w:t>
      </w:r>
      <w:r>
        <w:rPr>
          <w:rFonts w:hint="eastAsia"/>
          <w:lang w:eastAsia="zh-CN"/>
        </w:rPr>
        <w:t>个小题，共</w:t>
      </w:r>
      <w:r>
        <w:rPr>
          <w:rFonts w:hint="eastAsia"/>
          <w:lang w:eastAsia="zh-CN"/>
        </w:rPr>
        <w:t>70</w:t>
      </w:r>
      <w:r>
        <w:rPr>
          <w:rFonts w:hint="eastAsia"/>
          <w:lang w:eastAsia="zh-CN"/>
        </w:rPr>
        <w:t>分）：数据分析模型</w:t>
      </w:r>
    </w:p>
    <w:p w14:paraId="5643410A" w14:textId="77777777" w:rsidR="00DB6ECA" w:rsidRDefault="00DB6ECA" w:rsidP="00693D5C">
      <w:pPr>
        <w:pStyle w:val="a3"/>
        <w:ind w:firstLineChars="250" w:firstLine="600"/>
        <w:jc w:val="left"/>
        <w:rPr>
          <w:rFonts w:ascii="宋体" w:hAnsi="宋体" w:hint="eastAsia"/>
          <w:bCs/>
          <w:szCs w:val="24"/>
          <w:lang w:eastAsia="zh-CN"/>
        </w:rPr>
      </w:pPr>
      <w:r>
        <w:rPr>
          <w:rFonts w:ascii="宋体" w:hAnsi="宋体" w:hint="eastAsia"/>
          <w:bCs/>
          <w:szCs w:val="24"/>
          <w:lang w:eastAsia="zh-CN"/>
        </w:rPr>
        <w:t>主要围绕三个方面评分</w:t>
      </w:r>
      <w:r w:rsidR="004A0BD1">
        <w:rPr>
          <w:rFonts w:ascii="宋体" w:hAnsi="宋体" w:hint="eastAsia"/>
          <w:bCs/>
          <w:szCs w:val="24"/>
          <w:lang w:eastAsia="zh-CN"/>
        </w:rPr>
        <w:t>：</w:t>
      </w:r>
    </w:p>
    <w:p w14:paraId="6D230FDF" w14:textId="77777777" w:rsidR="00DB6ECA" w:rsidRDefault="00DB6ECA" w:rsidP="00DB6ECA">
      <w:pPr>
        <w:pStyle w:val="a3"/>
        <w:ind w:firstLine="600"/>
        <w:jc w:val="left"/>
        <w:rPr>
          <w:rFonts w:ascii="宋体" w:hAnsi="宋体" w:hint="eastAsia"/>
          <w:bCs/>
          <w:szCs w:val="24"/>
          <w:lang w:eastAsia="zh-CN"/>
        </w:rPr>
      </w:pPr>
      <w:r>
        <w:rPr>
          <w:rFonts w:ascii="宋体" w:hAnsi="宋体" w:hint="eastAsia"/>
          <w:bCs/>
          <w:szCs w:val="24"/>
          <w:lang w:eastAsia="zh-CN"/>
        </w:rPr>
        <w:t>（</w:t>
      </w:r>
      <w:r w:rsidR="00747E48" w:rsidRPr="00747E48">
        <w:rPr>
          <w:rFonts w:ascii="宋体" w:hAnsi="宋体" w:hint="eastAsia"/>
          <w:bCs/>
          <w:szCs w:val="24"/>
          <w:lang w:eastAsia="zh-CN"/>
        </w:rPr>
        <w:t>1）数量方法的正确应用；</w:t>
      </w:r>
    </w:p>
    <w:p w14:paraId="7524C5C9" w14:textId="77777777" w:rsidR="00DB6ECA" w:rsidRDefault="00DB6ECA" w:rsidP="00DB6ECA">
      <w:pPr>
        <w:pStyle w:val="a3"/>
        <w:ind w:firstLine="600"/>
        <w:jc w:val="left"/>
        <w:rPr>
          <w:rFonts w:ascii="宋体" w:hAnsi="宋体" w:hint="eastAsia"/>
          <w:bCs/>
          <w:szCs w:val="24"/>
          <w:lang w:eastAsia="zh-CN"/>
        </w:rPr>
      </w:pPr>
      <w:r>
        <w:rPr>
          <w:rFonts w:ascii="宋体" w:hAnsi="宋体" w:hint="eastAsia"/>
          <w:bCs/>
          <w:szCs w:val="24"/>
          <w:lang w:eastAsia="zh-CN"/>
        </w:rPr>
        <w:t>（</w:t>
      </w:r>
      <w:r w:rsidR="00747E48" w:rsidRPr="00747E48">
        <w:rPr>
          <w:rFonts w:ascii="宋体" w:hAnsi="宋体" w:hint="eastAsia"/>
          <w:bCs/>
          <w:szCs w:val="24"/>
          <w:lang w:eastAsia="zh-CN"/>
        </w:rPr>
        <w:t>2</w:t>
      </w:r>
      <w:r>
        <w:rPr>
          <w:rFonts w:ascii="宋体" w:hAnsi="宋体" w:hint="eastAsia"/>
          <w:bCs/>
          <w:szCs w:val="24"/>
          <w:lang w:eastAsia="zh-CN"/>
        </w:rPr>
        <w:t>）商务</w:t>
      </w:r>
      <w:r w:rsidR="00747E48" w:rsidRPr="00747E48">
        <w:rPr>
          <w:rFonts w:ascii="宋体" w:hAnsi="宋体" w:hint="eastAsia"/>
          <w:bCs/>
          <w:szCs w:val="24"/>
          <w:lang w:eastAsia="zh-CN"/>
        </w:rPr>
        <w:t>运用的正确性；</w:t>
      </w:r>
    </w:p>
    <w:p w14:paraId="1EC49FE4" w14:textId="77777777" w:rsidR="004A4875" w:rsidRDefault="00DB6ECA" w:rsidP="00DB6ECA">
      <w:pPr>
        <w:pStyle w:val="a3"/>
        <w:ind w:firstLine="600"/>
        <w:jc w:val="left"/>
        <w:rPr>
          <w:rFonts w:ascii="宋体" w:hAnsi="宋体" w:hint="eastAsia"/>
          <w:bCs/>
          <w:szCs w:val="24"/>
          <w:lang w:eastAsia="zh-CN"/>
        </w:rPr>
      </w:pPr>
      <w:r>
        <w:rPr>
          <w:rFonts w:ascii="宋体" w:hAnsi="宋体" w:hint="eastAsia"/>
          <w:bCs/>
          <w:szCs w:val="24"/>
          <w:lang w:eastAsia="zh-CN"/>
        </w:rPr>
        <w:t>（</w:t>
      </w:r>
      <w:r w:rsidR="00747E48" w:rsidRPr="00747E48">
        <w:rPr>
          <w:rFonts w:ascii="宋体" w:hAnsi="宋体" w:hint="eastAsia"/>
          <w:bCs/>
          <w:szCs w:val="24"/>
          <w:lang w:eastAsia="zh-CN"/>
        </w:rPr>
        <w:t>3）计算机</w:t>
      </w:r>
      <w:r w:rsidR="00F82380">
        <w:rPr>
          <w:rFonts w:ascii="宋体" w:hAnsi="宋体" w:hint="eastAsia"/>
          <w:bCs/>
          <w:szCs w:val="24"/>
          <w:lang w:eastAsia="zh-CN"/>
        </w:rPr>
        <w:t>技术的合理应用</w:t>
      </w:r>
      <w:r w:rsidR="00747E48" w:rsidRPr="00747E48">
        <w:rPr>
          <w:rFonts w:ascii="宋体" w:hAnsi="宋体" w:hint="eastAsia"/>
          <w:bCs/>
          <w:szCs w:val="24"/>
          <w:lang w:eastAsia="zh-CN"/>
        </w:rPr>
        <w:t>。</w:t>
      </w:r>
    </w:p>
    <w:p w14:paraId="7836A8A5" w14:textId="77777777" w:rsidR="00DB6ECA" w:rsidRDefault="00DB6ECA" w:rsidP="00DB6ECA">
      <w:pPr>
        <w:pStyle w:val="a3"/>
        <w:jc w:val="left"/>
        <w:rPr>
          <w:rFonts w:ascii="宋体" w:hAnsi="宋体" w:hint="eastAsia"/>
          <w:bCs/>
          <w:szCs w:val="24"/>
          <w:lang w:eastAsia="zh-CN"/>
        </w:rPr>
      </w:pPr>
    </w:p>
    <w:p w14:paraId="63F0B255" w14:textId="77777777" w:rsidR="00DB6ECA" w:rsidRDefault="00DB6ECA" w:rsidP="00DB6ECA">
      <w:pPr>
        <w:pStyle w:val="a3"/>
        <w:jc w:val="left"/>
        <w:rPr>
          <w:rFonts w:ascii="宋体" w:hAnsi="宋体" w:hint="eastAsia"/>
          <w:bCs/>
          <w:szCs w:val="24"/>
          <w:lang w:eastAsia="zh-CN"/>
        </w:rPr>
      </w:pPr>
    </w:p>
    <w:p w14:paraId="23F65267" w14:textId="77777777" w:rsidR="00304050" w:rsidRDefault="00304050" w:rsidP="00DB6ECA">
      <w:pPr>
        <w:pStyle w:val="a3"/>
        <w:jc w:val="left"/>
        <w:rPr>
          <w:rFonts w:ascii="宋体" w:hAnsi="宋体" w:hint="eastAsia"/>
          <w:bCs/>
          <w:szCs w:val="24"/>
          <w:lang w:eastAsia="zh-CN"/>
        </w:rPr>
      </w:pPr>
    </w:p>
    <w:p w14:paraId="3BC405FF" w14:textId="77777777" w:rsidR="00304050" w:rsidRDefault="00304050" w:rsidP="00DB6ECA">
      <w:pPr>
        <w:pStyle w:val="a3"/>
        <w:jc w:val="left"/>
        <w:rPr>
          <w:rFonts w:ascii="宋体" w:hAnsi="宋体" w:hint="eastAsia"/>
          <w:bCs/>
          <w:szCs w:val="24"/>
          <w:lang w:eastAsia="zh-CN"/>
        </w:rPr>
      </w:pPr>
    </w:p>
    <w:p w14:paraId="6A26D389" w14:textId="77777777" w:rsidR="003C3ECD" w:rsidRDefault="003C3ECD" w:rsidP="00DB6ECA">
      <w:pPr>
        <w:pStyle w:val="a3"/>
        <w:jc w:val="left"/>
        <w:rPr>
          <w:rFonts w:ascii="宋体" w:hAnsi="宋体" w:hint="eastAsia"/>
          <w:bCs/>
          <w:szCs w:val="24"/>
          <w:lang w:eastAsia="zh-CN"/>
        </w:rPr>
      </w:pPr>
    </w:p>
    <w:p w14:paraId="6E8E2F0B" w14:textId="77777777" w:rsidR="00304050" w:rsidRDefault="00304050" w:rsidP="00DB6ECA">
      <w:pPr>
        <w:pStyle w:val="a3"/>
        <w:jc w:val="left"/>
        <w:rPr>
          <w:rFonts w:ascii="宋体" w:hAnsi="宋体" w:hint="eastAsia"/>
          <w:bCs/>
          <w:szCs w:val="24"/>
          <w:lang w:eastAsia="zh-CN"/>
        </w:rPr>
      </w:pPr>
    </w:p>
    <w:p w14:paraId="5FAFB7FF" w14:textId="77777777" w:rsidR="00304050" w:rsidRPr="00747E48" w:rsidRDefault="00304050" w:rsidP="00DB6ECA">
      <w:pPr>
        <w:pStyle w:val="a3"/>
        <w:jc w:val="left"/>
        <w:rPr>
          <w:rFonts w:ascii="宋体" w:hAnsi="宋体" w:hint="eastAsia"/>
          <w:bCs/>
          <w:szCs w:val="24"/>
          <w:lang w:eastAsia="zh-CN"/>
        </w:rPr>
      </w:pPr>
    </w:p>
    <w:p w14:paraId="7332AD57" w14:textId="77777777" w:rsidR="003C3ECD" w:rsidRDefault="00014BA5">
      <w:pPr>
        <w:pStyle w:val="a3"/>
        <w:jc w:val="center"/>
        <w:rPr>
          <w:rFonts w:hint="eastAsia"/>
          <w:bCs/>
          <w:szCs w:val="24"/>
          <w:lang w:eastAsia="zh-CN"/>
        </w:rPr>
      </w:pPr>
      <w:r w:rsidRPr="00721E4F">
        <w:rPr>
          <w:rFonts w:hint="eastAsia"/>
          <w:bCs/>
          <w:szCs w:val="24"/>
          <w:lang w:eastAsia="zh-CN"/>
        </w:rPr>
        <w:t xml:space="preserve">                                                    </w:t>
      </w:r>
      <w:r w:rsidR="00721E4F">
        <w:rPr>
          <w:rFonts w:hint="eastAsia"/>
          <w:bCs/>
          <w:szCs w:val="24"/>
          <w:lang w:eastAsia="zh-CN"/>
        </w:rPr>
        <w:t xml:space="preserve">   </w:t>
      </w:r>
      <w:r w:rsidRPr="00721E4F">
        <w:rPr>
          <w:rFonts w:hint="eastAsia"/>
          <w:bCs/>
          <w:szCs w:val="24"/>
          <w:lang w:eastAsia="zh-CN"/>
        </w:rPr>
        <w:t>姓名：</w:t>
      </w:r>
      <w:r w:rsidRPr="00721E4F">
        <w:rPr>
          <w:rFonts w:hint="eastAsia"/>
          <w:bCs/>
          <w:szCs w:val="24"/>
          <w:lang w:eastAsia="zh-CN"/>
        </w:rPr>
        <w:t xml:space="preserve">                   </w:t>
      </w:r>
      <w:r w:rsidR="00721E4F">
        <w:rPr>
          <w:rFonts w:hint="eastAsia"/>
          <w:bCs/>
          <w:szCs w:val="24"/>
          <w:lang w:eastAsia="zh-CN"/>
        </w:rPr>
        <w:t xml:space="preserve">    </w:t>
      </w:r>
    </w:p>
    <w:p w14:paraId="7A30DE89" w14:textId="77777777" w:rsidR="004A0BD1" w:rsidRPr="00721E4F" w:rsidRDefault="00721E4F" w:rsidP="006B6D37">
      <w:pPr>
        <w:pStyle w:val="a3"/>
        <w:ind w:left="2880" w:firstLineChars="1400" w:firstLine="3360"/>
        <w:rPr>
          <w:rFonts w:hint="eastAsia"/>
          <w:bCs/>
          <w:color w:val="000000"/>
          <w:szCs w:val="24"/>
          <w:u w:val="single"/>
          <w:lang w:eastAsia="zh-CN"/>
        </w:rPr>
      </w:pPr>
      <w:r w:rsidRPr="00721E4F">
        <w:rPr>
          <w:rFonts w:hint="eastAsia"/>
          <w:bCs/>
          <w:szCs w:val="24"/>
          <w:lang w:eastAsia="zh-CN"/>
        </w:rPr>
        <w:t>学号：</w:t>
      </w:r>
      <w:r w:rsidR="00014BA5" w:rsidRPr="00721E4F">
        <w:rPr>
          <w:rFonts w:hint="eastAsia"/>
          <w:bCs/>
          <w:szCs w:val="24"/>
          <w:lang w:eastAsia="zh-CN"/>
        </w:rPr>
        <w:t xml:space="preserve">       </w:t>
      </w:r>
    </w:p>
    <w:p w14:paraId="3FD61865" w14:textId="77777777" w:rsidR="006B6D37" w:rsidRDefault="00014BA5">
      <w:pPr>
        <w:pStyle w:val="a3"/>
        <w:jc w:val="center"/>
        <w:rPr>
          <w:bCs/>
          <w:szCs w:val="24"/>
          <w:lang w:eastAsia="zh-CN"/>
        </w:rPr>
      </w:pPr>
      <w:r w:rsidRPr="00721E4F">
        <w:rPr>
          <w:rFonts w:hint="eastAsia"/>
          <w:bCs/>
          <w:szCs w:val="24"/>
          <w:lang w:eastAsia="zh-CN"/>
        </w:rPr>
        <w:t xml:space="preserve">                  </w:t>
      </w:r>
      <w:r w:rsidR="003C3ECD">
        <w:rPr>
          <w:rFonts w:hint="eastAsia"/>
          <w:bCs/>
          <w:szCs w:val="24"/>
          <w:lang w:eastAsia="zh-CN"/>
        </w:rPr>
        <w:tab/>
      </w:r>
      <w:r w:rsidR="003C3ECD">
        <w:rPr>
          <w:rFonts w:hint="eastAsia"/>
          <w:bCs/>
          <w:szCs w:val="24"/>
          <w:lang w:eastAsia="zh-CN"/>
        </w:rPr>
        <w:tab/>
      </w:r>
      <w:r w:rsidR="003C3ECD">
        <w:rPr>
          <w:rFonts w:hint="eastAsia"/>
          <w:bCs/>
          <w:szCs w:val="24"/>
          <w:lang w:eastAsia="zh-CN"/>
        </w:rPr>
        <w:tab/>
      </w:r>
      <w:r w:rsidRPr="00721E4F">
        <w:rPr>
          <w:rFonts w:hint="eastAsia"/>
          <w:bCs/>
          <w:szCs w:val="24"/>
          <w:lang w:eastAsia="zh-CN"/>
        </w:rPr>
        <w:t xml:space="preserve">          </w:t>
      </w:r>
    </w:p>
    <w:p w14:paraId="1372A074" w14:textId="77777777" w:rsidR="004A4875" w:rsidRDefault="006B6D37">
      <w:pPr>
        <w:pStyle w:val="a3"/>
        <w:jc w:val="center"/>
        <w:rPr>
          <w:rFonts w:hint="eastAsia"/>
          <w:b/>
          <w:bCs/>
          <w:sz w:val="28"/>
          <w:u w:val="single"/>
          <w:lang w:eastAsia="zh-CN"/>
        </w:rPr>
      </w:pPr>
      <w:r>
        <w:rPr>
          <w:bCs/>
          <w:szCs w:val="24"/>
          <w:lang w:eastAsia="zh-CN"/>
        </w:rPr>
        <w:t xml:space="preserve">                                                       </w:t>
      </w:r>
      <w:r w:rsidR="00014BA5" w:rsidRPr="00721E4F">
        <w:rPr>
          <w:rFonts w:hint="eastAsia"/>
          <w:bCs/>
          <w:szCs w:val="24"/>
          <w:lang w:eastAsia="zh-CN"/>
        </w:rPr>
        <w:t xml:space="preserve"> </w:t>
      </w:r>
      <w:r w:rsidR="00721E4F" w:rsidRPr="00721E4F">
        <w:rPr>
          <w:rFonts w:hint="eastAsia"/>
          <w:bCs/>
          <w:szCs w:val="24"/>
          <w:lang w:eastAsia="zh-CN"/>
        </w:rPr>
        <w:t>签名：</w:t>
      </w:r>
      <w:r w:rsidR="00014BA5" w:rsidRPr="00721E4F">
        <w:rPr>
          <w:rFonts w:hint="eastAsia"/>
          <w:bCs/>
          <w:szCs w:val="24"/>
          <w:lang w:eastAsia="zh-CN"/>
        </w:rPr>
        <w:t xml:space="preserve">                        </w:t>
      </w:r>
      <w:r w:rsidR="00304050">
        <w:rPr>
          <w:b/>
          <w:bCs/>
          <w:sz w:val="28"/>
          <w:u w:val="single"/>
          <w:lang w:eastAsia="zh-CN"/>
        </w:rPr>
        <w:br w:type="page"/>
      </w:r>
      <w:r w:rsidR="00014BA5">
        <w:rPr>
          <w:rFonts w:hint="eastAsia"/>
          <w:b/>
          <w:bCs/>
          <w:sz w:val="28"/>
          <w:u w:val="single"/>
          <w:lang w:eastAsia="zh-CN"/>
        </w:rPr>
        <w:lastRenderedPageBreak/>
        <w:t>第一题</w:t>
      </w:r>
      <w:r w:rsidR="00517E03">
        <w:rPr>
          <w:rFonts w:hint="eastAsia"/>
          <w:b/>
          <w:bCs/>
          <w:sz w:val="28"/>
          <w:u w:val="single"/>
          <w:lang w:eastAsia="zh-CN"/>
        </w:rPr>
        <w:t>（时间序列预测）</w:t>
      </w:r>
    </w:p>
    <w:p w14:paraId="2F8239BD" w14:textId="77777777" w:rsidR="00304050" w:rsidRDefault="00304050">
      <w:pPr>
        <w:pStyle w:val="a3"/>
        <w:jc w:val="center"/>
        <w:rPr>
          <w:rFonts w:hint="eastAsia"/>
          <w:b/>
          <w:bCs/>
          <w:sz w:val="28"/>
          <w:u w:val="single"/>
          <w:lang w:eastAsia="zh-CN"/>
        </w:rPr>
      </w:pPr>
    </w:p>
    <w:p w14:paraId="31EDD8F5" w14:textId="77777777" w:rsidR="00FE783E" w:rsidRDefault="00FE783E" w:rsidP="00FE783E">
      <w:pPr>
        <w:pStyle w:val="2"/>
        <w:jc w:val="both"/>
        <w:rPr>
          <w:rFonts w:ascii="宋体" w:hAnsi="宋体" w:hint="eastAsia"/>
          <w:bCs w:val="0"/>
          <w:szCs w:val="24"/>
          <w:lang w:eastAsia="zh-CN"/>
        </w:rPr>
      </w:pPr>
      <w:r w:rsidRPr="00571CB8">
        <w:rPr>
          <w:rFonts w:ascii="宋体" w:hAnsi="宋体" w:hint="eastAsia"/>
          <w:bCs w:val="0"/>
          <w:szCs w:val="24"/>
          <w:lang w:eastAsia="zh-CN"/>
        </w:rPr>
        <w:t>第一小题：</w:t>
      </w:r>
      <w:r w:rsidRPr="00C92EAC">
        <w:rPr>
          <w:rFonts w:hint="eastAsia"/>
          <w:b w:val="0"/>
          <w:lang w:eastAsia="zh-CN"/>
        </w:rPr>
        <w:t>（</w:t>
      </w:r>
      <w:r w:rsidR="00296727">
        <w:rPr>
          <w:rFonts w:hint="eastAsia"/>
          <w:b w:val="0"/>
          <w:lang w:eastAsia="zh-CN"/>
        </w:rPr>
        <w:t>10</w:t>
      </w:r>
      <w:r w:rsidRPr="00C92EAC">
        <w:rPr>
          <w:rFonts w:hint="eastAsia"/>
          <w:b w:val="0"/>
          <w:lang w:eastAsia="zh-CN"/>
        </w:rPr>
        <w:t>分）</w:t>
      </w:r>
    </w:p>
    <w:p w14:paraId="0CA90BEB" w14:textId="77777777" w:rsidR="00FE783E" w:rsidRDefault="00171159" w:rsidP="00171159">
      <w:pPr>
        <w:pStyle w:val="a3"/>
        <w:ind w:firstLineChars="150" w:firstLine="360"/>
        <w:rPr>
          <w:rFonts w:hint="eastAsia"/>
          <w:bCs/>
          <w:szCs w:val="24"/>
          <w:lang w:eastAsia="zh-CN"/>
        </w:rPr>
      </w:pPr>
      <w:r w:rsidRPr="00171159">
        <w:rPr>
          <w:rFonts w:hint="eastAsia"/>
          <w:bCs/>
          <w:szCs w:val="24"/>
          <w:lang w:eastAsia="zh-CN"/>
        </w:rPr>
        <w:t>下面</w:t>
      </w:r>
      <w:r>
        <w:rPr>
          <w:rFonts w:hint="eastAsia"/>
          <w:bCs/>
          <w:szCs w:val="24"/>
          <w:lang w:eastAsia="zh-CN"/>
        </w:rPr>
        <w:t>是一家公司最近</w:t>
      </w:r>
      <w:r>
        <w:rPr>
          <w:rFonts w:hint="eastAsia"/>
          <w:bCs/>
          <w:szCs w:val="24"/>
          <w:lang w:eastAsia="zh-CN"/>
        </w:rPr>
        <w:t>20</w:t>
      </w:r>
      <w:r>
        <w:rPr>
          <w:rFonts w:hint="eastAsia"/>
          <w:bCs/>
          <w:szCs w:val="24"/>
          <w:lang w:eastAsia="zh-CN"/>
        </w:rPr>
        <w:t>年的销售额数据：</w:t>
      </w:r>
    </w:p>
    <w:p w14:paraId="4C3AF2D6" w14:textId="77777777" w:rsidR="00795AD0" w:rsidRPr="00171159" w:rsidRDefault="00795AD0" w:rsidP="00171159">
      <w:pPr>
        <w:pStyle w:val="a3"/>
        <w:ind w:firstLineChars="150" w:firstLine="360"/>
        <w:rPr>
          <w:rFonts w:hint="eastAsia"/>
          <w:bCs/>
          <w:szCs w:val="24"/>
          <w:lang w:eastAsia="zh-CN"/>
        </w:rPr>
      </w:pPr>
    </w:p>
    <w:tbl>
      <w:tblPr>
        <w:tblW w:w="0" w:type="auto"/>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260"/>
        <w:gridCol w:w="1472"/>
        <w:gridCol w:w="1048"/>
        <w:gridCol w:w="1365"/>
      </w:tblGrid>
      <w:tr w:rsidR="00FE783E" w:rsidRPr="00FE783E" w14:paraId="2E0F2BAC" w14:textId="77777777" w:rsidTr="003D3502">
        <w:trPr>
          <w:tblHeader/>
          <w:jc w:val="center"/>
        </w:trPr>
        <w:tc>
          <w:tcPr>
            <w:tcW w:w="1260" w:type="dxa"/>
            <w:tcBorders>
              <w:right w:val="nil"/>
            </w:tcBorders>
            <w:vAlign w:val="center"/>
          </w:tcPr>
          <w:p w14:paraId="0C82EBFD" w14:textId="77777777" w:rsidR="00FE783E" w:rsidRPr="00FE783E" w:rsidRDefault="00FE783E" w:rsidP="00FE783E">
            <w:pPr>
              <w:jc w:val="center"/>
              <w:rPr>
                <w:rFonts w:ascii="宋体" w:hAnsi="宋体" w:cs="Arial Unicode MS" w:hint="eastAsia"/>
                <w:sz w:val="24"/>
                <w:szCs w:val="24"/>
                <w:lang w:eastAsia="zh-CN"/>
              </w:rPr>
            </w:pPr>
            <w:r w:rsidRPr="00FE783E">
              <w:rPr>
                <w:rFonts w:ascii="宋体" w:hAnsi="宋体" w:hint="eastAsia"/>
                <w:sz w:val="24"/>
                <w:szCs w:val="24"/>
                <w:lang w:eastAsia="zh-CN"/>
              </w:rPr>
              <w:t>时间</w:t>
            </w:r>
          </w:p>
        </w:tc>
        <w:tc>
          <w:tcPr>
            <w:tcW w:w="1472" w:type="dxa"/>
            <w:tcBorders>
              <w:top w:val="single" w:sz="12" w:space="0" w:color="auto"/>
              <w:left w:val="nil"/>
              <w:right w:val="single" w:sz="4" w:space="0" w:color="auto"/>
            </w:tcBorders>
            <w:vAlign w:val="center"/>
          </w:tcPr>
          <w:p w14:paraId="15A40023" w14:textId="77777777" w:rsidR="00FE783E" w:rsidRPr="00FE783E" w:rsidRDefault="00FE783E" w:rsidP="00FE783E">
            <w:pPr>
              <w:jc w:val="center"/>
              <w:rPr>
                <w:rFonts w:ascii="宋体" w:hAnsi="宋体" w:cs="Arial Unicode MS"/>
                <w:sz w:val="24"/>
                <w:szCs w:val="24"/>
                <w:lang w:eastAsia="zh-CN"/>
              </w:rPr>
            </w:pPr>
            <w:r w:rsidRPr="00FE783E">
              <w:rPr>
                <w:rFonts w:ascii="宋体" w:hAnsi="宋体"/>
                <w:sz w:val="24"/>
                <w:szCs w:val="24"/>
                <w:lang w:eastAsia="zh-CN"/>
              </w:rPr>
              <w:t>销售额</w:t>
            </w:r>
          </w:p>
        </w:tc>
        <w:tc>
          <w:tcPr>
            <w:tcW w:w="1048" w:type="dxa"/>
            <w:tcBorders>
              <w:top w:val="single" w:sz="12" w:space="0" w:color="auto"/>
              <w:left w:val="single" w:sz="4" w:space="0" w:color="auto"/>
              <w:right w:val="nil"/>
            </w:tcBorders>
            <w:vAlign w:val="center"/>
          </w:tcPr>
          <w:p w14:paraId="4FA5ED2B" w14:textId="77777777" w:rsidR="00FE783E" w:rsidRPr="00FE783E" w:rsidRDefault="00FE783E" w:rsidP="00FE783E">
            <w:pPr>
              <w:jc w:val="center"/>
              <w:rPr>
                <w:rFonts w:ascii="宋体" w:hAnsi="宋体" w:cs="Arial Unicode MS" w:hint="eastAsia"/>
                <w:sz w:val="24"/>
                <w:szCs w:val="24"/>
                <w:lang w:eastAsia="zh-CN"/>
              </w:rPr>
            </w:pPr>
            <w:r w:rsidRPr="00FE783E">
              <w:rPr>
                <w:rFonts w:ascii="宋体" w:hAnsi="宋体" w:hint="eastAsia"/>
                <w:sz w:val="24"/>
                <w:szCs w:val="24"/>
                <w:lang w:eastAsia="zh-CN"/>
              </w:rPr>
              <w:t>时间</w:t>
            </w:r>
          </w:p>
        </w:tc>
        <w:tc>
          <w:tcPr>
            <w:tcW w:w="1365" w:type="dxa"/>
            <w:tcBorders>
              <w:top w:val="single" w:sz="12" w:space="0" w:color="auto"/>
              <w:left w:val="nil"/>
              <w:bottom w:val="single" w:sz="4" w:space="0" w:color="auto"/>
              <w:right w:val="nil"/>
            </w:tcBorders>
            <w:vAlign w:val="center"/>
          </w:tcPr>
          <w:p w14:paraId="2B887C24" w14:textId="77777777" w:rsidR="00FE783E" w:rsidRPr="00FE783E" w:rsidRDefault="00FE783E" w:rsidP="00FE783E">
            <w:pPr>
              <w:jc w:val="center"/>
              <w:rPr>
                <w:rFonts w:ascii="宋体" w:hAnsi="宋体" w:cs="Arial Unicode MS"/>
                <w:sz w:val="24"/>
                <w:szCs w:val="24"/>
                <w:lang w:eastAsia="zh-CN"/>
              </w:rPr>
            </w:pPr>
            <w:r w:rsidRPr="00FE783E">
              <w:rPr>
                <w:rFonts w:ascii="宋体" w:hAnsi="宋体"/>
                <w:sz w:val="24"/>
                <w:szCs w:val="24"/>
                <w:lang w:eastAsia="zh-CN"/>
              </w:rPr>
              <w:t>销售额</w:t>
            </w:r>
          </w:p>
        </w:tc>
      </w:tr>
      <w:tr w:rsidR="00FE783E" w:rsidRPr="00FE783E" w14:paraId="64AFE893" w14:textId="77777777" w:rsidTr="003D3502">
        <w:trPr>
          <w:tblHeader/>
          <w:jc w:val="center"/>
        </w:trPr>
        <w:tc>
          <w:tcPr>
            <w:tcW w:w="1260" w:type="dxa"/>
            <w:tcBorders>
              <w:bottom w:val="nil"/>
              <w:right w:val="nil"/>
            </w:tcBorders>
            <w:vAlign w:val="bottom"/>
          </w:tcPr>
          <w:p w14:paraId="170B40FA" w14:textId="77777777" w:rsidR="00FE783E" w:rsidRPr="00FE783E" w:rsidRDefault="00FE783E" w:rsidP="00FE783E">
            <w:pPr>
              <w:jc w:val="center"/>
              <w:rPr>
                <w:sz w:val="24"/>
                <w:szCs w:val="24"/>
                <w:lang w:eastAsia="zh-CN"/>
              </w:rPr>
            </w:pPr>
            <w:r w:rsidRPr="00FE783E">
              <w:rPr>
                <w:sz w:val="24"/>
                <w:szCs w:val="24"/>
                <w:lang w:eastAsia="zh-CN"/>
              </w:rPr>
              <w:t>1</w:t>
            </w:r>
          </w:p>
        </w:tc>
        <w:tc>
          <w:tcPr>
            <w:tcW w:w="1472" w:type="dxa"/>
            <w:tcBorders>
              <w:left w:val="nil"/>
              <w:bottom w:val="nil"/>
              <w:right w:val="single" w:sz="4" w:space="0" w:color="auto"/>
            </w:tcBorders>
          </w:tcPr>
          <w:p w14:paraId="25C861FB" w14:textId="77777777" w:rsidR="00FE783E" w:rsidRPr="00FE783E" w:rsidRDefault="00FE783E" w:rsidP="00FE783E">
            <w:pPr>
              <w:jc w:val="center"/>
              <w:rPr>
                <w:sz w:val="24"/>
                <w:szCs w:val="24"/>
                <w:lang w:eastAsia="zh-CN"/>
              </w:rPr>
            </w:pPr>
            <w:r w:rsidRPr="00FE783E">
              <w:rPr>
                <w:sz w:val="24"/>
                <w:szCs w:val="24"/>
                <w:lang w:eastAsia="zh-CN"/>
              </w:rPr>
              <w:t>136</w:t>
            </w:r>
          </w:p>
        </w:tc>
        <w:tc>
          <w:tcPr>
            <w:tcW w:w="1048" w:type="dxa"/>
            <w:tcBorders>
              <w:left w:val="single" w:sz="4" w:space="0" w:color="auto"/>
              <w:bottom w:val="nil"/>
              <w:right w:val="nil"/>
            </w:tcBorders>
            <w:vAlign w:val="bottom"/>
          </w:tcPr>
          <w:p w14:paraId="1363A5A4" w14:textId="77777777" w:rsidR="00FE783E" w:rsidRPr="00FE783E" w:rsidRDefault="00FE783E" w:rsidP="00FE783E">
            <w:pPr>
              <w:jc w:val="center"/>
              <w:rPr>
                <w:sz w:val="24"/>
                <w:szCs w:val="24"/>
                <w:lang w:eastAsia="zh-CN"/>
              </w:rPr>
            </w:pPr>
            <w:r w:rsidRPr="00FE783E">
              <w:rPr>
                <w:sz w:val="24"/>
                <w:szCs w:val="24"/>
                <w:lang w:eastAsia="zh-CN"/>
              </w:rPr>
              <w:t>11</w:t>
            </w:r>
          </w:p>
        </w:tc>
        <w:tc>
          <w:tcPr>
            <w:tcW w:w="1365" w:type="dxa"/>
            <w:tcBorders>
              <w:top w:val="single" w:sz="4" w:space="0" w:color="auto"/>
              <w:left w:val="nil"/>
              <w:bottom w:val="nil"/>
              <w:right w:val="nil"/>
            </w:tcBorders>
          </w:tcPr>
          <w:p w14:paraId="70D634AE" w14:textId="77777777" w:rsidR="00FE783E" w:rsidRPr="00FE783E" w:rsidRDefault="00FE783E" w:rsidP="00FE783E">
            <w:pPr>
              <w:jc w:val="center"/>
              <w:rPr>
                <w:sz w:val="24"/>
                <w:szCs w:val="24"/>
                <w:lang w:eastAsia="zh-CN"/>
              </w:rPr>
            </w:pPr>
            <w:r w:rsidRPr="00FE783E">
              <w:rPr>
                <w:sz w:val="24"/>
                <w:szCs w:val="24"/>
                <w:lang w:eastAsia="zh-CN"/>
              </w:rPr>
              <w:t>182</w:t>
            </w:r>
          </w:p>
        </w:tc>
      </w:tr>
      <w:tr w:rsidR="00FE783E" w:rsidRPr="00FE783E" w14:paraId="698AF207" w14:textId="77777777" w:rsidTr="003D3502">
        <w:trPr>
          <w:tblHeader/>
          <w:jc w:val="center"/>
        </w:trPr>
        <w:tc>
          <w:tcPr>
            <w:tcW w:w="1260" w:type="dxa"/>
            <w:tcBorders>
              <w:top w:val="nil"/>
              <w:bottom w:val="nil"/>
              <w:right w:val="nil"/>
            </w:tcBorders>
            <w:vAlign w:val="bottom"/>
          </w:tcPr>
          <w:p w14:paraId="4B7A48DC" w14:textId="77777777" w:rsidR="00FE783E" w:rsidRPr="00FE783E" w:rsidRDefault="00FE783E" w:rsidP="00FE783E">
            <w:pPr>
              <w:jc w:val="center"/>
              <w:rPr>
                <w:sz w:val="24"/>
                <w:szCs w:val="24"/>
                <w:lang w:eastAsia="zh-CN"/>
              </w:rPr>
            </w:pPr>
            <w:r w:rsidRPr="00FE783E">
              <w:rPr>
                <w:sz w:val="24"/>
                <w:szCs w:val="24"/>
                <w:lang w:eastAsia="zh-CN"/>
              </w:rPr>
              <w:t>2</w:t>
            </w:r>
          </w:p>
        </w:tc>
        <w:tc>
          <w:tcPr>
            <w:tcW w:w="1472" w:type="dxa"/>
            <w:tcBorders>
              <w:top w:val="nil"/>
              <w:left w:val="nil"/>
              <w:bottom w:val="nil"/>
              <w:right w:val="single" w:sz="4" w:space="0" w:color="auto"/>
            </w:tcBorders>
          </w:tcPr>
          <w:p w14:paraId="2D4A0A9F" w14:textId="77777777" w:rsidR="00FE783E" w:rsidRPr="00FE783E" w:rsidRDefault="00FE783E" w:rsidP="00FE783E">
            <w:pPr>
              <w:jc w:val="center"/>
              <w:rPr>
                <w:sz w:val="24"/>
                <w:szCs w:val="24"/>
                <w:lang w:eastAsia="zh-CN"/>
              </w:rPr>
            </w:pPr>
            <w:r w:rsidRPr="00FE783E">
              <w:rPr>
                <w:sz w:val="24"/>
                <w:szCs w:val="24"/>
                <w:lang w:eastAsia="zh-CN"/>
              </w:rPr>
              <w:t>157</w:t>
            </w:r>
          </w:p>
        </w:tc>
        <w:tc>
          <w:tcPr>
            <w:tcW w:w="1048" w:type="dxa"/>
            <w:tcBorders>
              <w:top w:val="nil"/>
              <w:left w:val="single" w:sz="4" w:space="0" w:color="auto"/>
              <w:bottom w:val="nil"/>
              <w:right w:val="nil"/>
            </w:tcBorders>
            <w:vAlign w:val="bottom"/>
          </w:tcPr>
          <w:p w14:paraId="0C86426B" w14:textId="77777777" w:rsidR="00FE783E" w:rsidRPr="00FE783E" w:rsidRDefault="00FE783E" w:rsidP="00FE783E">
            <w:pPr>
              <w:jc w:val="center"/>
              <w:rPr>
                <w:sz w:val="24"/>
                <w:szCs w:val="24"/>
                <w:lang w:eastAsia="zh-CN"/>
              </w:rPr>
            </w:pPr>
            <w:r w:rsidRPr="00FE783E">
              <w:rPr>
                <w:sz w:val="24"/>
                <w:szCs w:val="24"/>
                <w:lang w:eastAsia="zh-CN"/>
              </w:rPr>
              <w:t>12</w:t>
            </w:r>
          </w:p>
        </w:tc>
        <w:tc>
          <w:tcPr>
            <w:tcW w:w="1365" w:type="dxa"/>
            <w:tcBorders>
              <w:top w:val="nil"/>
              <w:left w:val="nil"/>
              <w:bottom w:val="nil"/>
              <w:right w:val="nil"/>
            </w:tcBorders>
          </w:tcPr>
          <w:p w14:paraId="15AEAF62" w14:textId="77777777" w:rsidR="00FE783E" w:rsidRPr="00FE783E" w:rsidRDefault="00FE783E" w:rsidP="00FE783E">
            <w:pPr>
              <w:jc w:val="center"/>
              <w:rPr>
                <w:sz w:val="24"/>
                <w:szCs w:val="24"/>
                <w:lang w:eastAsia="zh-CN"/>
              </w:rPr>
            </w:pPr>
            <w:r w:rsidRPr="00FE783E">
              <w:rPr>
                <w:sz w:val="24"/>
                <w:szCs w:val="24"/>
                <w:lang w:eastAsia="zh-CN"/>
              </w:rPr>
              <w:t>192</w:t>
            </w:r>
          </w:p>
        </w:tc>
      </w:tr>
      <w:tr w:rsidR="00FE783E" w:rsidRPr="00FE783E" w14:paraId="2FBE5893" w14:textId="77777777" w:rsidTr="003D3502">
        <w:trPr>
          <w:tblHeader/>
          <w:jc w:val="center"/>
        </w:trPr>
        <w:tc>
          <w:tcPr>
            <w:tcW w:w="1260" w:type="dxa"/>
            <w:tcBorders>
              <w:top w:val="nil"/>
              <w:bottom w:val="nil"/>
              <w:right w:val="nil"/>
            </w:tcBorders>
            <w:vAlign w:val="bottom"/>
          </w:tcPr>
          <w:p w14:paraId="1273F5ED" w14:textId="77777777" w:rsidR="00FE783E" w:rsidRPr="00FE783E" w:rsidRDefault="00FE783E" w:rsidP="00FE783E">
            <w:pPr>
              <w:jc w:val="center"/>
              <w:rPr>
                <w:sz w:val="24"/>
                <w:szCs w:val="24"/>
                <w:lang w:eastAsia="zh-CN"/>
              </w:rPr>
            </w:pPr>
            <w:r w:rsidRPr="00FE783E">
              <w:rPr>
                <w:sz w:val="24"/>
                <w:szCs w:val="24"/>
                <w:lang w:eastAsia="zh-CN"/>
              </w:rPr>
              <w:t>3</w:t>
            </w:r>
          </w:p>
        </w:tc>
        <w:tc>
          <w:tcPr>
            <w:tcW w:w="1472" w:type="dxa"/>
            <w:tcBorders>
              <w:top w:val="nil"/>
              <w:left w:val="nil"/>
              <w:bottom w:val="nil"/>
              <w:right w:val="single" w:sz="4" w:space="0" w:color="auto"/>
            </w:tcBorders>
          </w:tcPr>
          <w:p w14:paraId="05AE307C" w14:textId="77777777" w:rsidR="00FE783E" w:rsidRPr="00FE783E" w:rsidRDefault="00FE783E" w:rsidP="00FE783E">
            <w:pPr>
              <w:jc w:val="center"/>
              <w:rPr>
                <w:sz w:val="24"/>
                <w:szCs w:val="24"/>
                <w:lang w:eastAsia="zh-CN"/>
              </w:rPr>
            </w:pPr>
            <w:r w:rsidRPr="00FE783E">
              <w:rPr>
                <w:sz w:val="24"/>
                <w:szCs w:val="24"/>
                <w:lang w:eastAsia="zh-CN"/>
              </w:rPr>
              <w:t>173</w:t>
            </w:r>
          </w:p>
        </w:tc>
        <w:tc>
          <w:tcPr>
            <w:tcW w:w="1048" w:type="dxa"/>
            <w:tcBorders>
              <w:top w:val="nil"/>
              <w:left w:val="single" w:sz="4" w:space="0" w:color="auto"/>
              <w:bottom w:val="nil"/>
              <w:right w:val="nil"/>
            </w:tcBorders>
            <w:vAlign w:val="bottom"/>
          </w:tcPr>
          <w:p w14:paraId="0686BF0C" w14:textId="77777777" w:rsidR="00FE783E" w:rsidRPr="00FE783E" w:rsidRDefault="00FE783E" w:rsidP="00FE783E">
            <w:pPr>
              <w:jc w:val="center"/>
              <w:rPr>
                <w:sz w:val="24"/>
                <w:szCs w:val="24"/>
                <w:lang w:eastAsia="zh-CN"/>
              </w:rPr>
            </w:pPr>
            <w:r w:rsidRPr="00FE783E">
              <w:rPr>
                <w:sz w:val="24"/>
                <w:szCs w:val="24"/>
                <w:lang w:eastAsia="zh-CN"/>
              </w:rPr>
              <w:t>13</w:t>
            </w:r>
          </w:p>
        </w:tc>
        <w:tc>
          <w:tcPr>
            <w:tcW w:w="1365" w:type="dxa"/>
            <w:tcBorders>
              <w:top w:val="nil"/>
              <w:left w:val="nil"/>
              <w:bottom w:val="nil"/>
              <w:right w:val="nil"/>
            </w:tcBorders>
          </w:tcPr>
          <w:p w14:paraId="7A5BD319" w14:textId="77777777" w:rsidR="00FE783E" w:rsidRPr="00FE783E" w:rsidRDefault="00FE783E" w:rsidP="00FE783E">
            <w:pPr>
              <w:jc w:val="center"/>
              <w:rPr>
                <w:sz w:val="24"/>
                <w:szCs w:val="24"/>
                <w:lang w:eastAsia="zh-CN"/>
              </w:rPr>
            </w:pPr>
            <w:r w:rsidRPr="00FE783E">
              <w:rPr>
                <w:sz w:val="24"/>
                <w:szCs w:val="24"/>
                <w:lang w:eastAsia="zh-CN"/>
              </w:rPr>
              <w:t>224</w:t>
            </w:r>
          </w:p>
        </w:tc>
      </w:tr>
      <w:tr w:rsidR="00FE783E" w:rsidRPr="00FE783E" w14:paraId="31426EB6" w14:textId="77777777" w:rsidTr="003D3502">
        <w:trPr>
          <w:tblHeader/>
          <w:jc w:val="center"/>
        </w:trPr>
        <w:tc>
          <w:tcPr>
            <w:tcW w:w="1260" w:type="dxa"/>
            <w:tcBorders>
              <w:top w:val="nil"/>
              <w:bottom w:val="nil"/>
              <w:right w:val="nil"/>
            </w:tcBorders>
            <w:vAlign w:val="bottom"/>
          </w:tcPr>
          <w:p w14:paraId="3458C7DC" w14:textId="77777777" w:rsidR="00FE783E" w:rsidRPr="00FE783E" w:rsidRDefault="00FE783E" w:rsidP="00FE783E">
            <w:pPr>
              <w:jc w:val="center"/>
              <w:rPr>
                <w:sz w:val="24"/>
                <w:szCs w:val="24"/>
                <w:lang w:eastAsia="zh-CN"/>
              </w:rPr>
            </w:pPr>
            <w:r w:rsidRPr="00FE783E">
              <w:rPr>
                <w:sz w:val="24"/>
                <w:szCs w:val="24"/>
                <w:lang w:eastAsia="zh-CN"/>
              </w:rPr>
              <w:t>4</w:t>
            </w:r>
          </w:p>
        </w:tc>
        <w:tc>
          <w:tcPr>
            <w:tcW w:w="1472" w:type="dxa"/>
            <w:tcBorders>
              <w:top w:val="nil"/>
              <w:left w:val="nil"/>
              <w:bottom w:val="nil"/>
              <w:right w:val="single" w:sz="4" w:space="0" w:color="auto"/>
            </w:tcBorders>
          </w:tcPr>
          <w:p w14:paraId="4CF80F33" w14:textId="77777777" w:rsidR="00FE783E" w:rsidRPr="00FE783E" w:rsidRDefault="00FE783E" w:rsidP="00FE783E">
            <w:pPr>
              <w:jc w:val="center"/>
              <w:rPr>
                <w:sz w:val="24"/>
                <w:szCs w:val="24"/>
                <w:lang w:eastAsia="zh-CN"/>
              </w:rPr>
            </w:pPr>
            <w:r w:rsidRPr="00FE783E">
              <w:rPr>
                <w:sz w:val="24"/>
                <w:szCs w:val="24"/>
                <w:lang w:eastAsia="zh-CN"/>
              </w:rPr>
              <w:t>131</w:t>
            </w:r>
          </w:p>
        </w:tc>
        <w:tc>
          <w:tcPr>
            <w:tcW w:w="1048" w:type="dxa"/>
            <w:tcBorders>
              <w:top w:val="nil"/>
              <w:left w:val="single" w:sz="4" w:space="0" w:color="auto"/>
              <w:bottom w:val="nil"/>
              <w:right w:val="nil"/>
            </w:tcBorders>
            <w:vAlign w:val="bottom"/>
          </w:tcPr>
          <w:p w14:paraId="636BEDEB" w14:textId="77777777" w:rsidR="00FE783E" w:rsidRPr="00FE783E" w:rsidRDefault="00FE783E" w:rsidP="00FE783E">
            <w:pPr>
              <w:jc w:val="center"/>
              <w:rPr>
                <w:sz w:val="24"/>
                <w:szCs w:val="24"/>
                <w:lang w:eastAsia="zh-CN"/>
              </w:rPr>
            </w:pPr>
            <w:r w:rsidRPr="00FE783E">
              <w:rPr>
                <w:sz w:val="24"/>
                <w:szCs w:val="24"/>
                <w:lang w:eastAsia="zh-CN"/>
              </w:rPr>
              <w:t>14</w:t>
            </w:r>
          </w:p>
        </w:tc>
        <w:tc>
          <w:tcPr>
            <w:tcW w:w="1365" w:type="dxa"/>
            <w:tcBorders>
              <w:top w:val="nil"/>
              <w:left w:val="nil"/>
              <w:bottom w:val="nil"/>
              <w:right w:val="nil"/>
            </w:tcBorders>
          </w:tcPr>
          <w:p w14:paraId="3E933AC5" w14:textId="77777777" w:rsidR="00FE783E" w:rsidRPr="00FE783E" w:rsidRDefault="00FE783E" w:rsidP="00FE783E">
            <w:pPr>
              <w:jc w:val="center"/>
              <w:rPr>
                <w:sz w:val="24"/>
                <w:szCs w:val="24"/>
                <w:lang w:eastAsia="zh-CN"/>
              </w:rPr>
            </w:pPr>
            <w:r w:rsidRPr="00FE783E">
              <w:rPr>
                <w:sz w:val="24"/>
                <w:szCs w:val="24"/>
                <w:lang w:eastAsia="zh-CN"/>
              </w:rPr>
              <w:t>188</w:t>
            </w:r>
          </w:p>
        </w:tc>
      </w:tr>
      <w:tr w:rsidR="00FE783E" w:rsidRPr="00FE783E" w14:paraId="1175E9A8" w14:textId="77777777" w:rsidTr="003D3502">
        <w:trPr>
          <w:tblHeader/>
          <w:jc w:val="center"/>
        </w:trPr>
        <w:tc>
          <w:tcPr>
            <w:tcW w:w="1260" w:type="dxa"/>
            <w:tcBorders>
              <w:top w:val="nil"/>
              <w:bottom w:val="nil"/>
              <w:right w:val="nil"/>
            </w:tcBorders>
            <w:vAlign w:val="bottom"/>
          </w:tcPr>
          <w:p w14:paraId="5C9DF91B" w14:textId="77777777" w:rsidR="00FE783E" w:rsidRPr="00FE783E" w:rsidRDefault="00FE783E" w:rsidP="00FE783E">
            <w:pPr>
              <w:jc w:val="center"/>
              <w:rPr>
                <w:sz w:val="24"/>
                <w:szCs w:val="24"/>
                <w:lang w:eastAsia="zh-CN"/>
              </w:rPr>
            </w:pPr>
            <w:r w:rsidRPr="00FE783E">
              <w:rPr>
                <w:sz w:val="24"/>
                <w:szCs w:val="24"/>
                <w:lang w:eastAsia="zh-CN"/>
              </w:rPr>
              <w:t>5</w:t>
            </w:r>
          </w:p>
        </w:tc>
        <w:tc>
          <w:tcPr>
            <w:tcW w:w="1472" w:type="dxa"/>
            <w:tcBorders>
              <w:top w:val="nil"/>
              <w:left w:val="nil"/>
              <w:bottom w:val="nil"/>
              <w:right w:val="single" w:sz="4" w:space="0" w:color="auto"/>
            </w:tcBorders>
          </w:tcPr>
          <w:p w14:paraId="336A7B78" w14:textId="77777777" w:rsidR="00FE783E" w:rsidRPr="00FE783E" w:rsidRDefault="00FE783E" w:rsidP="00FE783E">
            <w:pPr>
              <w:jc w:val="center"/>
              <w:rPr>
                <w:sz w:val="24"/>
                <w:szCs w:val="24"/>
                <w:lang w:eastAsia="zh-CN"/>
              </w:rPr>
            </w:pPr>
            <w:r w:rsidRPr="00FE783E">
              <w:rPr>
                <w:sz w:val="24"/>
                <w:szCs w:val="24"/>
                <w:lang w:eastAsia="zh-CN"/>
              </w:rPr>
              <w:t>177</w:t>
            </w:r>
          </w:p>
        </w:tc>
        <w:tc>
          <w:tcPr>
            <w:tcW w:w="1048" w:type="dxa"/>
            <w:tcBorders>
              <w:top w:val="nil"/>
              <w:left w:val="single" w:sz="4" w:space="0" w:color="auto"/>
              <w:bottom w:val="nil"/>
              <w:right w:val="nil"/>
            </w:tcBorders>
            <w:vAlign w:val="bottom"/>
          </w:tcPr>
          <w:p w14:paraId="170F6B56" w14:textId="77777777" w:rsidR="00FE783E" w:rsidRPr="00FE783E" w:rsidRDefault="00FE783E" w:rsidP="00FE783E">
            <w:pPr>
              <w:jc w:val="center"/>
              <w:rPr>
                <w:sz w:val="24"/>
                <w:szCs w:val="24"/>
                <w:lang w:eastAsia="zh-CN"/>
              </w:rPr>
            </w:pPr>
            <w:r w:rsidRPr="00FE783E">
              <w:rPr>
                <w:sz w:val="24"/>
                <w:szCs w:val="24"/>
                <w:lang w:eastAsia="zh-CN"/>
              </w:rPr>
              <w:t>15</w:t>
            </w:r>
          </w:p>
        </w:tc>
        <w:tc>
          <w:tcPr>
            <w:tcW w:w="1365" w:type="dxa"/>
            <w:tcBorders>
              <w:top w:val="nil"/>
              <w:left w:val="nil"/>
              <w:bottom w:val="nil"/>
              <w:right w:val="nil"/>
            </w:tcBorders>
          </w:tcPr>
          <w:p w14:paraId="45957352" w14:textId="77777777" w:rsidR="00FE783E" w:rsidRPr="00FE783E" w:rsidRDefault="00FE783E" w:rsidP="00FE783E">
            <w:pPr>
              <w:jc w:val="center"/>
              <w:rPr>
                <w:sz w:val="24"/>
                <w:szCs w:val="24"/>
                <w:lang w:eastAsia="zh-CN"/>
              </w:rPr>
            </w:pPr>
            <w:r w:rsidRPr="00FE783E">
              <w:rPr>
                <w:sz w:val="24"/>
                <w:szCs w:val="24"/>
                <w:lang w:eastAsia="zh-CN"/>
              </w:rPr>
              <w:t>198</w:t>
            </w:r>
          </w:p>
        </w:tc>
      </w:tr>
      <w:tr w:rsidR="00FE783E" w:rsidRPr="00FE783E" w14:paraId="4D110245" w14:textId="77777777" w:rsidTr="003D3502">
        <w:trPr>
          <w:tblHeader/>
          <w:jc w:val="center"/>
        </w:trPr>
        <w:tc>
          <w:tcPr>
            <w:tcW w:w="1260" w:type="dxa"/>
            <w:tcBorders>
              <w:top w:val="nil"/>
              <w:bottom w:val="nil"/>
              <w:right w:val="nil"/>
            </w:tcBorders>
            <w:vAlign w:val="bottom"/>
          </w:tcPr>
          <w:p w14:paraId="739195D7" w14:textId="77777777" w:rsidR="00FE783E" w:rsidRPr="00FE783E" w:rsidRDefault="00FE783E" w:rsidP="00FE783E">
            <w:pPr>
              <w:jc w:val="center"/>
              <w:rPr>
                <w:sz w:val="24"/>
                <w:szCs w:val="24"/>
                <w:lang w:eastAsia="zh-CN"/>
              </w:rPr>
            </w:pPr>
            <w:r w:rsidRPr="00FE783E">
              <w:rPr>
                <w:sz w:val="24"/>
                <w:szCs w:val="24"/>
                <w:lang w:eastAsia="zh-CN"/>
              </w:rPr>
              <w:t>6</w:t>
            </w:r>
          </w:p>
        </w:tc>
        <w:tc>
          <w:tcPr>
            <w:tcW w:w="1472" w:type="dxa"/>
            <w:tcBorders>
              <w:top w:val="nil"/>
              <w:left w:val="nil"/>
              <w:bottom w:val="nil"/>
              <w:right w:val="single" w:sz="4" w:space="0" w:color="auto"/>
            </w:tcBorders>
          </w:tcPr>
          <w:p w14:paraId="332E41B5" w14:textId="77777777" w:rsidR="00FE783E" w:rsidRPr="00FE783E" w:rsidRDefault="00FE783E" w:rsidP="00FE783E">
            <w:pPr>
              <w:jc w:val="center"/>
              <w:rPr>
                <w:sz w:val="24"/>
                <w:szCs w:val="24"/>
                <w:lang w:eastAsia="zh-CN"/>
              </w:rPr>
            </w:pPr>
            <w:r w:rsidRPr="00FE783E">
              <w:rPr>
                <w:sz w:val="24"/>
                <w:szCs w:val="24"/>
                <w:lang w:eastAsia="zh-CN"/>
              </w:rPr>
              <w:t>188</w:t>
            </w:r>
          </w:p>
        </w:tc>
        <w:tc>
          <w:tcPr>
            <w:tcW w:w="1048" w:type="dxa"/>
            <w:tcBorders>
              <w:top w:val="nil"/>
              <w:left w:val="single" w:sz="4" w:space="0" w:color="auto"/>
              <w:bottom w:val="nil"/>
              <w:right w:val="nil"/>
            </w:tcBorders>
            <w:vAlign w:val="bottom"/>
          </w:tcPr>
          <w:p w14:paraId="109B861D" w14:textId="77777777" w:rsidR="00FE783E" w:rsidRPr="00FE783E" w:rsidRDefault="00FE783E" w:rsidP="00FE783E">
            <w:pPr>
              <w:jc w:val="center"/>
              <w:rPr>
                <w:sz w:val="24"/>
                <w:szCs w:val="24"/>
                <w:lang w:eastAsia="zh-CN"/>
              </w:rPr>
            </w:pPr>
            <w:r w:rsidRPr="00FE783E">
              <w:rPr>
                <w:sz w:val="24"/>
                <w:szCs w:val="24"/>
                <w:lang w:eastAsia="zh-CN"/>
              </w:rPr>
              <w:t>16</w:t>
            </w:r>
          </w:p>
        </w:tc>
        <w:tc>
          <w:tcPr>
            <w:tcW w:w="1365" w:type="dxa"/>
            <w:tcBorders>
              <w:top w:val="nil"/>
              <w:left w:val="nil"/>
              <w:bottom w:val="nil"/>
              <w:right w:val="nil"/>
            </w:tcBorders>
          </w:tcPr>
          <w:p w14:paraId="3974B358" w14:textId="77777777" w:rsidR="00FE783E" w:rsidRPr="00FE783E" w:rsidRDefault="00FE783E" w:rsidP="00FE783E">
            <w:pPr>
              <w:jc w:val="center"/>
              <w:rPr>
                <w:sz w:val="24"/>
                <w:szCs w:val="24"/>
              </w:rPr>
            </w:pPr>
            <w:r w:rsidRPr="00FE783E">
              <w:rPr>
                <w:sz w:val="24"/>
                <w:szCs w:val="24"/>
              </w:rPr>
              <w:t>206</w:t>
            </w:r>
          </w:p>
        </w:tc>
      </w:tr>
      <w:tr w:rsidR="00FE783E" w:rsidRPr="00FE783E" w14:paraId="5CB99488" w14:textId="77777777" w:rsidTr="003D3502">
        <w:trPr>
          <w:tblHeader/>
          <w:jc w:val="center"/>
        </w:trPr>
        <w:tc>
          <w:tcPr>
            <w:tcW w:w="1260" w:type="dxa"/>
            <w:tcBorders>
              <w:top w:val="nil"/>
              <w:bottom w:val="nil"/>
              <w:right w:val="nil"/>
            </w:tcBorders>
            <w:vAlign w:val="bottom"/>
          </w:tcPr>
          <w:p w14:paraId="2090FFF6" w14:textId="77777777" w:rsidR="00FE783E" w:rsidRPr="00FE783E" w:rsidRDefault="00FE783E" w:rsidP="00FE783E">
            <w:pPr>
              <w:jc w:val="center"/>
              <w:rPr>
                <w:sz w:val="24"/>
                <w:szCs w:val="24"/>
              </w:rPr>
            </w:pPr>
            <w:r w:rsidRPr="00FE783E">
              <w:rPr>
                <w:sz w:val="24"/>
                <w:szCs w:val="24"/>
              </w:rPr>
              <w:t>7</w:t>
            </w:r>
          </w:p>
        </w:tc>
        <w:tc>
          <w:tcPr>
            <w:tcW w:w="1472" w:type="dxa"/>
            <w:tcBorders>
              <w:top w:val="nil"/>
              <w:left w:val="nil"/>
              <w:bottom w:val="nil"/>
              <w:right w:val="single" w:sz="4" w:space="0" w:color="auto"/>
            </w:tcBorders>
          </w:tcPr>
          <w:p w14:paraId="75B8539C" w14:textId="77777777" w:rsidR="00FE783E" w:rsidRPr="00FE783E" w:rsidRDefault="00FE783E" w:rsidP="00FE783E">
            <w:pPr>
              <w:jc w:val="center"/>
              <w:rPr>
                <w:sz w:val="24"/>
                <w:szCs w:val="24"/>
              </w:rPr>
            </w:pPr>
            <w:r w:rsidRPr="00FE783E">
              <w:rPr>
                <w:sz w:val="24"/>
                <w:szCs w:val="24"/>
              </w:rPr>
              <w:t>154</w:t>
            </w:r>
          </w:p>
        </w:tc>
        <w:tc>
          <w:tcPr>
            <w:tcW w:w="1048" w:type="dxa"/>
            <w:tcBorders>
              <w:top w:val="nil"/>
              <w:left w:val="single" w:sz="4" w:space="0" w:color="auto"/>
              <w:bottom w:val="nil"/>
              <w:right w:val="nil"/>
            </w:tcBorders>
            <w:vAlign w:val="bottom"/>
          </w:tcPr>
          <w:p w14:paraId="3B6C804F" w14:textId="77777777" w:rsidR="00FE783E" w:rsidRPr="00FE783E" w:rsidRDefault="00FE783E" w:rsidP="00FE783E">
            <w:pPr>
              <w:jc w:val="center"/>
              <w:rPr>
                <w:sz w:val="24"/>
                <w:szCs w:val="24"/>
              </w:rPr>
            </w:pPr>
            <w:r w:rsidRPr="00FE783E">
              <w:rPr>
                <w:sz w:val="24"/>
                <w:szCs w:val="24"/>
              </w:rPr>
              <w:t>17</w:t>
            </w:r>
          </w:p>
        </w:tc>
        <w:tc>
          <w:tcPr>
            <w:tcW w:w="1365" w:type="dxa"/>
            <w:tcBorders>
              <w:top w:val="nil"/>
              <w:left w:val="nil"/>
              <w:bottom w:val="nil"/>
              <w:right w:val="nil"/>
            </w:tcBorders>
          </w:tcPr>
          <w:p w14:paraId="4C831B42" w14:textId="77777777" w:rsidR="00FE783E" w:rsidRPr="00FE783E" w:rsidRDefault="00FE783E" w:rsidP="00FE783E">
            <w:pPr>
              <w:jc w:val="center"/>
              <w:rPr>
                <w:sz w:val="24"/>
                <w:szCs w:val="24"/>
              </w:rPr>
            </w:pPr>
            <w:r w:rsidRPr="00FE783E">
              <w:rPr>
                <w:sz w:val="24"/>
                <w:szCs w:val="24"/>
              </w:rPr>
              <w:t>203</w:t>
            </w:r>
          </w:p>
        </w:tc>
      </w:tr>
      <w:tr w:rsidR="00FE783E" w:rsidRPr="00FE783E" w14:paraId="60BFB9DB" w14:textId="77777777" w:rsidTr="003D3502">
        <w:trPr>
          <w:tblHeader/>
          <w:jc w:val="center"/>
        </w:trPr>
        <w:tc>
          <w:tcPr>
            <w:tcW w:w="1260" w:type="dxa"/>
            <w:tcBorders>
              <w:top w:val="nil"/>
              <w:bottom w:val="nil"/>
              <w:right w:val="nil"/>
            </w:tcBorders>
            <w:vAlign w:val="bottom"/>
          </w:tcPr>
          <w:p w14:paraId="56841247" w14:textId="77777777" w:rsidR="00FE783E" w:rsidRPr="00FE783E" w:rsidRDefault="00FE783E" w:rsidP="00FE783E">
            <w:pPr>
              <w:jc w:val="center"/>
              <w:rPr>
                <w:sz w:val="24"/>
                <w:szCs w:val="24"/>
              </w:rPr>
            </w:pPr>
            <w:r w:rsidRPr="00FE783E">
              <w:rPr>
                <w:sz w:val="24"/>
                <w:szCs w:val="24"/>
              </w:rPr>
              <w:t>8</w:t>
            </w:r>
          </w:p>
        </w:tc>
        <w:tc>
          <w:tcPr>
            <w:tcW w:w="1472" w:type="dxa"/>
            <w:tcBorders>
              <w:top w:val="nil"/>
              <w:left w:val="nil"/>
              <w:bottom w:val="nil"/>
              <w:right w:val="single" w:sz="4" w:space="0" w:color="auto"/>
            </w:tcBorders>
          </w:tcPr>
          <w:p w14:paraId="23BE04B6" w14:textId="77777777" w:rsidR="00FE783E" w:rsidRPr="00FE783E" w:rsidRDefault="00FE783E" w:rsidP="00FE783E">
            <w:pPr>
              <w:jc w:val="center"/>
              <w:rPr>
                <w:sz w:val="24"/>
                <w:szCs w:val="24"/>
              </w:rPr>
            </w:pPr>
            <w:r w:rsidRPr="00FE783E">
              <w:rPr>
                <w:sz w:val="24"/>
                <w:szCs w:val="24"/>
              </w:rPr>
              <w:t>179</w:t>
            </w:r>
          </w:p>
        </w:tc>
        <w:tc>
          <w:tcPr>
            <w:tcW w:w="1048" w:type="dxa"/>
            <w:tcBorders>
              <w:top w:val="nil"/>
              <w:left w:val="single" w:sz="4" w:space="0" w:color="auto"/>
              <w:bottom w:val="nil"/>
              <w:right w:val="nil"/>
            </w:tcBorders>
            <w:vAlign w:val="bottom"/>
          </w:tcPr>
          <w:p w14:paraId="4BC78891" w14:textId="77777777" w:rsidR="00FE783E" w:rsidRPr="00FE783E" w:rsidRDefault="00FE783E" w:rsidP="00FE783E">
            <w:pPr>
              <w:jc w:val="center"/>
              <w:rPr>
                <w:sz w:val="24"/>
                <w:szCs w:val="24"/>
              </w:rPr>
            </w:pPr>
            <w:r w:rsidRPr="00FE783E">
              <w:rPr>
                <w:sz w:val="24"/>
                <w:szCs w:val="24"/>
              </w:rPr>
              <w:t>18</w:t>
            </w:r>
          </w:p>
        </w:tc>
        <w:tc>
          <w:tcPr>
            <w:tcW w:w="1365" w:type="dxa"/>
            <w:tcBorders>
              <w:top w:val="nil"/>
              <w:left w:val="nil"/>
              <w:bottom w:val="nil"/>
              <w:right w:val="nil"/>
            </w:tcBorders>
          </w:tcPr>
          <w:p w14:paraId="40CF0355" w14:textId="77777777" w:rsidR="00FE783E" w:rsidRPr="00FE783E" w:rsidRDefault="00FE783E" w:rsidP="00FE783E">
            <w:pPr>
              <w:jc w:val="center"/>
              <w:rPr>
                <w:sz w:val="24"/>
                <w:szCs w:val="24"/>
              </w:rPr>
            </w:pPr>
            <w:r w:rsidRPr="00FE783E">
              <w:rPr>
                <w:sz w:val="24"/>
                <w:szCs w:val="24"/>
              </w:rPr>
              <w:t>238</w:t>
            </w:r>
          </w:p>
        </w:tc>
      </w:tr>
      <w:tr w:rsidR="00FE783E" w:rsidRPr="00FE783E" w14:paraId="4E293F31" w14:textId="77777777" w:rsidTr="003D3502">
        <w:trPr>
          <w:tblHeader/>
          <w:jc w:val="center"/>
        </w:trPr>
        <w:tc>
          <w:tcPr>
            <w:tcW w:w="1260" w:type="dxa"/>
            <w:tcBorders>
              <w:top w:val="nil"/>
              <w:bottom w:val="nil"/>
              <w:right w:val="nil"/>
            </w:tcBorders>
            <w:vAlign w:val="bottom"/>
          </w:tcPr>
          <w:p w14:paraId="3649E891" w14:textId="77777777" w:rsidR="00FE783E" w:rsidRPr="00FE783E" w:rsidRDefault="00FE783E" w:rsidP="00FE783E">
            <w:pPr>
              <w:jc w:val="center"/>
              <w:rPr>
                <w:sz w:val="24"/>
                <w:szCs w:val="24"/>
              </w:rPr>
            </w:pPr>
            <w:r w:rsidRPr="00FE783E">
              <w:rPr>
                <w:sz w:val="24"/>
                <w:szCs w:val="24"/>
              </w:rPr>
              <w:t>9</w:t>
            </w:r>
          </w:p>
        </w:tc>
        <w:tc>
          <w:tcPr>
            <w:tcW w:w="1472" w:type="dxa"/>
            <w:tcBorders>
              <w:top w:val="nil"/>
              <w:left w:val="nil"/>
              <w:bottom w:val="nil"/>
              <w:right w:val="single" w:sz="4" w:space="0" w:color="auto"/>
            </w:tcBorders>
          </w:tcPr>
          <w:p w14:paraId="4C6BCCA1" w14:textId="77777777" w:rsidR="00FE783E" w:rsidRPr="00FE783E" w:rsidRDefault="00FE783E" w:rsidP="00FE783E">
            <w:pPr>
              <w:jc w:val="center"/>
              <w:rPr>
                <w:sz w:val="24"/>
                <w:szCs w:val="24"/>
              </w:rPr>
            </w:pPr>
            <w:r w:rsidRPr="00FE783E">
              <w:rPr>
                <w:sz w:val="24"/>
                <w:szCs w:val="24"/>
              </w:rPr>
              <w:t>180</w:t>
            </w:r>
          </w:p>
        </w:tc>
        <w:tc>
          <w:tcPr>
            <w:tcW w:w="1048" w:type="dxa"/>
            <w:tcBorders>
              <w:top w:val="nil"/>
              <w:left w:val="single" w:sz="4" w:space="0" w:color="auto"/>
              <w:bottom w:val="nil"/>
              <w:right w:val="nil"/>
            </w:tcBorders>
            <w:vAlign w:val="bottom"/>
          </w:tcPr>
          <w:p w14:paraId="5E96210A" w14:textId="77777777" w:rsidR="00FE783E" w:rsidRPr="00FE783E" w:rsidRDefault="00FE783E" w:rsidP="00FE783E">
            <w:pPr>
              <w:jc w:val="center"/>
              <w:rPr>
                <w:sz w:val="24"/>
                <w:szCs w:val="24"/>
              </w:rPr>
            </w:pPr>
            <w:r w:rsidRPr="00FE783E">
              <w:rPr>
                <w:sz w:val="24"/>
                <w:szCs w:val="24"/>
              </w:rPr>
              <w:t>19</w:t>
            </w:r>
          </w:p>
        </w:tc>
        <w:tc>
          <w:tcPr>
            <w:tcW w:w="1365" w:type="dxa"/>
            <w:tcBorders>
              <w:top w:val="nil"/>
              <w:left w:val="nil"/>
              <w:bottom w:val="nil"/>
              <w:right w:val="nil"/>
            </w:tcBorders>
          </w:tcPr>
          <w:p w14:paraId="407E73B2" w14:textId="77777777" w:rsidR="00FE783E" w:rsidRPr="00FE783E" w:rsidRDefault="00FE783E" w:rsidP="00FE783E">
            <w:pPr>
              <w:jc w:val="center"/>
              <w:rPr>
                <w:sz w:val="24"/>
                <w:szCs w:val="24"/>
              </w:rPr>
            </w:pPr>
            <w:r w:rsidRPr="00FE783E">
              <w:rPr>
                <w:sz w:val="24"/>
                <w:szCs w:val="24"/>
              </w:rPr>
              <w:t>228</w:t>
            </w:r>
          </w:p>
        </w:tc>
      </w:tr>
      <w:tr w:rsidR="00FE783E" w:rsidRPr="00FE783E" w14:paraId="78E5864C" w14:textId="77777777" w:rsidTr="003D3502">
        <w:trPr>
          <w:tblHeader/>
          <w:jc w:val="center"/>
        </w:trPr>
        <w:tc>
          <w:tcPr>
            <w:tcW w:w="1260" w:type="dxa"/>
            <w:tcBorders>
              <w:top w:val="nil"/>
              <w:right w:val="nil"/>
            </w:tcBorders>
            <w:vAlign w:val="bottom"/>
          </w:tcPr>
          <w:p w14:paraId="1F6A183D" w14:textId="77777777" w:rsidR="00FE783E" w:rsidRPr="00FE783E" w:rsidRDefault="00FE783E" w:rsidP="00FE783E">
            <w:pPr>
              <w:jc w:val="center"/>
              <w:rPr>
                <w:sz w:val="24"/>
                <w:szCs w:val="24"/>
              </w:rPr>
            </w:pPr>
            <w:r w:rsidRPr="00FE783E">
              <w:rPr>
                <w:sz w:val="24"/>
                <w:szCs w:val="24"/>
              </w:rPr>
              <w:t>10</w:t>
            </w:r>
          </w:p>
        </w:tc>
        <w:tc>
          <w:tcPr>
            <w:tcW w:w="1472" w:type="dxa"/>
            <w:tcBorders>
              <w:top w:val="nil"/>
              <w:left w:val="nil"/>
              <w:bottom w:val="single" w:sz="12" w:space="0" w:color="auto"/>
              <w:right w:val="single" w:sz="4" w:space="0" w:color="auto"/>
            </w:tcBorders>
          </w:tcPr>
          <w:p w14:paraId="4430A30B" w14:textId="77777777" w:rsidR="00FE783E" w:rsidRPr="00FE783E" w:rsidRDefault="00FE783E" w:rsidP="00FE783E">
            <w:pPr>
              <w:jc w:val="center"/>
              <w:rPr>
                <w:sz w:val="24"/>
                <w:szCs w:val="24"/>
              </w:rPr>
            </w:pPr>
            <w:r w:rsidRPr="00FE783E">
              <w:rPr>
                <w:sz w:val="24"/>
                <w:szCs w:val="24"/>
              </w:rPr>
              <w:t>160</w:t>
            </w:r>
          </w:p>
        </w:tc>
        <w:tc>
          <w:tcPr>
            <w:tcW w:w="1048" w:type="dxa"/>
            <w:tcBorders>
              <w:top w:val="nil"/>
              <w:left w:val="single" w:sz="4" w:space="0" w:color="auto"/>
              <w:bottom w:val="single" w:sz="12" w:space="0" w:color="auto"/>
              <w:right w:val="nil"/>
            </w:tcBorders>
            <w:vAlign w:val="bottom"/>
          </w:tcPr>
          <w:p w14:paraId="18EBB065" w14:textId="77777777" w:rsidR="00FE783E" w:rsidRPr="00FE783E" w:rsidRDefault="00FE783E" w:rsidP="00FE783E">
            <w:pPr>
              <w:jc w:val="center"/>
              <w:rPr>
                <w:sz w:val="24"/>
                <w:szCs w:val="24"/>
              </w:rPr>
            </w:pPr>
            <w:r w:rsidRPr="00FE783E">
              <w:rPr>
                <w:sz w:val="24"/>
                <w:szCs w:val="24"/>
              </w:rPr>
              <w:t>20</w:t>
            </w:r>
          </w:p>
        </w:tc>
        <w:tc>
          <w:tcPr>
            <w:tcW w:w="1365" w:type="dxa"/>
            <w:tcBorders>
              <w:top w:val="nil"/>
              <w:left w:val="nil"/>
              <w:bottom w:val="single" w:sz="12" w:space="0" w:color="auto"/>
              <w:right w:val="nil"/>
            </w:tcBorders>
          </w:tcPr>
          <w:p w14:paraId="24DACC8A" w14:textId="77777777" w:rsidR="00FE783E" w:rsidRPr="00FE783E" w:rsidRDefault="00FE783E" w:rsidP="00FE783E">
            <w:pPr>
              <w:jc w:val="center"/>
              <w:rPr>
                <w:sz w:val="24"/>
                <w:szCs w:val="24"/>
              </w:rPr>
            </w:pPr>
            <w:r w:rsidRPr="00FE783E">
              <w:rPr>
                <w:sz w:val="24"/>
                <w:szCs w:val="24"/>
              </w:rPr>
              <w:t>231</w:t>
            </w:r>
          </w:p>
        </w:tc>
      </w:tr>
    </w:tbl>
    <w:p w14:paraId="185E0C58" w14:textId="77777777" w:rsidR="00795AD0" w:rsidRDefault="00795AD0" w:rsidP="00795AD0">
      <w:pPr>
        <w:ind w:left="720"/>
        <w:rPr>
          <w:rFonts w:hint="eastAsia"/>
          <w:sz w:val="24"/>
          <w:szCs w:val="24"/>
          <w:lang w:eastAsia="zh-CN"/>
        </w:rPr>
      </w:pPr>
    </w:p>
    <w:p w14:paraId="6B0C53D3" w14:textId="77777777" w:rsidR="00171159" w:rsidRDefault="00171159" w:rsidP="00171159">
      <w:pPr>
        <w:numPr>
          <w:ilvl w:val="0"/>
          <w:numId w:val="28"/>
        </w:numPr>
        <w:rPr>
          <w:rFonts w:hint="eastAsia"/>
          <w:sz w:val="24"/>
          <w:szCs w:val="24"/>
          <w:lang w:eastAsia="zh-CN"/>
        </w:rPr>
      </w:pPr>
      <w:r w:rsidRPr="006B20BE">
        <w:rPr>
          <w:rFonts w:hint="eastAsia"/>
          <w:sz w:val="24"/>
          <w:szCs w:val="24"/>
          <w:lang w:eastAsia="zh-CN"/>
        </w:rPr>
        <w:t>做出散点图，指出数据的主要特征；</w:t>
      </w:r>
    </w:p>
    <w:p w14:paraId="52F8A6E9" w14:textId="77777777" w:rsidR="00296727" w:rsidRDefault="00296727" w:rsidP="00171159">
      <w:pPr>
        <w:numPr>
          <w:ilvl w:val="0"/>
          <w:numId w:val="28"/>
        </w:numPr>
        <w:rPr>
          <w:rFonts w:hint="eastAsia"/>
          <w:sz w:val="24"/>
          <w:szCs w:val="24"/>
          <w:lang w:eastAsia="zh-CN"/>
        </w:rPr>
      </w:pPr>
      <w:r>
        <w:rPr>
          <w:rFonts w:hint="eastAsia"/>
          <w:sz w:val="24"/>
          <w:szCs w:val="24"/>
          <w:lang w:eastAsia="zh-CN"/>
        </w:rPr>
        <w:t>建立合适的指数平滑模型，选择合适的初始值和平滑参数，利用</w:t>
      </w:r>
      <w:r>
        <w:rPr>
          <w:rFonts w:hint="eastAsia"/>
          <w:sz w:val="24"/>
          <w:szCs w:val="24"/>
          <w:lang w:eastAsia="zh-CN"/>
        </w:rPr>
        <w:t>EXCEL</w:t>
      </w:r>
      <w:r>
        <w:rPr>
          <w:rFonts w:hint="eastAsia"/>
          <w:sz w:val="24"/>
          <w:szCs w:val="24"/>
          <w:lang w:eastAsia="zh-CN"/>
        </w:rPr>
        <w:t>预测未来</w:t>
      </w:r>
      <w:r>
        <w:rPr>
          <w:rFonts w:hint="eastAsia"/>
          <w:sz w:val="24"/>
          <w:szCs w:val="24"/>
          <w:lang w:eastAsia="zh-CN"/>
        </w:rPr>
        <w:t>2</w:t>
      </w:r>
      <w:r>
        <w:rPr>
          <w:rFonts w:hint="eastAsia"/>
          <w:sz w:val="24"/>
          <w:szCs w:val="24"/>
          <w:lang w:eastAsia="zh-CN"/>
        </w:rPr>
        <w:t>年的销售额；</w:t>
      </w:r>
    </w:p>
    <w:p w14:paraId="282809CB" w14:textId="77777777" w:rsidR="00171159" w:rsidRPr="006B20BE" w:rsidRDefault="00296727" w:rsidP="00171159">
      <w:pPr>
        <w:numPr>
          <w:ilvl w:val="0"/>
          <w:numId w:val="28"/>
        </w:numPr>
        <w:rPr>
          <w:rFonts w:hint="eastAsia"/>
          <w:sz w:val="24"/>
          <w:szCs w:val="24"/>
          <w:lang w:eastAsia="zh-CN"/>
        </w:rPr>
      </w:pPr>
      <w:r>
        <w:rPr>
          <w:rFonts w:hint="eastAsia"/>
          <w:sz w:val="24"/>
          <w:szCs w:val="24"/>
          <w:lang w:eastAsia="zh-CN"/>
        </w:rPr>
        <w:t>讨论预测的精度。</w:t>
      </w:r>
    </w:p>
    <w:p w14:paraId="230C7FB9" w14:textId="77777777" w:rsidR="00296727" w:rsidRDefault="00296727" w:rsidP="00296727">
      <w:pPr>
        <w:pStyle w:val="a3"/>
        <w:jc w:val="left"/>
        <w:rPr>
          <w:rFonts w:hint="eastAsia"/>
          <w:b/>
          <w:bCs/>
          <w:lang w:eastAsia="zh-CN"/>
        </w:rPr>
      </w:pPr>
    </w:p>
    <w:p w14:paraId="318CA0EB" w14:textId="77777777" w:rsidR="00296727" w:rsidRDefault="00296727" w:rsidP="00296727">
      <w:pPr>
        <w:pStyle w:val="a3"/>
        <w:jc w:val="left"/>
        <w:rPr>
          <w:rFonts w:hint="eastAsia"/>
          <w:b/>
          <w:bCs/>
          <w:lang w:eastAsia="zh-CN"/>
        </w:rPr>
      </w:pPr>
      <w:r w:rsidRPr="005D00D1">
        <w:rPr>
          <w:rFonts w:hint="eastAsia"/>
          <w:b/>
          <w:bCs/>
          <w:lang w:eastAsia="zh-CN"/>
        </w:rPr>
        <w:t>第二小题：</w:t>
      </w:r>
      <w:r>
        <w:rPr>
          <w:rFonts w:hint="eastAsia"/>
          <w:lang w:eastAsia="zh-CN"/>
        </w:rPr>
        <w:t>（</w:t>
      </w:r>
      <w:r>
        <w:rPr>
          <w:rFonts w:hint="eastAsia"/>
          <w:lang w:eastAsia="zh-CN"/>
        </w:rPr>
        <w:t>20</w:t>
      </w:r>
      <w:r>
        <w:rPr>
          <w:rFonts w:hint="eastAsia"/>
          <w:lang w:eastAsia="zh-CN"/>
        </w:rPr>
        <w:t>分）</w:t>
      </w:r>
    </w:p>
    <w:p w14:paraId="7B06207F" w14:textId="77777777" w:rsidR="00B05D3C" w:rsidRDefault="00B05D3C" w:rsidP="00B05D3C">
      <w:pPr>
        <w:ind w:firstLineChars="200" w:firstLine="480"/>
        <w:rPr>
          <w:rFonts w:ascii="宋体" w:hAnsi="宋体" w:cs="Arial" w:hint="eastAsia"/>
          <w:bCs/>
          <w:sz w:val="24"/>
          <w:lang w:eastAsia="zh-CN"/>
        </w:rPr>
      </w:pPr>
      <w:r>
        <w:rPr>
          <w:rFonts w:ascii="宋体" w:hAnsi="宋体" w:cs="Arial" w:hint="eastAsia"/>
          <w:bCs/>
          <w:sz w:val="24"/>
          <w:lang w:eastAsia="zh-CN"/>
        </w:rPr>
        <w:t>某企业希望根据过去四年的销售利润来进行预测。下表给出了2006年至2009年的各季度销售利润（万元）：</w:t>
      </w:r>
    </w:p>
    <w:p w14:paraId="3519B321" w14:textId="77777777" w:rsidR="00795AD0" w:rsidRPr="00034DC9" w:rsidRDefault="00795AD0" w:rsidP="00795AD0">
      <w:pPr>
        <w:ind w:firstLineChars="200" w:firstLine="440"/>
        <w:rPr>
          <w:sz w:val="22"/>
          <w:szCs w:val="22"/>
        </w:rPr>
      </w:pP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056"/>
        <w:gridCol w:w="1176"/>
        <w:gridCol w:w="1176"/>
        <w:gridCol w:w="1176"/>
        <w:gridCol w:w="1176"/>
      </w:tblGrid>
      <w:tr w:rsidR="00B05D3C" w:rsidRPr="00B05D3C" w14:paraId="016081E5" w14:textId="77777777" w:rsidTr="00B05D3C">
        <w:trPr>
          <w:jc w:val="center"/>
        </w:trPr>
        <w:tc>
          <w:tcPr>
            <w:tcW w:w="0" w:type="auto"/>
            <w:tcBorders>
              <w:top w:val="single" w:sz="12" w:space="0" w:color="auto"/>
              <w:bottom w:val="single" w:sz="4" w:space="0" w:color="auto"/>
            </w:tcBorders>
          </w:tcPr>
          <w:p w14:paraId="35F9D0BB" w14:textId="77777777" w:rsidR="00B05D3C" w:rsidRPr="00B05D3C" w:rsidRDefault="00B05D3C" w:rsidP="0073106C">
            <w:pPr>
              <w:jc w:val="center"/>
              <w:rPr>
                <w:rFonts w:ascii="宋体" w:hAnsi="宋体" w:hint="eastAsia"/>
                <w:color w:val="000000"/>
                <w:sz w:val="24"/>
                <w:szCs w:val="24"/>
              </w:rPr>
            </w:pPr>
            <w:r w:rsidRPr="00B05D3C">
              <w:rPr>
                <w:rFonts w:ascii="宋体" w:hAnsi="宋体" w:hint="eastAsia"/>
                <w:color w:val="000000"/>
                <w:sz w:val="24"/>
                <w:szCs w:val="24"/>
              </w:rPr>
              <w:t>年</w:t>
            </w:r>
            <w:r w:rsidR="0073106C">
              <w:rPr>
                <w:rFonts w:ascii="宋体" w:hAnsi="宋体" w:hint="eastAsia"/>
                <w:color w:val="000000"/>
                <w:sz w:val="24"/>
                <w:szCs w:val="24"/>
                <w:lang w:eastAsia="zh-CN"/>
              </w:rPr>
              <w:t>\</w:t>
            </w:r>
            <w:r w:rsidRPr="00B05D3C">
              <w:rPr>
                <w:rFonts w:ascii="宋体" w:hAnsi="宋体" w:hint="eastAsia"/>
                <w:color w:val="000000"/>
                <w:sz w:val="24"/>
                <w:szCs w:val="24"/>
              </w:rPr>
              <w:t xml:space="preserve">季度  </w:t>
            </w:r>
          </w:p>
        </w:tc>
        <w:tc>
          <w:tcPr>
            <w:tcW w:w="0" w:type="auto"/>
            <w:tcBorders>
              <w:top w:val="single" w:sz="12" w:space="0" w:color="auto"/>
              <w:bottom w:val="single" w:sz="4" w:space="0" w:color="auto"/>
              <w:right w:val="nil"/>
            </w:tcBorders>
          </w:tcPr>
          <w:p w14:paraId="4BC9644F"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第一季度</w:t>
            </w:r>
          </w:p>
        </w:tc>
        <w:tc>
          <w:tcPr>
            <w:tcW w:w="0" w:type="auto"/>
            <w:tcBorders>
              <w:top w:val="single" w:sz="12" w:space="0" w:color="auto"/>
              <w:left w:val="nil"/>
              <w:bottom w:val="single" w:sz="4" w:space="0" w:color="auto"/>
              <w:right w:val="nil"/>
            </w:tcBorders>
          </w:tcPr>
          <w:p w14:paraId="081A0464"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第二季度</w:t>
            </w:r>
          </w:p>
        </w:tc>
        <w:tc>
          <w:tcPr>
            <w:tcW w:w="0" w:type="auto"/>
            <w:tcBorders>
              <w:top w:val="single" w:sz="12" w:space="0" w:color="auto"/>
              <w:left w:val="nil"/>
              <w:bottom w:val="single" w:sz="4" w:space="0" w:color="auto"/>
              <w:right w:val="nil"/>
            </w:tcBorders>
          </w:tcPr>
          <w:p w14:paraId="69273410"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第三季度</w:t>
            </w:r>
          </w:p>
        </w:tc>
        <w:tc>
          <w:tcPr>
            <w:tcW w:w="0" w:type="auto"/>
            <w:tcBorders>
              <w:top w:val="single" w:sz="12" w:space="0" w:color="auto"/>
              <w:left w:val="nil"/>
              <w:bottom w:val="single" w:sz="4" w:space="0" w:color="auto"/>
            </w:tcBorders>
          </w:tcPr>
          <w:p w14:paraId="20052B72"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第四季度</w:t>
            </w:r>
          </w:p>
        </w:tc>
      </w:tr>
      <w:tr w:rsidR="00B05D3C" w:rsidRPr="00B05D3C" w14:paraId="1D232256" w14:textId="77777777" w:rsidTr="00E65DE0">
        <w:trPr>
          <w:trHeight w:val="280"/>
          <w:jc w:val="center"/>
        </w:trPr>
        <w:tc>
          <w:tcPr>
            <w:tcW w:w="0" w:type="auto"/>
            <w:tcBorders>
              <w:top w:val="single" w:sz="4" w:space="0" w:color="auto"/>
              <w:bottom w:val="nil"/>
              <w:right w:val="single" w:sz="4" w:space="0" w:color="auto"/>
            </w:tcBorders>
          </w:tcPr>
          <w:p w14:paraId="6E63DA9F"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2006</w:t>
            </w:r>
          </w:p>
        </w:tc>
        <w:tc>
          <w:tcPr>
            <w:tcW w:w="0" w:type="auto"/>
            <w:tcBorders>
              <w:top w:val="single" w:sz="4" w:space="0" w:color="auto"/>
              <w:left w:val="single" w:sz="4" w:space="0" w:color="auto"/>
              <w:bottom w:val="nil"/>
              <w:right w:val="nil"/>
            </w:tcBorders>
          </w:tcPr>
          <w:p w14:paraId="07C6FAF4" w14:textId="77777777" w:rsidR="00B05D3C" w:rsidRPr="00B05D3C" w:rsidRDefault="00B05D3C" w:rsidP="00B05D3C">
            <w:pPr>
              <w:jc w:val="center"/>
              <w:rPr>
                <w:rFonts w:ascii="宋体" w:hAnsi="宋体"/>
                <w:sz w:val="24"/>
                <w:szCs w:val="24"/>
              </w:rPr>
            </w:pPr>
            <w:r w:rsidRPr="00B05D3C">
              <w:rPr>
                <w:rFonts w:ascii="宋体" w:hAnsi="宋体"/>
                <w:sz w:val="24"/>
                <w:szCs w:val="24"/>
              </w:rPr>
              <w:t>441</w:t>
            </w:r>
          </w:p>
        </w:tc>
        <w:tc>
          <w:tcPr>
            <w:tcW w:w="0" w:type="auto"/>
            <w:tcBorders>
              <w:top w:val="single" w:sz="4" w:space="0" w:color="auto"/>
              <w:left w:val="nil"/>
              <w:bottom w:val="nil"/>
              <w:right w:val="nil"/>
            </w:tcBorders>
          </w:tcPr>
          <w:p w14:paraId="779624F3" w14:textId="77777777" w:rsidR="00B05D3C" w:rsidRPr="00B05D3C" w:rsidRDefault="00B05D3C" w:rsidP="00B05D3C">
            <w:pPr>
              <w:jc w:val="center"/>
              <w:rPr>
                <w:rFonts w:ascii="宋体" w:hAnsi="宋体"/>
                <w:sz w:val="24"/>
                <w:szCs w:val="24"/>
              </w:rPr>
            </w:pPr>
            <w:r w:rsidRPr="00B05D3C">
              <w:rPr>
                <w:rFonts w:ascii="宋体" w:hAnsi="宋体"/>
                <w:sz w:val="24"/>
                <w:szCs w:val="24"/>
              </w:rPr>
              <w:t>398</w:t>
            </w:r>
          </w:p>
        </w:tc>
        <w:tc>
          <w:tcPr>
            <w:tcW w:w="0" w:type="auto"/>
            <w:tcBorders>
              <w:top w:val="single" w:sz="4" w:space="0" w:color="auto"/>
              <w:left w:val="nil"/>
              <w:bottom w:val="nil"/>
              <w:right w:val="nil"/>
            </w:tcBorders>
          </w:tcPr>
          <w:p w14:paraId="561474F6" w14:textId="77777777" w:rsidR="00B05D3C" w:rsidRPr="00B05D3C" w:rsidRDefault="00B05D3C" w:rsidP="00B05D3C">
            <w:pPr>
              <w:jc w:val="center"/>
              <w:rPr>
                <w:rFonts w:ascii="宋体" w:hAnsi="宋体"/>
                <w:sz w:val="24"/>
                <w:szCs w:val="24"/>
              </w:rPr>
            </w:pPr>
            <w:r w:rsidRPr="00B05D3C">
              <w:rPr>
                <w:rFonts w:ascii="宋体" w:hAnsi="宋体"/>
                <w:sz w:val="24"/>
                <w:szCs w:val="24"/>
              </w:rPr>
              <w:t>396</w:t>
            </w:r>
          </w:p>
        </w:tc>
        <w:tc>
          <w:tcPr>
            <w:tcW w:w="0" w:type="auto"/>
            <w:tcBorders>
              <w:top w:val="single" w:sz="4" w:space="0" w:color="auto"/>
              <w:left w:val="nil"/>
              <w:bottom w:val="nil"/>
            </w:tcBorders>
          </w:tcPr>
          <w:p w14:paraId="69D7F6C7" w14:textId="77777777" w:rsidR="00B05D3C" w:rsidRPr="00B05D3C" w:rsidRDefault="00B05D3C" w:rsidP="00B05D3C">
            <w:pPr>
              <w:jc w:val="center"/>
              <w:rPr>
                <w:rFonts w:ascii="宋体" w:hAnsi="宋体"/>
                <w:sz w:val="24"/>
                <w:szCs w:val="24"/>
              </w:rPr>
            </w:pPr>
            <w:r w:rsidRPr="00B05D3C">
              <w:rPr>
                <w:rFonts w:ascii="宋体" w:hAnsi="宋体"/>
                <w:sz w:val="24"/>
                <w:szCs w:val="24"/>
              </w:rPr>
              <w:t>473</w:t>
            </w:r>
          </w:p>
        </w:tc>
      </w:tr>
      <w:tr w:rsidR="00B05D3C" w:rsidRPr="00B05D3C" w14:paraId="11998159" w14:textId="77777777" w:rsidTr="00E65DE0">
        <w:trPr>
          <w:jc w:val="center"/>
        </w:trPr>
        <w:tc>
          <w:tcPr>
            <w:tcW w:w="0" w:type="auto"/>
            <w:tcBorders>
              <w:top w:val="nil"/>
              <w:bottom w:val="nil"/>
              <w:right w:val="single" w:sz="4" w:space="0" w:color="auto"/>
            </w:tcBorders>
          </w:tcPr>
          <w:p w14:paraId="67E90240"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2007</w:t>
            </w:r>
          </w:p>
        </w:tc>
        <w:tc>
          <w:tcPr>
            <w:tcW w:w="0" w:type="auto"/>
            <w:tcBorders>
              <w:top w:val="nil"/>
              <w:left w:val="single" w:sz="4" w:space="0" w:color="auto"/>
              <w:bottom w:val="nil"/>
              <w:right w:val="nil"/>
            </w:tcBorders>
          </w:tcPr>
          <w:p w14:paraId="71083640" w14:textId="77777777" w:rsidR="00B05D3C" w:rsidRPr="00B05D3C" w:rsidRDefault="00B05D3C" w:rsidP="00B05D3C">
            <w:pPr>
              <w:jc w:val="center"/>
              <w:rPr>
                <w:rFonts w:ascii="宋体" w:hAnsi="宋体"/>
                <w:sz w:val="24"/>
                <w:szCs w:val="24"/>
              </w:rPr>
            </w:pPr>
            <w:r w:rsidRPr="00B05D3C">
              <w:rPr>
                <w:rFonts w:ascii="宋体" w:hAnsi="宋体"/>
                <w:sz w:val="24"/>
                <w:szCs w:val="24"/>
              </w:rPr>
              <w:t>477</w:t>
            </w:r>
          </w:p>
        </w:tc>
        <w:tc>
          <w:tcPr>
            <w:tcW w:w="0" w:type="auto"/>
            <w:tcBorders>
              <w:top w:val="nil"/>
              <w:left w:val="nil"/>
              <w:bottom w:val="nil"/>
              <w:right w:val="nil"/>
            </w:tcBorders>
          </w:tcPr>
          <w:p w14:paraId="63162FC2" w14:textId="77777777" w:rsidR="00B05D3C" w:rsidRPr="00B05D3C" w:rsidRDefault="00B05D3C" w:rsidP="00B05D3C">
            <w:pPr>
              <w:jc w:val="center"/>
              <w:rPr>
                <w:rFonts w:ascii="宋体" w:hAnsi="宋体"/>
                <w:sz w:val="24"/>
                <w:szCs w:val="24"/>
              </w:rPr>
            </w:pPr>
            <w:r w:rsidRPr="00B05D3C">
              <w:rPr>
                <w:rFonts w:ascii="宋体" w:hAnsi="宋体"/>
                <w:sz w:val="24"/>
                <w:szCs w:val="24"/>
              </w:rPr>
              <w:t>454</w:t>
            </w:r>
          </w:p>
        </w:tc>
        <w:tc>
          <w:tcPr>
            <w:tcW w:w="0" w:type="auto"/>
            <w:tcBorders>
              <w:top w:val="nil"/>
              <w:left w:val="nil"/>
              <w:bottom w:val="nil"/>
              <w:right w:val="nil"/>
            </w:tcBorders>
          </w:tcPr>
          <w:p w14:paraId="6532FEB7" w14:textId="77777777" w:rsidR="00B05D3C" w:rsidRPr="00B05D3C" w:rsidRDefault="00B05D3C" w:rsidP="00B05D3C">
            <w:pPr>
              <w:jc w:val="center"/>
              <w:rPr>
                <w:rFonts w:ascii="宋体" w:hAnsi="宋体"/>
                <w:sz w:val="24"/>
                <w:szCs w:val="24"/>
              </w:rPr>
            </w:pPr>
            <w:r w:rsidRPr="00B05D3C">
              <w:rPr>
                <w:rFonts w:ascii="宋体" w:hAnsi="宋体"/>
                <w:sz w:val="24"/>
                <w:szCs w:val="24"/>
              </w:rPr>
              <w:t>450</w:t>
            </w:r>
          </w:p>
        </w:tc>
        <w:tc>
          <w:tcPr>
            <w:tcW w:w="0" w:type="auto"/>
            <w:tcBorders>
              <w:top w:val="nil"/>
              <w:left w:val="nil"/>
              <w:bottom w:val="nil"/>
            </w:tcBorders>
          </w:tcPr>
          <w:p w14:paraId="70629921" w14:textId="77777777" w:rsidR="00B05D3C" w:rsidRPr="00B05D3C" w:rsidRDefault="00B05D3C" w:rsidP="00B05D3C">
            <w:pPr>
              <w:jc w:val="center"/>
              <w:rPr>
                <w:rFonts w:ascii="宋体" w:hAnsi="宋体"/>
                <w:sz w:val="24"/>
                <w:szCs w:val="24"/>
              </w:rPr>
            </w:pPr>
            <w:r w:rsidRPr="00B05D3C">
              <w:rPr>
                <w:rFonts w:ascii="宋体" w:hAnsi="宋体"/>
                <w:sz w:val="24"/>
                <w:szCs w:val="24"/>
              </w:rPr>
              <w:t>554</w:t>
            </w:r>
          </w:p>
        </w:tc>
      </w:tr>
      <w:tr w:rsidR="00B05D3C" w:rsidRPr="00B05D3C" w14:paraId="3231C2E4" w14:textId="77777777" w:rsidTr="00E65DE0">
        <w:trPr>
          <w:jc w:val="center"/>
        </w:trPr>
        <w:tc>
          <w:tcPr>
            <w:tcW w:w="0" w:type="auto"/>
            <w:tcBorders>
              <w:top w:val="nil"/>
              <w:bottom w:val="nil"/>
              <w:right w:val="single" w:sz="4" w:space="0" w:color="auto"/>
            </w:tcBorders>
          </w:tcPr>
          <w:p w14:paraId="4903FEA2"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2008</w:t>
            </w:r>
          </w:p>
        </w:tc>
        <w:tc>
          <w:tcPr>
            <w:tcW w:w="0" w:type="auto"/>
            <w:tcBorders>
              <w:top w:val="nil"/>
              <w:left w:val="single" w:sz="4" w:space="0" w:color="auto"/>
              <w:bottom w:val="nil"/>
              <w:right w:val="nil"/>
            </w:tcBorders>
          </w:tcPr>
          <w:p w14:paraId="394C7BBF" w14:textId="77777777" w:rsidR="00B05D3C" w:rsidRPr="00B05D3C" w:rsidRDefault="00B05D3C" w:rsidP="00B05D3C">
            <w:pPr>
              <w:jc w:val="center"/>
              <w:rPr>
                <w:rFonts w:ascii="宋体" w:hAnsi="宋体"/>
                <w:sz w:val="24"/>
                <w:szCs w:val="24"/>
              </w:rPr>
            </w:pPr>
            <w:r w:rsidRPr="00B05D3C">
              <w:rPr>
                <w:rFonts w:ascii="宋体" w:hAnsi="宋体"/>
                <w:sz w:val="24"/>
                <w:szCs w:val="24"/>
              </w:rPr>
              <w:t>568</w:t>
            </w:r>
          </w:p>
        </w:tc>
        <w:tc>
          <w:tcPr>
            <w:tcW w:w="0" w:type="auto"/>
            <w:tcBorders>
              <w:top w:val="nil"/>
              <w:left w:val="nil"/>
              <w:bottom w:val="nil"/>
              <w:right w:val="nil"/>
            </w:tcBorders>
          </w:tcPr>
          <w:p w14:paraId="463421A2" w14:textId="77777777" w:rsidR="00B05D3C" w:rsidRPr="00B05D3C" w:rsidRDefault="00B05D3C" w:rsidP="00B05D3C">
            <w:pPr>
              <w:jc w:val="center"/>
              <w:rPr>
                <w:rFonts w:ascii="宋体" w:hAnsi="宋体"/>
                <w:sz w:val="24"/>
                <w:szCs w:val="24"/>
              </w:rPr>
            </w:pPr>
            <w:r w:rsidRPr="00B05D3C">
              <w:rPr>
                <w:rFonts w:ascii="宋体" w:hAnsi="宋体"/>
                <w:sz w:val="24"/>
                <w:szCs w:val="24"/>
              </w:rPr>
              <w:t>559</w:t>
            </w:r>
          </w:p>
        </w:tc>
        <w:tc>
          <w:tcPr>
            <w:tcW w:w="0" w:type="auto"/>
            <w:tcBorders>
              <w:top w:val="nil"/>
              <w:left w:val="nil"/>
              <w:bottom w:val="nil"/>
              <w:right w:val="nil"/>
            </w:tcBorders>
          </w:tcPr>
          <w:p w14:paraId="58FB161F" w14:textId="77777777" w:rsidR="00B05D3C" w:rsidRPr="00B05D3C" w:rsidRDefault="00B05D3C" w:rsidP="00B05D3C">
            <w:pPr>
              <w:jc w:val="center"/>
              <w:rPr>
                <w:rFonts w:ascii="宋体" w:hAnsi="宋体"/>
                <w:sz w:val="24"/>
                <w:szCs w:val="24"/>
              </w:rPr>
            </w:pPr>
            <w:r w:rsidRPr="00B05D3C">
              <w:rPr>
                <w:rFonts w:ascii="宋体" w:hAnsi="宋体"/>
                <w:sz w:val="24"/>
                <w:szCs w:val="24"/>
              </w:rPr>
              <w:t>561</w:t>
            </w:r>
          </w:p>
        </w:tc>
        <w:tc>
          <w:tcPr>
            <w:tcW w:w="0" w:type="auto"/>
            <w:tcBorders>
              <w:top w:val="nil"/>
              <w:left w:val="nil"/>
              <w:bottom w:val="nil"/>
            </w:tcBorders>
          </w:tcPr>
          <w:p w14:paraId="338C8E09" w14:textId="77777777" w:rsidR="00B05D3C" w:rsidRPr="00B05D3C" w:rsidRDefault="00B05D3C" w:rsidP="00B05D3C">
            <w:pPr>
              <w:jc w:val="center"/>
              <w:rPr>
                <w:rFonts w:ascii="宋体" w:hAnsi="宋体"/>
                <w:sz w:val="24"/>
                <w:szCs w:val="24"/>
              </w:rPr>
            </w:pPr>
            <w:r w:rsidRPr="00B05D3C">
              <w:rPr>
                <w:rFonts w:ascii="宋体" w:hAnsi="宋体"/>
                <w:sz w:val="24"/>
                <w:szCs w:val="24"/>
              </w:rPr>
              <w:t>659</w:t>
            </w:r>
          </w:p>
        </w:tc>
      </w:tr>
      <w:tr w:rsidR="00B05D3C" w:rsidRPr="00B05D3C" w14:paraId="69E81F28" w14:textId="77777777" w:rsidTr="00E65DE0">
        <w:trPr>
          <w:jc w:val="center"/>
        </w:trPr>
        <w:tc>
          <w:tcPr>
            <w:tcW w:w="0" w:type="auto"/>
            <w:tcBorders>
              <w:top w:val="nil"/>
              <w:bottom w:val="single" w:sz="12" w:space="0" w:color="auto"/>
              <w:right w:val="single" w:sz="4" w:space="0" w:color="auto"/>
            </w:tcBorders>
          </w:tcPr>
          <w:p w14:paraId="3A0E7394" w14:textId="77777777" w:rsidR="00B05D3C" w:rsidRPr="00B05D3C" w:rsidRDefault="00B05D3C" w:rsidP="00E65DE0">
            <w:pPr>
              <w:jc w:val="center"/>
              <w:rPr>
                <w:rFonts w:ascii="宋体" w:hAnsi="宋体" w:hint="eastAsia"/>
                <w:color w:val="000000"/>
                <w:sz w:val="24"/>
                <w:szCs w:val="24"/>
              </w:rPr>
            </w:pPr>
            <w:r w:rsidRPr="00B05D3C">
              <w:rPr>
                <w:rFonts w:ascii="宋体" w:hAnsi="宋体" w:hint="eastAsia"/>
                <w:color w:val="000000"/>
                <w:sz w:val="24"/>
                <w:szCs w:val="24"/>
              </w:rPr>
              <w:t>2009</w:t>
            </w:r>
          </w:p>
        </w:tc>
        <w:tc>
          <w:tcPr>
            <w:tcW w:w="0" w:type="auto"/>
            <w:tcBorders>
              <w:top w:val="nil"/>
              <w:left w:val="single" w:sz="4" w:space="0" w:color="auto"/>
              <w:bottom w:val="single" w:sz="12" w:space="0" w:color="auto"/>
              <w:right w:val="nil"/>
            </w:tcBorders>
          </w:tcPr>
          <w:p w14:paraId="5774CAEF" w14:textId="77777777" w:rsidR="00B05D3C" w:rsidRPr="00B05D3C" w:rsidRDefault="00B05D3C" w:rsidP="00B05D3C">
            <w:pPr>
              <w:jc w:val="center"/>
              <w:rPr>
                <w:rFonts w:ascii="宋体" w:hAnsi="宋体"/>
                <w:sz w:val="24"/>
                <w:szCs w:val="24"/>
              </w:rPr>
            </w:pPr>
            <w:r w:rsidRPr="00B05D3C">
              <w:rPr>
                <w:rFonts w:ascii="宋体" w:hAnsi="宋体"/>
                <w:sz w:val="24"/>
                <w:szCs w:val="24"/>
              </w:rPr>
              <w:t>663</w:t>
            </w:r>
          </w:p>
        </w:tc>
        <w:tc>
          <w:tcPr>
            <w:tcW w:w="0" w:type="auto"/>
            <w:tcBorders>
              <w:top w:val="nil"/>
              <w:left w:val="nil"/>
              <w:bottom w:val="single" w:sz="12" w:space="0" w:color="auto"/>
              <w:right w:val="nil"/>
            </w:tcBorders>
          </w:tcPr>
          <w:p w14:paraId="369A0851" w14:textId="77777777" w:rsidR="00B05D3C" w:rsidRPr="00B05D3C" w:rsidRDefault="00B05D3C" w:rsidP="00B05D3C">
            <w:pPr>
              <w:jc w:val="center"/>
              <w:rPr>
                <w:rFonts w:ascii="宋体" w:hAnsi="宋体"/>
                <w:sz w:val="24"/>
                <w:szCs w:val="24"/>
              </w:rPr>
            </w:pPr>
            <w:r w:rsidRPr="00B05D3C">
              <w:rPr>
                <w:rFonts w:ascii="宋体" w:hAnsi="宋体"/>
                <w:sz w:val="24"/>
                <w:szCs w:val="24"/>
              </w:rPr>
              <w:t>636</w:t>
            </w:r>
          </w:p>
        </w:tc>
        <w:tc>
          <w:tcPr>
            <w:tcW w:w="0" w:type="auto"/>
            <w:tcBorders>
              <w:top w:val="nil"/>
              <w:left w:val="nil"/>
              <w:bottom w:val="single" w:sz="12" w:space="0" w:color="auto"/>
              <w:right w:val="nil"/>
            </w:tcBorders>
          </w:tcPr>
          <w:p w14:paraId="4E3DEEEE" w14:textId="77777777" w:rsidR="00B05D3C" w:rsidRPr="00B05D3C" w:rsidRDefault="00B05D3C" w:rsidP="00B05D3C">
            <w:pPr>
              <w:jc w:val="center"/>
              <w:rPr>
                <w:rFonts w:ascii="宋体" w:hAnsi="宋体"/>
                <w:sz w:val="24"/>
                <w:szCs w:val="24"/>
              </w:rPr>
            </w:pPr>
            <w:r w:rsidRPr="00B05D3C">
              <w:rPr>
                <w:rFonts w:ascii="宋体" w:hAnsi="宋体"/>
                <w:sz w:val="24"/>
                <w:szCs w:val="24"/>
              </w:rPr>
              <w:t>630</w:t>
            </w:r>
          </w:p>
        </w:tc>
        <w:tc>
          <w:tcPr>
            <w:tcW w:w="0" w:type="auto"/>
            <w:tcBorders>
              <w:top w:val="nil"/>
              <w:left w:val="nil"/>
              <w:bottom w:val="single" w:sz="12" w:space="0" w:color="auto"/>
            </w:tcBorders>
          </w:tcPr>
          <w:p w14:paraId="390402B1" w14:textId="77777777" w:rsidR="00B05D3C" w:rsidRPr="00B05D3C" w:rsidRDefault="00B05D3C" w:rsidP="00B05D3C">
            <w:pPr>
              <w:jc w:val="center"/>
              <w:rPr>
                <w:rFonts w:ascii="宋体" w:hAnsi="宋体"/>
                <w:sz w:val="24"/>
                <w:szCs w:val="24"/>
              </w:rPr>
            </w:pPr>
            <w:r w:rsidRPr="00B05D3C">
              <w:rPr>
                <w:rFonts w:ascii="宋体" w:hAnsi="宋体"/>
                <w:sz w:val="24"/>
                <w:szCs w:val="24"/>
              </w:rPr>
              <w:t>699</w:t>
            </w:r>
          </w:p>
        </w:tc>
      </w:tr>
    </w:tbl>
    <w:p w14:paraId="09004017" w14:textId="77777777" w:rsidR="00795AD0" w:rsidRDefault="00795AD0" w:rsidP="00795AD0">
      <w:pPr>
        <w:ind w:left="720"/>
        <w:rPr>
          <w:rFonts w:hint="eastAsia"/>
          <w:sz w:val="24"/>
          <w:szCs w:val="24"/>
          <w:lang w:eastAsia="zh-CN"/>
        </w:rPr>
      </w:pPr>
    </w:p>
    <w:p w14:paraId="69A75DD0" w14:textId="77777777" w:rsidR="00B05D3C" w:rsidRDefault="006B20BE" w:rsidP="00296727">
      <w:pPr>
        <w:numPr>
          <w:ilvl w:val="0"/>
          <w:numId w:val="30"/>
        </w:numPr>
        <w:rPr>
          <w:rFonts w:hint="eastAsia"/>
          <w:sz w:val="24"/>
          <w:szCs w:val="24"/>
          <w:lang w:eastAsia="zh-CN"/>
        </w:rPr>
      </w:pPr>
      <w:r w:rsidRPr="006B20BE">
        <w:rPr>
          <w:rFonts w:hint="eastAsia"/>
          <w:sz w:val="24"/>
          <w:szCs w:val="24"/>
          <w:lang w:eastAsia="zh-CN"/>
        </w:rPr>
        <w:t>做出散点图，指出数据的主要特征；</w:t>
      </w:r>
    </w:p>
    <w:p w14:paraId="54C6DBE3" w14:textId="77777777" w:rsidR="00795AD0" w:rsidRDefault="00795AD0" w:rsidP="00296727">
      <w:pPr>
        <w:numPr>
          <w:ilvl w:val="0"/>
          <w:numId w:val="30"/>
        </w:numPr>
        <w:rPr>
          <w:rFonts w:hint="eastAsia"/>
          <w:sz w:val="24"/>
          <w:szCs w:val="24"/>
          <w:lang w:eastAsia="zh-CN"/>
        </w:rPr>
      </w:pPr>
      <w:r>
        <w:rPr>
          <w:rFonts w:hint="eastAsia"/>
          <w:sz w:val="24"/>
          <w:szCs w:val="24"/>
          <w:lang w:eastAsia="zh-CN"/>
        </w:rPr>
        <w:t>做</w:t>
      </w:r>
      <w:r>
        <w:rPr>
          <w:rFonts w:hint="eastAsia"/>
          <w:sz w:val="24"/>
          <w:szCs w:val="24"/>
          <w:lang w:eastAsia="zh-CN"/>
        </w:rPr>
        <w:t>4</w:t>
      </w:r>
      <w:r>
        <w:rPr>
          <w:rFonts w:hint="eastAsia"/>
          <w:sz w:val="24"/>
          <w:szCs w:val="24"/>
          <w:lang w:eastAsia="zh-CN"/>
        </w:rPr>
        <w:t>项中心化移动平均</w:t>
      </w:r>
      <w:r w:rsidR="00471DAB">
        <w:rPr>
          <w:rFonts w:hint="eastAsia"/>
          <w:sz w:val="24"/>
          <w:szCs w:val="24"/>
          <w:lang w:eastAsia="zh-CN"/>
        </w:rPr>
        <w:t>（</w:t>
      </w:r>
      <w:r w:rsidR="00471DAB">
        <w:rPr>
          <w:rFonts w:hint="eastAsia"/>
          <w:sz w:val="24"/>
          <w:szCs w:val="24"/>
          <w:lang w:eastAsia="zh-CN"/>
        </w:rPr>
        <w:t>CMA</w:t>
      </w:r>
      <w:r w:rsidR="00471DAB">
        <w:rPr>
          <w:rFonts w:hint="eastAsia"/>
          <w:sz w:val="24"/>
          <w:szCs w:val="24"/>
          <w:lang w:eastAsia="zh-CN"/>
        </w:rPr>
        <w:t>）</w:t>
      </w:r>
      <w:r>
        <w:rPr>
          <w:rFonts w:hint="eastAsia"/>
          <w:sz w:val="24"/>
          <w:szCs w:val="24"/>
          <w:lang w:eastAsia="zh-CN"/>
        </w:rPr>
        <w:t>；</w:t>
      </w:r>
    </w:p>
    <w:p w14:paraId="6BEE7FCF" w14:textId="77777777" w:rsidR="006B20BE" w:rsidRDefault="0073106C" w:rsidP="00296727">
      <w:pPr>
        <w:numPr>
          <w:ilvl w:val="0"/>
          <w:numId w:val="30"/>
        </w:numPr>
        <w:rPr>
          <w:sz w:val="24"/>
          <w:szCs w:val="24"/>
          <w:lang w:eastAsia="zh-CN"/>
        </w:rPr>
      </w:pPr>
      <w:r>
        <w:rPr>
          <w:rFonts w:hint="eastAsia"/>
          <w:sz w:val="24"/>
          <w:szCs w:val="24"/>
          <w:lang w:eastAsia="zh-CN"/>
        </w:rPr>
        <w:t>以</w:t>
      </w:r>
      <w:r>
        <w:rPr>
          <w:rFonts w:hint="eastAsia"/>
          <w:sz w:val="24"/>
          <w:szCs w:val="24"/>
          <w:lang w:eastAsia="zh-CN"/>
        </w:rPr>
        <w:t>4</w:t>
      </w:r>
      <w:r>
        <w:rPr>
          <w:rFonts w:hint="eastAsia"/>
          <w:sz w:val="24"/>
          <w:szCs w:val="24"/>
          <w:lang w:eastAsia="zh-CN"/>
        </w:rPr>
        <w:t>项中心化移动平均为</w:t>
      </w:r>
      <w:r>
        <w:rPr>
          <w:sz w:val="24"/>
          <w:szCs w:val="24"/>
          <w:lang w:eastAsia="zh-CN"/>
        </w:rPr>
        <w:t>趋势</w:t>
      </w:r>
      <w:r>
        <w:rPr>
          <w:rFonts w:hint="eastAsia"/>
          <w:sz w:val="24"/>
          <w:szCs w:val="24"/>
          <w:lang w:eastAsia="zh-CN"/>
        </w:rPr>
        <w:t>，</w:t>
      </w:r>
      <w:r w:rsidR="00795AD0">
        <w:rPr>
          <w:rFonts w:hint="eastAsia"/>
          <w:sz w:val="24"/>
          <w:szCs w:val="24"/>
          <w:lang w:eastAsia="zh-CN"/>
        </w:rPr>
        <w:t>按</w:t>
      </w:r>
      <w:r w:rsidR="00DF5508">
        <w:rPr>
          <w:rFonts w:hint="eastAsia"/>
          <w:sz w:val="24"/>
          <w:szCs w:val="24"/>
          <w:lang w:eastAsia="zh-CN"/>
        </w:rPr>
        <w:t>趋势剔除法</w:t>
      </w:r>
      <w:r>
        <w:rPr>
          <w:rFonts w:hint="eastAsia"/>
          <w:sz w:val="24"/>
          <w:szCs w:val="24"/>
          <w:lang w:eastAsia="zh-CN"/>
        </w:rPr>
        <w:t>计算</w:t>
      </w:r>
      <w:r w:rsidR="006B20BE">
        <w:rPr>
          <w:rFonts w:hint="eastAsia"/>
          <w:sz w:val="24"/>
          <w:szCs w:val="24"/>
          <w:lang w:eastAsia="zh-CN"/>
        </w:rPr>
        <w:t>季度指数；</w:t>
      </w:r>
    </w:p>
    <w:p w14:paraId="37AA1B11" w14:textId="77777777" w:rsidR="0073106C" w:rsidRDefault="0073106C" w:rsidP="00296727">
      <w:pPr>
        <w:numPr>
          <w:ilvl w:val="0"/>
          <w:numId w:val="30"/>
        </w:numPr>
        <w:rPr>
          <w:sz w:val="24"/>
          <w:szCs w:val="24"/>
          <w:lang w:eastAsia="zh-CN"/>
        </w:rPr>
      </w:pPr>
      <w:r>
        <w:rPr>
          <w:rFonts w:hint="eastAsia"/>
          <w:sz w:val="24"/>
          <w:szCs w:val="24"/>
          <w:lang w:eastAsia="zh-CN"/>
        </w:rPr>
        <w:t>对原</w:t>
      </w:r>
      <w:r>
        <w:rPr>
          <w:sz w:val="24"/>
          <w:szCs w:val="24"/>
          <w:lang w:eastAsia="zh-CN"/>
        </w:rPr>
        <w:t>数据</w:t>
      </w:r>
      <w:r>
        <w:rPr>
          <w:rFonts w:hint="eastAsia"/>
          <w:sz w:val="24"/>
          <w:szCs w:val="24"/>
          <w:lang w:eastAsia="zh-CN"/>
        </w:rPr>
        <w:t>进行</w:t>
      </w:r>
      <w:r>
        <w:rPr>
          <w:sz w:val="24"/>
          <w:szCs w:val="24"/>
          <w:lang w:eastAsia="zh-CN"/>
        </w:rPr>
        <w:t>季节调整，剔除季节影响</w:t>
      </w:r>
      <w:r>
        <w:rPr>
          <w:rFonts w:hint="eastAsia"/>
          <w:sz w:val="24"/>
          <w:szCs w:val="24"/>
          <w:lang w:eastAsia="zh-CN"/>
        </w:rPr>
        <w:t>；</w:t>
      </w:r>
    </w:p>
    <w:p w14:paraId="13DD2030" w14:textId="77777777" w:rsidR="0073106C" w:rsidRPr="0073106C" w:rsidRDefault="0073106C" w:rsidP="00296727">
      <w:pPr>
        <w:numPr>
          <w:ilvl w:val="0"/>
          <w:numId w:val="30"/>
        </w:numPr>
        <w:rPr>
          <w:rFonts w:hint="eastAsia"/>
          <w:sz w:val="24"/>
          <w:szCs w:val="24"/>
          <w:lang w:eastAsia="zh-CN"/>
        </w:rPr>
      </w:pPr>
      <w:r>
        <w:rPr>
          <w:rFonts w:hint="eastAsia"/>
          <w:sz w:val="24"/>
          <w:szCs w:val="24"/>
          <w:lang w:eastAsia="zh-CN"/>
        </w:rPr>
        <w:t>对</w:t>
      </w:r>
      <w:r>
        <w:rPr>
          <w:sz w:val="24"/>
          <w:szCs w:val="24"/>
          <w:lang w:eastAsia="zh-CN"/>
        </w:rPr>
        <w:t>季节调整后的数据</w:t>
      </w:r>
      <w:r w:rsidRPr="0073106C">
        <w:rPr>
          <w:rFonts w:hint="eastAsia"/>
          <w:sz w:val="24"/>
          <w:szCs w:val="24"/>
          <w:lang w:eastAsia="zh-CN"/>
        </w:rPr>
        <w:t>求出趋势方程，并求出其可决系数</w:t>
      </w:r>
      <w:r>
        <w:rPr>
          <w:rFonts w:hint="eastAsia"/>
          <w:sz w:val="24"/>
          <w:szCs w:val="24"/>
          <w:lang w:eastAsia="zh-CN"/>
        </w:rPr>
        <w:t>R</w:t>
      </w:r>
      <w:r w:rsidRPr="0073106C">
        <w:rPr>
          <w:sz w:val="24"/>
          <w:szCs w:val="24"/>
          <w:vertAlign w:val="superscript"/>
          <w:lang w:eastAsia="zh-CN"/>
        </w:rPr>
        <w:t>2</w:t>
      </w:r>
      <w:r w:rsidRPr="0073106C">
        <w:rPr>
          <w:rFonts w:hint="eastAsia"/>
          <w:sz w:val="24"/>
          <w:szCs w:val="24"/>
          <w:lang w:eastAsia="zh-CN"/>
        </w:rPr>
        <w:t>；</w:t>
      </w:r>
    </w:p>
    <w:p w14:paraId="25289014" w14:textId="77777777" w:rsidR="006B20BE" w:rsidRPr="006B20BE" w:rsidRDefault="006B20BE" w:rsidP="00296727">
      <w:pPr>
        <w:numPr>
          <w:ilvl w:val="0"/>
          <w:numId w:val="30"/>
        </w:numPr>
        <w:rPr>
          <w:rFonts w:hint="eastAsia"/>
          <w:sz w:val="24"/>
          <w:szCs w:val="24"/>
          <w:lang w:eastAsia="zh-CN"/>
        </w:rPr>
      </w:pPr>
      <w:r>
        <w:rPr>
          <w:rFonts w:hint="eastAsia"/>
          <w:sz w:val="24"/>
          <w:szCs w:val="24"/>
          <w:lang w:eastAsia="zh-CN"/>
        </w:rPr>
        <w:t>预测</w:t>
      </w:r>
      <w:r>
        <w:rPr>
          <w:rFonts w:hint="eastAsia"/>
          <w:sz w:val="24"/>
          <w:szCs w:val="24"/>
          <w:lang w:eastAsia="zh-CN"/>
        </w:rPr>
        <w:t>2010</w:t>
      </w:r>
      <w:r>
        <w:rPr>
          <w:rFonts w:hint="eastAsia"/>
          <w:sz w:val="24"/>
          <w:szCs w:val="24"/>
          <w:lang w:eastAsia="zh-CN"/>
        </w:rPr>
        <w:t>年各个季度的销售利润，并分析预测精度。</w:t>
      </w:r>
    </w:p>
    <w:p w14:paraId="202C236A" w14:textId="77777777" w:rsidR="00721E4F" w:rsidRPr="00517E03" w:rsidRDefault="00721E4F" w:rsidP="00693D5C">
      <w:pPr>
        <w:pStyle w:val="a3"/>
        <w:ind w:firstLine="720"/>
        <w:jc w:val="center"/>
        <w:rPr>
          <w:rFonts w:ascii="宋体" w:hAnsi="宋体" w:hint="eastAsia"/>
          <w:b/>
          <w:bCs/>
          <w:sz w:val="28"/>
          <w:szCs w:val="28"/>
          <w:u w:val="single"/>
          <w:lang w:eastAsia="zh-CN"/>
        </w:rPr>
      </w:pPr>
      <w:r w:rsidRPr="00571CB8">
        <w:rPr>
          <w:rFonts w:ascii="宋体" w:hAnsi="宋体"/>
          <w:szCs w:val="24"/>
          <w:lang w:eastAsia="zh-CN"/>
        </w:rPr>
        <w:br w:type="page"/>
      </w:r>
      <w:r w:rsidRPr="00517E03">
        <w:rPr>
          <w:rFonts w:ascii="宋体" w:hAnsi="宋体" w:hint="eastAsia"/>
          <w:b/>
          <w:bCs/>
          <w:sz w:val="28"/>
          <w:szCs w:val="28"/>
          <w:u w:val="single"/>
          <w:lang w:eastAsia="zh-CN"/>
        </w:rPr>
        <w:lastRenderedPageBreak/>
        <w:t>第二题</w:t>
      </w:r>
      <w:r w:rsidR="00517E03" w:rsidRPr="00517E03">
        <w:rPr>
          <w:rFonts w:ascii="宋体" w:hAnsi="宋体" w:hint="eastAsia"/>
          <w:b/>
          <w:bCs/>
          <w:sz w:val="28"/>
          <w:szCs w:val="28"/>
          <w:u w:val="single"/>
          <w:lang w:eastAsia="zh-CN"/>
        </w:rPr>
        <w:t>（公司价值评估，共四个小题）</w:t>
      </w:r>
    </w:p>
    <w:p w14:paraId="58574C4F" w14:textId="77777777" w:rsidR="00517E03" w:rsidRDefault="00517E03" w:rsidP="00BC46D8">
      <w:pPr>
        <w:pStyle w:val="a3"/>
        <w:ind w:firstLineChars="200" w:firstLine="480"/>
        <w:rPr>
          <w:rFonts w:ascii="宋体" w:hAnsi="宋体" w:hint="eastAsia"/>
          <w:bCs/>
          <w:szCs w:val="24"/>
          <w:lang w:eastAsia="zh-CN"/>
        </w:rPr>
      </w:pPr>
    </w:p>
    <w:p w14:paraId="28175262" w14:textId="77777777" w:rsidR="00571E3C" w:rsidRDefault="003E52E5" w:rsidP="00BC46D8">
      <w:pPr>
        <w:pStyle w:val="a3"/>
        <w:ind w:firstLineChars="200" w:firstLine="480"/>
        <w:rPr>
          <w:rFonts w:ascii="宋体" w:hAnsi="宋体" w:hint="eastAsia"/>
          <w:bCs/>
          <w:szCs w:val="24"/>
          <w:lang w:eastAsia="zh-CN"/>
        </w:rPr>
      </w:pPr>
      <w:r>
        <w:rPr>
          <w:rFonts w:ascii="宋体" w:hAnsi="宋体" w:hint="eastAsia"/>
          <w:bCs/>
          <w:szCs w:val="24"/>
          <w:lang w:eastAsia="zh-CN"/>
        </w:rPr>
        <w:t>英国</w:t>
      </w:r>
      <w:r w:rsidR="00571E3C">
        <w:rPr>
          <w:rFonts w:ascii="宋体" w:hAnsi="宋体" w:hint="eastAsia"/>
          <w:bCs/>
          <w:szCs w:val="24"/>
          <w:lang w:eastAsia="zh-CN"/>
        </w:rPr>
        <w:t>一家智囊机构希望建立一个“公司估值”模型</w:t>
      </w:r>
      <w:r w:rsidR="00A82198">
        <w:rPr>
          <w:rFonts w:ascii="宋体" w:hAnsi="宋体" w:hint="eastAsia"/>
          <w:bCs/>
          <w:szCs w:val="24"/>
          <w:lang w:eastAsia="zh-CN"/>
        </w:rPr>
        <w:t>，以评估一个公司的价值</w:t>
      </w:r>
      <w:r w:rsidR="00571E3C">
        <w:rPr>
          <w:rFonts w:ascii="宋体" w:hAnsi="宋体" w:hint="eastAsia"/>
          <w:bCs/>
          <w:szCs w:val="24"/>
          <w:lang w:eastAsia="zh-CN"/>
        </w:rPr>
        <w:t>。为了实现这个目的，该机构收集了1</w:t>
      </w:r>
      <w:r w:rsidR="000E35C3">
        <w:rPr>
          <w:rFonts w:ascii="宋体" w:hAnsi="宋体" w:hint="eastAsia"/>
          <w:bCs/>
          <w:szCs w:val="24"/>
          <w:lang w:eastAsia="zh-CN"/>
        </w:rPr>
        <w:t>20</w:t>
      </w:r>
      <w:r w:rsidR="00571E3C">
        <w:rPr>
          <w:rFonts w:ascii="宋体" w:hAnsi="宋体" w:hint="eastAsia"/>
          <w:bCs/>
          <w:szCs w:val="24"/>
          <w:lang w:eastAsia="zh-CN"/>
        </w:rPr>
        <w:t>家公司的相关信息，数据录入在MINITAB文件</w:t>
      </w:r>
      <w:r w:rsidR="000E35C3">
        <w:rPr>
          <w:rFonts w:ascii="宋体" w:hAnsi="宋体" w:hint="eastAsia"/>
          <w:bCs/>
          <w:szCs w:val="24"/>
          <w:lang w:eastAsia="zh-CN"/>
        </w:rPr>
        <w:t>VALUE</w:t>
      </w:r>
      <w:r w:rsidR="00571E3C">
        <w:rPr>
          <w:rFonts w:ascii="宋体" w:hAnsi="宋体" w:hint="eastAsia"/>
          <w:bCs/>
          <w:szCs w:val="24"/>
          <w:lang w:eastAsia="zh-CN"/>
        </w:rPr>
        <w:t>.MTW中。</w:t>
      </w:r>
    </w:p>
    <w:p w14:paraId="21C051B8" w14:textId="77777777" w:rsidR="00571E3C" w:rsidRDefault="00571E3C" w:rsidP="00BC46D8">
      <w:pPr>
        <w:pStyle w:val="a3"/>
        <w:ind w:firstLineChars="200" w:firstLine="480"/>
        <w:rPr>
          <w:rFonts w:ascii="宋体" w:hAnsi="宋体" w:hint="eastAsia"/>
          <w:bCs/>
          <w:szCs w:val="24"/>
          <w:lang w:eastAsia="zh-CN"/>
        </w:rPr>
      </w:pPr>
      <w:r>
        <w:rPr>
          <w:rFonts w:ascii="宋体" w:hAnsi="宋体" w:hint="eastAsia"/>
          <w:bCs/>
          <w:szCs w:val="24"/>
          <w:lang w:eastAsia="zh-CN"/>
        </w:rPr>
        <w:t>下面是变量的相关说明：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7"/>
        <w:gridCol w:w="1771"/>
      </w:tblGrid>
      <w:tr w:rsidR="00BC46D8" w:rsidRPr="00BC46D8" w14:paraId="0666F026" w14:textId="77777777" w:rsidTr="00BC46D8">
        <w:trPr>
          <w:jc w:val="center"/>
        </w:trPr>
        <w:tc>
          <w:tcPr>
            <w:tcW w:w="0" w:type="auto"/>
            <w:tcBorders>
              <w:top w:val="single" w:sz="12" w:space="0" w:color="auto"/>
              <w:left w:val="nil"/>
              <w:right w:val="single" w:sz="4" w:space="0" w:color="auto"/>
            </w:tcBorders>
            <w:vAlign w:val="center"/>
          </w:tcPr>
          <w:p w14:paraId="6A0BCAB2" w14:textId="77777777" w:rsidR="00BC46D8" w:rsidRPr="00BC46D8" w:rsidRDefault="00BC46D8" w:rsidP="00BC46D8">
            <w:pPr>
              <w:jc w:val="center"/>
              <w:rPr>
                <w:rFonts w:hint="eastAsia"/>
                <w:b/>
                <w:sz w:val="24"/>
                <w:szCs w:val="24"/>
              </w:rPr>
            </w:pPr>
            <w:r w:rsidRPr="00BC46D8">
              <w:rPr>
                <w:rFonts w:hint="eastAsia"/>
                <w:b/>
                <w:sz w:val="24"/>
                <w:szCs w:val="24"/>
              </w:rPr>
              <w:t>变量</w:t>
            </w:r>
          </w:p>
        </w:tc>
        <w:tc>
          <w:tcPr>
            <w:tcW w:w="1771" w:type="dxa"/>
            <w:tcBorders>
              <w:top w:val="single" w:sz="12" w:space="0" w:color="auto"/>
              <w:left w:val="single" w:sz="4" w:space="0" w:color="auto"/>
              <w:right w:val="nil"/>
            </w:tcBorders>
            <w:vAlign w:val="center"/>
          </w:tcPr>
          <w:p w14:paraId="616BFA1C" w14:textId="77777777" w:rsidR="00BC46D8" w:rsidRPr="00BC46D8" w:rsidRDefault="00BC46D8" w:rsidP="00BC46D8">
            <w:pPr>
              <w:jc w:val="center"/>
              <w:rPr>
                <w:rFonts w:hint="eastAsia"/>
                <w:b/>
                <w:sz w:val="24"/>
                <w:szCs w:val="24"/>
              </w:rPr>
            </w:pPr>
            <w:r w:rsidRPr="00BC46D8">
              <w:rPr>
                <w:rFonts w:hint="eastAsia"/>
                <w:b/>
                <w:sz w:val="24"/>
                <w:szCs w:val="24"/>
              </w:rPr>
              <w:t>变量名称</w:t>
            </w:r>
          </w:p>
        </w:tc>
      </w:tr>
      <w:tr w:rsidR="00BC46D8" w:rsidRPr="00BC46D8" w14:paraId="123EBABB" w14:textId="77777777" w:rsidTr="003D3502">
        <w:trPr>
          <w:jc w:val="center"/>
        </w:trPr>
        <w:tc>
          <w:tcPr>
            <w:tcW w:w="0" w:type="auto"/>
            <w:tcBorders>
              <w:left w:val="nil"/>
              <w:bottom w:val="nil"/>
              <w:right w:val="single" w:sz="4" w:space="0" w:color="auto"/>
            </w:tcBorders>
            <w:vAlign w:val="center"/>
          </w:tcPr>
          <w:p w14:paraId="36178B77" w14:textId="77777777" w:rsidR="00BC46D8" w:rsidRPr="00BC46D8" w:rsidRDefault="00BC46D8" w:rsidP="002F7D9B">
            <w:pPr>
              <w:rPr>
                <w:rFonts w:hint="eastAsia"/>
                <w:sz w:val="24"/>
                <w:szCs w:val="24"/>
                <w:lang w:eastAsia="zh-CN"/>
              </w:rPr>
            </w:pPr>
            <w:r w:rsidRPr="00BC46D8">
              <w:rPr>
                <w:rFonts w:hint="eastAsia"/>
                <w:sz w:val="24"/>
                <w:szCs w:val="24"/>
                <w:lang w:eastAsia="zh-CN"/>
              </w:rPr>
              <w:t>公司的</w:t>
            </w:r>
            <w:r w:rsidR="002F7D9B">
              <w:rPr>
                <w:rFonts w:hint="eastAsia"/>
                <w:sz w:val="24"/>
                <w:szCs w:val="24"/>
                <w:lang w:eastAsia="zh-CN"/>
              </w:rPr>
              <w:t>价</w:t>
            </w:r>
            <w:r w:rsidRPr="00BC46D8">
              <w:rPr>
                <w:rFonts w:hint="eastAsia"/>
                <w:sz w:val="24"/>
                <w:szCs w:val="24"/>
                <w:lang w:eastAsia="zh-CN"/>
              </w:rPr>
              <w:t>值（百万英镑）</w:t>
            </w:r>
          </w:p>
        </w:tc>
        <w:tc>
          <w:tcPr>
            <w:tcW w:w="1771" w:type="dxa"/>
            <w:tcBorders>
              <w:left w:val="single" w:sz="4" w:space="0" w:color="auto"/>
              <w:bottom w:val="nil"/>
              <w:right w:val="nil"/>
            </w:tcBorders>
            <w:vAlign w:val="center"/>
          </w:tcPr>
          <w:p w14:paraId="404E2DC5" w14:textId="77777777" w:rsidR="00BC46D8" w:rsidRPr="00BC46D8" w:rsidRDefault="00BC46D8" w:rsidP="00BC46D8">
            <w:pPr>
              <w:jc w:val="center"/>
              <w:rPr>
                <w:rFonts w:hint="eastAsia"/>
                <w:sz w:val="24"/>
                <w:szCs w:val="24"/>
              </w:rPr>
            </w:pPr>
            <w:r w:rsidRPr="00BC46D8">
              <w:rPr>
                <w:rFonts w:hint="eastAsia"/>
                <w:sz w:val="24"/>
                <w:szCs w:val="24"/>
              </w:rPr>
              <w:t>VALUE</w:t>
            </w:r>
          </w:p>
        </w:tc>
      </w:tr>
      <w:tr w:rsidR="00BC46D8" w:rsidRPr="00BC46D8" w14:paraId="756DCBEA" w14:textId="77777777" w:rsidTr="003D3502">
        <w:trPr>
          <w:jc w:val="center"/>
        </w:trPr>
        <w:tc>
          <w:tcPr>
            <w:tcW w:w="0" w:type="auto"/>
            <w:tcBorders>
              <w:top w:val="nil"/>
              <w:left w:val="nil"/>
              <w:bottom w:val="nil"/>
              <w:right w:val="single" w:sz="4" w:space="0" w:color="auto"/>
            </w:tcBorders>
            <w:vAlign w:val="center"/>
          </w:tcPr>
          <w:p w14:paraId="0B8E5B73" w14:textId="77777777" w:rsidR="00BC46D8" w:rsidRPr="00BC46D8" w:rsidRDefault="00BC46D8" w:rsidP="00E65DE0">
            <w:pPr>
              <w:rPr>
                <w:rFonts w:hint="eastAsia"/>
                <w:sz w:val="24"/>
                <w:szCs w:val="24"/>
                <w:lang w:eastAsia="zh-CN"/>
              </w:rPr>
            </w:pPr>
            <w:r w:rsidRPr="00BC46D8">
              <w:rPr>
                <w:rFonts w:hint="eastAsia"/>
                <w:sz w:val="24"/>
                <w:szCs w:val="24"/>
                <w:lang w:eastAsia="zh-CN"/>
              </w:rPr>
              <w:t>公司的规模（雇员人数，单位：千人）</w:t>
            </w:r>
          </w:p>
        </w:tc>
        <w:tc>
          <w:tcPr>
            <w:tcW w:w="1771" w:type="dxa"/>
            <w:tcBorders>
              <w:top w:val="nil"/>
              <w:left w:val="single" w:sz="4" w:space="0" w:color="auto"/>
              <w:bottom w:val="nil"/>
              <w:right w:val="nil"/>
            </w:tcBorders>
            <w:vAlign w:val="center"/>
          </w:tcPr>
          <w:p w14:paraId="6F56F123" w14:textId="77777777" w:rsidR="00BC46D8" w:rsidRPr="00BC46D8" w:rsidRDefault="00BC46D8" w:rsidP="00BC46D8">
            <w:pPr>
              <w:jc w:val="center"/>
              <w:rPr>
                <w:rFonts w:hint="eastAsia"/>
                <w:sz w:val="24"/>
                <w:szCs w:val="24"/>
              </w:rPr>
            </w:pPr>
            <w:r w:rsidRPr="00BC46D8">
              <w:rPr>
                <w:rFonts w:hint="eastAsia"/>
                <w:sz w:val="24"/>
                <w:szCs w:val="24"/>
              </w:rPr>
              <w:t>SIZE</w:t>
            </w:r>
          </w:p>
        </w:tc>
      </w:tr>
      <w:tr w:rsidR="00BC46D8" w:rsidRPr="00BC46D8" w14:paraId="6D9C18F3" w14:textId="77777777" w:rsidTr="003D3502">
        <w:trPr>
          <w:jc w:val="center"/>
        </w:trPr>
        <w:tc>
          <w:tcPr>
            <w:tcW w:w="0" w:type="auto"/>
            <w:tcBorders>
              <w:top w:val="nil"/>
              <w:left w:val="nil"/>
              <w:bottom w:val="nil"/>
              <w:right w:val="single" w:sz="4" w:space="0" w:color="auto"/>
            </w:tcBorders>
            <w:vAlign w:val="center"/>
          </w:tcPr>
          <w:p w14:paraId="1034C81F" w14:textId="77777777" w:rsidR="00BC46D8" w:rsidRPr="00BC46D8" w:rsidRDefault="00BC46D8" w:rsidP="00E65DE0">
            <w:pPr>
              <w:rPr>
                <w:rFonts w:hint="eastAsia"/>
                <w:sz w:val="24"/>
                <w:szCs w:val="24"/>
              </w:rPr>
            </w:pPr>
            <w:r w:rsidRPr="00BC46D8">
              <w:rPr>
                <w:rFonts w:hint="eastAsia"/>
                <w:sz w:val="24"/>
                <w:szCs w:val="24"/>
              </w:rPr>
              <w:t>公司的市盈率</w:t>
            </w:r>
          </w:p>
        </w:tc>
        <w:tc>
          <w:tcPr>
            <w:tcW w:w="1771" w:type="dxa"/>
            <w:tcBorders>
              <w:top w:val="nil"/>
              <w:left w:val="single" w:sz="4" w:space="0" w:color="auto"/>
              <w:bottom w:val="nil"/>
              <w:right w:val="nil"/>
            </w:tcBorders>
            <w:vAlign w:val="center"/>
          </w:tcPr>
          <w:p w14:paraId="53EE0755" w14:textId="77777777" w:rsidR="00BC46D8" w:rsidRPr="00BC46D8" w:rsidRDefault="00BC46D8" w:rsidP="00BC46D8">
            <w:pPr>
              <w:jc w:val="center"/>
              <w:rPr>
                <w:rFonts w:hint="eastAsia"/>
                <w:sz w:val="24"/>
                <w:szCs w:val="24"/>
              </w:rPr>
            </w:pPr>
            <w:r w:rsidRPr="00BC46D8">
              <w:rPr>
                <w:rFonts w:hint="eastAsia"/>
                <w:sz w:val="24"/>
                <w:szCs w:val="24"/>
              </w:rPr>
              <w:t>P/E</w:t>
            </w:r>
          </w:p>
        </w:tc>
      </w:tr>
      <w:tr w:rsidR="00BC46D8" w:rsidRPr="00BC46D8" w14:paraId="5D5BDC57" w14:textId="77777777" w:rsidTr="003D3502">
        <w:trPr>
          <w:jc w:val="center"/>
        </w:trPr>
        <w:tc>
          <w:tcPr>
            <w:tcW w:w="0" w:type="auto"/>
            <w:tcBorders>
              <w:top w:val="nil"/>
              <w:left w:val="nil"/>
              <w:bottom w:val="nil"/>
              <w:right w:val="single" w:sz="4" w:space="0" w:color="auto"/>
            </w:tcBorders>
            <w:vAlign w:val="center"/>
          </w:tcPr>
          <w:p w14:paraId="187610A6" w14:textId="77777777" w:rsidR="00BC46D8" w:rsidRPr="00BC46D8" w:rsidRDefault="00BC46D8" w:rsidP="00E65DE0">
            <w:pPr>
              <w:rPr>
                <w:rFonts w:hint="eastAsia"/>
                <w:sz w:val="24"/>
                <w:szCs w:val="24"/>
                <w:lang w:eastAsia="zh-CN"/>
              </w:rPr>
            </w:pPr>
            <w:r w:rsidRPr="00BC46D8">
              <w:rPr>
                <w:rFonts w:hint="eastAsia"/>
                <w:sz w:val="24"/>
                <w:szCs w:val="24"/>
                <w:lang w:eastAsia="zh-CN"/>
              </w:rPr>
              <w:t>税前利润（百万英镑）</w:t>
            </w:r>
          </w:p>
        </w:tc>
        <w:tc>
          <w:tcPr>
            <w:tcW w:w="1771" w:type="dxa"/>
            <w:tcBorders>
              <w:top w:val="nil"/>
              <w:left w:val="single" w:sz="4" w:space="0" w:color="auto"/>
              <w:bottom w:val="nil"/>
              <w:right w:val="nil"/>
            </w:tcBorders>
            <w:vAlign w:val="center"/>
          </w:tcPr>
          <w:p w14:paraId="04697937" w14:textId="77777777" w:rsidR="00BC46D8" w:rsidRPr="00BC46D8" w:rsidRDefault="00BC46D8" w:rsidP="00BC46D8">
            <w:pPr>
              <w:jc w:val="center"/>
              <w:rPr>
                <w:rFonts w:hint="eastAsia"/>
                <w:sz w:val="24"/>
                <w:szCs w:val="24"/>
              </w:rPr>
            </w:pPr>
            <w:r w:rsidRPr="00BC46D8">
              <w:rPr>
                <w:rFonts w:hint="eastAsia"/>
                <w:sz w:val="24"/>
                <w:szCs w:val="24"/>
              </w:rPr>
              <w:t>PROFIT</w:t>
            </w:r>
          </w:p>
        </w:tc>
      </w:tr>
      <w:tr w:rsidR="00BC46D8" w:rsidRPr="00BC46D8" w14:paraId="2634D884" w14:textId="77777777" w:rsidTr="003D3502">
        <w:trPr>
          <w:jc w:val="center"/>
        </w:trPr>
        <w:tc>
          <w:tcPr>
            <w:tcW w:w="0" w:type="auto"/>
            <w:tcBorders>
              <w:top w:val="nil"/>
              <w:left w:val="nil"/>
              <w:bottom w:val="nil"/>
              <w:right w:val="single" w:sz="4" w:space="0" w:color="auto"/>
            </w:tcBorders>
            <w:vAlign w:val="center"/>
          </w:tcPr>
          <w:p w14:paraId="2820D9A3" w14:textId="77777777" w:rsidR="00BC46D8" w:rsidRPr="00BC46D8" w:rsidRDefault="00F05D73" w:rsidP="00F05D73">
            <w:pPr>
              <w:rPr>
                <w:rFonts w:hint="eastAsia"/>
                <w:sz w:val="24"/>
                <w:szCs w:val="24"/>
                <w:lang w:eastAsia="zh-CN"/>
              </w:rPr>
            </w:pPr>
            <w:r>
              <w:rPr>
                <w:rFonts w:hint="eastAsia"/>
                <w:sz w:val="24"/>
                <w:szCs w:val="24"/>
                <w:lang w:eastAsia="zh-CN"/>
              </w:rPr>
              <w:t>企业类型：</w:t>
            </w:r>
            <w:r w:rsidR="00BC46D8" w:rsidRPr="00BC46D8">
              <w:rPr>
                <w:rFonts w:hint="eastAsia"/>
                <w:sz w:val="24"/>
                <w:szCs w:val="24"/>
                <w:lang w:eastAsia="zh-CN"/>
              </w:rPr>
              <w:t>本国企业或多国企业（</w:t>
            </w:r>
            <w:r w:rsidR="00BC46D8" w:rsidRPr="00BC46D8">
              <w:rPr>
                <w:rFonts w:hint="eastAsia"/>
                <w:sz w:val="24"/>
                <w:szCs w:val="24"/>
                <w:lang w:eastAsia="zh-CN"/>
              </w:rPr>
              <w:t>0=</w:t>
            </w:r>
            <w:r w:rsidR="00BC46D8" w:rsidRPr="00BC46D8">
              <w:rPr>
                <w:rFonts w:hint="eastAsia"/>
                <w:sz w:val="24"/>
                <w:szCs w:val="24"/>
                <w:lang w:eastAsia="zh-CN"/>
              </w:rPr>
              <w:t>表示本国企业，</w:t>
            </w:r>
            <w:r w:rsidR="00BC46D8" w:rsidRPr="00BC46D8">
              <w:rPr>
                <w:rFonts w:hint="eastAsia"/>
                <w:sz w:val="24"/>
                <w:szCs w:val="24"/>
                <w:lang w:eastAsia="zh-CN"/>
              </w:rPr>
              <w:t>1=</w:t>
            </w:r>
            <w:r w:rsidR="00BC46D8" w:rsidRPr="00BC46D8">
              <w:rPr>
                <w:rFonts w:hint="eastAsia"/>
                <w:sz w:val="24"/>
                <w:szCs w:val="24"/>
                <w:lang w:eastAsia="zh-CN"/>
              </w:rPr>
              <w:t>多国企业）</w:t>
            </w:r>
          </w:p>
        </w:tc>
        <w:tc>
          <w:tcPr>
            <w:tcW w:w="1771" w:type="dxa"/>
            <w:tcBorders>
              <w:top w:val="nil"/>
              <w:left w:val="single" w:sz="4" w:space="0" w:color="auto"/>
              <w:bottom w:val="nil"/>
              <w:right w:val="nil"/>
            </w:tcBorders>
            <w:vAlign w:val="center"/>
          </w:tcPr>
          <w:p w14:paraId="0F4A0880" w14:textId="77777777" w:rsidR="00BC46D8" w:rsidRPr="00BC46D8" w:rsidRDefault="00BC46D8" w:rsidP="00BC46D8">
            <w:pPr>
              <w:jc w:val="center"/>
              <w:rPr>
                <w:rFonts w:hint="eastAsia"/>
                <w:sz w:val="24"/>
                <w:szCs w:val="24"/>
              </w:rPr>
            </w:pPr>
            <w:r w:rsidRPr="00BC46D8">
              <w:rPr>
                <w:rFonts w:hint="eastAsia"/>
                <w:sz w:val="24"/>
                <w:szCs w:val="24"/>
              </w:rPr>
              <w:t>UK/MN</w:t>
            </w:r>
          </w:p>
        </w:tc>
      </w:tr>
      <w:tr w:rsidR="00BC46D8" w:rsidRPr="00BC46D8" w14:paraId="03E344D3" w14:textId="77777777" w:rsidTr="003D3502">
        <w:trPr>
          <w:jc w:val="center"/>
        </w:trPr>
        <w:tc>
          <w:tcPr>
            <w:tcW w:w="0" w:type="auto"/>
            <w:tcBorders>
              <w:top w:val="nil"/>
              <w:left w:val="nil"/>
              <w:bottom w:val="single" w:sz="12" w:space="0" w:color="auto"/>
              <w:right w:val="single" w:sz="4" w:space="0" w:color="auto"/>
            </w:tcBorders>
            <w:vAlign w:val="center"/>
          </w:tcPr>
          <w:p w14:paraId="5462F467" w14:textId="77777777" w:rsidR="00BC46D8" w:rsidRPr="00BC46D8" w:rsidRDefault="00BC46D8" w:rsidP="00E65DE0">
            <w:pPr>
              <w:rPr>
                <w:rFonts w:hint="eastAsia"/>
                <w:sz w:val="24"/>
                <w:szCs w:val="24"/>
                <w:lang w:eastAsia="zh-CN"/>
              </w:rPr>
            </w:pPr>
            <w:r w:rsidRPr="00BC46D8">
              <w:rPr>
                <w:rFonts w:hint="eastAsia"/>
                <w:sz w:val="24"/>
                <w:szCs w:val="24"/>
                <w:lang w:eastAsia="zh-CN"/>
              </w:rPr>
              <w:t>公司主要经营行业（</w:t>
            </w:r>
            <w:r w:rsidRPr="00BC46D8">
              <w:rPr>
                <w:rFonts w:hint="eastAsia"/>
                <w:sz w:val="24"/>
                <w:szCs w:val="24"/>
                <w:lang w:eastAsia="zh-CN"/>
              </w:rPr>
              <w:t>1=</w:t>
            </w:r>
            <w:r w:rsidRPr="00BC46D8">
              <w:rPr>
                <w:rFonts w:hint="eastAsia"/>
                <w:sz w:val="24"/>
                <w:szCs w:val="24"/>
                <w:lang w:eastAsia="zh-CN"/>
              </w:rPr>
              <w:t>农业，</w:t>
            </w:r>
            <w:r w:rsidRPr="00BC46D8">
              <w:rPr>
                <w:rFonts w:hint="eastAsia"/>
                <w:sz w:val="24"/>
                <w:szCs w:val="24"/>
                <w:lang w:eastAsia="zh-CN"/>
              </w:rPr>
              <w:t>2=</w:t>
            </w:r>
            <w:r w:rsidRPr="00BC46D8">
              <w:rPr>
                <w:rFonts w:hint="eastAsia"/>
                <w:sz w:val="24"/>
                <w:szCs w:val="24"/>
                <w:lang w:eastAsia="zh-CN"/>
              </w:rPr>
              <w:t>工业，</w:t>
            </w:r>
            <w:r w:rsidRPr="00BC46D8">
              <w:rPr>
                <w:rFonts w:hint="eastAsia"/>
                <w:sz w:val="24"/>
                <w:szCs w:val="24"/>
                <w:lang w:eastAsia="zh-CN"/>
              </w:rPr>
              <w:t>3=</w:t>
            </w:r>
            <w:r w:rsidRPr="00BC46D8">
              <w:rPr>
                <w:rFonts w:hint="eastAsia"/>
                <w:sz w:val="24"/>
                <w:szCs w:val="24"/>
                <w:lang w:eastAsia="zh-CN"/>
              </w:rPr>
              <w:t>休闲业，</w:t>
            </w:r>
            <w:r w:rsidRPr="00BC46D8">
              <w:rPr>
                <w:rFonts w:hint="eastAsia"/>
                <w:sz w:val="24"/>
                <w:szCs w:val="24"/>
                <w:lang w:eastAsia="zh-CN"/>
              </w:rPr>
              <w:t>4=</w:t>
            </w:r>
            <w:r w:rsidRPr="00BC46D8">
              <w:rPr>
                <w:rFonts w:hint="eastAsia"/>
                <w:sz w:val="24"/>
                <w:szCs w:val="24"/>
                <w:lang w:eastAsia="zh-CN"/>
              </w:rPr>
              <w:t>金融业）</w:t>
            </w:r>
          </w:p>
        </w:tc>
        <w:tc>
          <w:tcPr>
            <w:tcW w:w="1771" w:type="dxa"/>
            <w:tcBorders>
              <w:top w:val="nil"/>
              <w:left w:val="single" w:sz="4" w:space="0" w:color="auto"/>
              <w:bottom w:val="single" w:sz="12" w:space="0" w:color="auto"/>
              <w:right w:val="nil"/>
            </w:tcBorders>
            <w:vAlign w:val="center"/>
          </w:tcPr>
          <w:p w14:paraId="7346F2F3" w14:textId="77777777" w:rsidR="00BC46D8" w:rsidRPr="00BC46D8" w:rsidRDefault="00BC46D8" w:rsidP="00BC46D8">
            <w:pPr>
              <w:jc w:val="center"/>
              <w:rPr>
                <w:rFonts w:hint="eastAsia"/>
                <w:sz w:val="24"/>
                <w:szCs w:val="24"/>
              </w:rPr>
            </w:pPr>
            <w:r w:rsidRPr="00BC46D8">
              <w:rPr>
                <w:rFonts w:hint="eastAsia"/>
                <w:sz w:val="24"/>
                <w:szCs w:val="24"/>
              </w:rPr>
              <w:t>SECTOR</w:t>
            </w:r>
          </w:p>
        </w:tc>
      </w:tr>
    </w:tbl>
    <w:p w14:paraId="40D3FF89" w14:textId="77777777" w:rsidR="00517E03" w:rsidRDefault="00517E03" w:rsidP="00A82198">
      <w:pPr>
        <w:pStyle w:val="2"/>
        <w:jc w:val="both"/>
        <w:rPr>
          <w:rFonts w:ascii="宋体" w:hAnsi="宋体" w:hint="eastAsia"/>
          <w:bCs w:val="0"/>
          <w:szCs w:val="24"/>
          <w:lang w:eastAsia="zh-CN"/>
        </w:rPr>
      </w:pPr>
    </w:p>
    <w:p w14:paraId="1FFEFD0B" w14:textId="77777777" w:rsidR="00517E03" w:rsidRDefault="00885482" w:rsidP="00A82198">
      <w:pPr>
        <w:pStyle w:val="2"/>
        <w:jc w:val="both"/>
        <w:rPr>
          <w:rFonts w:ascii="宋体" w:hAnsi="宋体" w:hint="eastAsia"/>
          <w:bCs w:val="0"/>
          <w:szCs w:val="24"/>
          <w:lang w:eastAsia="zh-CN"/>
        </w:rPr>
      </w:pPr>
      <w:r w:rsidRPr="00571CB8">
        <w:rPr>
          <w:rFonts w:ascii="宋体" w:hAnsi="宋体" w:hint="eastAsia"/>
          <w:bCs w:val="0"/>
          <w:szCs w:val="24"/>
          <w:lang w:eastAsia="zh-CN"/>
        </w:rPr>
        <w:t>第一小题：</w:t>
      </w:r>
      <w:r w:rsidR="00C92EAC" w:rsidRPr="00C92EAC">
        <w:rPr>
          <w:rFonts w:hint="eastAsia"/>
          <w:b w:val="0"/>
          <w:lang w:eastAsia="zh-CN"/>
        </w:rPr>
        <w:t>（</w:t>
      </w:r>
      <w:r w:rsidR="00C92EAC" w:rsidRPr="00C92EAC">
        <w:rPr>
          <w:rFonts w:hint="eastAsia"/>
          <w:b w:val="0"/>
          <w:lang w:eastAsia="zh-CN"/>
        </w:rPr>
        <w:t>20</w:t>
      </w:r>
      <w:r w:rsidR="00C92EAC" w:rsidRPr="00C92EAC">
        <w:rPr>
          <w:rFonts w:hint="eastAsia"/>
          <w:b w:val="0"/>
          <w:lang w:eastAsia="zh-CN"/>
        </w:rPr>
        <w:t>分）</w:t>
      </w:r>
    </w:p>
    <w:p w14:paraId="143E5369" w14:textId="77777777" w:rsidR="00517E03" w:rsidRDefault="00F05D73" w:rsidP="00F05D73">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1.</w:t>
      </w:r>
      <w:r w:rsidR="00517E03" w:rsidRPr="00517E03">
        <w:rPr>
          <w:rFonts w:ascii="宋体" w:hAnsi="宋体" w:hint="eastAsia"/>
          <w:b w:val="0"/>
          <w:bCs w:val="0"/>
          <w:szCs w:val="24"/>
          <w:lang w:eastAsia="zh-CN"/>
        </w:rPr>
        <w:t>欲</w:t>
      </w:r>
      <w:r w:rsidR="00517E03">
        <w:rPr>
          <w:rFonts w:ascii="宋体" w:hAnsi="宋体" w:hint="eastAsia"/>
          <w:b w:val="0"/>
          <w:bCs w:val="0"/>
          <w:szCs w:val="24"/>
          <w:lang w:eastAsia="zh-CN"/>
        </w:rPr>
        <w:t>分析一个定量变量对另外一个定量变量是否有显著影响，应有哪些分析步骤？</w:t>
      </w:r>
    </w:p>
    <w:p w14:paraId="36129067" w14:textId="77777777" w:rsidR="00A82198" w:rsidRDefault="00F05D73" w:rsidP="00F05D73">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2.</w:t>
      </w:r>
      <w:r w:rsidR="00A82198">
        <w:rPr>
          <w:rFonts w:ascii="宋体" w:hAnsi="宋体" w:hint="eastAsia"/>
          <w:b w:val="0"/>
          <w:bCs w:val="0"/>
          <w:szCs w:val="24"/>
          <w:lang w:eastAsia="zh-CN"/>
        </w:rPr>
        <w:t>分析如下变量之间可能的关系：</w:t>
      </w:r>
    </w:p>
    <w:p w14:paraId="013A8E2C" w14:textId="77777777" w:rsidR="00A82198" w:rsidRPr="00DF5508" w:rsidRDefault="00F05D73" w:rsidP="00DF5508">
      <w:pPr>
        <w:ind w:firstLineChars="300" w:firstLine="720"/>
        <w:rPr>
          <w:rFonts w:ascii="宋体" w:hAnsi="宋体" w:hint="eastAsia"/>
          <w:sz w:val="24"/>
          <w:szCs w:val="24"/>
          <w:lang w:eastAsia="zh-CN"/>
        </w:rPr>
      </w:pPr>
      <w:r w:rsidRPr="00DF5508">
        <w:rPr>
          <w:rFonts w:ascii="宋体" w:hAnsi="宋体" w:hint="eastAsia"/>
          <w:sz w:val="24"/>
          <w:szCs w:val="24"/>
          <w:lang w:eastAsia="zh-CN"/>
        </w:rPr>
        <w:t>a</w:t>
      </w:r>
      <w:r w:rsidR="00A82198" w:rsidRPr="00DF5508">
        <w:rPr>
          <w:rFonts w:ascii="宋体" w:hAnsi="宋体" w:hint="eastAsia"/>
          <w:sz w:val="24"/>
          <w:szCs w:val="24"/>
          <w:lang w:eastAsia="zh-CN"/>
        </w:rPr>
        <w:t>)公司价值（VALUE）与公司规模（SIZE）；</w:t>
      </w:r>
    </w:p>
    <w:p w14:paraId="3E6CDDCA" w14:textId="77777777" w:rsidR="00A82198" w:rsidRDefault="00F05D73" w:rsidP="00F05D73">
      <w:pPr>
        <w:ind w:firstLineChars="300" w:firstLine="720"/>
        <w:rPr>
          <w:rFonts w:ascii="宋体" w:hAnsi="宋体" w:hint="eastAsia"/>
          <w:sz w:val="24"/>
          <w:szCs w:val="24"/>
          <w:lang w:eastAsia="zh-CN"/>
        </w:rPr>
      </w:pPr>
      <w:r>
        <w:rPr>
          <w:rFonts w:ascii="宋体" w:hAnsi="宋体" w:hint="eastAsia"/>
          <w:sz w:val="24"/>
          <w:szCs w:val="24"/>
          <w:lang w:eastAsia="zh-CN"/>
        </w:rPr>
        <w:t>b</w:t>
      </w:r>
      <w:r w:rsidR="00A82198" w:rsidRPr="00A82198">
        <w:rPr>
          <w:rFonts w:ascii="宋体" w:hAnsi="宋体" w:hint="eastAsia"/>
          <w:sz w:val="24"/>
          <w:szCs w:val="24"/>
          <w:lang w:eastAsia="zh-CN"/>
        </w:rPr>
        <w:t>)公司价值（VALUE）与公司</w:t>
      </w:r>
      <w:r w:rsidR="00A82198">
        <w:rPr>
          <w:rFonts w:ascii="宋体" w:hAnsi="宋体" w:hint="eastAsia"/>
          <w:sz w:val="24"/>
          <w:szCs w:val="24"/>
          <w:lang w:eastAsia="zh-CN"/>
        </w:rPr>
        <w:t>市盈率</w:t>
      </w:r>
      <w:r w:rsidR="00A82198" w:rsidRPr="00A82198">
        <w:rPr>
          <w:rFonts w:ascii="宋体" w:hAnsi="宋体" w:hint="eastAsia"/>
          <w:sz w:val="24"/>
          <w:szCs w:val="24"/>
          <w:lang w:eastAsia="zh-CN"/>
        </w:rPr>
        <w:t>（</w:t>
      </w:r>
      <w:r w:rsidR="00A82198">
        <w:rPr>
          <w:rFonts w:ascii="宋体" w:hAnsi="宋体" w:hint="eastAsia"/>
          <w:sz w:val="24"/>
          <w:szCs w:val="24"/>
          <w:lang w:eastAsia="zh-CN"/>
        </w:rPr>
        <w:t>P/</w:t>
      </w:r>
      <w:r w:rsidR="00A82198" w:rsidRPr="00A82198">
        <w:rPr>
          <w:rFonts w:ascii="宋体" w:hAnsi="宋体" w:hint="eastAsia"/>
          <w:sz w:val="24"/>
          <w:szCs w:val="24"/>
          <w:lang w:eastAsia="zh-CN"/>
        </w:rPr>
        <w:t>E）</w:t>
      </w:r>
      <w:r w:rsidR="00DF5508">
        <w:rPr>
          <w:rFonts w:ascii="宋体" w:hAnsi="宋体" w:hint="eastAsia"/>
          <w:sz w:val="24"/>
          <w:szCs w:val="24"/>
          <w:lang w:eastAsia="zh-CN"/>
        </w:rPr>
        <w:t>；</w:t>
      </w:r>
    </w:p>
    <w:p w14:paraId="718563E0" w14:textId="77777777" w:rsidR="00F05D73" w:rsidRDefault="00F05D73" w:rsidP="00F05D73">
      <w:pPr>
        <w:ind w:firstLineChars="300" w:firstLine="720"/>
        <w:rPr>
          <w:rFonts w:ascii="宋体" w:hAnsi="宋体" w:hint="eastAsia"/>
          <w:sz w:val="24"/>
          <w:szCs w:val="24"/>
          <w:lang w:eastAsia="zh-CN"/>
        </w:rPr>
      </w:pPr>
      <w:r>
        <w:rPr>
          <w:rFonts w:ascii="宋体" w:hAnsi="宋体" w:hint="eastAsia"/>
          <w:sz w:val="24"/>
          <w:szCs w:val="24"/>
          <w:lang w:eastAsia="zh-CN"/>
        </w:rPr>
        <w:t>c</w:t>
      </w:r>
      <w:r w:rsidRPr="00A82198">
        <w:rPr>
          <w:rFonts w:ascii="宋体" w:hAnsi="宋体" w:hint="eastAsia"/>
          <w:sz w:val="24"/>
          <w:szCs w:val="24"/>
          <w:lang w:eastAsia="zh-CN"/>
        </w:rPr>
        <w:t>)公司价值（VALUE）与</w:t>
      </w:r>
      <w:r>
        <w:rPr>
          <w:rFonts w:ascii="宋体" w:hAnsi="宋体" w:hint="eastAsia"/>
          <w:sz w:val="24"/>
          <w:szCs w:val="24"/>
          <w:lang w:eastAsia="zh-CN"/>
        </w:rPr>
        <w:t>税前利润</w:t>
      </w:r>
      <w:r w:rsidRPr="00A82198">
        <w:rPr>
          <w:rFonts w:ascii="宋体" w:hAnsi="宋体" w:hint="eastAsia"/>
          <w:sz w:val="24"/>
          <w:szCs w:val="24"/>
          <w:lang w:eastAsia="zh-CN"/>
        </w:rPr>
        <w:t>（</w:t>
      </w:r>
      <w:r>
        <w:rPr>
          <w:rFonts w:ascii="宋体" w:hAnsi="宋体" w:hint="eastAsia"/>
          <w:sz w:val="24"/>
          <w:szCs w:val="24"/>
          <w:lang w:eastAsia="zh-CN"/>
        </w:rPr>
        <w:t>PROFIT</w:t>
      </w:r>
      <w:r w:rsidRPr="00A82198">
        <w:rPr>
          <w:rFonts w:ascii="宋体" w:hAnsi="宋体" w:hint="eastAsia"/>
          <w:sz w:val="24"/>
          <w:szCs w:val="24"/>
          <w:lang w:eastAsia="zh-CN"/>
        </w:rPr>
        <w:t>）</w:t>
      </w:r>
      <w:r w:rsidR="00DF5508">
        <w:rPr>
          <w:rFonts w:ascii="宋体" w:hAnsi="宋体" w:hint="eastAsia"/>
          <w:sz w:val="24"/>
          <w:szCs w:val="24"/>
          <w:lang w:eastAsia="zh-CN"/>
        </w:rPr>
        <w:t>；</w:t>
      </w:r>
    </w:p>
    <w:p w14:paraId="25557759" w14:textId="77777777" w:rsidR="00F05D73" w:rsidRDefault="00F05D73" w:rsidP="00A82198">
      <w:pPr>
        <w:ind w:firstLineChars="100" w:firstLine="240"/>
        <w:rPr>
          <w:rFonts w:ascii="宋体" w:hAnsi="宋体" w:hint="eastAsia"/>
          <w:sz w:val="24"/>
          <w:szCs w:val="24"/>
          <w:lang w:eastAsia="zh-CN"/>
        </w:rPr>
      </w:pPr>
      <w:r>
        <w:rPr>
          <w:rFonts w:ascii="宋体" w:hAnsi="宋体" w:hint="eastAsia"/>
          <w:sz w:val="24"/>
          <w:szCs w:val="24"/>
          <w:lang w:eastAsia="zh-CN"/>
        </w:rPr>
        <w:t xml:space="preserve">  要给出所用方法的详细说明，清楚给出结论以及结果的描述。</w:t>
      </w:r>
    </w:p>
    <w:p w14:paraId="5AD04542" w14:textId="77777777" w:rsidR="004A4875" w:rsidRDefault="004A4875">
      <w:pPr>
        <w:pStyle w:val="a3"/>
        <w:jc w:val="right"/>
        <w:rPr>
          <w:lang w:eastAsia="zh-CN"/>
        </w:rPr>
      </w:pPr>
    </w:p>
    <w:p w14:paraId="02FDCA19" w14:textId="77777777" w:rsidR="00F05D73" w:rsidRDefault="005D00D1" w:rsidP="00F05D73">
      <w:pPr>
        <w:pStyle w:val="a3"/>
        <w:jc w:val="left"/>
        <w:rPr>
          <w:rFonts w:hint="eastAsia"/>
          <w:b/>
          <w:bCs/>
          <w:lang w:eastAsia="zh-CN"/>
        </w:rPr>
      </w:pPr>
      <w:r w:rsidRPr="005D00D1">
        <w:rPr>
          <w:rFonts w:hint="eastAsia"/>
          <w:b/>
          <w:bCs/>
          <w:lang w:eastAsia="zh-CN"/>
        </w:rPr>
        <w:t>第二小题：</w:t>
      </w:r>
      <w:r w:rsidR="00C92EAC">
        <w:rPr>
          <w:rFonts w:hint="eastAsia"/>
          <w:lang w:eastAsia="zh-CN"/>
        </w:rPr>
        <w:t>（</w:t>
      </w:r>
      <w:r w:rsidR="00C92EAC">
        <w:rPr>
          <w:rFonts w:hint="eastAsia"/>
          <w:lang w:eastAsia="zh-CN"/>
        </w:rPr>
        <w:t>20</w:t>
      </w:r>
      <w:r w:rsidR="00C92EAC">
        <w:rPr>
          <w:rFonts w:hint="eastAsia"/>
          <w:lang w:eastAsia="zh-CN"/>
        </w:rPr>
        <w:t>分）</w:t>
      </w:r>
    </w:p>
    <w:p w14:paraId="5D3EE1BE" w14:textId="77777777" w:rsidR="00F05D73" w:rsidRDefault="00F05D73" w:rsidP="00F05D73">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1.</w:t>
      </w:r>
      <w:r w:rsidRPr="00517E03">
        <w:rPr>
          <w:rFonts w:ascii="宋体" w:hAnsi="宋体" w:hint="eastAsia"/>
          <w:b w:val="0"/>
          <w:bCs w:val="0"/>
          <w:szCs w:val="24"/>
          <w:lang w:eastAsia="zh-CN"/>
        </w:rPr>
        <w:t>欲</w:t>
      </w:r>
      <w:r>
        <w:rPr>
          <w:rFonts w:ascii="宋体" w:hAnsi="宋体" w:hint="eastAsia"/>
          <w:b w:val="0"/>
          <w:bCs w:val="0"/>
          <w:szCs w:val="24"/>
          <w:lang w:eastAsia="zh-CN"/>
        </w:rPr>
        <w:t>分析一个双水平定性变量对一个定量变量是否有显著影响，应有哪些分析步骤？</w:t>
      </w:r>
    </w:p>
    <w:p w14:paraId="50672CDD" w14:textId="77777777" w:rsidR="00F05D73" w:rsidRPr="00335959" w:rsidRDefault="00F05D73" w:rsidP="00335959">
      <w:pPr>
        <w:pStyle w:val="2"/>
        <w:ind w:firstLineChars="200" w:firstLine="480"/>
        <w:jc w:val="both"/>
        <w:rPr>
          <w:rFonts w:ascii="宋体" w:hAnsi="宋体" w:hint="eastAsia"/>
          <w:b w:val="0"/>
          <w:szCs w:val="24"/>
          <w:lang w:eastAsia="zh-CN"/>
        </w:rPr>
      </w:pPr>
      <w:r>
        <w:rPr>
          <w:rFonts w:ascii="宋体" w:hAnsi="宋体" w:hint="eastAsia"/>
          <w:b w:val="0"/>
          <w:bCs w:val="0"/>
          <w:szCs w:val="24"/>
          <w:lang w:eastAsia="zh-CN"/>
        </w:rPr>
        <w:t>2.分析公司价值（VALUE）与</w:t>
      </w:r>
      <w:r w:rsidR="00335959" w:rsidRPr="00335959">
        <w:rPr>
          <w:rFonts w:hint="eastAsia"/>
          <w:b w:val="0"/>
          <w:szCs w:val="24"/>
          <w:lang w:eastAsia="zh-CN"/>
        </w:rPr>
        <w:t>企业类型</w:t>
      </w:r>
      <w:r w:rsidR="00335959">
        <w:rPr>
          <w:rFonts w:ascii="宋体" w:hAnsi="宋体" w:hint="eastAsia"/>
          <w:b w:val="0"/>
          <w:bCs w:val="0"/>
          <w:szCs w:val="24"/>
          <w:lang w:eastAsia="zh-CN"/>
        </w:rPr>
        <w:t>（UK/MN</w:t>
      </w:r>
      <w:r w:rsidR="00335959">
        <w:rPr>
          <w:rFonts w:ascii="宋体" w:hAnsi="宋体"/>
          <w:b w:val="0"/>
          <w:bCs w:val="0"/>
          <w:szCs w:val="24"/>
          <w:lang w:eastAsia="zh-CN"/>
        </w:rPr>
        <w:t>）</w:t>
      </w:r>
      <w:r>
        <w:rPr>
          <w:rFonts w:ascii="宋体" w:hAnsi="宋体" w:hint="eastAsia"/>
          <w:b w:val="0"/>
          <w:bCs w:val="0"/>
          <w:szCs w:val="24"/>
          <w:lang w:eastAsia="zh-CN"/>
        </w:rPr>
        <w:t>之间的关系</w:t>
      </w:r>
      <w:r w:rsidR="00335959">
        <w:rPr>
          <w:rFonts w:ascii="宋体" w:hAnsi="宋体" w:hint="eastAsia"/>
          <w:b w:val="0"/>
          <w:bCs w:val="0"/>
          <w:szCs w:val="24"/>
          <w:lang w:eastAsia="zh-CN"/>
        </w:rPr>
        <w:t>。</w:t>
      </w:r>
      <w:r w:rsidRPr="00335959">
        <w:rPr>
          <w:rFonts w:ascii="宋体" w:hAnsi="宋体" w:hint="eastAsia"/>
          <w:b w:val="0"/>
          <w:szCs w:val="24"/>
          <w:lang w:eastAsia="zh-CN"/>
        </w:rPr>
        <w:t>要给出所用方法的详细说明，清楚给出结论以及结果的描述。</w:t>
      </w:r>
    </w:p>
    <w:p w14:paraId="2130E7EA" w14:textId="77777777" w:rsidR="00C92EAC" w:rsidRDefault="00C92EAC" w:rsidP="00335959">
      <w:pPr>
        <w:pStyle w:val="a3"/>
        <w:jc w:val="left"/>
        <w:rPr>
          <w:rFonts w:hint="eastAsia"/>
          <w:b/>
          <w:bCs/>
          <w:lang w:eastAsia="zh-CN"/>
        </w:rPr>
      </w:pPr>
    </w:p>
    <w:p w14:paraId="6C3DB660" w14:textId="77777777" w:rsidR="00335959" w:rsidRDefault="00335959" w:rsidP="00335959">
      <w:pPr>
        <w:pStyle w:val="a3"/>
        <w:jc w:val="left"/>
        <w:rPr>
          <w:rFonts w:hint="eastAsia"/>
          <w:b/>
          <w:bCs/>
          <w:lang w:eastAsia="zh-CN"/>
        </w:rPr>
      </w:pPr>
      <w:r w:rsidRPr="005D00D1">
        <w:rPr>
          <w:rFonts w:hint="eastAsia"/>
          <w:b/>
          <w:bCs/>
          <w:lang w:eastAsia="zh-CN"/>
        </w:rPr>
        <w:t>第</w:t>
      </w:r>
      <w:r>
        <w:rPr>
          <w:rFonts w:hint="eastAsia"/>
          <w:b/>
          <w:bCs/>
          <w:lang w:eastAsia="zh-CN"/>
        </w:rPr>
        <w:t>三</w:t>
      </w:r>
      <w:r w:rsidRPr="005D00D1">
        <w:rPr>
          <w:rFonts w:hint="eastAsia"/>
          <w:b/>
          <w:bCs/>
          <w:lang w:eastAsia="zh-CN"/>
        </w:rPr>
        <w:t>小题：</w:t>
      </w:r>
      <w:r w:rsidR="00C92EAC">
        <w:rPr>
          <w:rFonts w:hint="eastAsia"/>
          <w:lang w:eastAsia="zh-CN"/>
        </w:rPr>
        <w:t>（</w:t>
      </w:r>
      <w:r w:rsidR="00296727">
        <w:rPr>
          <w:rFonts w:hint="eastAsia"/>
          <w:lang w:eastAsia="zh-CN"/>
        </w:rPr>
        <w:t>1</w:t>
      </w:r>
      <w:r w:rsidR="00C92EAC">
        <w:rPr>
          <w:rFonts w:hint="eastAsia"/>
          <w:lang w:eastAsia="zh-CN"/>
        </w:rPr>
        <w:t>0</w:t>
      </w:r>
      <w:r w:rsidR="00C92EAC">
        <w:rPr>
          <w:rFonts w:hint="eastAsia"/>
          <w:lang w:eastAsia="zh-CN"/>
        </w:rPr>
        <w:t>分）</w:t>
      </w:r>
    </w:p>
    <w:p w14:paraId="168A6DD3" w14:textId="77777777" w:rsidR="00335959" w:rsidRDefault="00335959" w:rsidP="00335959">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1.</w:t>
      </w:r>
      <w:r w:rsidRPr="00517E03">
        <w:rPr>
          <w:rFonts w:ascii="宋体" w:hAnsi="宋体" w:hint="eastAsia"/>
          <w:b w:val="0"/>
          <w:bCs w:val="0"/>
          <w:szCs w:val="24"/>
          <w:lang w:eastAsia="zh-CN"/>
        </w:rPr>
        <w:t>欲</w:t>
      </w:r>
      <w:r>
        <w:rPr>
          <w:rFonts w:ascii="宋体" w:hAnsi="宋体" w:hint="eastAsia"/>
          <w:b w:val="0"/>
          <w:bCs w:val="0"/>
          <w:szCs w:val="24"/>
          <w:lang w:eastAsia="zh-CN"/>
        </w:rPr>
        <w:t>分析一个三个或以上水平的定性变量对一个定量变量是否有显著影响，应有哪些分析步骤？</w:t>
      </w:r>
    </w:p>
    <w:p w14:paraId="57A3EF53" w14:textId="77777777" w:rsidR="00335959" w:rsidRPr="00335959" w:rsidRDefault="00335959" w:rsidP="00335959">
      <w:pPr>
        <w:pStyle w:val="2"/>
        <w:ind w:firstLineChars="200" w:firstLine="480"/>
        <w:jc w:val="both"/>
        <w:rPr>
          <w:rFonts w:ascii="宋体" w:hAnsi="宋体" w:hint="eastAsia"/>
          <w:b w:val="0"/>
          <w:szCs w:val="24"/>
          <w:lang w:eastAsia="zh-CN"/>
        </w:rPr>
      </w:pPr>
      <w:r>
        <w:rPr>
          <w:rFonts w:ascii="宋体" w:hAnsi="宋体" w:hint="eastAsia"/>
          <w:b w:val="0"/>
          <w:bCs w:val="0"/>
          <w:szCs w:val="24"/>
          <w:lang w:eastAsia="zh-CN"/>
        </w:rPr>
        <w:t>2.分析公司价值（VALUE）与</w:t>
      </w:r>
      <w:r w:rsidRPr="00335959">
        <w:rPr>
          <w:rFonts w:hint="eastAsia"/>
          <w:b w:val="0"/>
          <w:szCs w:val="24"/>
          <w:lang w:eastAsia="zh-CN"/>
        </w:rPr>
        <w:t>公司主要经营行业</w:t>
      </w:r>
      <w:r>
        <w:rPr>
          <w:rFonts w:ascii="宋体" w:hAnsi="宋体" w:hint="eastAsia"/>
          <w:b w:val="0"/>
          <w:bCs w:val="0"/>
          <w:szCs w:val="24"/>
          <w:lang w:eastAsia="zh-CN"/>
        </w:rPr>
        <w:t>（</w:t>
      </w:r>
      <w:r w:rsidRPr="00335959">
        <w:rPr>
          <w:rFonts w:ascii="宋体" w:hAnsi="宋体"/>
          <w:b w:val="0"/>
          <w:bCs w:val="0"/>
          <w:szCs w:val="24"/>
          <w:lang w:eastAsia="zh-CN"/>
        </w:rPr>
        <w:t>SECTOR</w:t>
      </w:r>
      <w:r>
        <w:rPr>
          <w:rFonts w:ascii="宋体" w:hAnsi="宋体"/>
          <w:b w:val="0"/>
          <w:bCs w:val="0"/>
          <w:szCs w:val="24"/>
          <w:lang w:eastAsia="zh-CN"/>
        </w:rPr>
        <w:t>）</w:t>
      </w:r>
      <w:r>
        <w:rPr>
          <w:rFonts w:ascii="宋体" w:hAnsi="宋体" w:hint="eastAsia"/>
          <w:b w:val="0"/>
          <w:bCs w:val="0"/>
          <w:szCs w:val="24"/>
          <w:lang w:eastAsia="zh-CN"/>
        </w:rPr>
        <w:t>之间的关系。</w:t>
      </w:r>
      <w:r w:rsidRPr="00335959">
        <w:rPr>
          <w:rFonts w:ascii="宋体" w:hAnsi="宋体" w:hint="eastAsia"/>
          <w:b w:val="0"/>
          <w:szCs w:val="24"/>
          <w:lang w:eastAsia="zh-CN"/>
        </w:rPr>
        <w:t>要给出所用方法的详细说明，清楚给出结论以及结果的描述。</w:t>
      </w:r>
    </w:p>
    <w:p w14:paraId="47211B6B" w14:textId="77777777" w:rsidR="00C92EAC" w:rsidRDefault="00C92EAC" w:rsidP="00335959">
      <w:pPr>
        <w:pStyle w:val="a3"/>
        <w:jc w:val="left"/>
        <w:rPr>
          <w:rFonts w:hint="eastAsia"/>
          <w:b/>
          <w:bCs/>
          <w:lang w:eastAsia="zh-CN"/>
        </w:rPr>
      </w:pPr>
    </w:p>
    <w:p w14:paraId="5C25B0A9" w14:textId="77777777" w:rsidR="00335959" w:rsidRDefault="00335959" w:rsidP="00335959">
      <w:pPr>
        <w:pStyle w:val="a3"/>
        <w:jc w:val="left"/>
        <w:rPr>
          <w:rFonts w:hint="eastAsia"/>
          <w:b/>
          <w:bCs/>
          <w:lang w:eastAsia="zh-CN"/>
        </w:rPr>
      </w:pPr>
      <w:r w:rsidRPr="005D00D1">
        <w:rPr>
          <w:rFonts w:hint="eastAsia"/>
          <w:b/>
          <w:bCs/>
          <w:lang w:eastAsia="zh-CN"/>
        </w:rPr>
        <w:t>第</w:t>
      </w:r>
      <w:r>
        <w:rPr>
          <w:rFonts w:hint="eastAsia"/>
          <w:b/>
          <w:bCs/>
          <w:lang w:eastAsia="zh-CN"/>
        </w:rPr>
        <w:t>四</w:t>
      </w:r>
      <w:r w:rsidRPr="005D00D1">
        <w:rPr>
          <w:rFonts w:hint="eastAsia"/>
          <w:b/>
          <w:bCs/>
          <w:lang w:eastAsia="zh-CN"/>
        </w:rPr>
        <w:t>小题：</w:t>
      </w:r>
      <w:r w:rsidR="00C92EAC">
        <w:rPr>
          <w:rFonts w:hint="eastAsia"/>
          <w:lang w:eastAsia="zh-CN"/>
        </w:rPr>
        <w:t>（</w:t>
      </w:r>
      <w:r w:rsidR="00C92EAC">
        <w:rPr>
          <w:rFonts w:hint="eastAsia"/>
          <w:lang w:eastAsia="zh-CN"/>
        </w:rPr>
        <w:t>20</w:t>
      </w:r>
      <w:r w:rsidR="00C92EAC">
        <w:rPr>
          <w:rFonts w:hint="eastAsia"/>
          <w:lang w:eastAsia="zh-CN"/>
        </w:rPr>
        <w:t>分）</w:t>
      </w:r>
    </w:p>
    <w:p w14:paraId="2CF7269A" w14:textId="77777777" w:rsidR="00335959" w:rsidRDefault="00335959" w:rsidP="00335959">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1.多元线性回归与简单线性回归有哪些主要区别？详细说明。</w:t>
      </w:r>
    </w:p>
    <w:p w14:paraId="2090A84E" w14:textId="77777777" w:rsidR="00335959" w:rsidRDefault="00335959" w:rsidP="00335959">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2.在多元回归模型中，如何评价各个自变量对回归方程的贡献？</w:t>
      </w:r>
    </w:p>
    <w:p w14:paraId="68958150" w14:textId="77777777" w:rsidR="00335959" w:rsidRDefault="00C92EAC" w:rsidP="00C92EAC">
      <w:pPr>
        <w:pStyle w:val="2"/>
        <w:ind w:firstLineChars="200" w:firstLine="480"/>
        <w:jc w:val="both"/>
        <w:rPr>
          <w:rFonts w:ascii="宋体" w:hAnsi="宋体" w:hint="eastAsia"/>
          <w:b w:val="0"/>
          <w:bCs w:val="0"/>
          <w:szCs w:val="24"/>
          <w:lang w:eastAsia="zh-CN"/>
        </w:rPr>
      </w:pPr>
      <w:r>
        <w:rPr>
          <w:rFonts w:ascii="宋体" w:hAnsi="宋体" w:hint="eastAsia"/>
          <w:b w:val="0"/>
          <w:bCs w:val="0"/>
          <w:szCs w:val="24"/>
          <w:lang w:eastAsia="zh-CN"/>
        </w:rPr>
        <w:t>3.</w:t>
      </w:r>
      <w:r w:rsidR="00335959">
        <w:rPr>
          <w:rFonts w:ascii="宋体" w:hAnsi="宋体" w:hint="eastAsia"/>
          <w:b w:val="0"/>
          <w:bCs w:val="0"/>
          <w:szCs w:val="24"/>
          <w:lang w:eastAsia="zh-CN"/>
        </w:rPr>
        <w:t>以公司价值（VALUE）</w:t>
      </w:r>
      <w:r>
        <w:rPr>
          <w:rFonts w:ascii="宋体" w:hAnsi="宋体" w:hint="eastAsia"/>
          <w:b w:val="0"/>
          <w:bCs w:val="0"/>
          <w:szCs w:val="24"/>
          <w:lang w:eastAsia="zh-CN"/>
        </w:rPr>
        <w:t>为因变量，以</w:t>
      </w:r>
      <w:r w:rsidRPr="00C92EAC">
        <w:rPr>
          <w:rFonts w:ascii="宋体" w:hAnsi="宋体" w:hint="eastAsia"/>
          <w:b w:val="0"/>
          <w:bCs w:val="0"/>
          <w:szCs w:val="24"/>
          <w:lang w:eastAsia="zh-CN"/>
        </w:rPr>
        <w:t>公司规模（SIZE）</w:t>
      </w:r>
      <w:r>
        <w:rPr>
          <w:rFonts w:ascii="宋体" w:hAnsi="宋体" w:hint="eastAsia"/>
          <w:b w:val="0"/>
          <w:bCs w:val="0"/>
          <w:szCs w:val="24"/>
          <w:lang w:eastAsia="zh-CN"/>
        </w:rPr>
        <w:t>、</w:t>
      </w:r>
      <w:r w:rsidRPr="00C92EAC">
        <w:rPr>
          <w:rFonts w:ascii="宋体" w:hAnsi="宋体" w:hint="eastAsia"/>
          <w:b w:val="0"/>
          <w:bCs w:val="0"/>
          <w:szCs w:val="24"/>
          <w:lang w:eastAsia="zh-CN"/>
        </w:rPr>
        <w:t>市盈率（P/E）</w:t>
      </w:r>
      <w:r>
        <w:rPr>
          <w:rFonts w:ascii="宋体" w:hAnsi="宋体" w:hint="eastAsia"/>
          <w:b w:val="0"/>
          <w:bCs w:val="0"/>
          <w:szCs w:val="24"/>
          <w:lang w:eastAsia="zh-CN"/>
        </w:rPr>
        <w:t>、</w:t>
      </w:r>
      <w:r w:rsidRPr="00C92EAC">
        <w:rPr>
          <w:rFonts w:ascii="宋体" w:hAnsi="宋体" w:hint="eastAsia"/>
          <w:b w:val="0"/>
          <w:bCs w:val="0"/>
          <w:szCs w:val="24"/>
          <w:lang w:eastAsia="zh-CN"/>
        </w:rPr>
        <w:t>税前利润（PROFIT）</w:t>
      </w:r>
      <w:r>
        <w:rPr>
          <w:rFonts w:ascii="宋体" w:hAnsi="宋体" w:hint="eastAsia"/>
          <w:b w:val="0"/>
          <w:bCs w:val="0"/>
          <w:szCs w:val="24"/>
          <w:lang w:eastAsia="zh-CN"/>
        </w:rPr>
        <w:t>和</w:t>
      </w:r>
      <w:r w:rsidRPr="00335959">
        <w:rPr>
          <w:rFonts w:hint="eastAsia"/>
          <w:b w:val="0"/>
          <w:szCs w:val="24"/>
          <w:lang w:eastAsia="zh-CN"/>
        </w:rPr>
        <w:t>企业类型</w:t>
      </w:r>
      <w:r>
        <w:rPr>
          <w:rFonts w:ascii="宋体" w:hAnsi="宋体" w:hint="eastAsia"/>
          <w:b w:val="0"/>
          <w:bCs w:val="0"/>
          <w:szCs w:val="24"/>
          <w:lang w:eastAsia="zh-CN"/>
        </w:rPr>
        <w:t>（UK/MN</w:t>
      </w:r>
      <w:r>
        <w:rPr>
          <w:rFonts w:ascii="宋体" w:hAnsi="宋体"/>
          <w:b w:val="0"/>
          <w:bCs w:val="0"/>
          <w:szCs w:val="24"/>
          <w:lang w:eastAsia="zh-CN"/>
        </w:rPr>
        <w:t>）</w:t>
      </w:r>
      <w:r>
        <w:rPr>
          <w:rFonts w:ascii="宋体" w:hAnsi="宋体" w:hint="eastAsia"/>
          <w:b w:val="0"/>
          <w:bCs w:val="0"/>
          <w:szCs w:val="24"/>
          <w:lang w:eastAsia="zh-CN"/>
        </w:rPr>
        <w:t>作为自变量，求出线性回归模型，并对结果进行详细解释。</w:t>
      </w:r>
    </w:p>
    <w:p w14:paraId="4A8ED71E" w14:textId="77777777" w:rsidR="00C92EAC" w:rsidRDefault="00C92EAC" w:rsidP="00C92EAC">
      <w:pPr>
        <w:ind w:firstLine="465"/>
        <w:rPr>
          <w:rFonts w:ascii="宋体" w:hAnsi="宋体" w:hint="eastAsia"/>
          <w:sz w:val="24"/>
          <w:szCs w:val="24"/>
          <w:lang w:eastAsia="zh-CN"/>
        </w:rPr>
      </w:pPr>
      <w:r>
        <w:rPr>
          <w:rFonts w:ascii="宋体" w:hAnsi="宋体" w:hint="eastAsia"/>
          <w:sz w:val="24"/>
          <w:szCs w:val="24"/>
          <w:lang w:eastAsia="zh-CN"/>
        </w:rPr>
        <w:t>4</w:t>
      </w:r>
      <w:r w:rsidRPr="00C92EAC">
        <w:rPr>
          <w:rFonts w:ascii="宋体" w:hAnsi="宋体" w:hint="eastAsia"/>
          <w:sz w:val="24"/>
          <w:szCs w:val="24"/>
          <w:lang w:eastAsia="zh-CN"/>
        </w:rPr>
        <w:t>.</w:t>
      </w:r>
      <w:r>
        <w:rPr>
          <w:rFonts w:ascii="宋体" w:hAnsi="宋体" w:hint="eastAsia"/>
          <w:sz w:val="24"/>
          <w:szCs w:val="24"/>
          <w:lang w:eastAsia="zh-CN"/>
        </w:rPr>
        <w:t>你认为</w:t>
      </w:r>
      <w:r w:rsidR="00197156">
        <w:rPr>
          <w:rFonts w:ascii="宋体" w:hAnsi="宋体" w:hint="eastAsia"/>
          <w:sz w:val="24"/>
          <w:szCs w:val="24"/>
          <w:lang w:eastAsia="zh-CN"/>
        </w:rPr>
        <w:t>选取哪些自变量</w:t>
      </w:r>
      <w:r>
        <w:rPr>
          <w:rFonts w:ascii="宋体" w:hAnsi="宋体" w:hint="eastAsia"/>
          <w:sz w:val="24"/>
          <w:szCs w:val="24"/>
          <w:lang w:eastAsia="zh-CN"/>
        </w:rPr>
        <w:t>建立</w:t>
      </w:r>
      <w:r w:rsidR="00DF5508">
        <w:rPr>
          <w:rFonts w:ascii="宋体" w:hAnsi="宋体" w:hint="eastAsia"/>
          <w:sz w:val="24"/>
          <w:szCs w:val="24"/>
          <w:lang w:eastAsia="zh-CN"/>
        </w:rPr>
        <w:t>的</w:t>
      </w:r>
      <w:r>
        <w:rPr>
          <w:rFonts w:ascii="宋体" w:hAnsi="宋体" w:hint="eastAsia"/>
          <w:sz w:val="24"/>
          <w:szCs w:val="24"/>
          <w:lang w:eastAsia="zh-CN"/>
        </w:rPr>
        <w:t>回归模型较好？为什么？</w:t>
      </w:r>
    </w:p>
    <w:sectPr w:rsidR="00C92EAC" w:rsidSect="00304050">
      <w:footerReference w:type="default" r:id="rId9"/>
      <w:pgSz w:w="11906" w:h="16838"/>
      <w:pgMar w:top="1009" w:right="1009" w:bottom="851" w:left="1009" w:header="720" w:footer="11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394FA" w14:textId="77777777" w:rsidR="00150345" w:rsidRDefault="00150345">
      <w:r>
        <w:separator/>
      </w:r>
    </w:p>
  </w:endnote>
  <w:endnote w:type="continuationSeparator" w:id="0">
    <w:p w14:paraId="51BC599D" w14:textId="77777777" w:rsidR="00150345" w:rsidRDefault="0015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85B0" w14:textId="77777777" w:rsidR="004A4875" w:rsidRDefault="00304050">
    <w:pPr>
      <w:pStyle w:val="a5"/>
      <w:tabs>
        <w:tab w:val="clear" w:pos="4153"/>
        <w:tab w:val="clear" w:pos="8306"/>
        <w:tab w:val="center" w:pos="4950"/>
        <w:tab w:val="right" w:pos="9900"/>
      </w:tabs>
    </w:pPr>
    <w:r>
      <w:rPr>
        <w:rFonts w:hint="eastAsia"/>
        <w:lang w:eastAsia="zh-CN"/>
      </w:rPr>
      <w:tab/>
    </w:r>
    <w:r>
      <w:rPr>
        <w:rFonts w:hint="eastAsia"/>
        <w:lang w:eastAsia="zh-CN"/>
      </w:rPr>
      <w:tab/>
    </w:r>
    <w:r w:rsidR="004A4875">
      <w:rPr>
        <w:rStyle w:val="a6"/>
      </w:rPr>
      <w:fldChar w:fldCharType="begin"/>
    </w:r>
    <w:r w:rsidR="004A4875">
      <w:rPr>
        <w:rStyle w:val="a6"/>
      </w:rPr>
      <w:instrText xml:space="preserve"> PAGE </w:instrText>
    </w:r>
    <w:r w:rsidR="004A4875">
      <w:rPr>
        <w:rStyle w:val="a6"/>
      </w:rPr>
      <w:fldChar w:fldCharType="separate"/>
    </w:r>
    <w:r w:rsidR="0073106C">
      <w:rPr>
        <w:rStyle w:val="a6"/>
        <w:noProof/>
      </w:rPr>
      <w:t>1</w:t>
    </w:r>
    <w:r w:rsidR="004A4875">
      <w:rPr>
        <w:rStyle w:val="a6"/>
      </w:rPr>
      <w:fldChar w:fldCharType="end"/>
    </w:r>
    <w:r w:rsidR="004A4875">
      <w:rPr>
        <w:rStyle w:val="a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9B6A7" w14:textId="77777777" w:rsidR="00150345" w:rsidRDefault="00150345">
      <w:r>
        <w:separator/>
      </w:r>
    </w:p>
  </w:footnote>
  <w:footnote w:type="continuationSeparator" w:id="0">
    <w:p w14:paraId="013D2E73" w14:textId="77777777" w:rsidR="00150345" w:rsidRDefault="00150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A16"/>
    <w:multiLevelType w:val="hybridMultilevel"/>
    <w:tmpl w:val="3AD2EA14"/>
    <w:lvl w:ilvl="0" w:tplc="63D088B6">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0A01F90"/>
    <w:multiLevelType w:val="hybridMultilevel"/>
    <w:tmpl w:val="C85C28C2"/>
    <w:lvl w:ilvl="0" w:tplc="03FC5D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8A34B2"/>
    <w:multiLevelType w:val="hybridMultilevel"/>
    <w:tmpl w:val="B1CC6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D47A54"/>
    <w:multiLevelType w:val="hybridMultilevel"/>
    <w:tmpl w:val="7F2E928C"/>
    <w:lvl w:ilvl="0" w:tplc="AF5E162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F9676C"/>
    <w:multiLevelType w:val="hybridMultilevel"/>
    <w:tmpl w:val="E54A0A90"/>
    <w:lvl w:ilvl="0" w:tplc="F7D66EB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162D30"/>
    <w:multiLevelType w:val="hybridMultilevel"/>
    <w:tmpl w:val="BD3ACBA8"/>
    <w:lvl w:ilvl="0" w:tplc="2F40EF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753B1"/>
    <w:multiLevelType w:val="hybridMultilevel"/>
    <w:tmpl w:val="844E3AB8"/>
    <w:lvl w:ilvl="0" w:tplc="E07ED9F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4023D48"/>
    <w:multiLevelType w:val="hybridMultilevel"/>
    <w:tmpl w:val="BD8A0450"/>
    <w:lvl w:ilvl="0" w:tplc="609E07DC">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40B2C3E"/>
    <w:multiLevelType w:val="hybridMultilevel"/>
    <w:tmpl w:val="C1B618F2"/>
    <w:lvl w:ilvl="0" w:tplc="F50C77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55F191D"/>
    <w:multiLevelType w:val="hybridMultilevel"/>
    <w:tmpl w:val="E6FE1F22"/>
    <w:lvl w:ilvl="0" w:tplc="B0D458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000A2A"/>
    <w:multiLevelType w:val="hybridMultilevel"/>
    <w:tmpl w:val="143EF620"/>
    <w:lvl w:ilvl="0" w:tplc="742639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DFD2F3E"/>
    <w:multiLevelType w:val="multilevel"/>
    <w:tmpl w:val="4052FA6A"/>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503916"/>
    <w:multiLevelType w:val="hybridMultilevel"/>
    <w:tmpl w:val="0F384BBA"/>
    <w:lvl w:ilvl="0" w:tplc="2916746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30B01474"/>
    <w:multiLevelType w:val="hybridMultilevel"/>
    <w:tmpl w:val="8EC836E2"/>
    <w:lvl w:ilvl="0" w:tplc="D74656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D7108B"/>
    <w:multiLevelType w:val="hybridMultilevel"/>
    <w:tmpl w:val="3500A88C"/>
    <w:lvl w:ilvl="0" w:tplc="C4A23644">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E67DEA"/>
    <w:multiLevelType w:val="hybridMultilevel"/>
    <w:tmpl w:val="3B1E63C2"/>
    <w:lvl w:ilvl="0" w:tplc="9B44120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F5DB4"/>
    <w:multiLevelType w:val="hybridMultilevel"/>
    <w:tmpl w:val="4AD8BB64"/>
    <w:lvl w:ilvl="0" w:tplc="2BD4D094">
      <w:start w:val="2"/>
      <w:numFmt w:val="lowerLetter"/>
      <w:lvlText w:val="%1)"/>
      <w:lvlJc w:val="left"/>
      <w:pPr>
        <w:tabs>
          <w:tab w:val="num" w:pos="1080"/>
        </w:tabs>
        <w:ind w:left="1080" w:hanging="720"/>
      </w:pPr>
      <w:rPr>
        <w:rFonts w:hint="default"/>
      </w:rPr>
    </w:lvl>
    <w:lvl w:ilvl="1" w:tplc="924CDFA0">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7F30F4"/>
    <w:multiLevelType w:val="hybridMultilevel"/>
    <w:tmpl w:val="4D9E1BB0"/>
    <w:lvl w:ilvl="0" w:tplc="016270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AB7FE1"/>
    <w:multiLevelType w:val="hybridMultilevel"/>
    <w:tmpl w:val="4052FA6A"/>
    <w:lvl w:ilvl="0" w:tplc="3F2AA02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020987"/>
    <w:multiLevelType w:val="hybridMultilevel"/>
    <w:tmpl w:val="1B60739A"/>
    <w:lvl w:ilvl="0" w:tplc="B7640B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BB06913"/>
    <w:multiLevelType w:val="hybridMultilevel"/>
    <w:tmpl w:val="839A1EE0"/>
    <w:lvl w:ilvl="0" w:tplc="472CB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B77651"/>
    <w:multiLevelType w:val="hybridMultilevel"/>
    <w:tmpl w:val="5AF02936"/>
    <w:lvl w:ilvl="0" w:tplc="27CE83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911DA1"/>
    <w:multiLevelType w:val="hybridMultilevel"/>
    <w:tmpl w:val="A9F6E54C"/>
    <w:lvl w:ilvl="0" w:tplc="E2F6825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C863BB"/>
    <w:multiLevelType w:val="hybridMultilevel"/>
    <w:tmpl w:val="B2666632"/>
    <w:lvl w:ilvl="0" w:tplc="DF1E2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FB02BFD"/>
    <w:multiLevelType w:val="hybridMultilevel"/>
    <w:tmpl w:val="88AEF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A7252C3"/>
    <w:multiLevelType w:val="hybridMultilevel"/>
    <w:tmpl w:val="92BE0410"/>
    <w:lvl w:ilvl="0" w:tplc="7778D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19E0722"/>
    <w:multiLevelType w:val="hybridMultilevel"/>
    <w:tmpl w:val="E6E8134C"/>
    <w:lvl w:ilvl="0" w:tplc="691499BA">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5C185E"/>
    <w:multiLevelType w:val="hybridMultilevel"/>
    <w:tmpl w:val="E48E9758"/>
    <w:lvl w:ilvl="0" w:tplc="67C2D690">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8" w15:restartNumberingAfterBreak="0">
    <w:nsid w:val="77DD21BF"/>
    <w:multiLevelType w:val="hybridMultilevel"/>
    <w:tmpl w:val="C6E0F114"/>
    <w:lvl w:ilvl="0" w:tplc="30E2DB26">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FE96D03"/>
    <w:multiLevelType w:val="hybridMultilevel"/>
    <w:tmpl w:val="9C061968"/>
    <w:lvl w:ilvl="0" w:tplc="F762F78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4"/>
  </w:num>
  <w:num w:numId="3">
    <w:abstractNumId w:val="13"/>
  </w:num>
  <w:num w:numId="4">
    <w:abstractNumId w:val="26"/>
  </w:num>
  <w:num w:numId="5">
    <w:abstractNumId w:val="1"/>
  </w:num>
  <w:num w:numId="6">
    <w:abstractNumId w:val="3"/>
  </w:num>
  <w:num w:numId="7">
    <w:abstractNumId w:val="16"/>
  </w:num>
  <w:num w:numId="8">
    <w:abstractNumId w:val="4"/>
  </w:num>
  <w:num w:numId="9">
    <w:abstractNumId w:val="22"/>
  </w:num>
  <w:num w:numId="10">
    <w:abstractNumId w:val="5"/>
  </w:num>
  <w:num w:numId="11">
    <w:abstractNumId w:val="21"/>
  </w:num>
  <w:num w:numId="12">
    <w:abstractNumId w:val="28"/>
  </w:num>
  <w:num w:numId="13">
    <w:abstractNumId w:val="12"/>
  </w:num>
  <w:num w:numId="14">
    <w:abstractNumId w:val="20"/>
  </w:num>
  <w:num w:numId="15">
    <w:abstractNumId w:val="27"/>
  </w:num>
  <w:num w:numId="16">
    <w:abstractNumId w:val="19"/>
  </w:num>
  <w:num w:numId="17">
    <w:abstractNumId w:val="9"/>
  </w:num>
  <w:num w:numId="18">
    <w:abstractNumId w:val="0"/>
  </w:num>
  <w:num w:numId="19">
    <w:abstractNumId w:val="15"/>
  </w:num>
  <w:num w:numId="20">
    <w:abstractNumId w:val="24"/>
  </w:num>
  <w:num w:numId="21">
    <w:abstractNumId w:val="7"/>
  </w:num>
  <w:num w:numId="22">
    <w:abstractNumId w:val="29"/>
  </w:num>
  <w:num w:numId="23">
    <w:abstractNumId w:val="6"/>
  </w:num>
  <w:num w:numId="24">
    <w:abstractNumId w:val="2"/>
  </w:num>
  <w:num w:numId="25">
    <w:abstractNumId w:val="25"/>
  </w:num>
  <w:num w:numId="26">
    <w:abstractNumId w:val="18"/>
  </w:num>
  <w:num w:numId="27">
    <w:abstractNumId w:val="11"/>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105DC"/>
    <w:rsid w:val="00014BA5"/>
    <w:rsid w:val="00033EC4"/>
    <w:rsid w:val="00034482"/>
    <w:rsid w:val="00040767"/>
    <w:rsid w:val="00073EC1"/>
    <w:rsid w:val="00093716"/>
    <w:rsid w:val="000B0A16"/>
    <w:rsid w:val="000D3379"/>
    <w:rsid w:val="000E35C3"/>
    <w:rsid w:val="0014435B"/>
    <w:rsid w:val="00150345"/>
    <w:rsid w:val="00163350"/>
    <w:rsid w:val="00171159"/>
    <w:rsid w:val="0018023C"/>
    <w:rsid w:val="00197156"/>
    <w:rsid w:val="001E4109"/>
    <w:rsid w:val="00296727"/>
    <w:rsid w:val="002A2AF3"/>
    <w:rsid w:val="002D774C"/>
    <w:rsid w:val="002F7D9B"/>
    <w:rsid w:val="00304050"/>
    <w:rsid w:val="00324BEC"/>
    <w:rsid w:val="00335959"/>
    <w:rsid w:val="00337513"/>
    <w:rsid w:val="00370DCE"/>
    <w:rsid w:val="0037781F"/>
    <w:rsid w:val="00385BDD"/>
    <w:rsid w:val="003B5775"/>
    <w:rsid w:val="003C3ECD"/>
    <w:rsid w:val="003D3502"/>
    <w:rsid w:val="003E52E5"/>
    <w:rsid w:val="003F205E"/>
    <w:rsid w:val="00420121"/>
    <w:rsid w:val="00445C78"/>
    <w:rsid w:val="00451C32"/>
    <w:rsid w:val="00471DAB"/>
    <w:rsid w:val="004A0BD1"/>
    <w:rsid w:val="004A4875"/>
    <w:rsid w:val="004C1FAF"/>
    <w:rsid w:val="0051182A"/>
    <w:rsid w:val="00513895"/>
    <w:rsid w:val="00517E03"/>
    <w:rsid w:val="0054434F"/>
    <w:rsid w:val="00562D85"/>
    <w:rsid w:val="00565606"/>
    <w:rsid w:val="00571CB8"/>
    <w:rsid w:val="00571E3C"/>
    <w:rsid w:val="005B48FD"/>
    <w:rsid w:val="005C0C2E"/>
    <w:rsid w:val="005D00D1"/>
    <w:rsid w:val="005D4AEE"/>
    <w:rsid w:val="00635FAD"/>
    <w:rsid w:val="0064337C"/>
    <w:rsid w:val="00693D5C"/>
    <w:rsid w:val="006A42C7"/>
    <w:rsid w:val="006B20BE"/>
    <w:rsid w:val="006B6D37"/>
    <w:rsid w:val="007117B7"/>
    <w:rsid w:val="00721E4F"/>
    <w:rsid w:val="0073106C"/>
    <w:rsid w:val="00747E48"/>
    <w:rsid w:val="007740A9"/>
    <w:rsid w:val="00795AD0"/>
    <w:rsid w:val="008464F1"/>
    <w:rsid w:val="0087080B"/>
    <w:rsid w:val="00885482"/>
    <w:rsid w:val="0089024D"/>
    <w:rsid w:val="008B4CBB"/>
    <w:rsid w:val="008C1907"/>
    <w:rsid w:val="009944EF"/>
    <w:rsid w:val="00A213BB"/>
    <w:rsid w:val="00A4641E"/>
    <w:rsid w:val="00A673F6"/>
    <w:rsid w:val="00A82198"/>
    <w:rsid w:val="00AC7E94"/>
    <w:rsid w:val="00B05D3C"/>
    <w:rsid w:val="00B32FF3"/>
    <w:rsid w:val="00B33510"/>
    <w:rsid w:val="00B8651B"/>
    <w:rsid w:val="00BA495A"/>
    <w:rsid w:val="00BC46D8"/>
    <w:rsid w:val="00C069C3"/>
    <w:rsid w:val="00C223BA"/>
    <w:rsid w:val="00C556D9"/>
    <w:rsid w:val="00C92EAC"/>
    <w:rsid w:val="00D128D2"/>
    <w:rsid w:val="00DB6ECA"/>
    <w:rsid w:val="00DF4EB1"/>
    <w:rsid w:val="00DF5508"/>
    <w:rsid w:val="00E65DE0"/>
    <w:rsid w:val="00F05D73"/>
    <w:rsid w:val="00F82380"/>
    <w:rsid w:val="00FE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47B37"/>
  <w15:chartTrackingRefBased/>
  <w15:docId w15:val="{F5DF8291-E611-4F3A-A9B1-A349F3AC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eastAsia="en-US"/>
    </w:rPr>
  </w:style>
  <w:style w:type="paragraph" w:styleId="1">
    <w:name w:val="heading 1"/>
    <w:basedOn w:val="a"/>
    <w:next w:val="a"/>
    <w:qFormat/>
    <w:pPr>
      <w:keepNext/>
      <w:jc w:val="both"/>
      <w:outlineLvl w:val="0"/>
    </w:pPr>
    <w:rPr>
      <w:sz w:val="24"/>
    </w:rPr>
  </w:style>
  <w:style w:type="paragraph" w:styleId="2">
    <w:name w:val="heading 2"/>
    <w:basedOn w:val="a"/>
    <w:next w:val="a"/>
    <w:qFormat/>
    <w:pPr>
      <w:keepNext/>
      <w:outlineLvl w:val="1"/>
    </w:pPr>
    <w:rPr>
      <w:b/>
      <w:bCs/>
      <w:sz w:val="24"/>
    </w:rPr>
  </w:style>
  <w:style w:type="paragraph" w:styleId="3">
    <w:name w:val="heading 3"/>
    <w:basedOn w:val="a"/>
    <w:next w:val="a"/>
    <w:qFormat/>
    <w:pPr>
      <w:keepNext/>
      <w:outlineLvl w:val="2"/>
    </w:pPr>
    <w:rPr>
      <w:sz w:val="24"/>
    </w:rPr>
  </w:style>
  <w:style w:type="paragraph" w:styleId="4">
    <w:name w:val="heading 4"/>
    <w:basedOn w:val="a"/>
    <w:next w:val="a"/>
    <w:qFormat/>
    <w:pPr>
      <w:keepNext/>
      <w:spacing w:line="240" w:lineRule="exact"/>
      <w:jc w:val="center"/>
      <w:outlineLvl w:val="3"/>
    </w:pPr>
    <w:rPr>
      <w:b/>
    </w:rPr>
  </w:style>
  <w:style w:type="paragraph" w:styleId="5">
    <w:name w:val="heading 5"/>
    <w:basedOn w:val="a"/>
    <w:next w:val="a"/>
    <w:qFormat/>
    <w:pPr>
      <w:keepNext/>
      <w:jc w:val="center"/>
      <w:outlineLvl w:val="4"/>
    </w:pPr>
    <w:rPr>
      <w:b/>
      <w:sz w:val="28"/>
      <w:u w:val="single"/>
    </w:rPr>
  </w:style>
  <w:style w:type="paragraph" w:styleId="6">
    <w:name w:val="heading 6"/>
    <w:basedOn w:val="a"/>
    <w:next w:val="a"/>
    <w:qFormat/>
    <w:pPr>
      <w:keepNext/>
      <w:spacing w:line="240" w:lineRule="atLeast"/>
      <w:jc w:val="center"/>
      <w:outlineLvl w:val="5"/>
    </w:pPr>
    <w:rPr>
      <w:b/>
      <w:sz w:val="28"/>
      <w:lang w:eastAsia="zh-CN"/>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rPr>
      <w:sz w:val="24"/>
    </w:rPr>
  </w:style>
  <w:style w:type="paragraph" w:styleId="a4">
    <w:name w:val="header"/>
    <w:basedOn w:val="a"/>
    <w:pPr>
      <w:tabs>
        <w:tab w:val="center" w:pos="4153"/>
        <w:tab w:val="right" w:pos="8306"/>
      </w:tabs>
    </w:pPr>
  </w:style>
  <w:style w:type="paragraph" w:styleId="a5">
    <w:name w:val="footer"/>
    <w:basedOn w:val="a"/>
    <w:link w:val="Char"/>
    <w:uiPriority w:val="99"/>
    <w:pPr>
      <w:tabs>
        <w:tab w:val="center" w:pos="4153"/>
        <w:tab w:val="right" w:pos="8306"/>
      </w:tabs>
    </w:pPr>
  </w:style>
  <w:style w:type="character" w:styleId="a6">
    <w:name w:val="page number"/>
    <w:basedOn w:val="a0"/>
    <w:semiHidden/>
  </w:style>
  <w:style w:type="paragraph" w:styleId="a7">
    <w:name w:val="Body Text Indent"/>
    <w:basedOn w:val="a"/>
    <w:pPr>
      <w:ind w:left="720" w:hanging="720"/>
    </w:pPr>
    <w:rPr>
      <w:sz w:val="24"/>
    </w:rPr>
  </w:style>
  <w:style w:type="paragraph" w:styleId="20">
    <w:name w:val="Body Text Indent 2"/>
    <w:basedOn w:val="a"/>
    <w:semiHidden/>
    <w:pPr>
      <w:ind w:left="720"/>
    </w:pPr>
    <w:rPr>
      <w:sz w:val="24"/>
      <w:szCs w:val="24"/>
    </w:rPr>
  </w:style>
  <w:style w:type="paragraph" w:styleId="30">
    <w:name w:val="Body Text Indent 3"/>
    <w:basedOn w:val="a"/>
    <w:semiHidden/>
    <w:pPr>
      <w:ind w:left="720"/>
      <w:jc w:val="both"/>
    </w:pPr>
    <w:rPr>
      <w:sz w:val="24"/>
    </w:rPr>
  </w:style>
  <w:style w:type="character" w:customStyle="1" w:styleId="Char">
    <w:name w:val="页脚 Char"/>
    <w:link w:val="a5"/>
    <w:uiPriority w:val="99"/>
    <w:rsid w:val="00304050"/>
    <w:rPr>
      <w:lang w:val="en-GB" w:eastAsia="en-US"/>
    </w:rPr>
  </w:style>
  <w:style w:type="paragraph" w:styleId="a8">
    <w:name w:val="Balloon Text"/>
    <w:basedOn w:val="a"/>
    <w:link w:val="Char0"/>
    <w:uiPriority w:val="99"/>
    <w:semiHidden/>
    <w:unhideWhenUsed/>
    <w:rsid w:val="00304050"/>
    <w:rPr>
      <w:sz w:val="18"/>
      <w:szCs w:val="18"/>
    </w:rPr>
  </w:style>
  <w:style w:type="character" w:customStyle="1" w:styleId="Char0">
    <w:name w:val="批注框文本 Char"/>
    <w:link w:val="a8"/>
    <w:uiPriority w:val="99"/>
    <w:semiHidden/>
    <w:rsid w:val="00304050"/>
    <w:rPr>
      <w:sz w:val="18"/>
      <w:szCs w:val="18"/>
      <w:lang w:val="en-GB" w:eastAsia="en-US"/>
    </w:rPr>
  </w:style>
  <w:style w:type="paragraph" w:styleId="a9">
    <w:name w:val="Document Map"/>
    <w:basedOn w:val="a"/>
    <w:link w:val="Char1"/>
    <w:uiPriority w:val="99"/>
    <w:semiHidden/>
    <w:unhideWhenUsed/>
    <w:rsid w:val="00A673F6"/>
    <w:rPr>
      <w:rFonts w:ascii="宋体"/>
      <w:sz w:val="18"/>
      <w:szCs w:val="18"/>
    </w:rPr>
  </w:style>
  <w:style w:type="character" w:customStyle="1" w:styleId="Char1">
    <w:name w:val="文档结构图 Char"/>
    <w:link w:val="a9"/>
    <w:uiPriority w:val="99"/>
    <w:semiHidden/>
    <w:rsid w:val="00A673F6"/>
    <w:rPr>
      <w:rFonts w:ascii="宋体"/>
      <w:sz w:val="18"/>
      <w:szCs w:val="18"/>
      <w:lang w:val="en-GB" w:eastAsia="en-US"/>
    </w:rPr>
  </w:style>
  <w:style w:type="paragraph" w:styleId="aa">
    <w:name w:val="列出段落"/>
    <w:basedOn w:val="a"/>
    <w:uiPriority w:val="34"/>
    <w:qFormat/>
    <w:rsid w:val="00571C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DFE2FF-DAD5-48DA-8AE5-EDBE6F40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301</Words>
  <Characters>1719</Characters>
  <Application>Microsoft Office Word</Application>
  <DocSecurity>0</DocSecurity>
  <Lines>14</Lines>
  <Paragraphs>4</Paragraphs>
  <ScaleCrop>false</ScaleCrop>
  <Company>Howick C.E. School</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company makes novelty fountain pens aimed at the 13-16 year old school market</dc:title>
  <dc:subject/>
  <dc:creator>Lesley Maddock</dc:creator>
  <cp:keywords/>
  <cp:lastModifiedBy>Andrew</cp:lastModifiedBy>
  <cp:revision>2</cp:revision>
  <cp:lastPrinted>2001-09-11T11:06:00Z</cp:lastPrinted>
  <dcterms:created xsi:type="dcterms:W3CDTF">2020-02-13T11:25:00Z</dcterms:created>
  <dcterms:modified xsi:type="dcterms:W3CDTF">2020-02-13T11:25:00Z</dcterms:modified>
</cp:coreProperties>
</file>