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02558" w:rsidP="00702558" w:rsidRDefault="00702558" w14:paraId="672A6659" w14:textId="77777777">
      <w:pPr>
        <w:pStyle w:val="Titolo"/>
      </w:pPr>
    </w:p>
    <w:p w:rsidR="1B67FB96" w:rsidP="1B67FB96" w:rsidRDefault="1B67FB96" w14:paraId="35A72F88" w14:textId="2A9790C8">
      <w:pPr>
        <w:pStyle w:val="Titolo"/>
        <w:bidi w:val="0"/>
        <w:spacing w:before="240" w:beforeAutospacing="off" w:after="240" w:afterAutospacing="off" w:line="259" w:lineRule="auto"/>
        <w:ind w:left="0" w:right="0"/>
        <w:jc w:val="center"/>
      </w:pPr>
      <w:r w:rsidR="1B67FB96">
        <w:rPr/>
        <w:t>Rogue Code Rampage</w:t>
      </w:r>
    </w:p>
    <w:p w:rsidR="69023C75" w:rsidP="69023C75" w:rsidRDefault="69023C75" w14:paraId="57A98759" w14:textId="201695B5"/>
    <w:p w:rsidRPr="00702558" w:rsidR="00702558" w:rsidP="00702558" w:rsidRDefault="00702558" w14:paraId="0A37501D" w14:textId="4774101B"/>
    <w:p w:rsidR="6224F0C7" w:rsidP="584FBD42" w:rsidRDefault="6224F0C7" w14:paraId="1667AE7F" w14:textId="661B554B">
      <w:pPr>
        <w:jc w:val="center"/>
      </w:pPr>
      <w:r>
        <w:t>Versione documento 1.0</w:t>
      </w:r>
    </w:p>
    <w:p w:rsidR="6224F0C7" w:rsidP="584FBD42" w:rsidRDefault="6224F0C7" w14:paraId="0F25E764" w14:textId="7AF41BAB">
      <w:pPr>
        <w:jc w:val="center"/>
      </w:pPr>
      <w:r>
        <w:t>Del 2.04.2020</w:t>
      </w:r>
    </w:p>
    <w:p w:rsidR="584FBD42" w:rsidP="584FBD42" w:rsidRDefault="584FBD42" w14:paraId="1F893207" w14:textId="0F56A9C2">
      <w:pPr>
        <w:jc w:val="center"/>
      </w:pPr>
    </w:p>
    <w:p w:rsidR="6224F0C7" w:rsidP="584FBD42" w:rsidRDefault="6224F0C7" w14:paraId="6369B582" w14:textId="4F2E4FBC">
      <w:pPr>
        <w:jc w:val="center"/>
      </w:pPr>
      <w:r>
        <w:t>GRUPPO 13</w:t>
      </w:r>
    </w:p>
    <w:p w:rsidR="6224F0C7" w:rsidP="584FBD42" w:rsidRDefault="6224F0C7" w14:paraId="3C3A7182" w14:textId="36B07174">
      <w:pPr>
        <w:jc w:val="center"/>
      </w:pPr>
      <w:r>
        <w:t>AUTORI</w:t>
      </w:r>
    </w:p>
    <w:p w:rsidR="584FBD42" w:rsidP="584FBD42" w:rsidRDefault="584FBD42" w14:paraId="2C510F82" w14:textId="492334D6">
      <w:pPr>
        <w:jc w:val="center"/>
      </w:pPr>
    </w:p>
    <w:p w:rsidR="6224F0C7" w:rsidP="584FBD42" w:rsidRDefault="6224F0C7" w14:paraId="2E4E3A1D" w14:textId="7FC66C1C">
      <w:pPr>
        <w:jc w:val="center"/>
      </w:pPr>
      <w:r>
        <w:t>Leone Andrea</w:t>
      </w:r>
    </w:p>
    <w:p w:rsidR="6224F0C7" w:rsidP="584FBD42" w:rsidRDefault="6224F0C7" w14:paraId="4B4F32ED" w14:textId="498756EA">
      <w:pPr>
        <w:jc w:val="center"/>
      </w:pPr>
      <w:r>
        <w:t>Graziani Antonio</w:t>
      </w:r>
      <w:r>
        <w:br/>
      </w:r>
      <w:r w:rsidR="0FF90A29">
        <w:t>Losito Danilo Giuseppe</w:t>
      </w:r>
    </w:p>
    <w:p w:rsidR="00702558" w:rsidP="00702558" w:rsidRDefault="00702558" w14:paraId="5DAB6C7B" w14:textId="77777777"/>
    <w:p w:rsidR="00702558" w:rsidP="00702558" w:rsidRDefault="00702558" w14:paraId="208DA601" w14:textId="77777777"/>
    <w:p w:rsidR="00702558" w:rsidP="00702558" w:rsidRDefault="00086FD8" w14:paraId="0E27B00A" w14:textId="77777777">
      <w:r>
        <w:tab/>
      </w:r>
      <w:r>
        <w:tab/>
      </w:r>
      <w:r>
        <w:tab/>
      </w:r>
    </w:p>
    <w:p w:rsidR="00702558" w:rsidP="00702558" w:rsidRDefault="00702558" w14:paraId="60061E4C" w14:textId="77777777"/>
    <w:p w:rsidR="00702558" w:rsidP="00702558" w:rsidRDefault="00702558" w14:paraId="44EAFD9C" w14:textId="77777777"/>
    <w:p w:rsidR="00702558" w:rsidP="00702558" w:rsidRDefault="00702558" w14:paraId="4B94D5A5" w14:textId="77777777"/>
    <w:p w:rsidR="00702558" w:rsidP="00702558" w:rsidRDefault="00702558" w14:paraId="3DEEC669" w14:textId="77777777"/>
    <w:p w:rsidR="00702558" w:rsidP="00702558" w:rsidRDefault="00702558" w14:paraId="3656B9AB" w14:textId="77777777"/>
    <w:p w:rsidR="00086FD8" w:rsidP="00702558" w:rsidRDefault="00086FD8" w14:paraId="45FB0818" w14:textId="77777777"/>
    <w:p w:rsidR="00702558" w:rsidP="00702558" w:rsidRDefault="00702558" w14:paraId="049F31CB" w14:textId="77777777"/>
    <w:p w:rsidR="00702558" w:rsidP="00702558" w:rsidRDefault="00702558" w14:paraId="53128261" w14:textId="77777777"/>
    <w:p w:rsidR="00424FA6" w:rsidRDefault="00424FA6" w14:paraId="62486C05" w14:textId="77777777">
      <w:r>
        <w:br w:type="page"/>
      </w:r>
    </w:p>
    <w:p w:rsidRPr="00BA5DA4" w:rsidR="00702558" w:rsidP="00BA5DA4" w:rsidRDefault="00BB191A" w14:paraId="40B1A3C7" w14:textId="77777777">
      <w:pPr>
        <w:pStyle w:val="Titolo1"/>
      </w:pPr>
      <w:bookmarkStart w:name="_Toc41400375" w:id="0"/>
      <w:r w:rsidRPr="00BA5DA4">
        <w:t>INDICE</w:t>
      </w:r>
      <w:bookmarkEnd w:id="0"/>
    </w:p>
    <w:p w:rsidR="00633A51" w:rsidRDefault="00EA19EC" w14:paraId="6233CC47" w14:textId="77777777">
      <w:pPr>
        <w:pStyle w:val="Sommario1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1400374">
        <w:r w:rsidRPr="00277B50" w:rsidR="00633A51">
          <w:rPr>
            <w:rStyle w:val="Collegamentoipertestuale"/>
            <w:noProof/>
          </w:rPr>
          <w:t>Titolo 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52AFF9D4" w14:textId="77777777">
      <w:pPr>
        <w:pStyle w:val="Sommario1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75">
        <w:r w:rsidRPr="00277B50" w:rsidR="00633A51">
          <w:rPr>
            <w:rStyle w:val="Collegamentoipertestuale"/>
            <w:noProof/>
          </w:rPr>
          <w:t>INDICE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2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05EAC95B" w14:textId="77777777">
      <w:pPr>
        <w:pStyle w:val="Sommario1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76">
        <w:r w:rsidRPr="00277B50" w:rsidR="00633A51">
          <w:rPr>
            <w:rStyle w:val="Collegamentoipertestuale"/>
            <w:noProof/>
          </w:rPr>
          <w:t>Pianificazione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100D3805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77">
        <w:r w:rsidRPr="00277B50" w:rsidR="00633A51">
          <w:rPr>
            <w:rStyle w:val="Collegamentoipertestuale"/>
            <w:noProof/>
          </w:rPr>
          <w:t>Scopo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5D3D071D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78">
        <w:r w:rsidRPr="00277B50" w:rsidR="00633A51">
          <w:rPr>
            <w:rStyle w:val="Collegamentoipertestuale"/>
            <w:noProof/>
          </w:rPr>
          <w:t>Destinatari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4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356FF377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79">
        <w:r w:rsidRPr="00277B50" w:rsidR="00633A51">
          <w:rPr>
            <w:rStyle w:val="Collegamentoipertestuale"/>
            <w:noProof/>
          </w:rPr>
          <w:t>I vincoli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5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7CAD8E2A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80">
        <w:r w:rsidRPr="00277B50" w:rsidR="00633A51">
          <w:rPr>
            <w:rStyle w:val="Collegamentoipertestuale"/>
            <w:noProof/>
          </w:rPr>
          <w:t>Manuale di stile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6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25C43951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81">
        <w:r w:rsidRPr="00277B50" w:rsidR="00633A51">
          <w:rPr>
            <w:rStyle w:val="Collegamentoipertestuale"/>
            <w:noProof/>
          </w:rPr>
          <w:t>Stimare i Costi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7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777DBDC7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82">
        <w:r w:rsidRPr="00277B50" w:rsidR="00633A51">
          <w:rPr>
            <w:rStyle w:val="Collegamentoipertestuale"/>
            <w:noProof/>
          </w:rPr>
          <w:t>Monitoraggio progetto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8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785CC1BD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83">
        <w:r w:rsidRPr="00277B50" w:rsidR="00633A51">
          <w:rPr>
            <w:rStyle w:val="Collegamentoipertestuale"/>
            <w:noProof/>
          </w:rPr>
          <w:t>Individuare e reperire le risorse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9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27A8C70F" w14:textId="77777777">
      <w:pPr>
        <w:pStyle w:val="Sommario1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84">
        <w:r w:rsidRPr="00277B50" w:rsidR="00633A51">
          <w:rPr>
            <w:rStyle w:val="Collegamentoipertestuale"/>
            <w:noProof/>
          </w:rPr>
          <w:t>Progettazione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10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57AF1335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85">
        <w:r w:rsidRPr="00277B50" w:rsidR="00633A51">
          <w:rPr>
            <w:rStyle w:val="Collegamentoipertestuale"/>
            <w:noProof/>
          </w:rPr>
          <w:t>Definire i concetti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10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58F73F14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86">
        <w:r w:rsidRPr="00277B50" w:rsidR="00633A51">
          <w:rPr>
            <w:rStyle w:val="Collegamentoipertestuale"/>
            <w:noProof/>
          </w:rPr>
          <w:t>Definire le competenze (task)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11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3BD97B1C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87">
        <w:r w:rsidRPr="00277B50" w:rsidR="00633A51">
          <w:rPr>
            <w:rStyle w:val="Collegamentoipertestuale"/>
            <w:noProof/>
          </w:rPr>
          <w:t>Preparare una descrizione preliminare del programma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12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5FDE0A00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88">
        <w:r w:rsidRPr="00277B50" w:rsidR="00633A51">
          <w:rPr>
            <w:rStyle w:val="Collegamentoipertestuale"/>
            <w:noProof/>
          </w:rPr>
          <w:t>Dettagliare il progetto del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29CBF599" w14:textId="77777777">
      <w:pPr>
        <w:pStyle w:val="Sommario3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89">
        <w:r w:rsidRPr="00277B50" w:rsidR="00633A51">
          <w:rPr>
            <w:rStyle w:val="Collegamentoipertestuale"/>
            <w:noProof/>
          </w:rPr>
          <w:t>Prototipi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2B8BA1F2" w14:textId="77777777">
      <w:pPr>
        <w:pStyle w:val="Sommario3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90">
        <w:r w:rsidRPr="00277B50" w:rsidR="00633A51">
          <w:rPr>
            <w:rStyle w:val="Collegamentoipertestuale"/>
            <w:noProof/>
          </w:rPr>
          <w:t>Flowchart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361C596B" w14:textId="77777777">
      <w:pPr>
        <w:pStyle w:val="Sommario3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91">
        <w:r w:rsidRPr="00277B50" w:rsidR="00633A51">
          <w:rPr>
            <w:rStyle w:val="Collegamentoipertestuale"/>
            <w:noProof/>
          </w:rPr>
          <w:t>Storyboard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38F83F5F" w14:textId="77777777">
      <w:pPr>
        <w:pStyle w:val="Sommario1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92">
        <w:r w:rsidRPr="00277B50" w:rsidR="00633A51">
          <w:rPr>
            <w:rStyle w:val="Collegamentoipertestuale"/>
            <w:noProof/>
          </w:rPr>
          <w:t>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72F91902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93">
        <w:r w:rsidRPr="00277B50" w:rsidR="00633A51">
          <w:rPr>
            <w:rStyle w:val="Collegamentoipertestuale"/>
            <w:noProof/>
          </w:rPr>
          <w:t>Alpha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2932C8F1" w14:textId="77777777">
      <w:pPr>
        <w:pStyle w:val="Sommario3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94">
        <w:r w:rsidRPr="00277B50" w:rsidR="00633A51">
          <w:rPr>
            <w:rStyle w:val="Collegamentoipertestuale"/>
            <w:noProof/>
          </w:rPr>
          <w:t>Test funzionale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18BC3B4D" w14:textId="77777777">
      <w:pPr>
        <w:pStyle w:val="Sommario3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95">
        <w:r w:rsidRPr="00277B50" w:rsidR="00633A51">
          <w:rPr>
            <w:rStyle w:val="Collegamentoipertestuale"/>
            <w:noProof/>
          </w:rPr>
          <w:t>Test strutturale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:rsidR="00633A51" w:rsidRDefault="00810470" w14:paraId="0DE89451" w14:textId="77777777">
      <w:pPr>
        <w:pStyle w:val="Sommario2"/>
        <w:tabs>
          <w:tab w:val="right" w:leader="dot" w:pos="9622"/>
        </w:tabs>
        <w:rPr>
          <w:rFonts w:asciiTheme="minorHAnsi" w:hAnsiTheme="minorHAnsi" w:eastAsiaTheme="minorEastAsia"/>
          <w:noProof/>
          <w:lang w:eastAsia="it-IT"/>
        </w:rPr>
      </w:pPr>
      <w:hyperlink w:history="1" w:anchor="_Toc41400396">
        <w:r w:rsidRPr="00277B50" w:rsidR="00633A51">
          <w:rPr>
            <w:rStyle w:val="Collegamentoipertestuale"/>
            <w:noProof/>
          </w:rPr>
          <w:t>Beta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:rsidR="00BB191A" w:rsidP="00702558" w:rsidRDefault="00EA19EC" w14:paraId="4101652C" w14:textId="77777777">
      <w:r>
        <w:fldChar w:fldCharType="end"/>
      </w:r>
    </w:p>
    <w:p w:rsidR="00BB191A" w:rsidP="00702558" w:rsidRDefault="00BB191A" w14:paraId="4B99056E" w14:textId="77777777"/>
    <w:p w:rsidR="009B05D1" w:rsidP="00702558" w:rsidRDefault="009B05D1" w14:paraId="1299C43A" w14:textId="77777777"/>
    <w:p w:rsidR="009B05D1" w:rsidP="00702558" w:rsidRDefault="009B05D1" w14:paraId="4DDBEF00" w14:textId="77777777"/>
    <w:p w:rsidR="009B05D1" w:rsidRDefault="009B05D1" w14:paraId="3461D779" w14:textId="77777777">
      <w:r>
        <w:br w:type="page"/>
      </w:r>
    </w:p>
    <w:p w:rsidRPr="00995791" w:rsidR="00995791" w:rsidP="00995791" w:rsidRDefault="00995791" w14:paraId="4E519DB3" w14:textId="77777777">
      <w:pPr>
        <w:pStyle w:val="Titolo1"/>
      </w:pPr>
      <w:bookmarkStart w:name="_Toc41400376" w:id="1"/>
      <w:r>
        <w:t>Pianificazione</w:t>
      </w:r>
      <w:bookmarkEnd w:id="1"/>
    </w:p>
    <w:p w:rsidR="009B05D1" w:rsidP="584FBD42" w:rsidRDefault="009B05D1" w14:paraId="058C8059" w14:textId="55A9D9C8">
      <w:pPr>
        <w:pStyle w:val="Titolo2"/>
        <w:rPr>
          <w:rFonts w:eastAsia="Avenir Book" w:cs="Avenir Book"/>
          <w:sz w:val="24"/>
          <w:szCs w:val="24"/>
        </w:rPr>
      </w:pPr>
      <w:bookmarkStart w:name="_Toc41400377" w:id="2"/>
      <w:r>
        <w:t>Scopo dell’applicazione</w:t>
      </w:r>
      <w:bookmarkEnd w:id="2"/>
    </w:p>
    <w:p w:rsidR="5480539C" w:rsidP="584FBD42" w:rsidRDefault="5480539C" w14:paraId="58DF6ECC" w14:textId="00CB0979">
      <w:pPr>
        <w:pStyle w:val="Titolo2"/>
        <w:ind w:firstLine="180"/>
        <w:rPr>
          <w:rFonts w:eastAsia="Avenir Book" w:cs="Avenir Book"/>
          <w:color w:val="000000" w:themeColor="text1"/>
          <w:sz w:val="24"/>
          <w:szCs w:val="24"/>
        </w:rPr>
      </w:pPr>
      <w:r w:rsidRPr="1B67FB96" w:rsidR="1B67FB96">
        <w:rPr>
          <w:rFonts w:eastAsia="Avenir Book" w:cs="Avenir Book"/>
          <w:color w:val="000000" w:themeColor="text1" w:themeTint="FF" w:themeShade="FF"/>
          <w:sz w:val="24"/>
          <w:szCs w:val="24"/>
        </w:rPr>
        <w:t xml:space="preserve">Il videogioco punta ad istruire coloro che giocano, alla sicurezza informatica, nello specifico ad indentificare gli otto tipi di </w:t>
      </w:r>
      <w:r w:rsidRPr="1B67FB96" w:rsidR="1B67FB96">
        <w:rPr>
          <w:rFonts w:eastAsia="Avenir Book" w:cs="Avenir Book"/>
          <w:color w:val="000000" w:themeColor="text1" w:themeTint="FF" w:themeShade="FF"/>
          <w:sz w:val="24"/>
          <w:szCs w:val="24"/>
        </w:rPr>
        <w:t xml:space="preserve">malware </w:t>
      </w:r>
      <w:r w:rsidRPr="1B67FB96" w:rsidR="1B67FB96">
        <w:rPr>
          <w:rFonts w:eastAsia="Avenir Book" w:cs="Avenir Book"/>
          <w:color w:val="000000" w:themeColor="text1" w:themeTint="FF" w:themeShade="FF"/>
          <w:sz w:val="24"/>
          <w:szCs w:val="24"/>
        </w:rPr>
        <w:t>diffusi, in modo da prevenirli, permettendo di acquisire una competenza di base per chi viene introdotto per la prima volta al mondo dei malware, così come ad approfondire e consolidare le conoscenze di chi ha un’idea sommaria dell’argomento.</w:t>
      </w:r>
    </w:p>
    <w:p w:rsidR="30E5DF05" w:rsidP="584FBD42" w:rsidRDefault="30E5DF05" w14:paraId="0A41179F" w14:textId="6631A37D">
      <w:pPr>
        <w:pStyle w:val="Titolo2"/>
        <w:spacing w:line="259" w:lineRule="auto"/>
      </w:pPr>
      <w:r>
        <w:t>Committente</w:t>
      </w:r>
    </w:p>
    <w:p w:rsidR="30E5DF05" w:rsidP="584FBD42" w:rsidRDefault="30E5DF05" w14:paraId="5F8B8883" w14:textId="0FB0F548">
      <w:pPr>
        <w:spacing w:after="160" w:line="259" w:lineRule="auto"/>
        <w:ind w:firstLine="180"/>
        <w:rPr>
          <w:rFonts w:eastAsia="Avenir Book" w:cs="Avenir Book"/>
        </w:rPr>
      </w:pPr>
      <w:r w:rsidRPr="584FBD42">
        <w:rPr>
          <w:rFonts w:eastAsia="Avenir Book" w:cs="Avenir Book"/>
          <w:color w:val="000000" w:themeColor="text1"/>
        </w:rPr>
        <w:t>Il committente dell’applicazione è la docente Veronica Rossano dell’insegnamento di Progettazione e Produzione Multimediale relativo al corso di laurea in Informatica presso la sede di Bari, dell’anno accademico 2022-2023. La consegna dell’applicazione multimediale è prevista per luglio 2023.</w:t>
      </w:r>
    </w:p>
    <w:p w:rsidR="009B05D1" w:rsidRDefault="009B05D1" w14:paraId="0FB78278" w14:textId="77777777">
      <w:r>
        <w:br w:type="page"/>
      </w:r>
    </w:p>
    <w:p w:rsidR="009B05D1" w:rsidP="00995791" w:rsidRDefault="009B05D1" w14:paraId="20E02995" w14:textId="77777777">
      <w:pPr>
        <w:pStyle w:val="Titolo2"/>
      </w:pPr>
      <w:bookmarkStart w:name="_Toc41400378" w:id="3"/>
      <w:r>
        <w:t>Destinatari dell’applicazione</w:t>
      </w:r>
      <w:bookmarkEnd w:id="3"/>
    </w:p>
    <w:p w:rsidR="00306314" w:rsidP="584FBD42" w:rsidRDefault="6341C990" w14:paraId="1FC39945" w14:textId="41E67FBA">
      <w:pPr>
        <w:ind w:firstLine="180"/>
      </w:pPr>
      <w:r w:rsidR="1B67FB96">
        <w:rPr/>
        <w:t xml:space="preserve">I destinatari dell’applicazione sono tutti coloro che decidono di imparare a conoscere i tipi di </w:t>
      </w:r>
      <w:r w:rsidR="1B67FB96">
        <w:rPr/>
        <w:t>malware</w:t>
      </w:r>
      <w:r w:rsidR="1B67FB96">
        <w:rPr/>
        <w:t xml:space="preserve"> esistenti. È richiesta una base di conoscenza minima dei dispositivi interessati, ed è quindi consigliato ad utenti non troppo piccoli e non esperti nel capo della sicurezza informatica, poiché le informazioni risulterebbero futili.</w:t>
      </w:r>
    </w:p>
    <w:p w:rsidR="584FBD42" w:rsidP="584FBD42" w:rsidRDefault="584FBD42" w14:paraId="3B251ACA" w14:textId="565E553C">
      <w:pPr>
        <w:ind w:firstLine="180"/>
      </w:pPr>
    </w:p>
    <w:p w:rsidR="766B02DA" w:rsidP="584FBD42" w:rsidRDefault="766B02DA" w14:paraId="78316550" w14:textId="39EC47C1">
      <w:pPr>
        <w:pStyle w:val="Titolo2"/>
        <w:rPr>
          <w:i/>
          <w:iCs/>
          <w:sz w:val="24"/>
          <w:szCs w:val="24"/>
        </w:rPr>
      </w:pPr>
      <w:r w:rsidRPr="584FBD42">
        <w:rPr>
          <w:i/>
          <w:iCs/>
          <w:sz w:val="24"/>
          <w:szCs w:val="24"/>
        </w:rPr>
        <w:t>Caratteristiche dell’utente</w:t>
      </w:r>
    </w:p>
    <w:p w:rsidR="766B02DA" w:rsidP="584FBD42" w:rsidRDefault="766B02DA" w14:paraId="22844125" w14:textId="3DF0B468">
      <w:pPr>
        <w:ind w:firstLine="180"/>
        <w:rPr>
          <w:color w:val="000000" w:themeColor="text1"/>
        </w:rPr>
      </w:pPr>
      <w:r w:rsidRPr="584FBD42">
        <w:rPr>
          <w:color w:val="000000" w:themeColor="text1"/>
        </w:rPr>
        <w:t xml:space="preserve">L’utenza che l’applicazione cerca di raggiungere dovrebbe essere </w:t>
      </w:r>
      <w:r w:rsidRPr="584FBD42" w:rsidR="05E02C26">
        <w:rPr>
          <w:color w:val="000000" w:themeColor="text1"/>
        </w:rPr>
        <w:t xml:space="preserve">compresa tra gli studenti, specificatamente tra il terzo e quinto anno di scuola superiore e utenti adulti o di mezz’età che non hanno una conoscenza approfondita dell’argomento. Per raggiungere questo target il sistema sarà strutturato in modo semplice </w:t>
      </w:r>
      <w:r w:rsidRPr="584FBD42" w:rsidR="50CE0BFD">
        <w:rPr>
          <w:color w:val="000000" w:themeColor="text1"/>
        </w:rPr>
        <w:t xml:space="preserve">e informativo, puntando ad istruire principalmente i meno esperti, oltre ad avere un manuale d’uso integrato. </w:t>
      </w:r>
    </w:p>
    <w:p w:rsidR="584FBD42" w:rsidP="584FBD42" w:rsidRDefault="584FBD42" w14:paraId="01F3F5B1" w14:textId="5FE6E599">
      <w:pPr>
        <w:ind w:firstLine="180"/>
        <w:rPr>
          <w:color w:val="000000" w:themeColor="text1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584FBD42" w:rsidTr="584FBD42" w14:paraId="52E4A596" w14:textId="77777777">
        <w:trPr>
          <w:trHeight w:val="300"/>
        </w:trPr>
        <w:tc>
          <w:tcPr>
            <w:tcW w:w="4815" w:type="dxa"/>
            <w:shd w:val="clear" w:color="auto" w:fill="4472C4" w:themeFill="accent1"/>
          </w:tcPr>
          <w:p w:rsidR="63EC65B1" w:rsidP="584FBD42" w:rsidRDefault="63EC65B1" w14:paraId="610813C8" w14:textId="2B64DAD0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Caratteristica</w:t>
            </w:r>
          </w:p>
        </w:tc>
        <w:tc>
          <w:tcPr>
            <w:tcW w:w="4815" w:type="dxa"/>
            <w:shd w:val="clear" w:color="auto" w:fill="4472C4" w:themeFill="accent1"/>
          </w:tcPr>
          <w:p w:rsidR="63EC65B1" w:rsidP="584FBD42" w:rsidRDefault="63EC65B1" w14:paraId="461FAF9F" w14:textId="3EDC0EAB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Utente</w:t>
            </w:r>
          </w:p>
        </w:tc>
      </w:tr>
      <w:tr w:rsidR="584FBD42" w:rsidTr="584FBD42" w14:paraId="087C5178" w14:textId="77777777">
        <w:trPr>
          <w:trHeight w:val="300"/>
        </w:trPr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5AC7A0C4" w14:textId="6F444584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Età</w:t>
            </w:r>
          </w:p>
        </w:tc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366A2CF6" w14:textId="65AE51D6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14 - 55 anni</w:t>
            </w:r>
          </w:p>
        </w:tc>
      </w:tr>
      <w:tr w:rsidR="584FBD42" w:rsidTr="584FBD42" w14:paraId="131E0A93" w14:textId="77777777">
        <w:trPr>
          <w:trHeight w:val="300"/>
        </w:trPr>
        <w:tc>
          <w:tcPr>
            <w:tcW w:w="4815" w:type="dxa"/>
            <w:shd w:val="clear" w:color="auto" w:fill="D9E2F3" w:themeFill="accent1" w:themeFillTint="33"/>
            <w:vAlign w:val="center"/>
          </w:tcPr>
          <w:p w:rsidR="63EC65B1" w:rsidP="584FBD42" w:rsidRDefault="63EC65B1" w14:paraId="5A7D446D" w14:textId="7AE2F2EB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Livello Educativo</w:t>
            </w:r>
          </w:p>
        </w:tc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0C257EC1" w14:textId="758CAC22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Conseguimento di scuola secondaria di primo grado</w:t>
            </w:r>
          </w:p>
        </w:tc>
      </w:tr>
      <w:tr w:rsidR="584FBD42" w:rsidTr="584FBD42" w14:paraId="7E2815CA" w14:textId="77777777">
        <w:trPr>
          <w:trHeight w:val="300"/>
        </w:trPr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0147E0AF" w14:textId="3AB8E0F8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Prerequisiti</w:t>
            </w:r>
          </w:p>
        </w:tc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35F02271" w14:textId="3CCA88CC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Minima conoscenza dei computer</w:t>
            </w:r>
          </w:p>
        </w:tc>
      </w:tr>
      <w:tr w:rsidR="584FBD42" w:rsidTr="584FBD42" w14:paraId="2C26CC82" w14:textId="77777777">
        <w:trPr>
          <w:trHeight w:val="300"/>
        </w:trPr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2777D528" w14:textId="4590B68F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Competenza delle applicazioni</w:t>
            </w:r>
          </w:p>
        </w:tc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5E7A549A" w14:textId="1670F37D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Interazione minima</w:t>
            </w:r>
          </w:p>
        </w:tc>
      </w:tr>
      <w:tr w:rsidR="584FBD42" w:rsidTr="584FBD42" w14:paraId="42B13E21" w14:textId="77777777">
        <w:trPr>
          <w:trHeight w:val="300"/>
        </w:trPr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55DD3B59" w14:textId="31F9A192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Accesso ad internet</w:t>
            </w:r>
          </w:p>
        </w:tc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1780A039" w14:textId="1C777A0B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Non necessario</w:t>
            </w:r>
          </w:p>
        </w:tc>
      </w:tr>
      <w:tr w:rsidR="584FBD42" w:rsidTr="584FBD42" w14:paraId="1A1DB094" w14:textId="77777777">
        <w:trPr>
          <w:trHeight w:val="300"/>
        </w:trPr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1AE4D0B2" w14:textId="6C8E2DE5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Lingua</w:t>
            </w:r>
          </w:p>
        </w:tc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4DFAE381" w14:textId="086B0EB4">
            <w:pPr>
              <w:rPr>
                <w:color w:val="000000" w:themeColor="text1"/>
              </w:rPr>
            </w:pPr>
            <w:commentRangeStart w:id="4"/>
            <w:r w:rsidRPr="584FBD42">
              <w:rPr>
                <w:color w:val="000000" w:themeColor="text1"/>
              </w:rPr>
              <w:t>Italiano</w:t>
            </w:r>
            <w:commentRangeEnd w:id="4"/>
            <w:r>
              <w:commentReference w:id="4"/>
            </w:r>
          </w:p>
        </w:tc>
      </w:tr>
      <w:tr w:rsidR="584FBD42" w:rsidTr="584FBD42" w14:paraId="4AFCB466" w14:textId="77777777">
        <w:trPr>
          <w:trHeight w:val="300"/>
        </w:trPr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1D20D095" w14:textId="53CB26CB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Accessibilità</w:t>
            </w:r>
          </w:p>
        </w:tc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44D82328" w14:textId="62EF7B1C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Uso della tastiera e del mouse</w:t>
            </w:r>
          </w:p>
        </w:tc>
      </w:tr>
      <w:tr w:rsidR="584FBD42" w:rsidTr="584FBD42" w14:paraId="4EC4333C" w14:textId="77777777">
        <w:trPr>
          <w:trHeight w:val="300"/>
        </w:trPr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50405F13" w14:textId="49B23627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Scopo dell’applicazione</w:t>
            </w:r>
          </w:p>
        </w:tc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35629D44" w14:textId="2B856B16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Istruire l’utente</w:t>
            </w:r>
          </w:p>
        </w:tc>
      </w:tr>
      <w:tr w:rsidR="584FBD42" w:rsidTr="584FBD42" w14:paraId="5ACF9FBE" w14:textId="77777777">
        <w:trPr>
          <w:trHeight w:val="300"/>
        </w:trPr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72B03B2F" w14:textId="2CCF930C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Livello di lettura</w:t>
            </w:r>
          </w:p>
        </w:tc>
        <w:tc>
          <w:tcPr>
            <w:tcW w:w="4815" w:type="dxa"/>
            <w:shd w:val="clear" w:color="auto" w:fill="D9E2F3" w:themeFill="accent1" w:themeFillTint="33"/>
          </w:tcPr>
          <w:p w:rsidR="63EC65B1" w:rsidP="584FBD42" w:rsidRDefault="63EC65B1" w14:paraId="7FFAE470" w14:textId="55065C6F">
            <w:pPr>
              <w:rPr>
                <w:color w:val="000000" w:themeColor="text1"/>
                <w:sz w:val="28"/>
                <w:szCs w:val="28"/>
              </w:rPr>
            </w:pPr>
            <w:r w:rsidRPr="584FBD42">
              <w:rPr>
                <w:color w:val="000000" w:themeColor="text1"/>
              </w:rPr>
              <w:t>Base</w:t>
            </w:r>
          </w:p>
        </w:tc>
      </w:tr>
    </w:tbl>
    <w:p w:rsidR="584FBD42" w:rsidRDefault="584FBD42" w14:paraId="0AC8B8D9" w14:textId="0A133C6F"/>
    <w:p w:rsidR="00306314" w:rsidRDefault="00306314" w14:paraId="0562CB0E" w14:textId="77777777">
      <w:r>
        <w:br w:type="page"/>
      </w:r>
    </w:p>
    <w:p w:rsidRPr="00995791" w:rsidR="00306314" w:rsidP="00306314" w:rsidRDefault="00306314" w14:paraId="341E97DA" w14:textId="77777777">
      <w:pPr>
        <w:pStyle w:val="Titolo2"/>
      </w:pPr>
      <w:bookmarkStart w:name="_Toc41400379" w:id="5"/>
      <w:r>
        <w:t>I vincoli</w:t>
      </w:r>
      <w:bookmarkEnd w:id="5"/>
    </w:p>
    <w:p w:rsidR="702E579B" w:rsidP="584FBD42" w:rsidRDefault="702E579B" w14:paraId="4F35157C" w14:textId="2835E9B0">
      <w:pPr>
        <w:pStyle w:val="Titolo2"/>
        <w:rPr>
          <w:i/>
          <w:iCs/>
          <w:sz w:val="24"/>
          <w:szCs w:val="24"/>
        </w:rPr>
      </w:pPr>
      <w:r w:rsidRPr="584FBD42">
        <w:rPr>
          <w:i/>
          <w:iCs/>
          <w:sz w:val="24"/>
          <w:szCs w:val="24"/>
        </w:rPr>
        <w:t>Requisiti minimi della piattaforma</w:t>
      </w:r>
    </w:p>
    <w:p w:rsidR="07BF1902" w:rsidP="584FBD42" w:rsidRDefault="07BF1902" w14:paraId="54067D70" w14:textId="2C427B1F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584FBD42">
        <w:rPr>
          <w:color w:val="000000" w:themeColor="text1"/>
        </w:rPr>
        <w:t>Processore: architettura X64</w:t>
      </w:r>
    </w:p>
    <w:p w:rsidR="07BF1902" w:rsidP="584FBD42" w:rsidRDefault="07BF1902" w14:paraId="34C1D46B" w14:textId="0EC41D63">
      <w:pPr>
        <w:pStyle w:val="Paragrafoelenco"/>
        <w:numPr>
          <w:ilvl w:val="0"/>
          <w:numId w:val="5"/>
        </w:numPr>
        <w:rPr>
          <w:rFonts w:eastAsia="Calibri"/>
          <w:color w:val="000000" w:themeColor="text1"/>
        </w:rPr>
      </w:pPr>
      <w:r w:rsidRPr="584FBD42">
        <w:rPr>
          <w:rFonts w:eastAsia="Calibri"/>
          <w:color w:val="000000" w:themeColor="text1"/>
        </w:rPr>
        <w:t>RAM: [Da Testare]</w:t>
      </w:r>
    </w:p>
    <w:p w:rsidR="07BF1902" w:rsidP="584FBD42" w:rsidRDefault="07BF1902" w14:paraId="514E207E" w14:textId="0316F03C">
      <w:pPr>
        <w:pStyle w:val="Paragrafoelenco"/>
        <w:numPr>
          <w:ilvl w:val="0"/>
          <w:numId w:val="5"/>
        </w:numPr>
        <w:rPr>
          <w:rFonts w:eastAsia="Calibri"/>
          <w:color w:val="000000" w:themeColor="text1"/>
        </w:rPr>
      </w:pPr>
      <w:r w:rsidRPr="584FBD42">
        <w:rPr>
          <w:rFonts w:eastAsia="Calibri"/>
          <w:color w:val="000000" w:themeColor="text1"/>
        </w:rPr>
        <w:t>Hard Disk: [Da Testare]</w:t>
      </w:r>
    </w:p>
    <w:p w:rsidR="07BF1902" w:rsidP="584FBD42" w:rsidRDefault="07BF1902" w14:paraId="3B501A8F" w14:textId="5FF67D68">
      <w:pPr>
        <w:pStyle w:val="Paragrafoelenco"/>
        <w:numPr>
          <w:ilvl w:val="0"/>
          <w:numId w:val="5"/>
        </w:numPr>
        <w:rPr>
          <w:rFonts w:eastAsia="Calibri"/>
          <w:color w:val="000000" w:themeColor="text1"/>
        </w:rPr>
      </w:pPr>
      <w:r w:rsidRPr="584FBD42">
        <w:rPr>
          <w:rFonts w:eastAsia="Calibri"/>
          <w:color w:val="000000" w:themeColor="text1"/>
        </w:rPr>
        <w:t>Scheda Video: [Da Testare]</w:t>
      </w:r>
    </w:p>
    <w:p w:rsidR="07BF1902" w:rsidP="584FBD42" w:rsidRDefault="07BF1902" w14:paraId="23861D86" w14:textId="183F5078">
      <w:pPr>
        <w:pStyle w:val="Paragrafoelenco"/>
        <w:numPr>
          <w:ilvl w:val="0"/>
          <w:numId w:val="5"/>
        </w:numPr>
        <w:rPr>
          <w:rFonts w:eastAsia="Calibri"/>
          <w:color w:val="000000" w:themeColor="text1"/>
        </w:rPr>
      </w:pPr>
      <w:r w:rsidRPr="584FBD42">
        <w:rPr>
          <w:rFonts w:eastAsia="Calibri"/>
          <w:color w:val="000000" w:themeColor="text1"/>
        </w:rPr>
        <w:t>Risoluzione 320x240 o superiori</w:t>
      </w:r>
    </w:p>
    <w:p w:rsidR="07BF1902" w:rsidP="584FBD42" w:rsidRDefault="07BF1902" w14:paraId="31ABAA2C" w14:textId="0770EF36">
      <w:pPr>
        <w:pStyle w:val="Paragrafoelenco"/>
        <w:numPr>
          <w:ilvl w:val="0"/>
          <w:numId w:val="5"/>
        </w:numPr>
        <w:rPr>
          <w:rFonts w:eastAsia="Calibri"/>
          <w:color w:val="000000" w:themeColor="text1"/>
        </w:rPr>
      </w:pPr>
      <w:r w:rsidRPr="584FBD42">
        <w:rPr>
          <w:rFonts w:eastAsia="Calibri"/>
          <w:color w:val="000000" w:themeColor="text1"/>
        </w:rPr>
        <w:t>Windows 10 / 11</w:t>
      </w:r>
    </w:p>
    <w:p w:rsidR="584FBD42" w:rsidP="584FBD42" w:rsidRDefault="584FBD42" w14:paraId="3DCB71D4" w14:textId="50F97CFD">
      <w:pPr>
        <w:rPr>
          <w:rFonts w:eastAsia="Calibri"/>
          <w:color w:val="000000" w:themeColor="text1"/>
        </w:rPr>
      </w:pPr>
    </w:p>
    <w:p w:rsidR="07BF1902" w:rsidP="584FBD42" w:rsidRDefault="07BF1902" w14:paraId="00EDB32B" w14:textId="54889982">
      <w:pPr>
        <w:pStyle w:val="Titolo2"/>
        <w:rPr>
          <w:i/>
          <w:iCs/>
          <w:sz w:val="24"/>
          <w:szCs w:val="24"/>
        </w:rPr>
      </w:pPr>
      <w:r w:rsidRPr="584FBD42">
        <w:rPr>
          <w:i/>
          <w:iCs/>
          <w:sz w:val="24"/>
          <w:szCs w:val="24"/>
        </w:rPr>
        <w:t>Requisiti consigliati della piattaforma</w:t>
      </w:r>
    </w:p>
    <w:p w:rsidR="07BF1902" w:rsidP="584FBD42" w:rsidRDefault="07BF1902" w14:paraId="0667E204" w14:textId="5FC63393">
      <w:pPr>
        <w:pStyle w:val="Paragrafoelenco"/>
        <w:numPr>
          <w:ilvl w:val="0"/>
          <w:numId w:val="4"/>
        </w:numPr>
        <w:rPr>
          <w:color w:val="000000" w:themeColor="text1"/>
        </w:rPr>
      </w:pPr>
      <w:r w:rsidRPr="584FBD42">
        <w:rPr>
          <w:color w:val="000000" w:themeColor="text1"/>
        </w:rPr>
        <w:t>Processore: architettura X64</w:t>
      </w:r>
    </w:p>
    <w:p w:rsidR="07BF1902" w:rsidP="584FBD42" w:rsidRDefault="07BF1902" w14:paraId="7D23FB4F" w14:textId="0EC41D63">
      <w:pPr>
        <w:pStyle w:val="Paragrafoelenco"/>
        <w:numPr>
          <w:ilvl w:val="0"/>
          <w:numId w:val="4"/>
        </w:numPr>
        <w:rPr>
          <w:rFonts w:eastAsia="Calibri"/>
          <w:color w:val="000000" w:themeColor="text1"/>
        </w:rPr>
      </w:pPr>
      <w:r w:rsidRPr="584FBD42">
        <w:rPr>
          <w:rFonts w:eastAsia="Calibri"/>
          <w:color w:val="000000" w:themeColor="text1"/>
        </w:rPr>
        <w:t>RAM: [Da Testare]</w:t>
      </w:r>
    </w:p>
    <w:p w:rsidR="07BF1902" w:rsidP="584FBD42" w:rsidRDefault="07BF1902" w14:paraId="5B2CB64E" w14:textId="0316F03C">
      <w:pPr>
        <w:pStyle w:val="Paragrafoelenco"/>
        <w:numPr>
          <w:ilvl w:val="0"/>
          <w:numId w:val="4"/>
        </w:numPr>
        <w:rPr>
          <w:rFonts w:eastAsia="Calibri"/>
          <w:color w:val="000000" w:themeColor="text1"/>
        </w:rPr>
      </w:pPr>
      <w:r w:rsidRPr="584FBD42">
        <w:rPr>
          <w:rFonts w:eastAsia="Calibri"/>
          <w:color w:val="000000" w:themeColor="text1"/>
        </w:rPr>
        <w:t>Hard Disk: [Da Testare]</w:t>
      </w:r>
    </w:p>
    <w:p w:rsidR="07BF1902" w:rsidP="584FBD42" w:rsidRDefault="07BF1902" w14:paraId="31C75B6D" w14:textId="5FF67D68">
      <w:pPr>
        <w:pStyle w:val="Paragrafoelenco"/>
        <w:numPr>
          <w:ilvl w:val="0"/>
          <w:numId w:val="4"/>
        </w:numPr>
        <w:rPr>
          <w:rFonts w:eastAsia="Calibri"/>
          <w:color w:val="000000" w:themeColor="text1"/>
        </w:rPr>
      </w:pPr>
      <w:r w:rsidRPr="584FBD42">
        <w:rPr>
          <w:rFonts w:eastAsia="Calibri"/>
          <w:color w:val="000000" w:themeColor="text1"/>
        </w:rPr>
        <w:t>Scheda Video: [Da Testare]</w:t>
      </w:r>
    </w:p>
    <w:p w:rsidR="07BF1902" w:rsidP="584FBD42" w:rsidRDefault="07BF1902" w14:paraId="1FFEF85B" w14:textId="4EFC49CF">
      <w:pPr>
        <w:pStyle w:val="Paragrafoelenco"/>
        <w:numPr>
          <w:ilvl w:val="0"/>
          <w:numId w:val="4"/>
        </w:numPr>
        <w:rPr>
          <w:rFonts w:eastAsia="Calibri"/>
          <w:color w:val="000000" w:themeColor="text1"/>
        </w:rPr>
      </w:pPr>
      <w:r w:rsidRPr="584FBD42">
        <w:rPr>
          <w:rFonts w:eastAsia="Calibri"/>
          <w:color w:val="000000" w:themeColor="text1"/>
        </w:rPr>
        <w:t>Risoluzione 1920x1080 o superiori</w:t>
      </w:r>
    </w:p>
    <w:p w:rsidR="07BF1902" w:rsidP="584FBD42" w:rsidRDefault="07BF1902" w14:paraId="239C3456" w14:textId="65B28111">
      <w:pPr>
        <w:pStyle w:val="Paragrafoelenco"/>
        <w:numPr>
          <w:ilvl w:val="0"/>
          <w:numId w:val="4"/>
        </w:numPr>
        <w:rPr>
          <w:rFonts w:eastAsia="Calibri"/>
          <w:color w:val="000000" w:themeColor="text1"/>
        </w:rPr>
      </w:pPr>
      <w:r w:rsidRPr="584FBD42">
        <w:rPr>
          <w:rFonts w:eastAsia="Calibri"/>
          <w:color w:val="000000" w:themeColor="text1"/>
        </w:rPr>
        <w:t>Windows 10 / 11</w:t>
      </w:r>
    </w:p>
    <w:p w:rsidR="584FBD42" w:rsidP="584FBD42" w:rsidRDefault="584FBD42" w14:paraId="797EE7BC" w14:textId="12A442D1">
      <w:pPr>
        <w:rPr>
          <w:rFonts w:eastAsia="Calibri"/>
          <w:color w:val="000000" w:themeColor="text1"/>
        </w:rPr>
      </w:pPr>
    </w:p>
    <w:p w:rsidR="07BF1902" w:rsidP="584FBD42" w:rsidRDefault="07BF1902" w14:paraId="5F45C20C" w14:textId="5529EDDF">
      <w:pPr>
        <w:pStyle w:val="Titolo2"/>
        <w:spacing w:line="259" w:lineRule="auto"/>
        <w:rPr>
          <w:i/>
          <w:iCs/>
          <w:sz w:val="24"/>
          <w:szCs w:val="24"/>
        </w:rPr>
      </w:pPr>
      <w:r w:rsidRPr="584FBD42">
        <w:rPr>
          <w:i/>
          <w:iCs/>
          <w:sz w:val="24"/>
          <w:szCs w:val="24"/>
        </w:rPr>
        <w:t>Budget</w:t>
      </w:r>
    </w:p>
    <w:p w:rsidR="7F9547CC" w:rsidP="584FBD42" w:rsidRDefault="7F9547CC" w14:paraId="17900264" w14:textId="1FA1DD8C">
      <w:pPr>
        <w:ind w:firstLine="270"/>
      </w:pPr>
      <w:r>
        <w:t>L’applicazione non possiede budget ed è a scopo puramente didattico / informativo.</w:t>
      </w:r>
    </w:p>
    <w:p w:rsidR="584FBD42" w:rsidP="584FBD42" w:rsidRDefault="584FBD42" w14:paraId="3262B073" w14:textId="1502FA0C">
      <w:pPr>
        <w:rPr>
          <w:rFonts w:eastAsia="Calibri"/>
          <w:color w:val="000000" w:themeColor="text1"/>
        </w:rPr>
      </w:pPr>
    </w:p>
    <w:p w:rsidR="7F9547CC" w:rsidP="584FBD42" w:rsidRDefault="7F9547CC" w14:paraId="655B6630" w14:textId="0600FEF3">
      <w:pPr>
        <w:pStyle w:val="Titolo2"/>
        <w:spacing w:line="259" w:lineRule="auto"/>
      </w:pPr>
      <w:r w:rsidRPr="584FBD42">
        <w:rPr>
          <w:i/>
          <w:iCs/>
          <w:sz w:val="24"/>
          <w:szCs w:val="24"/>
        </w:rPr>
        <w:t>Tempo</w:t>
      </w:r>
    </w:p>
    <w:p w:rsidR="7F9547CC" w:rsidP="584FBD42" w:rsidRDefault="7F9547CC" w14:paraId="1CD33D17" w14:textId="667382ED">
      <w:pPr>
        <w:pStyle w:val="Paragrafoelenco"/>
        <w:numPr>
          <w:ilvl w:val="0"/>
          <w:numId w:val="2"/>
        </w:numPr>
        <w:rPr>
          <w:rFonts w:eastAsia="Calibri"/>
        </w:rPr>
      </w:pPr>
      <w:r w:rsidRPr="584FBD42">
        <w:rPr>
          <w:rFonts w:eastAsia="Calibri"/>
        </w:rPr>
        <w:t>Inizio progetto: Marzo 2023</w:t>
      </w:r>
    </w:p>
    <w:p w:rsidR="7F9547CC" w:rsidP="584FBD42" w:rsidRDefault="7F9547CC" w14:paraId="08443F09" w14:textId="43A68971">
      <w:pPr>
        <w:pStyle w:val="Paragrafoelenco"/>
        <w:numPr>
          <w:ilvl w:val="0"/>
          <w:numId w:val="2"/>
        </w:numPr>
        <w:rPr>
          <w:rFonts w:eastAsia="Calibri"/>
        </w:rPr>
      </w:pPr>
      <w:r w:rsidRPr="584FBD42">
        <w:rPr>
          <w:rFonts w:eastAsia="Calibri"/>
        </w:rPr>
        <w:t>Consegna progetto: Luglio 2023</w:t>
      </w:r>
    </w:p>
    <w:p w:rsidR="7F9547CC" w:rsidP="584FBD42" w:rsidRDefault="7F9547CC" w14:paraId="62B006DA" w14:textId="30A8DFA9">
      <w:pPr>
        <w:pStyle w:val="Paragrafoelenco"/>
        <w:numPr>
          <w:ilvl w:val="0"/>
          <w:numId w:val="2"/>
        </w:numPr>
        <w:rPr>
          <w:rFonts w:eastAsia="Calibri"/>
        </w:rPr>
      </w:pPr>
      <w:r w:rsidRPr="584FBD42">
        <w:rPr>
          <w:rFonts w:eastAsia="Calibri"/>
        </w:rPr>
        <w:t>Scadenze intermedie: Durante il corso</w:t>
      </w:r>
    </w:p>
    <w:p w:rsidR="584FBD42" w:rsidP="584FBD42" w:rsidRDefault="584FBD42" w14:paraId="78BA2200" w14:textId="5BDC5AED">
      <w:pPr>
        <w:rPr>
          <w:rFonts w:eastAsia="Calibri"/>
        </w:rPr>
      </w:pPr>
    </w:p>
    <w:p w:rsidR="7F9547CC" w:rsidP="584FBD42" w:rsidRDefault="7F9547CC" w14:paraId="671CF136" w14:textId="362EC184">
      <w:pPr>
        <w:pStyle w:val="Titolo2"/>
        <w:spacing w:line="259" w:lineRule="auto"/>
      </w:pPr>
      <w:r w:rsidRPr="584FBD42">
        <w:rPr>
          <w:i/>
          <w:iCs/>
          <w:sz w:val="24"/>
          <w:szCs w:val="24"/>
        </w:rPr>
        <w:t>Contenuti</w:t>
      </w:r>
    </w:p>
    <w:p w:rsidR="7F9547CC" w:rsidP="584FBD42" w:rsidRDefault="7F9547CC" w14:paraId="2E34367B" w14:textId="1DDAE89A">
      <w:pPr>
        <w:ind w:firstLine="270"/>
      </w:pPr>
      <w:r w:rsidR="1B67FB96">
        <w:rPr/>
        <w:t xml:space="preserve">Il gioco si sviluppa in una serie di puzzles inerenti al tipo di </w:t>
      </w:r>
      <w:r w:rsidR="1B67FB96">
        <w:rPr/>
        <w:t>malware</w:t>
      </w:r>
      <w:r w:rsidR="1B67FB96">
        <w:rPr/>
        <w:t xml:space="preserve"> trattato, aumentando la difficoltà in base alla progressione nel gioco.</w:t>
      </w:r>
    </w:p>
    <w:p w:rsidR="12BAD1DF" w:rsidP="584FBD42" w:rsidRDefault="12BAD1DF" w14:paraId="3B638C8B" w14:textId="7164BC66">
      <w:pPr>
        <w:ind w:firstLine="270"/>
      </w:pPr>
      <w:r>
        <w:t>Verrà inserito un manuale digitale per il gioco.</w:t>
      </w:r>
    </w:p>
    <w:p w:rsidR="00306314" w:rsidP="009B05D1" w:rsidRDefault="00306314" w14:paraId="34CE0A41" w14:textId="77777777"/>
    <w:p w:rsidR="00306314" w:rsidRDefault="00306314" w14:paraId="62EBF3C5" w14:textId="77777777">
      <w:r>
        <w:br w:type="page"/>
      </w:r>
    </w:p>
    <w:p w:rsidRPr="009B05D1" w:rsidR="00306314" w:rsidP="00306314" w:rsidRDefault="00306314" w14:paraId="7D63BDEE" w14:textId="77777777">
      <w:pPr>
        <w:pStyle w:val="Titolo2"/>
      </w:pPr>
      <w:bookmarkStart w:name="_Toc41400380" w:id="6"/>
      <w:r>
        <w:t>Manuale di stile</w:t>
      </w:r>
      <w:bookmarkEnd w:id="6"/>
    </w:p>
    <w:p w:rsidR="332C948E" w:rsidP="571AC04A" w:rsidRDefault="332C948E" w14:paraId="2D905CB2" w14:textId="1AC9F538">
      <w:r>
        <w:t xml:space="preserve">L’applicazione </w:t>
      </w:r>
      <w:r w:rsidR="6E3B3DDD">
        <w:t xml:space="preserve">avrà </w:t>
      </w:r>
      <w:r w:rsidR="69366AEF">
        <w:t>colori caldi, ricordando i colori classici della musica elettronica</w:t>
      </w:r>
      <w:r w:rsidR="54D1D82E">
        <w:t xml:space="preserve"> e stile artistico</w:t>
      </w:r>
      <w:r w:rsidR="6E3B3DDD">
        <w:t xml:space="preserve"> </w:t>
      </w:r>
      <w:r w:rsidR="0392CB6B">
        <w:t>“</w:t>
      </w:r>
      <w:hyperlink r:id="rId11">
        <w:r w:rsidRPr="571AC04A" w:rsidR="0392CB6B">
          <w:rPr>
            <w:rStyle w:val="Collegamentoipertestuale"/>
          </w:rPr>
          <w:t>Vaporwave</w:t>
        </w:r>
      </w:hyperlink>
      <w:r w:rsidR="0392CB6B">
        <w:t>”</w:t>
      </w:r>
      <w:r w:rsidR="42A67946">
        <w:t>.</w:t>
      </w:r>
    </w:p>
    <w:p w:rsidR="571AC04A" w:rsidP="571AC04A" w:rsidRDefault="571AC04A" w14:paraId="6E0E18DF" w14:textId="7A9E419F"/>
    <w:p w:rsidR="6E917BF0" w:rsidP="571AC04A" w:rsidRDefault="6E917BF0" w14:paraId="12FC9F90" w14:textId="1668B613">
      <w:pPr>
        <w:pStyle w:val="Titolo2"/>
        <w:spacing w:line="259" w:lineRule="auto"/>
        <w:rPr>
          <w:i/>
          <w:iCs/>
          <w:sz w:val="24"/>
          <w:szCs w:val="24"/>
        </w:rPr>
      </w:pPr>
      <w:r w:rsidRPr="571AC04A">
        <w:rPr>
          <w:i/>
          <w:iCs/>
          <w:sz w:val="24"/>
          <w:szCs w:val="24"/>
        </w:rPr>
        <w:t>Colori</w:t>
      </w:r>
    </w:p>
    <w:p w:rsidR="6E917BF0" w:rsidP="571AC04A" w:rsidRDefault="6E917BF0" w14:paraId="7431D169" w14:textId="5A0D6900">
      <w:r>
        <w:rPr>
          <w:noProof/>
        </w:rPr>
        <w:drawing>
          <wp:inline distT="0" distB="0" distL="0" distR="0" wp14:anchorId="3F2A387C" wp14:editId="12420E79">
            <wp:extent cx="4562475" cy="2514600"/>
            <wp:effectExtent l="0" t="0" r="0" b="0"/>
            <wp:docPr id="1039366623" name="Immagine 1039366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AC04A" w:rsidP="571AC04A" w:rsidRDefault="571AC04A" w14:paraId="25046358" w14:textId="54CE5CC6"/>
    <w:p w:rsidR="6BBD46F9" w:rsidP="571AC04A" w:rsidRDefault="6BBD46F9" w14:paraId="30F7115F" w14:textId="6BED2234">
      <w:r>
        <w:rPr>
          <w:noProof/>
        </w:rPr>
        <w:drawing>
          <wp:inline distT="0" distB="0" distL="0" distR="0" wp14:anchorId="534C6F78" wp14:editId="1854F3B7">
            <wp:extent cx="5715000" cy="1404937"/>
            <wp:effectExtent l="0" t="0" r="0" b="0"/>
            <wp:docPr id="1085853714" name="Immagine 1085853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1AC04A" w:rsidP="571AC04A" w:rsidRDefault="571AC04A" w14:paraId="0325F8FF" w14:textId="58153D9F"/>
    <w:p w:rsidR="457BBC51" w:rsidP="491DF4DC" w:rsidRDefault="457BBC51" w14:paraId="2650AB12" w14:textId="036EF6C0">
      <w:pPr>
        <w:pStyle w:val="Titolo2"/>
        <w:spacing w:line="259" w:lineRule="auto"/>
        <w:rPr>
          <w:i/>
          <w:iCs/>
          <w:sz w:val="24"/>
          <w:szCs w:val="24"/>
        </w:rPr>
      </w:pPr>
      <w:r w:rsidRPr="491DF4DC">
        <w:rPr>
          <w:i/>
          <w:iCs/>
          <w:sz w:val="24"/>
          <w:szCs w:val="24"/>
        </w:rPr>
        <w:t>Font</w:t>
      </w:r>
    </w:p>
    <w:p w:rsidR="2608483D" w:rsidP="571AC04A" w:rsidRDefault="2608483D" w14:paraId="44B1EB1F" w14:textId="3024F1DA">
      <w:pPr>
        <w:spacing w:line="259" w:lineRule="auto"/>
      </w:pPr>
      <w:r w:rsidR="1B67FB96">
        <w:rPr/>
        <w:t>I font ad ora scelti sono: l’</w:t>
      </w:r>
      <w:r w:rsidR="1B67FB96">
        <w:rPr/>
        <w:t>Outrunner</w:t>
      </w:r>
      <w:r w:rsidR="1B67FB96">
        <w:rPr/>
        <w:t xml:space="preserve"> Retro Script e lo </w:t>
      </w:r>
      <w:r w:rsidR="1B67FB96">
        <w:rPr/>
        <w:t>Sticky</w:t>
      </w:r>
      <w:r w:rsidR="1B67FB96">
        <w:rPr/>
        <w:t xml:space="preserve"> </w:t>
      </w:r>
      <w:r w:rsidR="1B67FB96">
        <w:rPr/>
        <w:t>Pops</w:t>
      </w:r>
      <w:r w:rsidR="1B67FB96">
        <w:rPr/>
        <w:t>.</w:t>
      </w:r>
    </w:p>
    <w:p w:rsidR="6BBD46F9" w:rsidP="571AC04A" w:rsidRDefault="6BBD46F9" w14:paraId="2F813760" w14:textId="5E56F2F1">
      <w:pPr>
        <w:pStyle w:val="Titolo2"/>
        <w:spacing w:line="259" w:lineRule="auto"/>
        <w:rPr>
          <w:i/>
          <w:iCs/>
          <w:sz w:val="24"/>
          <w:szCs w:val="24"/>
        </w:rPr>
      </w:pPr>
      <w:r w:rsidRPr="571AC04A">
        <w:rPr>
          <w:i/>
          <w:iCs/>
          <w:sz w:val="24"/>
          <w:szCs w:val="24"/>
        </w:rPr>
        <w:t>Uso di pulsanti</w:t>
      </w:r>
    </w:p>
    <w:p w:rsidR="6BBD46F9" w:rsidP="571AC04A" w:rsidRDefault="6BBD46F9" w14:paraId="0C7F6AFF" w14:textId="57F484CF">
      <w:r>
        <w:t>Pulsanti dallo stile grafico in pixel art ed in tema con lo stile di colori scelto.</w:t>
      </w:r>
    </w:p>
    <w:p w:rsidR="6BBD46F9" w:rsidP="571AC04A" w:rsidRDefault="6BBD46F9" w14:paraId="5B45E4F3" w14:textId="2342C2F0">
      <w:pPr>
        <w:pStyle w:val="Titolo2"/>
        <w:spacing w:line="259" w:lineRule="auto"/>
        <w:rPr>
          <w:i/>
          <w:iCs/>
          <w:sz w:val="24"/>
          <w:szCs w:val="24"/>
        </w:rPr>
      </w:pPr>
      <w:r w:rsidRPr="571AC04A">
        <w:rPr>
          <w:i/>
          <w:iCs/>
          <w:sz w:val="24"/>
          <w:szCs w:val="24"/>
        </w:rPr>
        <w:t>Audio</w:t>
      </w:r>
    </w:p>
    <w:p w:rsidR="6BBD46F9" w:rsidP="571AC04A" w:rsidRDefault="6BBD46F9" w14:paraId="6F01269B" w14:textId="59A67142">
      <w:r>
        <w:t>Interazioni e musiche tutti attinenti e conformi allo stile Vaporwave.</w:t>
      </w:r>
    </w:p>
    <w:p w:rsidR="571AC04A" w:rsidP="571AC04A" w:rsidRDefault="571AC04A" w14:paraId="57D68F97" w14:textId="54384891"/>
    <w:p w:rsidR="571AC04A" w:rsidP="571AC04A" w:rsidRDefault="571AC04A" w14:paraId="34E47555" w14:textId="0C548AEE"/>
    <w:p w:rsidR="571AC04A" w:rsidP="571AC04A" w:rsidRDefault="571AC04A" w14:paraId="29F6F2FA" w14:textId="6D376C46"/>
    <w:p w:rsidRPr="00306314" w:rsidR="00306314" w:rsidP="00306314" w:rsidRDefault="00306314" w14:paraId="510DF122" w14:textId="77777777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:rsidRPr="00306314" w:rsidR="00306314" w:rsidP="00306314" w:rsidRDefault="00306314" w14:paraId="1036535E" w14:textId="77777777">
      <w:pPr>
        <w:pStyle w:val="Paragrafoelenco"/>
        <w:numPr>
          <w:ilvl w:val="0"/>
          <w:numId w:val="8"/>
        </w:numPr>
      </w:pPr>
      <w:r w:rsidRPr="00306314">
        <w:t>Colori e Font</w:t>
      </w:r>
    </w:p>
    <w:p w:rsidRPr="00306314" w:rsidR="00306314" w:rsidP="00306314" w:rsidRDefault="00306314" w14:paraId="33F4426F" w14:textId="77777777">
      <w:pPr>
        <w:pStyle w:val="Paragrafoelenco"/>
        <w:numPr>
          <w:ilvl w:val="0"/>
          <w:numId w:val="8"/>
        </w:numPr>
      </w:pPr>
      <w:r w:rsidRPr="00306314">
        <w:t>Immagini</w:t>
      </w:r>
    </w:p>
    <w:p w:rsidRPr="00306314" w:rsidR="00306314" w:rsidP="00306314" w:rsidRDefault="00306314" w14:paraId="4DBF767D" w14:textId="77777777">
      <w:pPr>
        <w:pStyle w:val="Paragrafoelenco"/>
        <w:numPr>
          <w:ilvl w:val="0"/>
          <w:numId w:val="8"/>
        </w:numPr>
      </w:pPr>
      <w:r w:rsidRPr="00306314">
        <w:t>Uso di pulsanti</w:t>
      </w:r>
    </w:p>
    <w:p w:rsidR="009B05D1" w:rsidP="00306314" w:rsidRDefault="00306314" w14:paraId="1AA4D513" w14:textId="77777777">
      <w:pPr>
        <w:pStyle w:val="Paragrafoelenco"/>
        <w:numPr>
          <w:ilvl w:val="0"/>
          <w:numId w:val="8"/>
        </w:numPr>
      </w:pPr>
      <w:r w:rsidRPr="00306314">
        <w:t>Stile di scrittura</w:t>
      </w:r>
    </w:p>
    <w:p w:rsidR="00306314" w:rsidP="00306314" w:rsidRDefault="00306314" w14:paraId="18116DB8" w14:textId="77777777">
      <w:pPr>
        <w:pStyle w:val="Paragrafoelenco"/>
        <w:numPr>
          <w:ilvl w:val="0"/>
          <w:numId w:val="8"/>
        </w:numPr>
      </w:pPr>
      <w:r>
        <w:t>….</w:t>
      </w:r>
    </w:p>
    <w:p w:rsidR="00306314" w:rsidRDefault="00306314" w14:paraId="6D98A12B" w14:textId="77777777">
      <w:r>
        <w:br w:type="page"/>
      </w:r>
    </w:p>
    <w:p w:rsidR="00306314" w:rsidP="584FBD42" w:rsidRDefault="00306314" w14:paraId="2946DB82" w14:textId="42856690">
      <w:pPr>
        <w:pStyle w:val="Titolo2"/>
      </w:pPr>
      <w:bookmarkStart w:name="_Toc41400381" w:id="7"/>
      <w:r>
        <w:t>Stimare i Costi</w:t>
      </w:r>
      <w:bookmarkEnd w:id="7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3210"/>
        <w:gridCol w:w="3210"/>
        <w:gridCol w:w="3210"/>
      </w:tblGrid>
      <w:tr w:rsidR="584FBD42" w:rsidTr="533F5B7D" w14:paraId="7087042B" w14:textId="77777777">
        <w:trPr>
          <w:trHeight w:val="300"/>
        </w:trPr>
        <w:tc>
          <w:tcPr>
            <w:tcW w:w="3210" w:type="dxa"/>
            <w:shd w:val="clear" w:color="auto" w:fill="4472C4" w:themeFill="accent1"/>
          </w:tcPr>
          <w:p w:rsidR="61AE973A" w:rsidP="584FBD42" w:rsidRDefault="61AE973A" w14:paraId="7D3C14BF" w14:textId="045D51B0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Fasi della produzione</w:t>
            </w:r>
          </w:p>
        </w:tc>
        <w:tc>
          <w:tcPr>
            <w:tcW w:w="3210" w:type="dxa"/>
            <w:shd w:val="clear" w:color="auto" w:fill="4472C4" w:themeFill="accent1"/>
          </w:tcPr>
          <w:p w:rsidR="61AE973A" w:rsidP="584FBD42" w:rsidRDefault="61AE973A" w14:paraId="01A81C30" w14:textId="1D79F81F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Attività</w:t>
            </w:r>
          </w:p>
        </w:tc>
        <w:tc>
          <w:tcPr>
            <w:tcW w:w="3210" w:type="dxa"/>
            <w:shd w:val="clear" w:color="auto" w:fill="4472C4" w:themeFill="accent1"/>
          </w:tcPr>
          <w:p w:rsidR="61AE973A" w:rsidP="584FBD42" w:rsidRDefault="61AE973A" w14:paraId="0BA1E558" w14:textId="029C94E3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Impegno Orario</w:t>
            </w:r>
          </w:p>
        </w:tc>
      </w:tr>
      <w:tr w:rsidR="584FBD42" w:rsidTr="533F5B7D" w14:paraId="70BAD36C" w14:textId="77777777">
        <w:tc>
          <w:tcPr>
            <w:tcW w:w="3210" w:type="dxa"/>
            <w:vMerge w:val="restart"/>
            <w:shd w:val="clear" w:color="auto" w:fill="4472C4" w:themeFill="accent1"/>
          </w:tcPr>
          <w:p w:rsidR="642A125A" w:rsidP="584FBD42" w:rsidRDefault="642A125A" w14:paraId="1E2833F3" w14:textId="116C2705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Acquisizione del materiale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642A125A" w:rsidP="584FBD42" w:rsidRDefault="642A125A" w14:paraId="29F727CE" w14:textId="40A12D99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Acquisizione del materiale video e fotografico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642A125A" w:rsidP="584FBD42" w:rsidRDefault="642A125A" w14:paraId="6211599B" w14:textId="511FC861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2</w:t>
            </w:r>
          </w:p>
        </w:tc>
      </w:tr>
      <w:tr w:rsidR="584FBD42" w:rsidTr="533F5B7D" w14:paraId="233F4FC2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2FA1832A" w14:textId="77777777"/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642A125A" w:rsidP="584FBD42" w:rsidRDefault="642A125A" w14:paraId="5CFFDA4A" w14:textId="6FA84BE8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Acquisizione del materiale testuale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642A125A" w:rsidP="584FBD42" w:rsidRDefault="642A125A" w14:paraId="24E294A1" w14:textId="357CC912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3</w:t>
            </w:r>
          </w:p>
        </w:tc>
      </w:tr>
      <w:tr w:rsidR="584FBD42" w:rsidTr="533F5B7D" w14:paraId="5ADFC9AC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1C9FE9AE" w14:textId="77777777"/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642A125A" w:rsidP="584FBD42" w:rsidRDefault="642A125A" w14:paraId="3D16190D" w14:textId="42EB9EAF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Acquisizione del materiale audio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642A125A" w:rsidP="584FBD42" w:rsidRDefault="642A125A" w14:paraId="718A272D" w14:textId="7B50B5B0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2</w:t>
            </w:r>
          </w:p>
        </w:tc>
      </w:tr>
      <w:tr w:rsidR="584FBD42" w:rsidTr="533F5B7D" w14:paraId="19553AD0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289840BC" w14:textId="77777777"/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642A125A" w:rsidP="533F5B7D" w:rsidRDefault="642A125A" w14:paraId="0EA116F1" w14:textId="2AB69C54">
            <w:pPr>
              <w:jc w:val="center"/>
              <w:rPr>
                <w:b/>
                <w:bCs/>
                <w:color w:val="000000" w:themeColor="text1"/>
              </w:rPr>
            </w:pPr>
            <w:r w:rsidRPr="533F5B7D">
              <w:rPr>
                <w:b/>
                <w:bCs/>
                <w:color w:val="000000" w:themeColor="text1"/>
              </w:rPr>
              <w:t>TOTALE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642A125A" w:rsidP="533F5B7D" w:rsidRDefault="642A125A" w14:paraId="7467FBBE" w14:textId="2597AB7F">
            <w:pPr>
              <w:jc w:val="center"/>
              <w:rPr>
                <w:b/>
                <w:bCs/>
                <w:color w:val="000000" w:themeColor="text1"/>
              </w:rPr>
            </w:pPr>
            <w:r w:rsidRPr="533F5B7D">
              <w:rPr>
                <w:b/>
                <w:bCs/>
                <w:color w:val="000000" w:themeColor="text1"/>
              </w:rPr>
              <w:t>7</w:t>
            </w:r>
          </w:p>
        </w:tc>
      </w:tr>
      <w:tr w:rsidR="584FBD42" w:rsidTr="533F5B7D" w14:paraId="3C1C7FD9" w14:textId="77777777">
        <w:tc>
          <w:tcPr>
            <w:tcW w:w="3210" w:type="dxa"/>
            <w:vMerge w:val="restart"/>
            <w:shd w:val="clear" w:color="auto" w:fill="4472C4" w:themeFill="accent1"/>
          </w:tcPr>
          <w:p w:rsidR="642A125A" w:rsidP="584FBD42" w:rsidRDefault="642A125A" w14:paraId="64912214" w14:textId="20911DEA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Verifica e validazione d</w:t>
            </w:r>
            <w:r w:rsidRPr="533F5B7D" w:rsidR="27FF995B">
              <w:rPr>
                <w:color w:val="000000" w:themeColor="text1"/>
              </w:rPr>
              <w:t>e</w:t>
            </w:r>
            <w:r w:rsidRPr="533F5B7D">
              <w:rPr>
                <w:color w:val="000000" w:themeColor="text1"/>
              </w:rPr>
              <w:t>l materiale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642A125A" w:rsidP="584FBD42" w:rsidRDefault="642A125A" w14:paraId="4F9EECE2" w14:textId="287BCF66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Stesura di un inventario del materiale multimediale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642A125A" w:rsidP="584FBD42" w:rsidRDefault="642A125A" w14:paraId="2303FE10" w14:textId="6396342B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2</w:t>
            </w:r>
          </w:p>
        </w:tc>
      </w:tr>
      <w:tr w:rsidR="584FBD42" w:rsidTr="533F5B7D" w14:paraId="3BA80F88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4F5FD45F" w14:textId="77777777"/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642A125A" w:rsidP="584FBD42" w:rsidRDefault="642A125A" w14:paraId="7F9E776B" w14:textId="0F35BD71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Revisione e correzione del materiale multimediale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642A125A" w:rsidP="584FBD42" w:rsidRDefault="642A125A" w14:paraId="29D6840D" w14:textId="28BD0FE2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2</w:t>
            </w:r>
          </w:p>
        </w:tc>
      </w:tr>
      <w:tr w:rsidR="584FBD42" w:rsidTr="533F5B7D" w14:paraId="71D4F7CE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7592DBFA" w14:textId="77777777"/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642A125A" w:rsidP="533F5B7D" w:rsidRDefault="642A125A" w14:paraId="0903CE07" w14:textId="2B018F59">
            <w:pPr>
              <w:jc w:val="center"/>
              <w:rPr>
                <w:b/>
                <w:bCs/>
                <w:color w:val="000000" w:themeColor="text1"/>
              </w:rPr>
            </w:pPr>
            <w:r w:rsidRPr="533F5B7D">
              <w:rPr>
                <w:b/>
                <w:bCs/>
                <w:color w:val="000000" w:themeColor="text1"/>
              </w:rPr>
              <w:t>TOTALE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642A125A" w:rsidP="533F5B7D" w:rsidRDefault="642A125A" w14:paraId="3FFD4FCB" w14:textId="7E458506">
            <w:pPr>
              <w:jc w:val="center"/>
              <w:rPr>
                <w:b/>
                <w:bCs/>
                <w:color w:val="000000" w:themeColor="text1"/>
              </w:rPr>
            </w:pPr>
            <w:r w:rsidRPr="533F5B7D">
              <w:rPr>
                <w:b/>
                <w:bCs/>
                <w:color w:val="000000" w:themeColor="text1"/>
              </w:rPr>
              <w:t>4</w:t>
            </w:r>
          </w:p>
        </w:tc>
      </w:tr>
      <w:tr w:rsidR="584FBD42" w:rsidTr="533F5B7D" w14:paraId="3478DF2E" w14:textId="77777777">
        <w:tc>
          <w:tcPr>
            <w:tcW w:w="3210" w:type="dxa"/>
            <w:vMerge w:val="restart"/>
            <w:shd w:val="clear" w:color="auto" w:fill="4472C4" w:themeFill="accent1"/>
          </w:tcPr>
          <w:p w:rsidR="584FBD42" w:rsidP="584FBD42" w:rsidRDefault="1FF74468" w14:paraId="70A59EF8" w14:textId="1387F02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Definizione dell’interfaccia utente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584FBD42" w:rsidP="584FBD42" w:rsidRDefault="1FF74468" w14:paraId="5CE03537" w14:textId="4E938A1F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Sviluppo degli standard comunicativi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584FBD42" w:rsidP="584FBD42" w:rsidRDefault="1FF74468" w14:paraId="6538D762" w14:textId="327A8D0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5</w:t>
            </w:r>
          </w:p>
        </w:tc>
      </w:tr>
      <w:tr w:rsidR="584FBD42" w:rsidTr="533F5B7D" w14:paraId="2C378610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594821D5" w14:textId="77777777"/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584FBD42" w:rsidP="584FBD42" w:rsidRDefault="1FF74468" w14:paraId="64FA8908" w14:textId="15330FB7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Realizzazione delle interfacce grafiche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584FBD42" w:rsidP="584FBD42" w:rsidRDefault="1FF74468" w14:paraId="5F91CEB9" w14:textId="1792077B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10</w:t>
            </w:r>
          </w:p>
        </w:tc>
      </w:tr>
      <w:tr w:rsidR="584FBD42" w:rsidTr="533F5B7D" w14:paraId="4CCE8BCE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41B6313E" w14:textId="77777777"/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584FBD42" w:rsidP="584FBD42" w:rsidRDefault="1FF74468" w14:paraId="362ACBA0" w14:textId="6F8234B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Realizzazione dei comandi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584FBD42" w:rsidP="584FBD42" w:rsidRDefault="1FF74468" w14:paraId="7C91AD22" w14:textId="14475107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3</w:t>
            </w:r>
          </w:p>
        </w:tc>
      </w:tr>
      <w:tr w:rsidR="584FBD42" w:rsidTr="533F5B7D" w14:paraId="6731C5FF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199DDB2E" w14:textId="77777777"/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584FBD42" w:rsidP="533F5B7D" w:rsidRDefault="1FF74468" w14:paraId="53E82976" w14:textId="50D84ABE">
            <w:pPr>
              <w:jc w:val="center"/>
              <w:rPr>
                <w:b/>
                <w:bCs/>
                <w:color w:val="000000" w:themeColor="text1"/>
              </w:rPr>
            </w:pPr>
            <w:r w:rsidRPr="533F5B7D">
              <w:rPr>
                <w:b/>
                <w:bCs/>
                <w:color w:val="000000" w:themeColor="text1"/>
              </w:rPr>
              <w:t>TOTALE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584FBD42" w:rsidP="533F5B7D" w:rsidRDefault="1FF74468" w14:paraId="57299DB8" w14:textId="5F189175">
            <w:pPr>
              <w:jc w:val="center"/>
              <w:rPr>
                <w:b/>
                <w:bCs/>
                <w:color w:val="000000" w:themeColor="text1"/>
              </w:rPr>
            </w:pPr>
            <w:r w:rsidRPr="533F5B7D">
              <w:rPr>
                <w:b/>
                <w:bCs/>
                <w:color w:val="000000" w:themeColor="text1"/>
              </w:rPr>
              <w:t>18</w:t>
            </w:r>
          </w:p>
        </w:tc>
      </w:tr>
      <w:tr w:rsidR="584FBD42" w:rsidTr="533F5B7D" w14:paraId="3E59708D" w14:textId="77777777">
        <w:tc>
          <w:tcPr>
            <w:tcW w:w="3210" w:type="dxa"/>
            <w:vMerge w:val="restart"/>
            <w:shd w:val="clear" w:color="auto" w:fill="4472C4" w:themeFill="accent1"/>
          </w:tcPr>
          <w:p w:rsidR="584FBD42" w:rsidP="584FBD42" w:rsidRDefault="1FF74468" w14:paraId="2BE11D6B" w14:textId="34EC8DA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Raffinamento del materiale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584FBD42" w:rsidP="584FBD42" w:rsidRDefault="1FF74468" w14:paraId="30095477" w14:textId="1F17185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Elaborazione del materiale video grafico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584FBD42" w:rsidP="584FBD42" w:rsidRDefault="1FF74468" w14:paraId="1FFAE752" w14:textId="013F6C8F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2</w:t>
            </w:r>
          </w:p>
        </w:tc>
      </w:tr>
      <w:tr w:rsidR="584FBD42" w:rsidTr="533F5B7D" w14:paraId="6E7B1822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2D7CB885" w14:textId="77777777"/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584FBD42" w:rsidP="584FBD42" w:rsidRDefault="1FF74468" w14:paraId="4658B7A2" w14:textId="4D0D066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Elaborazione del materiale fotografico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584FBD42" w:rsidP="584FBD42" w:rsidRDefault="1FF74468" w14:paraId="11888AB8" w14:textId="77BB64A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</w:t>
            </w:r>
          </w:p>
        </w:tc>
      </w:tr>
      <w:tr w:rsidR="584FBD42" w:rsidTr="533F5B7D" w14:paraId="7927597B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1E5EB14B" w14:textId="77777777"/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584FBD42" w:rsidP="584FBD42" w:rsidRDefault="1FF74468" w14:paraId="508E1A84" w14:textId="5E46218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Elaborazione del materiale audio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584FBD42" w:rsidP="584FBD42" w:rsidRDefault="1FF74468" w14:paraId="5F3F59CA" w14:textId="04AEAF4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2</w:t>
            </w:r>
          </w:p>
        </w:tc>
      </w:tr>
      <w:tr w:rsidR="584FBD42" w:rsidTr="533F5B7D" w14:paraId="07A4669E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56B22375" w14:textId="77777777"/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584FBD42" w:rsidP="584FBD42" w:rsidRDefault="1FF74468" w14:paraId="0277DAAC" w14:textId="01119FD7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Elaborazione del materiale di supporto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584FBD42" w:rsidP="584FBD42" w:rsidRDefault="1FF74468" w14:paraId="0C9EA9E4" w14:textId="284D5957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2</w:t>
            </w:r>
          </w:p>
        </w:tc>
      </w:tr>
      <w:tr w:rsidR="584FBD42" w:rsidTr="533F5B7D" w14:paraId="43FA60B6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46883534" w14:textId="77777777"/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584FBD42" w:rsidP="533F5B7D" w:rsidRDefault="1FF74468" w14:paraId="7C6EC3A8" w14:textId="19349AA8">
            <w:pPr>
              <w:jc w:val="center"/>
              <w:rPr>
                <w:b/>
                <w:bCs/>
                <w:color w:val="000000" w:themeColor="text1"/>
              </w:rPr>
            </w:pPr>
            <w:r w:rsidRPr="533F5B7D">
              <w:rPr>
                <w:b/>
                <w:bCs/>
                <w:color w:val="000000" w:themeColor="text1"/>
              </w:rPr>
              <w:t>TOTALE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584FBD42" w:rsidP="533F5B7D" w:rsidRDefault="1FF74468" w14:paraId="0A0258D2" w14:textId="554CEFAF">
            <w:pPr>
              <w:jc w:val="center"/>
              <w:rPr>
                <w:b/>
                <w:bCs/>
                <w:color w:val="000000" w:themeColor="text1"/>
              </w:rPr>
            </w:pPr>
            <w:r w:rsidRPr="533F5B7D">
              <w:rPr>
                <w:b/>
                <w:bCs/>
                <w:color w:val="000000" w:themeColor="text1"/>
              </w:rPr>
              <w:t>7</w:t>
            </w:r>
          </w:p>
        </w:tc>
      </w:tr>
      <w:tr w:rsidR="584FBD42" w:rsidTr="533F5B7D" w14:paraId="7554AD7F" w14:textId="77777777">
        <w:trPr>
          <w:trHeight w:val="300"/>
        </w:trPr>
        <w:tc>
          <w:tcPr>
            <w:tcW w:w="3210" w:type="dxa"/>
            <w:vMerge w:val="restart"/>
            <w:shd w:val="clear" w:color="auto" w:fill="4472C4" w:themeFill="accent1"/>
          </w:tcPr>
          <w:p w:rsidR="61AE973A" w:rsidP="584FBD42" w:rsidRDefault="61AE973A" w14:paraId="07204D3E" w14:textId="798D6559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Sviluppo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:rsidR="61AE973A" w:rsidP="584FBD42" w:rsidRDefault="61AE973A" w14:paraId="1FE98B27" w14:textId="1E342355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Realizzazione dei livelli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39460148" w:rsidP="584FBD42" w:rsidRDefault="39460148" w14:paraId="740896D9" w14:textId="368FEBB2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30</w:t>
            </w:r>
          </w:p>
        </w:tc>
      </w:tr>
      <w:tr w:rsidR="584FBD42" w:rsidTr="533F5B7D" w14:paraId="4E40A3F8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56394AD8" w14:textId="77777777"/>
        </w:tc>
        <w:tc>
          <w:tcPr>
            <w:tcW w:w="3210" w:type="dxa"/>
            <w:shd w:val="clear" w:color="auto" w:fill="B4C6E7" w:themeFill="accent1" w:themeFillTint="66"/>
          </w:tcPr>
          <w:p w:rsidR="61AE973A" w:rsidP="584FBD42" w:rsidRDefault="61AE973A" w14:paraId="412906D5" w14:textId="35A35573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Realizzazione dell’interazione tra le schermate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0A464476" w:rsidP="584FBD42" w:rsidRDefault="0A464476" w14:paraId="6F8AEBB8" w14:textId="5F78E0B5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8</w:t>
            </w:r>
          </w:p>
        </w:tc>
      </w:tr>
      <w:tr w:rsidR="584FBD42" w:rsidTr="533F5B7D" w14:paraId="65147820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70EFB746" w14:textId="77777777"/>
        </w:tc>
        <w:tc>
          <w:tcPr>
            <w:tcW w:w="3210" w:type="dxa"/>
            <w:shd w:val="clear" w:color="auto" w:fill="D9E2F3" w:themeFill="accent1" w:themeFillTint="33"/>
          </w:tcPr>
          <w:p w:rsidR="61AE973A" w:rsidP="584FBD42" w:rsidRDefault="61AE973A" w14:paraId="00F21C34" w14:textId="434FE823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Realizzazione del tutorial esplicativo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24E16E87" w:rsidP="584FBD42" w:rsidRDefault="24E16E87" w14:paraId="2594002D" w14:textId="4F550B71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1</w:t>
            </w:r>
          </w:p>
        </w:tc>
      </w:tr>
      <w:tr w:rsidR="584FBD42" w:rsidTr="533F5B7D" w14:paraId="50BABD2A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290B1D3C" w14:textId="77777777"/>
        </w:tc>
        <w:tc>
          <w:tcPr>
            <w:tcW w:w="3210" w:type="dxa"/>
            <w:shd w:val="clear" w:color="auto" w:fill="B4C6E7" w:themeFill="accent1" w:themeFillTint="66"/>
          </w:tcPr>
          <w:p w:rsidR="00838059" w:rsidP="584FBD42" w:rsidRDefault="00838059" w14:paraId="5850E344" w14:textId="739B673E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Realizzazione e ottimizzazione dell’interazione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1CC5D66C" w:rsidP="584FBD42" w:rsidRDefault="1CC5D66C" w14:paraId="1FF096AF" w14:textId="3C3CA226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6</w:t>
            </w:r>
          </w:p>
        </w:tc>
      </w:tr>
      <w:tr w:rsidR="584FBD42" w:rsidTr="533F5B7D" w14:paraId="25B2C4E9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54D44191" w14:textId="77777777"/>
        </w:tc>
        <w:tc>
          <w:tcPr>
            <w:tcW w:w="3210" w:type="dxa"/>
            <w:shd w:val="clear" w:color="auto" w:fill="D9E2F3" w:themeFill="accent1" w:themeFillTint="33"/>
          </w:tcPr>
          <w:p w:rsidR="00838059" w:rsidP="584FBD42" w:rsidRDefault="00838059" w14:paraId="5DC3AFC8" w14:textId="6704B81A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Realizzazione della documentazione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48BB2A93" w:rsidP="584FBD42" w:rsidRDefault="48BB2A93" w14:paraId="462AFE7E" w14:textId="17BFBEF8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2</w:t>
            </w:r>
          </w:p>
        </w:tc>
      </w:tr>
      <w:tr w:rsidR="584FBD42" w:rsidTr="533F5B7D" w14:paraId="60134257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44454AA1" w14:textId="77777777"/>
        </w:tc>
        <w:tc>
          <w:tcPr>
            <w:tcW w:w="3210" w:type="dxa"/>
            <w:shd w:val="clear" w:color="auto" w:fill="B4C6E7" w:themeFill="accent1" w:themeFillTint="66"/>
          </w:tcPr>
          <w:p w:rsidR="00838059" w:rsidP="584FBD42" w:rsidRDefault="00838059" w14:paraId="0395C055" w14:textId="0B5B78B3">
            <w:pPr>
              <w:jc w:val="center"/>
              <w:rPr>
                <w:b/>
                <w:bCs/>
                <w:color w:val="000000" w:themeColor="text1"/>
              </w:rPr>
            </w:pPr>
            <w:r w:rsidRPr="584FBD42">
              <w:rPr>
                <w:b/>
                <w:bCs/>
                <w:color w:val="000000" w:themeColor="text1"/>
              </w:rPr>
              <w:t>TOTALE</w:t>
            </w:r>
          </w:p>
        </w:tc>
        <w:tc>
          <w:tcPr>
            <w:tcW w:w="3210" w:type="dxa"/>
            <w:shd w:val="clear" w:color="auto" w:fill="B4C6E7" w:themeFill="accent1" w:themeFillTint="66"/>
            <w:vAlign w:val="center"/>
          </w:tcPr>
          <w:p w:rsidR="14811AC5" w:rsidP="584FBD42" w:rsidRDefault="14811AC5" w14:paraId="00D47209" w14:textId="6841BE12">
            <w:pPr>
              <w:jc w:val="center"/>
              <w:rPr>
                <w:b/>
                <w:bCs/>
                <w:color w:val="000000" w:themeColor="text1"/>
              </w:rPr>
            </w:pPr>
            <w:r w:rsidRPr="584FBD42">
              <w:rPr>
                <w:b/>
                <w:bCs/>
                <w:color w:val="000000" w:themeColor="text1"/>
              </w:rPr>
              <w:t>47</w:t>
            </w:r>
          </w:p>
        </w:tc>
      </w:tr>
      <w:tr w:rsidR="584FBD42" w:rsidTr="533F5B7D" w14:paraId="6476A1C3" w14:textId="77777777">
        <w:trPr>
          <w:trHeight w:val="300"/>
        </w:trPr>
        <w:tc>
          <w:tcPr>
            <w:tcW w:w="3210" w:type="dxa"/>
            <w:vMerge w:val="restart"/>
            <w:shd w:val="clear" w:color="auto" w:fill="4472C4" w:themeFill="accent1"/>
          </w:tcPr>
          <w:p w:rsidR="61AE973A" w:rsidP="584FBD42" w:rsidRDefault="61AE973A" w14:paraId="01BB87D5" w14:textId="7F1687B2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Test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:rsidR="07600FC5" w:rsidP="584FBD42" w:rsidRDefault="07600FC5" w14:paraId="48C7BD7B" w14:textId="47B33616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Revisione del software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:rsidR="151D0912" w:rsidP="584FBD42" w:rsidRDefault="151D0912" w14:paraId="679A705D" w14:textId="3A3865AF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10</w:t>
            </w:r>
          </w:p>
        </w:tc>
      </w:tr>
      <w:tr w:rsidR="584FBD42" w:rsidTr="533F5B7D" w14:paraId="21AF6E22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43B1246A" w14:textId="77777777"/>
        </w:tc>
        <w:tc>
          <w:tcPr>
            <w:tcW w:w="3210" w:type="dxa"/>
            <w:shd w:val="clear" w:color="auto" w:fill="B4C6E7" w:themeFill="accent1" w:themeFillTint="66"/>
          </w:tcPr>
          <w:p w:rsidR="07600FC5" w:rsidP="584FBD42" w:rsidRDefault="07600FC5" w14:paraId="7350370E" w14:textId="0E45FE87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Documento di test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:rsidR="467AB108" w:rsidP="584FBD42" w:rsidRDefault="467AB108" w14:paraId="2FF14C11" w14:textId="54F5DCC0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3</w:t>
            </w:r>
          </w:p>
        </w:tc>
      </w:tr>
      <w:tr w:rsidR="584FBD42" w:rsidTr="533F5B7D" w14:paraId="55F89F75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6C06F80A" w14:textId="77777777"/>
        </w:tc>
        <w:tc>
          <w:tcPr>
            <w:tcW w:w="3210" w:type="dxa"/>
            <w:shd w:val="clear" w:color="auto" w:fill="D9E2F3" w:themeFill="accent1" w:themeFillTint="33"/>
          </w:tcPr>
          <w:p w:rsidR="07600FC5" w:rsidP="584FBD42" w:rsidRDefault="07600FC5" w14:paraId="2A69A09C" w14:textId="3F51CDF7">
            <w:pPr>
              <w:jc w:val="center"/>
              <w:rPr>
                <w:b/>
                <w:bCs/>
                <w:color w:val="000000" w:themeColor="text1"/>
              </w:rPr>
            </w:pPr>
            <w:r w:rsidRPr="584FBD42">
              <w:rPr>
                <w:b/>
                <w:bCs/>
                <w:color w:val="000000" w:themeColor="text1"/>
              </w:rPr>
              <w:t>TOTALE</w:t>
            </w:r>
          </w:p>
        </w:tc>
        <w:tc>
          <w:tcPr>
            <w:tcW w:w="3210" w:type="dxa"/>
            <w:shd w:val="clear" w:color="auto" w:fill="D9E2F3" w:themeFill="accent1" w:themeFillTint="33"/>
          </w:tcPr>
          <w:p w:rsidR="3F4F1582" w:rsidP="584FBD42" w:rsidRDefault="3F4F1582" w14:paraId="50789114" w14:textId="1527663A">
            <w:pPr>
              <w:jc w:val="center"/>
              <w:rPr>
                <w:b/>
                <w:bCs/>
                <w:color w:val="000000" w:themeColor="text1"/>
              </w:rPr>
            </w:pPr>
            <w:r w:rsidRPr="584FBD42">
              <w:rPr>
                <w:b/>
                <w:bCs/>
                <w:color w:val="000000" w:themeColor="text1"/>
              </w:rPr>
              <w:t>13</w:t>
            </w:r>
          </w:p>
        </w:tc>
      </w:tr>
      <w:tr w:rsidR="584FBD42" w:rsidTr="533F5B7D" w14:paraId="469D42AF" w14:textId="77777777">
        <w:tc>
          <w:tcPr>
            <w:tcW w:w="3210" w:type="dxa"/>
            <w:vMerge w:val="restart"/>
            <w:shd w:val="clear" w:color="auto" w:fill="4472C4" w:themeFill="accent1"/>
          </w:tcPr>
          <w:p w:rsidR="61AE973A" w:rsidP="584FBD42" w:rsidRDefault="61AE973A" w14:paraId="1F976862" w14:textId="670F067E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Pubblicazione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:rsidR="4BE75938" w:rsidP="584FBD42" w:rsidRDefault="4BE75938" w14:paraId="12467AD5" w14:textId="09B79C01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Realizzazione copia Master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:rsidR="54A32A9E" w:rsidP="584FBD42" w:rsidRDefault="54A32A9E" w14:paraId="2318C15E" w14:textId="12296BB9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0</w:t>
            </w:r>
          </w:p>
        </w:tc>
      </w:tr>
      <w:tr w:rsidR="584FBD42" w:rsidTr="533F5B7D" w14:paraId="116B4830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16CAA0B1" w14:textId="77777777"/>
        </w:tc>
        <w:tc>
          <w:tcPr>
            <w:tcW w:w="3210" w:type="dxa"/>
            <w:shd w:val="clear" w:color="auto" w:fill="D9E2F3" w:themeFill="accent1" w:themeFillTint="33"/>
          </w:tcPr>
          <w:p w:rsidR="4BE75938" w:rsidP="584FBD42" w:rsidRDefault="4BE75938" w14:paraId="606958C6" w14:textId="6773774D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Realizzazione copia committente</w:t>
            </w:r>
          </w:p>
        </w:tc>
        <w:tc>
          <w:tcPr>
            <w:tcW w:w="3210" w:type="dxa"/>
            <w:shd w:val="clear" w:color="auto" w:fill="D9E2F3" w:themeFill="accent1" w:themeFillTint="33"/>
            <w:vAlign w:val="center"/>
          </w:tcPr>
          <w:p w:rsidR="4BE75938" w:rsidP="584FBD42" w:rsidRDefault="4BE75938" w14:paraId="7D38ACC8" w14:textId="50580608">
            <w:pPr>
              <w:jc w:val="center"/>
              <w:rPr>
                <w:color w:val="000000" w:themeColor="text1"/>
              </w:rPr>
            </w:pPr>
            <w:r w:rsidRPr="584FBD42">
              <w:rPr>
                <w:color w:val="000000" w:themeColor="text1"/>
              </w:rPr>
              <w:t>1</w:t>
            </w:r>
          </w:p>
        </w:tc>
      </w:tr>
      <w:tr w:rsidR="584FBD42" w:rsidTr="533F5B7D" w14:paraId="12382CAF" w14:textId="77777777">
        <w:trPr>
          <w:trHeight w:val="300"/>
        </w:trPr>
        <w:tc>
          <w:tcPr>
            <w:tcW w:w="3210" w:type="dxa"/>
            <w:vMerge/>
          </w:tcPr>
          <w:p w:rsidR="0050402D" w:rsidRDefault="0050402D" w14:paraId="6A02671D" w14:textId="77777777"/>
        </w:tc>
        <w:tc>
          <w:tcPr>
            <w:tcW w:w="3210" w:type="dxa"/>
            <w:shd w:val="clear" w:color="auto" w:fill="B4C6E7" w:themeFill="accent1" w:themeFillTint="66"/>
          </w:tcPr>
          <w:p w:rsidR="4BE75938" w:rsidP="584FBD42" w:rsidRDefault="4BE75938" w14:paraId="0AE90DEB" w14:textId="30286DD1">
            <w:pPr>
              <w:jc w:val="center"/>
              <w:rPr>
                <w:b/>
                <w:bCs/>
                <w:color w:val="000000" w:themeColor="text1"/>
              </w:rPr>
            </w:pPr>
            <w:r w:rsidRPr="584FBD42">
              <w:rPr>
                <w:b/>
                <w:bCs/>
                <w:color w:val="000000" w:themeColor="text1"/>
              </w:rPr>
              <w:t>TOTALE</w:t>
            </w:r>
          </w:p>
        </w:tc>
        <w:tc>
          <w:tcPr>
            <w:tcW w:w="3210" w:type="dxa"/>
            <w:shd w:val="clear" w:color="auto" w:fill="B4C6E7" w:themeFill="accent1" w:themeFillTint="66"/>
          </w:tcPr>
          <w:p w:rsidR="54A32A9E" w:rsidP="584FBD42" w:rsidRDefault="54A32A9E" w14:paraId="15AE9295" w14:textId="07C2674F">
            <w:pPr>
              <w:jc w:val="center"/>
              <w:rPr>
                <w:b/>
                <w:bCs/>
                <w:color w:val="000000" w:themeColor="text1"/>
              </w:rPr>
            </w:pPr>
            <w:r w:rsidRPr="584FBD42">
              <w:rPr>
                <w:b/>
                <w:bCs/>
                <w:color w:val="000000" w:themeColor="text1"/>
              </w:rPr>
              <w:t>1</w:t>
            </w:r>
          </w:p>
        </w:tc>
      </w:tr>
    </w:tbl>
    <w:p w:rsidR="00306314" w:rsidP="584FBD42" w:rsidRDefault="00306314" w14:paraId="5997CC1D" w14:textId="77777777">
      <w:pPr>
        <w:rPr>
          <w:color w:val="000000" w:themeColor="text1"/>
        </w:rPr>
      </w:pPr>
      <w:r w:rsidRPr="584FBD42">
        <w:rPr>
          <w:color w:val="000000" w:themeColor="text1"/>
        </w:rPr>
        <w:br w:type="page"/>
      </w:r>
    </w:p>
    <w:p w:rsidR="00306314" w:rsidP="00306314" w:rsidRDefault="00306314" w14:paraId="7B1BB6D2" w14:textId="77777777">
      <w:pPr>
        <w:pStyle w:val="Titolo2"/>
      </w:pPr>
      <w:bookmarkStart w:name="_Toc41400382" w:id="8"/>
      <w:r>
        <w:t>Monitoraggio progetto</w:t>
      </w:r>
      <w:bookmarkEnd w:id="8"/>
      <w:r>
        <w:t xml:space="preserve"> </w:t>
      </w:r>
    </w:p>
    <w:p w:rsidR="6CB4FE7F" w:rsidP="533F5B7D" w:rsidRDefault="6CB4FE7F" w14:paraId="6A657937" w14:textId="3190174C">
      <w:r>
        <w:t>Settimana 1 di lavoro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584FBD42" w:rsidTr="533F5B7D" w14:paraId="7F0C737B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6CB4FE7F" w14:paraId="696FADA9" w14:textId="78E9FE31">
            <w:pPr>
              <w:ind w:left="90"/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Attività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6CB4FE7F" w14:paraId="7A1C2030" w14:textId="2CE767D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stimato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6CB4FE7F" w14:paraId="17861E1F" w14:textId="6D75098C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utilizzato finora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6CB4FE7F" w14:paraId="1B19DD4A" w14:textId="490A567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Percentuale di completamento</w:t>
            </w:r>
          </w:p>
        </w:tc>
      </w:tr>
      <w:tr w:rsidR="584FBD42" w:rsidTr="533F5B7D" w14:paraId="7DE1545F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6CB4FE7F" w14:paraId="32BDC27C" w14:textId="148D073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Acquisizione dei contenuti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1B97F32D" w14:paraId="1AFA5467" w14:textId="5463CDAD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3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1B97F32D" w14:paraId="76D1FFBD" w14:textId="5427791D">
            <w:pPr>
              <w:jc w:val="center"/>
            </w:pPr>
            <w:r w:rsidRPr="533F5B7D">
              <w:rPr>
                <w:color w:val="000000" w:themeColor="text1"/>
              </w:rPr>
              <w:t>3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15A755D1" w14:paraId="04FB74D2" w14:textId="158D9C8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6</w:t>
            </w:r>
            <w:r w:rsidRPr="533F5B7D" w:rsidR="1B97F32D">
              <w:rPr>
                <w:color w:val="000000" w:themeColor="text1"/>
              </w:rPr>
              <w:t>0%</w:t>
            </w:r>
          </w:p>
        </w:tc>
      </w:tr>
      <w:tr w:rsidR="584FBD42" w:rsidTr="533F5B7D" w14:paraId="7FAB7FFA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1B97F32D" w14:paraId="5E6CB658" w14:textId="644F325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Verifica e validazione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1B97F32D" w14:paraId="6C8AE16C" w14:textId="6405C0FB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1B97F32D" w14:paraId="5082AFC5" w14:textId="656BA4D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7B4AB372" w14:paraId="13DCC460" w14:textId="6BB2DE58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60</w:t>
            </w:r>
            <w:r w:rsidRPr="533F5B7D" w:rsidR="1B97F32D">
              <w:rPr>
                <w:color w:val="000000" w:themeColor="text1"/>
              </w:rPr>
              <w:t>%</w:t>
            </w:r>
          </w:p>
        </w:tc>
      </w:tr>
      <w:tr w:rsidR="584FBD42" w:rsidTr="533F5B7D" w14:paraId="609AFEC5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1B97F32D" w14:paraId="3731EBE9" w14:textId="15101C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Definizione dell’interfaccia utente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429DDDDE" w14:paraId="6773A687" w14:textId="7961ED34">
            <w:pPr>
              <w:jc w:val="center"/>
            </w:pPr>
            <w:r w:rsidRPr="533F5B7D">
              <w:rPr>
                <w:color w:val="000000" w:themeColor="text1"/>
              </w:rPr>
              <w:t>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429DDDDE" w14:paraId="3B8B7ED8" w14:textId="66FDF683">
            <w:pPr>
              <w:jc w:val="center"/>
            </w:pPr>
            <w:r w:rsidRPr="533F5B7D">
              <w:rPr>
                <w:color w:val="000000" w:themeColor="text1"/>
              </w:rPr>
              <w:t>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0E5D6A32" w14:paraId="0380B1BF" w14:textId="67B463AD">
            <w:pPr>
              <w:jc w:val="center"/>
            </w:pPr>
            <w:r w:rsidRPr="533F5B7D">
              <w:rPr>
                <w:color w:val="000000" w:themeColor="text1"/>
              </w:rPr>
              <w:t>50%</w:t>
            </w:r>
          </w:p>
        </w:tc>
      </w:tr>
      <w:tr w:rsidR="584FBD42" w:rsidTr="533F5B7D" w14:paraId="23DD937A" w14:textId="77777777">
        <w:trPr>
          <w:trHeight w:val="585"/>
        </w:trPr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1B97F32D" w14:paraId="1699225D" w14:textId="5BB75D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Raffinamento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04A25124" w14:textId="434F24A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3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55D67190" w14:textId="5239AFB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3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618E0562" w14:textId="1D3C869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60%</w:t>
            </w:r>
          </w:p>
        </w:tc>
      </w:tr>
      <w:tr w:rsidR="584FBD42" w:rsidTr="533F5B7D" w14:paraId="5473922E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5EAE46D3" w14:paraId="07BC9E68" w14:textId="7BEA5EF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Sviluppo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301AA1AC" w14:textId="57806C7E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</w:t>
            </w:r>
            <w:r w:rsidRPr="533F5B7D" w:rsidR="6E22ADC0">
              <w:rPr>
                <w:color w:val="000000" w:themeColor="text1"/>
              </w:rPr>
              <w:t>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313D6C0D" w14:textId="3370AF5C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</w:t>
            </w:r>
            <w:r w:rsidRPr="533F5B7D" w:rsidR="3B4CDA1C">
              <w:rPr>
                <w:color w:val="000000" w:themeColor="text1"/>
              </w:rPr>
              <w:t>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52CD6EA8" w14:textId="0F218CF8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30%</w:t>
            </w:r>
          </w:p>
        </w:tc>
      </w:tr>
      <w:tr w:rsidR="584FBD42" w:rsidTr="533F5B7D" w14:paraId="563F4E43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5EAE46D3" w14:paraId="23DCE481" w14:textId="5E017AB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Test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31107380" w14:textId="302A97A6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251C7C70" w14:textId="2BF1BEE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2F581177" w14:textId="27DE437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  <w:tr w:rsidR="584FBD42" w:rsidTr="533F5B7D" w14:paraId="6B8709D3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84FBD42" w:rsidP="533F5B7D" w:rsidRDefault="5EAE46D3" w14:paraId="51FA90B7" w14:textId="4287D7E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Pubblicazione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21C461BF" w14:textId="4324ABBE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6EEC253D" w14:textId="7FA3FBD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84FBD42" w:rsidP="533F5B7D" w:rsidRDefault="5EAE46D3" w14:paraId="0A42B78B" w14:textId="0AA6CF3B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</w:tbl>
    <w:p w:rsidR="00306314" w:rsidRDefault="00306314" w14:paraId="118BEB51" w14:textId="222B0C1F"/>
    <w:p w:rsidR="00306314" w:rsidP="533F5B7D" w:rsidRDefault="5EAE46D3" w14:paraId="7047BC48" w14:textId="747F2E7C">
      <w:r>
        <w:t>Settimana 2 di lavoro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406"/>
        <w:gridCol w:w="2405"/>
        <w:gridCol w:w="2405"/>
        <w:gridCol w:w="2406"/>
      </w:tblGrid>
      <w:tr w:rsidR="533F5B7D" w:rsidTr="533F5B7D" w14:paraId="3DAB6E88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6A03E937" w14:textId="68B3CAD1">
            <w:pPr>
              <w:ind w:left="90"/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 xml:space="preserve"> Attività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1F360F0E" w14:textId="2CE767D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stimato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58A90EFB" w14:textId="6D75098C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utilizzato finora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EDED80E" w14:textId="490A567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Percentuale di completamento</w:t>
            </w:r>
          </w:p>
        </w:tc>
      </w:tr>
      <w:tr w:rsidR="533F5B7D" w:rsidTr="533F5B7D" w14:paraId="6FC13548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07D62EE1" w14:textId="148D073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Acquisizione dei contenuti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3FE7A841" w:rsidP="533F5B7D" w:rsidRDefault="3FE7A841" w14:paraId="1ADB9CE9" w14:textId="63002CF5">
            <w:pPr>
              <w:jc w:val="center"/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3FE7A841" w:rsidP="533F5B7D" w:rsidRDefault="3FE7A841" w14:paraId="5534F74C" w14:textId="457874C0">
            <w:pPr>
              <w:jc w:val="center"/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089C5440" w:rsidP="533F5B7D" w:rsidRDefault="089C5440" w14:paraId="7F2A929B" w14:textId="3829F4B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8</w:t>
            </w:r>
            <w:r w:rsidRPr="533F5B7D" w:rsidR="533F5B7D">
              <w:rPr>
                <w:color w:val="000000" w:themeColor="text1"/>
              </w:rPr>
              <w:t>0%</w:t>
            </w:r>
          </w:p>
        </w:tc>
      </w:tr>
      <w:tr w:rsidR="533F5B7D" w:rsidTr="533F5B7D" w14:paraId="5F454A9B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764DA8B0" w14:textId="644F325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Verifica e validazione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19C00672" w14:textId="6405C0FB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5EBCD70A" w14:textId="656BA4D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0B4C12D5" w:rsidP="533F5B7D" w:rsidRDefault="0B4C12D5" w14:paraId="4C6010E6" w14:textId="5871362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8</w:t>
            </w:r>
            <w:r w:rsidRPr="533F5B7D" w:rsidR="1868EE10">
              <w:rPr>
                <w:color w:val="000000" w:themeColor="text1"/>
              </w:rPr>
              <w:t>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6A96C1CD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0D3902D8" w14:textId="15101C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Definizione dell’interfaccia utente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F3A1ADA" w:rsidP="533F5B7D" w:rsidRDefault="1F3A1ADA" w14:paraId="12019D83" w14:textId="78ECD8F4">
            <w:pPr>
              <w:jc w:val="center"/>
            </w:pPr>
            <w:r w:rsidRPr="533F5B7D">
              <w:rPr>
                <w:color w:val="000000" w:themeColor="text1"/>
              </w:rPr>
              <w:t>3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F3A1ADA" w:rsidP="533F5B7D" w:rsidRDefault="1F3A1ADA" w14:paraId="03B81F83" w14:textId="20BE3FA7">
            <w:pPr>
              <w:jc w:val="center"/>
            </w:pPr>
            <w:r w:rsidRPr="533F5B7D">
              <w:rPr>
                <w:color w:val="000000" w:themeColor="text1"/>
              </w:rPr>
              <w:t>3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61F6F91E" w:rsidP="533F5B7D" w:rsidRDefault="61F6F91E" w14:paraId="1D7DCF5C" w14:textId="2A1D27F4">
            <w:pPr>
              <w:jc w:val="center"/>
            </w:pPr>
            <w:r w:rsidRPr="533F5B7D">
              <w:rPr>
                <w:color w:val="000000" w:themeColor="text1"/>
              </w:rPr>
              <w:t>90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11ACD90C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713E8F47" w14:textId="5BB75D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Raffinamento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7422FAD7" w14:textId="434F24A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3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0A9E4A46" w14:textId="5239AFB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3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3CFB3702" w14:textId="1D3C869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60%</w:t>
            </w:r>
          </w:p>
        </w:tc>
      </w:tr>
      <w:tr w:rsidR="533F5B7D" w:rsidTr="533F5B7D" w14:paraId="0303E048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40D7BFD5" w14:textId="7BEA5EF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Sviluppo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2279C605" w14:textId="5D3A3A2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</w:t>
            </w:r>
            <w:r w:rsidRPr="533F5B7D" w:rsidR="200FCFA2">
              <w:rPr>
                <w:color w:val="000000" w:themeColor="text1"/>
              </w:rPr>
              <w:t>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00FCFA2" w:rsidP="533F5B7D" w:rsidRDefault="200FCFA2" w14:paraId="52BBCB5E" w14:textId="37E820A2">
            <w:pPr>
              <w:jc w:val="center"/>
            </w:pPr>
            <w:r w:rsidRPr="533F5B7D">
              <w:rPr>
                <w:color w:val="000000" w:themeColor="text1"/>
              </w:rPr>
              <w:t>15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00FCFA2" w:rsidP="533F5B7D" w:rsidRDefault="200FCFA2" w14:paraId="0212922C" w14:textId="2A6815F8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60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0713373D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F9753EC" w14:textId="5E017AB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Test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1A9D1113" w14:textId="302A97A6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27D2B39D" w14:textId="2BF1BEE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69B12274" w14:textId="27DE437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  <w:tr w:rsidR="533F5B7D" w:rsidTr="533F5B7D" w14:paraId="123D4AB5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60BFD3A7" w14:textId="4287D7E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Pubblicazione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2C60926F" w14:textId="4324ABBE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61DA4A52" w14:textId="7FA3FBD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73046B12" w14:textId="03F8512F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</w:tbl>
    <w:p w:rsidR="00306314" w:rsidP="533F5B7D" w:rsidRDefault="00306314" w14:paraId="0AD112A7" w14:textId="62457D0C"/>
    <w:p w:rsidR="00306314" w:rsidP="533F5B7D" w:rsidRDefault="68AF1228" w14:paraId="5695CFFB" w14:textId="2904E12C">
      <w:r>
        <w:t>Settimana 3 di lavoro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406"/>
        <w:gridCol w:w="2405"/>
        <w:gridCol w:w="2405"/>
        <w:gridCol w:w="2406"/>
      </w:tblGrid>
      <w:tr w:rsidR="533F5B7D" w:rsidTr="533F5B7D" w14:paraId="316E412F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42A0F3CE" w14:textId="78E9FE31">
            <w:pPr>
              <w:ind w:left="90"/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Attività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3A429188" w14:textId="2CE767D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stimato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07171A70" w14:textId="6D75098C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utilizzato finora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3C7AEE0A" w14:textId="490A567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Percentuale di completamento</w:t>
            </w:r>
          </w:p>
        </w:tc>
      </w:tr>
      <w:tr w:rsidR="533F5B7D" w:rsidTr="533F5B7D" w14:paraId="4BE54B09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1EF56D9D" w14:textId="148D073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Acquisizione dei contenuti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6F15A88C" w:rsidP="533F5B7D" w:rsidRDefault="6F15A88C" w14:paraId="50B4609D" w14:textId="0483E2A3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6F15A88C" w:rsidP="533F5B7D" w:rsidRDefault="6F15A88C" w14:paraId="3289F315" w14:textId="73D74080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6F15A88C" w:rsidP="533F5B7D" w:rsidRDefault="6F15A88C" w14:paraId="5924CA56" w14:textId="2D3BAF0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9</w:t>
            </w:r>
            <w:r w:rsidRPr="533F5B7D" w:rsidR="533F5B7D">
              <w:rPr>
                <w:color w:val="000000" w:themeColor="text1"/>
              </w:rPr>
              <w:t>0%</w:t>
            </w:r>
          </w:p>
        </w:tc>
      </w:tr>
      <w:tr w:rsidR="533F5B7D" w:rsidTr="533F5B7D" w14:paraId="3BBEC91F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7C348600" w14:textId="644F325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Verifica e validazione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0839E3D4" w:rsidP="533F5B7D" w:rsidRDefault="0839E3D4" w14:paraId="77CAE384" w14:textId="05F7D172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0839E3D4" w:rsidP="533F5B7D" w:rsidRDefault="0839E3D4" w14:paraId="78ABB059" w14:textId="09BC03E5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0839E3D4" w:rsidP="533F5B7D" w:rsidRDefault="0839E3D4" w14:paraId="1C4F3A41" w14:textId="6455C11E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9</w:t>
            </w:r>
            <w:r w:rsidRPr="533F5B7D" w:rsidR="533F5B7D">
              <w:rPr>
                <w:color w:val="000000" w:themeColor="text1"/>
              </w:rPr>
              <w:t>0%</w:t>
            </w:r>
          </w:p>
        </w:tc>
      </w:tr>
      <w:tr w:rsidR="533F5B7D" w:rsidTr="533F5B7D" w14:paraId="06F6F2C2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6BEBB17E" w14:textId="15101C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Definizione dell’interfaccia utente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1FB846A" w:rsidP="533F5B7D" w:rsidRDefault="21FB846A" w14:paraId="36C6C366" w14:textId="2BC122F0">
            <w:pPr>
              <w:jc w:val="center"/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1FB846A" w:rsidP="533F5B7D" w:rsidRDefault="21FB846A" w14:paraId="44168852" w14:textId="66DEACBE">
            <w:pPr>
              <w:jc w:val="center"/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1FB846A" w:rsidP="533F5B7D" w:rsidRDefault="21FB846A" w14:paraId="142FCD0A" w14:textId="7C17E8F0">
            <w:pPr>
              <w:jc w:val="center"/>
            </w:pPr>
            <w:r w:rsidRPr="533F5B7D">
              <w:rPr>
                <w:color w:val="000000" w:themeColor="text1"/>
              </w:rPr>
              <w:t>80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1AD985EB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3BBD0633" w14:textId="5BB75D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Raffinamento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B0AFCB4" w:rsidP="533F5B7D" w:rsidRDefault="1B0AFCB4" w14:paraId="2C66A646" w14:textId="4FBF9C8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B0AFCB4" w:rsidP="533F5B7D" w:rsidRDefault="1B0AFCB4" w14:paraId="64D89234" w14:textId="2590C7DF">
            <w:pPr>
              <w:jc w:val="center"/>
            </w:pPr>
            <w:r w:rsidRPr="533F5B7D">
              <w:rPr>
                <w:color w:val="000000" w:themeColor="text1"/>
              </w:rPr>
              <w:t>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B0AFCB4" w:rsidP="533F5B7D" w:rsidRDefault="1B0AFCB4" w14:paraId="3D77B15A" w14:textId="3F0DAF9A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80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20909B2D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0C5F18D7" w14:textId="7BEA5EF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Sviluppo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0CAE3110" w:rsidP="533F5B7D" w:rsidRDefault="0CAE3110" w14:paraId="0A5F9DA8" w14:textId="326EAA8B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25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0CAE3110" w:rsidP="533F5B7D" w:rsidRDefault="0CAE3110" w14:paraId="7CC66F47" w14:textId="404EAB24">
            <w:pPr>
              <w:jc w:val="center"/>
            </w:pPr>
            <w:r w:rsidRPr="533F5B7D">
              <w:rPr>
                <w:color w:val="000000" w:themeColor="text1"/>
              </w:rPr>
              <w:t>25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9AFE1E5" w:rsidP="533F5B7D" w:rsidRDefault="59AFE1E5" w14:paraId="552EF88F" w14:textId="5FDE4D8A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80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121FD1FD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02268B11" w14:textId="5E017AB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Test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18D515C1" w14:textId="302A97A6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0063BAE5" w14:textId="2BF1BEE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6B614649" w14:textId="27DE437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  <w:tr w:rsidR="533F5B7D" w:rsidTr="533F5B7D" w14:paraId="18A7C28B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1A3E319F" w14:textId="4287D7E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Pubblicazione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3A106129" w14:textId="4324ABBE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0B4F6DC0" w14:textId="7FA3FBD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2C6D5226" w14:textId="03F8512F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</w:tbl>
    <w:p w:rsidR="00306314" w:rsidP="533F5B7D" w:rsidRDefault="00306314" w14:paraId="6D68E83E" w14:textId="2054DAAA"/>
    <w:p w:rsidR="00306314" w:rsidP="533F5B7D" w:rsidRDefault="21719318" w14:paraId="1E2692BE" w14:textId="1031CE3A">
      <w:r>
        <w:t>Settimana 4 di lavoro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406"/>
        <w:gridCol w:w="2405"/>
        <w:gridCol w:w="2405"/>
        <w:gridCol w:w="2406"/>
      </w:tblGrid>
      <w:tr w:rsidR="533F5B7D" w:rsidTr="533F5B7D" w14:paraId="75392E3E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18313991" w14:textId="2263533D">
            <w:pPr>
              <w:ind w:left="90"/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 xml:space="preserve"> Attività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36C5697" w14:textId="2CE767D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stimato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1CA7FB14" w14:textId="6D75098C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utilizzato finora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3764021B" w14:textId="490A567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Percentuale di completamento</w:t>
            </w:r>
          </w:p>
        </w:tc>
      </w:tr>
      <w:tr w:rsidR="533F5B7D" w:rsidTr="533F5B7D" w14:paraId="00DF4E46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171E2DBC" w14:textId="148D073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Acquisizione dei contenuti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1B3F2FF" w:rsidP="533F5B7D" w:rsidRDefault="11B3F2FF" w14:paraId="47F3839C" w14:textId="3B4EA924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1B3F2FF" w:rsidP="533F5B7D" w:rsidRDefault="11B3F2FF" w14:paraId="0B1F072B" w14:textId="13C21C26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1B3F2FF" w:rsidP="533F5B7D" w:rsidRDefault="11B3F2FF" w14:paraId="0E91D459" w14:textId="33ADCA56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95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6A020067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142AB9E4" w14:textId="644F325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Verifica e validazione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854C717" w:rsidP="533F5B7D" w:rsidRDefault="1854C717" w14:paraId="73E1A206" w14:textId="2B7A18DC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854C717" w:rsidP="533F5B7D" w:rsidRDefault="1854C717" w14:paraId="5EE5162A" w14:textId="4FA676C4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854C717" w:rsidP="533F5B7D" w:rsidRDefault="1854C717" w14:paraId="2C274680" w14:textId="4FBBD00D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95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1569DDA9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0A909339" w14:textId="15101C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Definizione dell’interfaccia utente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6B9B4EE" w:rsidP="533F5B7D" w:rsidRDefault="16B9B4EE" w14:paraId="6DD86E14" w14:textId="2B6F5C2F">
            <w:pPr>
              <w:jc w:val="center"/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6B9B4EE" w:rsidP="533F5B7D" w:rsidRDefault="16B9B4EE" w14:paraId="02C4F5A9" w14:textId="0606732C">
            <w:pPr>
              <w:jc w:val="center"/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6B9B4EE" w:rsidP="533F5B7D" w:rsidRDefault="16B9B4EE" w14:paraId="795C6BA0" w14:textId="6F2D35B6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100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79FDA680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5B8CDD37" w14:textId="5BB75D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Raffinamento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1EECA" w:rsidP="533F5B7D" w:rsidRDefault="5331EECA" w14:paraId="4FABF779" w14:textId="284048B1">
            <w:pPr>
              <w:jc w:val="center"/>
            </w:pPr>
            <w:r w:rsidRPr="533F5B7D">
              <w:rPr>
                <w:color w:val="000000" w:themeColor="text1"/>
              </w:rPr>
              <w:t>3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584F3AFD" w14:textId="5239AFB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3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5C6734A" w:rsidP="533F5B7D" w:rsidRDefault="55C6734A" w14:paraId="3A1A11D0" w14:textId="799F67FE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9</w:t>
            </w:r>
            <w:r w:rsidRPr="533F5B7D" w:rsidR="533F5B7D">
              <w:rPr>
                <w:color w:val="000000" w:themeColor="text1"/>
              </w:rPr>
              <w:t>0%</w:t>
            </w:r>
          </w:p>
        </w:tc>
      </w:tr>
      <w:tr w:rsidR="533F5B7D" w:rsidTr="533F5B7D" w14:paraId="0ABFF818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F948659" w14:textId="7BEA5EF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Sviluppo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6B5E3F09" w:rsidP="533F5B7D" w:rsidRDefault="6B5E3F09" w14:paraId="71448473" w14:textId="1831CB16">
            <w:pPr>
              <w:jc w:val="center"/>
            </w:pPr>
            <w:r w:rsidRPr="533F5B7D">
              <w:rPr>
                <w:color w:val="000000" w:themeColor="text1"/>
              </w:rPr>
              <w:t>25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6B5E3F09" w:rsidP="533F5B7D" w:rsidRDefault="6B5E3F09" w14:paraId="2969F2B2" w14:textId="382F3FB5">
            <w:pPr>
              <w:jc w:val="center"/>
            </w:pPr>
            <w:r w:rsidRPr="533F5B7D">
              <w:rPr>
                <w:color w:val="000000" w:themeColor="text1"/>
              </w:rPr>
              <w:t>25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2AA23D5" w:rsidP="533F5B7D" w:rsidRDefault="12AA23D5" w14:paraId="6B3B2532" w14:textId="486C8297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85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12FEFF2E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370B5393" w14:textId="5E017AB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Test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2E880B3C" w14:textId="302A97A6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6174E369" w14:textId="2BF1BEE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48A20C2A" w14:textId="27DE437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  <w:tr w:rsidR="533F5B7D" w:rsidTr="533F5B7D" w14:paraId="4CD00E88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DB4ED2E" w14:textId="4287D7E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Pubblicazione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21D7D671" w14:textId="4324ABBE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66DD1FE5" w14:textId="7FA3FBD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5785229C" w14:textId="03F8512F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</w:tbl>
    <w:p w:rsidR="00306314" w:rsidP="533F5B7D" w:rsidRDefault="00306314" w14:paraId="3D238429" w14:textId="5E389012"/>
    <w:p w:rsidR="00306314" w:rsidP="533F5B7D" w:rsidRDefault="1B95FA97" w14:paraId="50DAC3EA" w14:textId="7EE26BD7">
      <w:r>
        <w:t>Settimana 5 si lavoro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406"/>
        <w:gridCol w:w="2405"/>
        <w:gridCol w:w="2405"/>
        <w:gridCol w:w="2406"/>
      </w:tblGrid>
      <w:tr w:rsidR="533F5B7D" w:rsidTr="533F5B7D" w14:paraId="4B165C46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57A89716" w14:textId="009D4CCA">
            <w:pPr>
              <w:ind w:left="90"/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 xml:space="preserve"> Attività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0529BA57" w14:textId="2CE767D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stimato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4D4CC3A8" w14:textId="6D75098C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utilizzato finora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F4CA45B" w14:textId="490A567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Percentuale di completamento</w:t>
            </w:r>
          </w:p>
        </w:tc>
      </w:tr>
      <w:tr w:rsidR="533F5B7D" w:rsidTr="533F5B7D" w14:paraId="72F38383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30E3966E" w14:textId="148D073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Acquisizione dei contenuti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4D232C4E" w:rsidP="533F5B7D" w:rsidRDefault="4D232C4E" w14:paraId="2E949C19" w14:textId="6FD6361F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4D232C4E" w:rsidP="533F5B7D" w:rsidRDefault="4D232C4E" w14:paraId="160D5183" w14:textId="19473430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4D232C4E" w:rsidP="533F5B7D" w:rsidRDefault="4D232C4E" w14:paraId="4EBF3B6B" w14:textId="3EF22056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100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074579EE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681A786B" w14:textId="644F325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Verifica e validazione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7BC1A007" w:rsidP="533F5B7D" w:rsidRDefault="7BC1A007" w14:paraId="4432D7CE" w14:textId="679B51FA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5D9E3A23" w14:textId="656BA4D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4EB55F0D" w:rsidP="533F5B7D" w:rsidRDefault="4EB55F0D" w14:paraId="749056B2" w14:textId="435F574C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</w:t>
            </w:r>
            <w:r w:rsidRPr="533F5B7D" w:rsidR="607C4C60">
              <w:rPr>
                <w:color w:val="000000" w:themeColor="text1"/>
              </w:rPr>
              <w:t>0</w:t>
            </w:r>
            <w:r w:rsidRPr="533F5B7D" w:rsidR="533F5B7D">
              <w:rPr>
                <w:color w:val="000000" w:themeColor="text1"/>
              </w:rPr>
              <w:t>0%</w:t>
            </w:r>
          </w:p>
        </w:tc>
      </w:tr>
      <w:tr w:rsidR="533F5B7D" w:rsidTr="533F5B7D" w14:paraId="775E2EA7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59955CF0" w14:textId="15101C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Definizione dell’interfaccia utente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19A9C7F" w:rsidP="533F5B7D" w:rsidRDefault="119A9C7F" w14:paraId="31FF0FBC" w14:textId="15556431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19A9C7F" w:rsidP="533F5B7D" w:rsidRDefault="119A9C7F" w14:paraId="75FE33AE" w14:textId="59AF1361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4674065A" w:rsidP="533F5B7D" w:rsidRDefault="4674065A" w14:paraId="54E663EA" w14:textId="0CD5EA6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10</w:t>
            </w:r>
            <w:r w:rsidRPr="533F5B7D" w:rsidR="533F5B7D">
              <w:rPr>
                <w:color w:val="000000" w:themeColor="text1"/>
              </w:rPr>
              <w:t>0%</w:t>
            </w:r>
          </w:p>
        </w:tc>
      </w:tr>
      <w:tr w:rsidR="533F5B7D" w:rsidTr="533F5B7D" w14:paraId="18F4CD78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84304F4" w14:textId="5BB75D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Raffinamento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70678C04" w:rsidP="533F5B7D" w:rsidRDefault="70678C04" w14:paraId="0F7C4902" w14:textId="3F8FE764">
            <w:pPr>
              <w:jc w:val="center"/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70678C04" w:rsidP="533F5B7D" w:rsidRDefault="70678C04" w14:paraId="403F4244" w14:textId="61748C12">
            <w:pPr>
              <w:jc w:val="center"/>
            </w:pPr>
            <w:r w:rsidRPr="533F5B7D">
              <w:rPr>
                <w:color w:val="000000" w:themeColor="text1"/>
              </w:rPr>
              <w:t>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70678C04" w:rsidP="533F5B7D" w:rsidRDefault="70678C04" w14:paraId="13BBCF04" w14:textId="193B722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100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3C754C29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6E5A3A47" w14:textId="7BEA5EF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Sviluppo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637A67EE" w:rsidP="533F5B7D" w:rsidRDefault="637A67EE" w14:paraId="345000F4" w14:textId="6A016134">
            <w:pPr>
              <w:jc w:val="center"/>
            </w:pPr>
            <w:r w:rsidRPr="533F5B7D">
              <w:rPr>
                <w:color w:val="000000" w:themeColor="text1"/>
              </w:rPr>
              <w:t>30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637A67EE" w:rsidP="533F5B7D" w:rsidRDefault="637A67EE" w14:paraId="16C8C191" w14:textId="2A3DCA81">
            <w:pPr>
              <w:jc w:val="center"/>
            </w:pPr>
            <w:r w:rsidRPr="533F5B7D">
              <w:rPr>
                <w:color w:val="000000" w:themeColor="text1"/>
              </w:rPr>
              <w:t>30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637A67EE" w:rsidP="533F5B7D" w:rsidRDefault="637A67EE" w14:paraId="1149B398" w14:textId="0228151D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90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3EA4028C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7B9F0AA7" w14:textId="5E017AB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Test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060A4E11" w14:textId="302A97A6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7434D45E" w14:textId="2BF1BEE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04D14105" w14:textId="27DE437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  <w:tr w:rsidR="533F5B7D" w:rsidTr="533F5B7D" w14:paraId="6862F952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4CA0E26B" w14:textId="4287D7E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Pubblicazione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3B7FC200" w14:textId="4324ABBE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55F49D31" w14:textId="7FA3FBD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2CFD8BA5" w14:textId="03F8512F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</w:tbl>
    <w:p w:rsidR="00306314" w:rsidP="533F5B7D" w:rsidRDefault="00306314" w14:paraId="0C7FA614" w14:textId="0EA9F8F8">
      <w:r>
        <w:br/>
      </w:r>
      <w:r w:rsidR="67CCCCB3">
        <w:t>Settimana 6 di lavoro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406"/>
        <w:gridCol w:w="2405"/>
        <w:gridCol w:w="2405"/>
        <w:gridCol w:w="2406"/>
      </w:tblGrid>
      <w:tr w:rsidR="533F5B7D" w:rsidTr="533F5B7D" w14:paraId="5B51CF81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089093DD" w14:textId="2C057179">
            <w:pPr>
              <w:ind w:left="90"/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 xml:space="preserve"> Attività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52FF0531" w14:textId="2CE767D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stimato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18BA2C17" w14:textId="6D75098C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utilizzato finora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7C8786E9" w14:textId="490A567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Percentuale di completamento</w:t>
            </w:r>
          </w:p>
        </w:tc>
      </w:tr>
      <w:tr w:rsidR="533F5B7D" w:rsidTr="533F5B7D" w14:paraId="16D6DB87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49792713" w14:textId="148D073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Acquisizione dei contenuti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0AFD5464" w:rsidP="533F5B7D" w:rsidRDefault="0AFD5464" w14:paraId="13E752FF" w14:textId="03F549F2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0AFD5464" w:rsidP="533F5B7D" w:rsidRDefault="0AFD5464" w14:paraId="3B19C0DC" w14:textId="0D77EE5B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075C2429" w:rsidP="533F5B7D" w:rsidRDefault="075C2429" w14:paraId="5BED752B" w14:textId="6340FAF4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  <w:tr w:rsidR="533F5B7D" w:rsidTr="533F5B7D" w14:paraId="0E2D7005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4F841F9D" w14:textId="644F325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Verifica e validazione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307B1A52" w:rsidP="533F5B7D" w:rsidRDefault="307B1A52" w14:paraId="04C3B370" w14:textId="7ED728AF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307B1A52" w:rsidP="533F5B7D" w:rsidRDefault="307B1A52" w14:paraId="370BFFE1" w14:textId="2D7D7E1C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BB9074E" w:rsidP="533F5B7D" w:rsidRDefault="2BB9074E" w14:paraId="5A86C5BF" w14:textId="74C81E5B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  <w:tr w:rsidR="533F5B7D" w:rsidTr="533F5B7D" w14:paraId="1D7BCEC8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08AA108A" w14:textId="15101C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Definizione dell’interfaccia utente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307B1A52" w:rsidP="533F5B7D" w:rsidRDefault="307B1A52" w14:paraId="26EC6763" w14:textId="28FA98ED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307B1A52" w:rsidP="533F5B7D" w:rsidRDefault="307B1A52" w14:paraId="53416254" w14:textId="6878D4C8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261DD27" w:rsidP="533F5B7D" w:rsidRDefault="1261DD27" w14:paraId="78FA52E9" w14:textId="7AADEE17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  <w:tr w:rsidR="533F5B7D" w:rsidTr="533F5B7D" w14:paraId="43F9F6DE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0153A5BD" w14:textId="5BB75D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Raffinamento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49E3FB68" w:rsidP="533F5B7D" w:rsidRDefault="49E3FB68" w14:paraId="21D56007" w14:textId="2D4365EB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49E3FB68" w:rsidP="533F5B7D" w:rsidRDefault="49E3FB68" w14:paraId="1A3B5909" w14:textId="6F2628BF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3529901" w:rsidP="533F5B7D" w:rsidRDefault="23529901" w14:paraId="37B8315A" w14:textId="71A2F9D2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  <w:tr w:rsidR="533F5B7D" w:rsidTr="533F5B7D" w14:paraId="3A97E0D4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35ED3E78" w14:textId="7BEA5EF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Sviluppo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B81AF12" w:rsidP="533F5B7D" w:rsidRDefault="1B81AF12" w14:paraId="2D5F895F" w14:textId="10281C9B">
            <w:pPr>
              <w:jc w:val="center"/>
            </w:pPr>
            <w:r w:rsidRPr="533F5B7D">
              <w:rPr>
                <w:color w:val="000000" w:themeColor="text1"/>
              </w:rPr>
              <w:t>32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40DA704C" w:rsidP="533F5B7D" w:rsidRDefault="40DA704C" w14:paraId="4ACF56FA" w14:textId="54769BAA">
            <w:pPr>
              <w:jc w:val="center"/>
            </w:pPr>
            <w:r w:rsidRPr="533F5B7D">
              <w:rPr>
                <w:color w:val="000000" w:themeColor="text1"/>
              </w:rPr>
              <w:t>32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7D424DDF" w:rsidP="533F5B7D" w:rsidRDefault="7D424DDF" w14:paraId="79E7F8C6" w14:textId="5A0F896F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  <w:tr w:rsidR="533F5B7D" w:rsidTr="533F5B7D" w14:paraId="59C8A555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B47DC73" w14:textId="5E017AB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Test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2AB8FFF8" w14:textId="302A97A6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0F498CBD" w14:textId="2BF1BEE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13A83D59" w14:textId="27DE437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  <w:tr w:rsidR="533F5B7D" w:rsidTr="533F5B7D" w14:paraId="418F5916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36882901" w14:textId="4287D7E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Pubblicazione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1111F645" w14:textId="4324ABBE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4415DBF4" w14:textId="7FA3FBD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33F5B7D" w:rsidP="533F5B7D" w:rsidRDefault="533F5B7D" w14:paraId="70DF0E91" w14:textId="03F8512F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0%</w:t>
            </w:r>
          </w:p>
        </w:tc>
      </w:tr>
    </w:tbl>
    <w:p w:rsidR="00306314" w:rsidP="533F5B7D" w:rsidRDefault="00306314" w14:paraId="455399A7" w14:textId="638240C6">
      <w:r>
        <w:br/>
      </w:r>
      <w:r w:rsidR="289E29B2">
        <w:t>Settimana 7 di lavoro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406"/>
        <w:gridCol w:w="2405"/>
        <w:gridCol w:w="2405"/>
        <w:gridCol w:w="2406"/>
      </w:tblGrid>
      <w:tr w:rsidR="533F5B7D" w:rsidTr="533F5B7D" w14:paraId="51C8B988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38300679" w14:textId="36B1DD8A">
            <w:pPr>
              <w:ind w:left="90"/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 xml:space="preserve"> Attività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8A7604E" w14:textId="2CE767D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stimato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387A9242" w14:textId="6D75098C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Tempo utilizzato finora</w:t>
            </w:r>
          </w:p>
        </w:tc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3311A71" w14:textId="490A567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Percentuale di completamento</w:t>
            </w:r>
          </w:p>
        </w:tc>
      </w:tr>
      <w:tr w:rsidR="533F5B7D" w:rsidTr="533F5B7D" w14:paraId="43E0E9AE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24908975" w14:textId="148D073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Acquisizione dei contenuti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14DAD6A" w:rsidP="533F5B7D" w:rsidRDefault="514DAD6A" w14:paraId="2D305BC6" w14:textId="131737A3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14DAD6A" w:rsidP="533F5B7D" w:rsidRDefault="514DAD6A" w14:paraId="2DB82D34" w14:textId="3442980B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14DAD6A" w:rsidP="533F5B7D" w:rsidRDefault="514DAD6A" w14:paraId="571BF31D" w14:textId="30F3C685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  <w:tr w:rsidR="533F5B7D" w:rsidTr="533F5B7D" w14:paraId="104642C4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7F7393FC" w14:textId="644F3252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Verifica e validazione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CABDA14" w:rsidP="533F5B7D" w:rsidRDefault="2CABDA14" w14:paraId="163FC2D7" w14:textId="22C4B58B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CABDA14" w:rsidP="533F5B7D" w:rsidRDefault="2CABDA14" w14:paraId="765C1E45" w14:textId="5B46E9A3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C021583" w:rsidP="533F5B7D" w:rsidRDefault="2C021583" w14:paraId="5F131292" w14:textId="6218D2AD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  <w:tr w:rsidR="533F5B7D" w:rsidTr="533F5B7D" w14:paraId="314E17DA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5713B254" w14:textId="15101C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Definizione dell’interfaccia utente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CABDA14" w:rsidP="533F5B7D" w:rsidRDefault="2CABDA14" w14:paraId="614B1C62" w14:textId="17437F00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2CABDA14" w:rsidP="533F5B7D" w:rsidRDefault="2CABDA14" w14:paraId="59C191E4" w14:textId="5C33FDF2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9D12F25" w:rsidP="533F5B7D" w:rsidRDefault="19D12F25" w14:paraId="395ED702" w14:textId="21507A34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  <w:tr w:rsidR="533F5B7D" w:rsidTr="533F5B7D" w14:paraId="446CB59B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520737FA" w14:textId="5BB75DF9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Raffinamento del materiale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326B5934" w:rsidP="533F5B7D" w:rsidRDefault="326B5934" w14:paraId="4127DAFE" w14:textId="76F5D57A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75EC9EB" w:rsidP="533F5B7D" w:rsidRDefault="175EC9EB" w14:paraId="7186F56D" w14:textId="7C966B6F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44E74EC1" w:rsidP="533F5B7D" w:rsidRDefault="44E74EC1" w14:paraId="3BB9EA97" w14:textId="55EDD89A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  <w:tr w:rsidR="533F5B7D" w:rsidTr="533F5B7D" w14:paraId="418E48A1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69713A53" w14:textId="7BEA5EF5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Sviluppo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C48053D" w:rsidP="533F5B7D" w:rsidRDefault="1C48053D" w14:paraId="184A3731" w14:textId="0DF90508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C48053D" w:rsidP="533F5B7D" w:rsidRDefault="1C48053D" w14:paraId="3B16A7CD" w14:textId="07D50F51">
            <w:pPr>
              <w:jc w:val="center"/>
            </w:pPr>
            <w:r w:rsidRPr="533F5B7D">
              <w:rPr>
                <w:color w:val="000000" w:themeColor="text1"/>
              </w:rPr>
              <w:t>0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54A2593E" w:rsidP="533F5B7D" w:rsidRDefault="54A2593E" w14:paraId="3A764146" w14:textId="007E58C7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  <w:tr w:rsidR="533F5B7D" w:rsidTr="533F5B7D" w14:paraId="5F6BF3D2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186C84A5" w14:textId="5E017AB1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Test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3F5B6B1E" w:rsidP="533F5B7D" w:rsidRDefault="3F5B6B1E" w14:paraId="39DB08C4" w14:textId="06FE504A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25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3F5B6B1E" w:rsidP="533F5B7D" w:rsidRDefault="3F5B6B1E" w14:paraId="437175F6" w14:textId="5D66EE9F">
            <w:pPr>
              <w:jc w:val="center"/>
            </w:pPr>
            <w:r w:rsidRPr="533F5B7D">
              <w:rPr>
                <w:color w:val="000000" w:themeColor="text1"/>
              </w:rPr>
              <w:t>25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3F5B6B1E" w:rsidP="533F5B7D" w:rsidRDefault="3F5B6B1E" w14:paraId="13C6D666" w14:textId="700BFC53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100</w:t>
            </w:r>
            <w:r w:rsidRPr="533F5B7D" w:rsidR="533F5B7D">
              <w:rPr>
                <w:color w:val="000000" w:themeColor="text1"/>
              </w:rPr>
              <w:t>%</w:t>
            </w:r>
          </w:p>
        </w:tc>
      </w:tr>
      <w:tr w:rsidR="533F5B7D" w:rsidTr="533F5B7D" w14:paraId="2EFE3FF2" w14:textId="77777777">
        <w:trPr>
          <w:trHeight w:val="300"/>
        </w:trPr>
        <w:tc>
          <w:tcPr>
            <w:tcW w:w="2408" w:type="dxa"/>
            <w:shd w:val="clear" w:color="auto" w:fill="4472C4" w:themeFill="accent1"/>
            <w:vAlign w:val="center"/>
          </w:tcPr>
          <w:p w:rsidR="533F5B7D" w:rsidP="533F5B7D" w:rsidRDefault="533F5B7D" w14:paraId="4BC14C7D" w14:textId="4287D7E0">
            <w:pPr>
              <w:jc w:val="center"/>
              <w:rPr>
                <w:color w:val="000000" w:themeColor="text1"/>
              </w:rPr>
            </w:pPr>
            <w:r w:rsidRPr="533F5B7D">
              <w:rPr>
                <w:color w:val="000000" w:themeColor="text1"/>
              </w:rPr>
              <w:t>Pubblicazione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02BAF38" w:rsidP="533F5B7D" w:rsidRDefault="102BAF38" w14:paraId="78FC56F7" w14:textId="5A2D2140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02BAF38" w:rsidP="533F5B7D" w:rsidRDefault="102BAF38" w14:paraId="047D38CF" w14:textId="3DC60261">
            <w:pPr>
              <w:jc w:val="center"/>
            </w:pPr>
            <w:r w:rsidRPr="533F5B7D">
              <w:rPr>
                <w:color w:val="000000" w:themeColor="text1"/>
              </w:rPr>
              <w:t>1</w:t>
            </w:r>
          </w:p>
        </w:tc>
        <w:tc>
          <w:tcPr>
            <w:tcW w:w="2408" w:type="dxa"/>
            <w:shd w:val="clear" w:color="auto" w:fill="B4C6E7" w:themeFill="accent1" w:themeFillTint="66"/>
            <w:vAlign w:val="center"/>
          </w:tcPr>
          <w:p w:rsidR="102BAF38" w:rsidP="533F5B7D" w:rsidRDefault="102BAF38" w14:paraId="62443E62" w14:textId="7B2C2B37">
            <w:pPr>
              <w:jc w:val="center"/>
            </w:pPr>
            <w:r w:rsidRPr="533F5B7D">
              <w:rPr>
                <w:color w:val="000000" w:themeColor="text1"/>
              </w:rPr>
              <w:t>100%</w:t>
            </w:r>
          </w:p>
        </w:tc>
      </w:tr>
    </w:tbl>
    <w:p w:rsidR="00306314" w:rsidP="533F5B7D" w:rsidRDefault="00306314" w14:paraId="6B699379" w14:textId="72995774">
      <w:r>
        <w:br/>
      </w:r>
      <w:r>
        <w:br w:type="page"/>
      </w:r>
    </w:p>
    <w:p w:rsidR="00306314" w:rsidP="533F5B7D" w:rsidRDefault="00306314" w14:paraId="324F45FD" w14:textId="77777777">
      <w:pPr>
        <w:pStyle w:val="Titolo2"/>
      </w:pPr>
      <w:bookmarkStart w:name="_Toc41400383" w:id="9"/>
      <w:r>
        <w:t>Individuare e reperire le risorse</w:t>
      </w:r>
      <w:bookmarkEnd w:id="9"/>
    </w:p>
    <w:p w:rsidR="002A6AF7" w:rsidP="571AC04A" w:rsidRDefault="0F9F5077" w14:paraId="6074BCBB" w14:textId="01BEEC8F">
      <w:pPr>
        <w:pStyle w:val="Titolo2"/>
        <w:spacing w:line="259" w:lineRule="auto"/>
      </w:pPr>
      <w:r w:rsidRPr="571AC04A">
        <w:rPr>
          <w:i/>
          <w:iCs/>
          <w:sz w:val="24"/>
          <w:szCs w:val="24"/>
        </w:rPr>
        <w:t>Risorse umane</w:t>
      </w:r>
    </w:p>
    <w:p w:rsidR="002A6AF7" w:rsidP="571AC04A" w:rsidRDefault="0F9F5077" w14:paraId="44935314" w14:textId="24E5359A">
      <w:r>
        <w:t>I componenti del gruppo che svilupperanno l’applicativo:</w:t>
      </w:r>
    </w:p>
    <w:p w:rsidR="002A6AF7" w:rsidP="571AC04A" w:rsidRDefault="0F9F5077" w14:paraId="2EE80398" w14:textId="79ED0FD8">
      <w:pPr>
        <w:pStyle w:val="Paragrafoelenco"/>
        <w:numPr>
          <w:ilvl w:val="0"/>
          <w:numId w:val="1"/>
        </w:numPr>
        <w:rPr>
          <w:rFonts w:eastAsia="Calibri"/>
        </w:rPr>
      </w:pPr>
      <w:r w:rsidRPr="571AC04A">
        <w:rPr>
          <w:rFonts w:eastAsia="Calibri"/>
        </w:rPr>
        <w:t>Andrea Leone;</w:t>
      </w:r>
    </w:p>
    <w:p w:rsidR="002A6AF7" w:rsidP="571AC04A" w:rsidRDefault="0F9F5077" w14:paraId="18066300" w14:textId="3AA6B3BC">
      <w:pPr>
        <w:pStyle w:val="Paragrafoelenco"/>
        <w:numPr>
          <w:ilvl w:val="0"/>
          <w:numId w:val="1"/>
        </w:numPr>
        <w:rPr>
          <w:rFonts w:eastAsia="Calibri"/>
        </w:rPr>
      </w:pPr>
      <w:r w:rsidRPr="571AC04A">
        <w:rPr>
          <w:rFonts w:eastAsia="Calibri"/>
        </w:rPr>
        <w:t>Danilo Giuseppe Losito;</w:t>
      </w:r>
    </w:p>
    <w:p w:rsidR="002A6AF7" w:rsidP="571AC04A" w:rsidRDefault="0F9F5077" w14:paraId="12D16FF4" w14:textId="4F8E6E0F">
      <w:pPr>
        <w:pStyle w:val="Paragrafoelenco"/>
        <w:numPr>
          <w:ilvl w:val="0"/>
          <w:numId w:val="1"/>
        </w:numPr>
        <w:rPr>
          <w:rFonts w:eastAsia="Calibri"/>
        </w:rPr>
      </w:pPr>
      <w:r w:rsidRPr="571AC04A">
        <w:rPr>
          <w:rFonts w:eastAsia="Calibri"/>
        </w:rPr>
        <w:t>Antonio Graziani.</w:t>
      </w:r>
    </w:p>
    <w:p w:rsidR="002A6AF7" w:rsidP="571AC04A" w:rsidRDefault="002A6AF7" w14:paraId="78C47E0A" w14:textId="0C6F4C90"/>
    <w:p w:rsidR="002A6AF7" w:rsidP="571AC04A" w:rsidRDefault="0F9F5077" w14:paraId="12813ABF" w14:textId="02329700">
      <w:pPr>
        <w:pStyle w:val="Titolo2"/>
        <w:spacing w:line="259" w:lineRule="auto"/>
      </w:pPr>
      <w:r w:rsidRPr="571AC04A">
        <w:rPr>
          <w:i/>
          <w:iCs/>
          <w:sz w:val="24"/>
          <w:szCs w:val="24"/>
        </w:rPr>
        <w:t>Risorse informative</w:t>
      </w:r>
    </w:p>
    <w:p w:rsidR="002A6AF7" w:rsidP="571AC04A" w:rsidRDefault="2EAD0A02" w14:paraId="6F7AD2E1" w14:textId="7808C83B">
      <w:r>
        <w:t>Ogni informazione necessaria allo sviluppo sarà reperita mediante la consultazione di materiale autorevole, affermato, e nel caso in cui fosse protetto da diritto d’autore non verrà utilizzato.</w:t>
      </w:r>
    </w:p>
    <w:p w:rsidR="002A6AF7" w:rsidP="571AC04A" w:rsidRDefault="002A6AF7" w14:paraId="12D38E3A" w14:textId="0D9AD250"/>
    <w:p w:rsidR="002A6AF7" w:rsidP="571AC04A" w:rsidRDefault="34660E00" w14:paraId="48B6DDEC" w14:textId="6762F46A">
      <w:r>
        <w:t xml:space="preserve">Il gruppo ha usato le proprie conoscenze per ottenere i dati necessarie per il dominio </w:t>
      </w:r>
    </w:p>
    <w:p w:rsidR="002A6AF7" w:rsidP="571AC04A" w:rsidRDefault="34660E00" w14:paraId="364E3375" w14:textId="2BB868B5">
      <w:r>
        <w:t>applicativo. È stata utilizzata la documentazione ufficiale di Unity, il corso “</w:t>
      </w:r>
      <w:hyperlink r:id="rId14">
        <w:r w:rsidRPr="571AC04A">
          <w:rPr>
            <w:rStyle w:val="Collegamentoipertestuale"/>
          </w:rPr>
          <w:t>Complete C# Unity Game Developer 3D Online Course</w:t>
        </w:r>
      </w:hyperlink>
      <w:r>
        <w:t xml:space="preserve">” ed </w:t>
      </w:r>
      <w:r w:rsidR="47A4A062">
        <w:t>il libro “</w:t>
      </w:r>
      <w:hyperlink r:id="rId15">
        <w:r w:rsidRPr="571AC04A" w:rsidR="47A4A062">
          <w:rPr>
            <w:rStyle w:val="Collegamentoipertestuale"/>
          </w:rPr>
          <w:t>Unity in Action</w:t>
        </w:r>
      </w:hyperlink>
      <w:r w:rsidR="47A4A062">
        <w:t>”.</w:t>
      </w:r>
    </w:p>
    <w:p w:rsidR="002A6AF7" w:rsidP="571AC04A" w:rsidRDefault="002A6AF7" w14:paraId="18629336" w14:textId="6041C7F4"/>
    <w:p w:rsidR="002A6AF7" w:rsidP="571AC04A" w:rsidRDefault="0F9F5077" w14:paraId="706F88C4" w14:textId="1963FCAB">
      <w:pPr>
        <w:pStyle w:val="Titolo2"/>
        <w:spacing w:line="259" w:lineRule="auto"/>
      </w:pPr>
      <w:r w:rsidRPr="571AC04A">
        <w:rPr>
          <w:i/>
          <w:iCs/>
          <w:sz w:val="24"/>
          <w:szCs w:val="24"/>
        </w:rPr>
        <w:t>Risorse applicative</w:t>
      </w:r>
    </w:p>
    <w:p w:rsidR="002A6AF7" w:rsidP="571AC04A" w:rsidRDefault="574CCF40" w14:paraId="6B4A1605" w14:textId="06DB4B73">
      <w:r>
        <w:t>OneDrive</w:t>
      </w:r>
    </w:p>
    <w:p w:rsidR="002A6AF7" w:rsidP="571AC04A" w:rsidRDefault="574CCF40" w14:paraId="53308C46" w14:textId="278D72DA">
      <w:r>
        <w:t>Unity v</w:t>
      </w:r>
      <w:r w:rsidR="4D0C21BA">
        <w:t>2021.3.24f1</w:t>
      </w:r>
    </w:p>
    <w:p w:rsidR="002A6AF7" w:rsidP="571AC04A" w:rsidRDefault="4D0C21BA" w14:paraId="15FD1107" w14:textId="6BB97A7D">
      <w:r>
        <w:t>Git e GitHub</w:t>
      </w:r>
    </w:p>
    <w:p w:rsidR="002A6AF7" w:rsidP="571AC04A" w:rsidRDefault="002A6AF7" w14:paraId="2E7F99C2" w14:textId="68D8DD91"/>
    <w:p w:rsidR="002A6AF7" w:rsidP="571AC04A" w:rsidRDefault="4D0C21BA" w14:paraId="4CD34E21" w14:textId="38B18059">
      <w:pPr>
        <w:pStyle w:val="Titolo2"/>
        <w:spacing w:line="259" w:lineRule="auto"/>
      </w:pPr>
      <w:r w:rsidRPr="571AC04A">
        <w:rPr>
          <w:i/>
          <w:iCs/>
          <w:sz w:val="24"/>
          <w:szCs w:val="24"/>
        </w:rPr>
        <w:t>Risorse strumentali</w:t>
      </w:r>
    </w:p>
    <w:p w:rsidR="002A6AF7" w:rsidP="571AC04A" w:rsidRDefault="002A6AF7" w14:paraId="08A118CA" w14:textId="48BCFDCF"/>
    <w:p w:rsidR="002A6AF7" w:rsidP="1B67FB96" w:rsidRDefault="002A6AF7" w14:paraId="7AE94A7F" w14:textId="1A3553C5">
      <w:pPr>
        <w:pStyle w:val="Titolo2"/>
        <w:spacing w:line="259" w:lineRule="auto"/>
        <w:rPr>
          <w:i w:val="1"/>
          <w:iCs w:val="1"/>
          <w:sz w:val="24"/>
          <w:szCs w:val="24"/>
        </w:rPr>
      </w:pPr>
      <w:r w:rsidRPr="1B67FB96" w:rsidR="1B67FB96">
        <w:rPr>
          <w:i w:val="1"/>
          <w:iCs w:val="1"/>
          <w:sz w:val="24"/>
          <w:szCs w:val="24"/>
        </w:rPr>
        <w:t>Risorse post-produzione</w:t>
      </w:r>
    </w:p>
    <w:p w:rsidR="1B67FB96" w:rsidP="1B67FB96" w:rsidRDefault="1B67FB96" w14:paraId="06BF92FB" w14:textId="213C3BC7">
      <w:pPr>
        <w:pStyle w:val="Normale"/>
      </w:pPr>
      <w:r w:rsidR="1B67FB96">
        <w:rPr/>
        <w:t>Non si prevede l’uso di risorse post produzione</w:t>
      </w:r>
    </w:p>
    <w:p w:rsidR="002A6AF7" w:rsidP="571AC04A" w:rsidRDefault="002A6AF7" w14:paraId="7AAAAA58" w14:textId="70E9F8DF"/>
    <w:p w:rsidR="002A6AF7" w:rsidP="571AC04A" w:rsidRDefault="002A6AF7" w14:paraId="47560D37" w14:textId="4064BAF3"/>
    <w:p w:rsidR="002A6AF7" w:rsidP="571AC04A" w:rsidRDefault="002A6AF7" w14:paraId="5B66BEE7" w14:textId="395FA78C"/>
    <w:p w:rsidR="002A6AF7" w:rsidP="571AC04A" w:rsidRDefault="002A6AF7" w14:paraId="220D83AA" w14:textId="48D0C9A4">
      <w:r>
        <w:br w:type="page"/>
      </w:r>
    </w:p>
    <w:p w:rsidR="002A6AF7" w:rsidP="002A6AF7" w:rsidRDefault="002A6AF7" w14:paraId="56226473" w14:textId="2150AB46">
      <w:pPr>
        <w:pStyle w:val="Titolo1"/>
      </w:pPr>
      <w:bookmarkStart w:name="_Toc41400384" w:id="10"/>
      <w:r>
        <w:t>Progettazione</w:t>
      </w:r>
      <w:bookmarkEnd w:id="10"/>
    </w:p>
    <w:p w:rsidR="001C7EF9" w:rsidP="001C7EF9" w:rsidRDefault="000F29E5" w14:paraId="278600A1" w14:textId="77777777">
      <w:pPr>
        <w:pStyle w:val="Titolo2"/>
      </w:pPr>
      <w:bookmarkStart w:name="_Toc41400385" w:id="11"/>
      <w:r w:rsidR="1B67FB96">
        <w:rPr/>
        <w:t>Definire i concetti da trasmettere attraverso il multimedia</w:t>
      </w:r>
      <w:bookmarkEnd w:id="11"/>
    </w:p>
    <w:p w:rsidRPr="00780CD6" w:rsidR="00780CD6" w:rsidP="1B67FB96" w:rsidRDefault="00780CD6" w14:paraId="1F72F646" w14:textId="13C82D03">
      <w:pPr>
        <w:pStyle w:val="Titolo2"/>
        <w:spacing w:line="259" w:lineRule="auto"/>
        <w:rPr>
          <w:i w:val="1"/>
          <w:iCs w:val="1"/>
          <w:sz w:val="24"/>
          <w:szCs w:val="24"/>
        </w:rPr>
      </w:pPr>
      <w:r w:rsidRPr="1B67FB96" w:rsidR="1B67FB96">
        <w:rPr>
          <w:i w:val="1"/>
          <w:iCs w:val="1"/>
          <w:sz w:val="24"/>
          <w:szCs w:val="24"/>
        </w:rPr>
        <w:t>Presentazione dei concetti</w:t>
      </w:r>
    </w:p>
    <w:p w:rsidR="1B67FB96" w:rsidP="1B67FB96" w:rsidRDefault="1B67FB96" w14:paraId="485551EA" w14:textId="7D4E769E">
      <w:pPr>
        <w:pStyle w:val="Normale"/>
      </w:pPr>
      <w:r w:rsidR="1B67FB96">
        <w:rPr/>
        <w:t xml:space="preserve">Il </w:t>
      </w:r>
      <w:r w:rsidR="1B67FB96">
        <w:rPr/>
        <w:t>Serius</w:t>
      </w:r>
      <w:r w:rsidR="1B67FB96">
        <w:rPr/>
        <w:t xml:space="preserve"> game </w:t>
      </w:r>
      <w:r w:rsidR="1B67FB96">
        <w:rPr/>
        <w:t>com</w:t>
      </w:r>
      <w:r w:rsidR="1B67FB96">
        <w:rPr/>
        <w:t>prende i seguenti concetti:</w:t>
      </w:r>
    </w:p>
    <w:p w:rsidR="1B67FB96" w:rsidP="1B67FB96" w:rsidRDefault="1B67FB96" w14:paraId="3FC0431E" w14:textId="00FF45CB">
      <w:pPr>
        <w:pStyle w:val="Paragrafoelenco"/>
        <w:numPr>
          <w:ilvl w:val="0"/>
          <w:numId w:val="20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Sicurezza informatica:</w:t>
      </w:r>
    </w:p>
    <w:p w:rsidR="1B67FB96" w:rsidP="1B67FB96" w:rsidRDefault="1B67FB96" w14:paraId="4B970B8B" w14:textId="455231BF">
      <w:pPr>
        <w:pStyle w:val="Paragrafoelenco"/>
        <w:numPr>
          <w:ilvl w:val="1"/>
          <w:numId w:val="20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Istruire alla conoscenza degli otto tipi di </w:t>
      </w:r>
      <w:r w:rsidRPr="1B67FB96" w:rsidR="1B67FB96">
        <w:rPr>
          <w:rFonts w:ascii="Avenir Book" w:hAnsi="Avenir Book" w:eastAsia="Calibri" w:cs="Arial"/>
        </w:rPr>
        <w:t>malweare</w:t>
      </w:r>
      <w:r w:rsidRPr="1B67FB96" w:rsidR="1B67FB96">
        <w:rPr>
          <w:rFonts w:ascii="Avenir Book" w:hAnsi="Avenir Book" w:eastAsia="Calibri" w:cs="Arial"/>
        </w:rPr>
        <w:t>e sulla prevenzione di questi</w:t>
      </w:r>
    </w:p>
    <w:p w:rsidR="1B67FB96" w:rsidP="1B67FB96" w:rsidRDefault="1B67FB96" w14:paraId="23C22532" w14:textId="50127AAF">
      <w:pPr>
        <w:pStyle w:val="Normale"/>
        <w:ind w:left="0"/>
        <w:rPr>
          <w:rFonts w:ascii="Avenir Book" w:hAnsi="Avenir Book" w:eastAsia="Calibri" w:cs="Arial"/>
        </w:rPr>
      </w:pPr>
    </w:p>
    <w:p w:rsidR="1B67FB96" w:rsidP="1B67FB96" w:rsidRDefault="1B67FB96" w14:paraId="380395FA" w14:textId="5C9FFB1F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Il gioco sarà strutturato a livelli, ognuno dei quali comprenderà un tipo specifico di </w:t>
      </w:r>
      <w:r w:rsidRPr="1B67FB96" w:rsidR="1B67FB96">
        <w:rPr>
          <w:rFonts w:ascii="Avenir Book" w:hAnsi="Avenir Book" w:eastAsia="Calibri" w:cs="Arial"/>
        </w:rPr>
        <w:t>malware</w:t>
      </w:r>
      <w:r w:rsidRPr="1B67FB96" w:rsidR="1B67FB96">
        <w:rPr>
          <w:rFonts w:ascii="Avenir Book" w:hAnsi="Avenir Book" w:eastAsia="Calibri" w:cs="Arial"/>
        </w:rPr>
        <w:t xml:space="preserve"> che il giocatore dovrà affrontare, una volta terminato dovrebbe aver assimilato abbastanza conoscenze sull’argomento del livello.</w:t>
      </w:r>
    </w:p>
    <w:p w:rsidR="1B67FB96" w:rsidP="1B67FB96" w:rsidRDefault="1B67FB96" w14:paraId="3F572354" w14:textId="53C0C826">
      <w:pPr>
        <w:pStyle w:val="Normale"/>
        <w:ind w:left="0"/>
        <w:rPr>
          <w:rFonts w:ascii="Avenir Book" w:hAnsi="Avenir Book" w:eastAsia="Calibri" w:cs="Arial"/>
        </w:rPr>
      </w:pPr>
    </w:p>
    <w:p w:rsidR="1B67FB96" w:rsidP="1B67FB96" w:rsidRDefault="1B67FB96" w14:paraId="0F992D70" w14:textId="4CF90EC0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Dal menu o pagina principale si potrà iniziare una nuova partita, selezionare un livello da giocare, alle impostazioni e ai crediti.</w:t>
      </w:r>
    </w:p>
    <w:p w:rsidR="1B67FB96" w:rsidP="1B67FB96" w:rsidRDefault="1B67FB96" w14:paraId="07C0BB38" w14:textId="3C8E991A">
      <w:pPr>
        <w:pStyle w:val="Normale"/>
        <w:ind w:left="0"/>
        <w:rPr>
          <w:rFonts w:ascii="Avenir Book" w:hAnsi="Avenir Book" w:eastAsia="Calibri" w:cs="Arial"/>
        </w:rPr>
      </w:pPr>
    </w:p>
    <w:p w:rsidR="1B67FB96" w:rsidP="1B67FB96" w:rsidRDefault="1B67FB96" w14:paraId="17E2BCDC" w14:textId="7E3AABA0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Il gioco comprenderà un manuale utente.</w:t>
      </w:r>
    </w:p>
    <w:p w:rsidR="1B67FB96" w:rsidP="1B67FB96" w:rsidRDefault="1B67FB96" w14:paraId="7E91249B" w14:textId="6A0256D8">
      <w:pPr>
        <w:pStyle w:val="Titolo2"/>
        <w:spacing w:line="259" w:lineRule="auto"/>
        <w:rPr>
          <w:i w:val="1"/>
          <w:iCs w:val="1"/>
          <w:sz w:val="24"/>
          <w:szCs w:val="24"/>
        </w:rPr>
      </w:pPr>
      <w:r w:rsidRPr="1B67FB96" w:rsidR="1B67FB96">
        <w:rPr>
          <w:i w:val="1"/>
          <w:iCs w:val="1"/>
          <w:sz w:val="24"/>
          <w:szCs w:val="24"/>
        </w:rPr>
        <w:t>Defin</w:t>
      </w:r>
      <w:r w:rsidRPr="1B67FB96" w:rsidR="1B67FB96">
        <w:rPr>
          <w:i w:val="1"/>
          <w:iCs w:val="1"/>
          <w:sz w:val="24"/>
          <w:szCs w:val="24"/>
        </w:rPr>
        <w:t>izione dei concetti</w:t>
      </w:r>
    </w:p>
    <w:p w:rsidR="1B67FB96" w:rsidP="1B67FB96" w:rsidRDefault="1B67FB96" w14:paraId="01CBF7D4" w14:textId="726F7D8D">
      <w:pPr>
        <w:pStyle w:val="Paragrafoelenco"/>
        <w:numPr>
          <w:ilvl w:val="0"/>
          <w:numId w:val="21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Sicurezza informatica</w:t>
      </w:r>
    </w:p>
    <w:p w:rsidR="1B67FB96" w:rsidP="1B67FB96" w:rsidRDefault="1B67FB96" w14:paraId="59E7C2A8" w14:textId="6F1F44C9">
      <w:pPr>
        <w:pStyle w:val="Paragrafoelenco"/>
        <w:numPr>
          <w:ilvl w:val="1"/>
          <w:numId w:val="21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In base al </w:t>
      </w:r>
      <w:r w:rsidRPr="1B67FB96" w:rsidR="1B67FB96">
        <w:rPr>
          <w:rFonts w:ascii="Avenir Book" w:hAnsi="Avenir Book" w:eastAsia="Calibri" w:cs="Arial"/>
        </w:rPr>
        <w:t>malweare</w:t>
      </w:r>
      <w:r w:rsidRPr="1B67FB96" w:rsidR="1B67FB96">
        <w:rPr>
          <w:rFonts w:ascii="Avenir Book" w:hAnsi="Avenir Book" w:eastAsia="Calibri" w:cs="Arial"/>
        </w:rPr>
        <w:t xml:space="preserve"> anal</w:t>
      </w:r>
      <w:r w:rsidRPr="1B67FB96" w:rsidR="1B67FB96">
        <w:rPr>
          <w:rFonts w:ascii="Avenir Book" w:hAnsi="Avenir Book" w:eastAsia="Calibri" w:cs="Arial"/>
        </w:rPr>
        <w:t xml:space="preserve">izzato, il livello cambierà il suo stile di gameplay facendo riferimento al </w:t>
      </w:r>
      <w:r w:rsidRPr="1B67FB96" w:rsidR="1B67FB96">
        <w:rPr>
          <w:rFonts w:ascii="Avenir Book" w:hAnsi="Avenir Book" w:eastAsia="Calibri" w:cs="Arial"/>
        </w:rPr>
        <w:t>malware</w:t>
      </w:r>
      <w:r w:rsidRPr="1B67FB96" w:rsidR="1B67FB96">
        <w:rPr>
          <w:rFonts w:ascii="Avenir Book" w:hAnsi="Avenir Book" w:eastAsia="Calibri" w:cs="Arial"/>
        </w:rPr>
        <w:t xml:space="preserve"> stesso:</w:t>
      </w:r>
    </w:p>
    <w:p w:rsidR="1B67FB96" w:rsidP="1B67FB96" w:rsidRDefault="1B67FB96" w14:paraId="5F63C16A" w14:textId="1A932A70">
      <w:pPr>
        <w:pStyle w:val="Paragrafoelenco"/>
        <w:numPr>
          <w:ilvl w:val="2"/>
          <w:numId w:val="21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Il primo livello, riguardante un worm riprenderà lo stile dei vecchi giochi arcade come </w:t>
      </w:r>
      <w:r w:rsidRPr="1B67FB96" w:rsidR="1B67FB96">
        <w:rPr>
          <w:rFonts w:ascii="Avenir Book" w:hAnsi="Avenir Book" w:eastAsia="Calibri" w:cs="Arial"/>
        </w:rPr>
        <w:t>snake</w:t>
      </w:r>
      <w:r w:rsidRPr="1B67FB96" w:rsidR="1B67FB96">
        <w:rPr>
          <w:rFonts w:ascii="Avenir Book" w:hAnsi="Avenir Book" w:eastAsia="Calibri" w:cs="Arial"/>
        </w:rPr>
        <w:t>, attraverso il quale una volta raggiunto un punteggio adeguato si avrà “infettato” un computer abbastanza da poter passare al secondo livello.</w:t>
      </w:r>
    </w:p>
    <w:p w:rsidR="1B67FB96" w:rsidP="1B67FB96" w:rsidRDefault="1B67FB96" w14:paraId="57E29BC7" w14:textId="413A2ED9">
      <w:pPr>
        <w:pStyle w:val="Paragrafoelenco"/>
        <w:numPr>
          <w:ilvl w:val="2"/>
          <w:numId w:val="21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Il secondo livello, riguardante il trojan, comprenderà un livello </w:t>
      </w:r>
      <w:r w:rsidRPr="1B67FB96" w:rsidR="1B67FB96">
        <w:rPr>
          <w:rFonts w:ascii="Avenir Book" w:hAnsi="Avenir Book" w:eastAsia="Calibri" w:cs="Arial"/>
        </w:rPr>
        <w:t>platfrorm</w:t>
      </w:r>
      <w:r w:rsidRPr="1B67FB96" w:rsidR="1B67FB96">
        <w:rPr>
          <w:rFonts w:ascii="Avenir Book" w:hAnsi="Avenir Book" w:eastAsia="Calibri" w:cs="Arial"/>
        </w:rPr>
        <w:t xml:space="preserve"> dove l’utente dovrà superare dei “guardiani” rappresentanti gli antivirus per infettare un computer, partendo dalla pagina web corrotta fino ad arrivare al core del computer.</w:t>
      </w:r>
    </w:p>
    <w:p w:rsidR="001C7EF9" w:rsidP="001C7EF9" w:rsidRDefault="001C7EF9" w14:paraId="08CE6F91" w14:textId="77777777"/>
    <w:p w:rsidR="001C7EF9" w:rsidRDefault="001C7EF9" w14:paraId="61CDCEAD" w14:textId="77777777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0F29E5" w:rsidP="001C7EF9" w:rsidRDefault="000F29E5" w14:paraId="030BB89A" w14:textId="77777777">
      <w:pPr>
        <w:pStyle w:val="Titolo2"/>
      </w:pPr>
      <w:bookmarkStart w:name="_Toc41400386" w:id="12"/>
      <w:r w:rsidR="1B67FB96">
        <w:rPr/>
        <w:t>Definire le competenze (task) da trasmettere attraverso il multimedia</w:t>
      </w:r>
      <w:bookmarkEnd w:id="12"/>
    </w:p>
    <w:p w:rsidR="1B67FB96" w:rsidP="1B67FB96" w:rsidRDefault="1B67FB96" w14:paraId="024FE09B" w14:textId="35045F26">
      <w:pPr>
        <w:pStyle w:val="Normale"/>
      </w:pPr>
      <w:r w:rsidR="1B67FB96">
        <w:rPr/>
        <w:t>Le skill che i giocatori acquisiranno durante giocando al videogioco saranno:</w:t>
      </w:r>
    </w:p>
    <w:p w:rsidR="1B67FB96" w:rsidP="1B67FB96" w:rsidRDefault="1B67FB96" w14:paraId="3396C612" w14:textId="50FA486E">
      <w:pPr>
        <w:pStyle w:val="Paragrafoelenco"/>
        <w:numPr>
          <w:ilvl w:val="0"/>
          <w:numId w:val="22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Skill principali</w:t>
      </w:r>
    </w:p>
    <w:p w:rsidR="1B67FB96" w:rsidP="1B67FB96" w:rsidRDefault="1B67FB96" w14:paraId="1CB6D527" w14:textId="126E1A49">
      <w:pPr>
        <w:pStyle w:val="Paragrafoelenco"/>
        <w:numPr>
          <w:ilvl w:val="1"/>
          <w:numId w:val="22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Conoscenza dei tipi di </w:t>
      </w:r>
      <w:r w:rsidRPr="1B67FB96" w:rsidR="1B67FB96">
        <w:rPr>
          <w:rFonts w:ascii="Avenir Book" w:hAnsi="Avenir Book" w:eastAsia="Calibri" w:cs="Arial"/>
        </w:rPr>
        <w:t>malweare</w:t>
      </w:r>
      <w:r w:rsidRPr="1B67FB96" w:rsidR="1B67FB96">
        <w:rPr>
          <w:rFonts w:ascii="Avenir Book" w:hAnsi="Avenir Book" w:eastAsia="Calibri" w:cs="Arial"/>
        </w:rPr>
        <w:t xml:space="preserve"> informatici</w:t>
      </w:r>
    </w:p>
    <w:p w:rsidR="1B67FB96" w:rsidP="1B67FB96" w:rsidRDefault="1B67FB96" w14:paraId="63B98197" w14:textId="5D8BF067">
      <w:pPr>
        <w:pStyle w:val="Paragrafoelenco"/>
        <w:numPr>
          <w:ilvl w:val="2"/>
          <w:numId w:val="22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Apprendere i danni di un worm e come evitarlo</w:t>
      </w:r>
    </w:p>
    <w:p w:rsidR="1B67FB96" w:rsidP="1B67FB96" w:rsidRDefault="1B67FB96" w14:paraId="691606B8" w14:textId="6F31078F">
      <w:pPr>
        <w:pStyle w:val="Paragrafoelenco"/>
        <w:numPr>
          <w:ilvl w:val="2"/>
          <w:numId w:val="22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Apprendere i danni di un trojan e come evitarlo</w:t>
      </w:r>
    </w:p>
    <w:p w:rsidRPr="001C7EF9" w:rsidR="001C7EF9" w:rsidP="001C7EF9" w:rsidRDefault="001C7EF9" w14:paraId="6BB9E253" w14:textId="77777777"/>
    <w:p w:rsidR="001C7EF9" w:rsidRDefault="001C7EF9" w14:paraId="23DE523C" w14:textId="77777777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Pr="000F29E5" w:rsidR="000F29E5" w:rsidP="001C7EF9" w:rsidRDefault="000F29E5" w14:paraId="7D6DF814" w14:textId="77777777">
      <w:pPr>
        <w:pStyle w:val="Titolo2"/>
      </w:pPr>
      <w:bookmarkStart w:name="_Toc41400387" w:id="13"/>
      <w:r w:rsidR="1B67FB96">
        <w:rPr/>
        <w:t>Preparare una descrizione preliminare del programma</w:t>
      </w:r>
      <w:bookmarkEnd w:id="13"/>
    </w:p>
    <w:p w:rsidR="1B67FB96" w:rsidP="1B67FB96" w:rsidRDefault="1B67FB96" w14:paraId="44ABEE89" w14:textId="6378A54A">
      <w:pPr>
        <w:pStyle w:val="Normale"/>
      </w:pPr>
      <w:r w:rsidR="1B67FB96">
        <w:rPr/>
        <w:t xml:space="preserve">Lo scopo finale del gioco consiste nell’aver istruito efficacemente l’utente a riconoscere, difendersi e/o evitare un </w:t>
      </w:r>
      <w:r w:rsidR="1B67FB96">
        <w:rPr/>
        <w:t>malweare</w:t>
      </w:r>
      <w:r w:rsidR="1B67FB96">
        <w:rPr/>
        <w:t xml:space="preserve">, in modo da sensibilizzare chi si affaccia per le prime volte al mondo di internet o per gli utenti con conoscenze leggermente avanzate che desiderano </w:t>
      </w:r>
      <w:r w:rsidR="1B67FB96">
        <w:rPr/>
        <w:t>istrui</w:t>
      </w:r>
      <w:r w:rsidR="1B67FB96">
        <w:rPr/>
        <w:t>rsi più dettagliatamente.</w:t>
      </w:r>
    </w:p>
    <w:p w:rsidR="1B67FB96" w:rsidP="1B67FB96" w:rsidRDefault="1B67FB96" w14:paraId="4D637EA8" w14:textId="1E8D4399">
      <w:pPr>
        <w:pStyle w:val="Normale"/>
      </w:pPr>
    </w:p>
    <w:p w:rsidR="1B67FB96" w:rsidP="1B67FB96" w:rsidRDefault="1B67FB96" w14:paraId="26CA4D3E" w14:textId="43F477E1">
      <w:pPr>
        <w:pStyle w:val="Normale"/>
      </w:pPr>
      <w:r w:rsidR="1B67FB96">
        <w:rPr/>
        <w:t>All’inizio verrà presentato un menù che comprenderà:</w:t>
      </w:r>
    </w:p>
    <w:p w:rsidR="1B67FB96" w:rsidP="1B67FB96" w:rsidRDefault="1B67FB96" w14:paraId="31B42B53" w14:textId="004A01ED">
      <w:pPr>
        <w:pStyle w:val="Paragrafoelenco"/>
        <w:numPr>
          <w:ilvl w:val="0"/>
          <w:numId w:val="23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Nuova partita -&gt; Inizia una partita dal primo livello</w:t>
      </w:r>
    </w:p>
    <w:p w:rsidR="1B67FB96" w:rsidP="1B67FB96" w:rsidRDefault="1B67FB96" w14:paraId="6CB62EFA" w14:textId="1AFEA3A9">
      <w:pPr>
        <w:pStyle w:val="Paragrafoelenco"/>
        <w:numPr>
          <w:ilvl w:val="0"/>
          <w:numId w:val="2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Carica partita:</w:t>
      </w:r>
    </w:p>
    <w:p w:rsidR="1B67FB96" w:rsidP="1B67FB96" w:rsidRDefault="1B67FB96" w14:paraId="1493E95C" w14:textId="41568B03">
      <w:pPr>
        <w:pStyle w:val="Paragrafoelenco"/>
        <w:numPr>
          <w:ilvl w:val="1"/>
          <w:numId w:val="23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Livello 0: </w:t>
      </w:r>
      <w:r w:rsidRPr="1B67FB96" w:rsidR="1B67FB96">
        <w:rPr>
          <w:rFonts w:ascii="Avenir Book" w:hAnsi="Avenir Book" w:eastAsia="Calibri" w:cs="Arial"/>
        </w:rPr>
        <w:t>Un hub</w:t>
      </w:r>
      <w:r w:rsidRPr="1B67FB96" w:rsidR="1B67FB96">
        <w:rPr>
          <w:rFonts w:ascii="Avenir Book" w:hAnsi="Avenir Book" w:eastAsia="Calibri" w:cs="Arial"/>
        </w:rPr>
        <w:t xml:space="preserve"> di gioco dove l’utente può decidere di rigiocare un livello completato o continuare la partita dal livello in cui aveva interrotto la sessione di gioco;</w:t>
      </w:r>
    </w:p>
    <w:p w:rsidR="1B67FB96" w:rsidP="1B67FB96" w:rsidRDefault="1B67FB96" w14:paraId="49FA3ACE" w14:textId="6F177DB8">
      <w:pPr>
        <w:pStyle w:val="Paragrafoelenco"/>
        <w:numPr>
          <w:ilvl w:val="1"/>
          <w:numId w:val="23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Livello 1: Livello basato sul worm, durante il quale l’utente tenterà di aumentare le dimensioni del proprio personaggio;</w:t>
      </w:r>
    </w:p>
    <w:p w:rsidR="1B67FB96" w:rsidP="1B67FB96" w:rsidRDefault="1B67FB96" w14:paraId="23C6BFD4" w14:textId="5FC9D9BD">
      <w:pPr>
        <w:pStyle w:val="Paragrafoelenco"/>
        <w:numPr>
          <w:ilvl w:val="1"/>
          <w:numId w:val="23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Livello 2: Livello basato sul trojan nel quale il giocatore affronterà una piccola avventura; dall’infezione alla completa distruzione della macchina infettata.</w:t>
      </w:r>
    </w:p>
    <w:p w:rsidR="1B67FB96" w:rsidP="1B67FB96" w:rsidRDefault="1B67FB96" w14:paraId="57C145D9" w14:textId="25C65C68">
      <w:pPr>
        <w:pStyle w:val="Paragrafoelenco"/>
        <w:numPr>
          <w:ilvl w:val="0"/>
          <w:numId w:val="23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Opzioni -&gt; Apre il menù di modifica delle opzioni</w:t>
      </w:r>
    </w:p>
    <w:p w:rsidR="1B67FB96" w:rsidP="1B67FB96" w:rsidRDefault="1B67FB96" w14:paraId="3787EE46" w14:textId="72292843">
      <w:pPr>
        <w:pStyle w:val="Paragrafoelenco"/>
        <w:numPr>
          <w:ilvl w:val="0"/>
          <w:numId w:val="23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Crediti -&gt; Mostra i crediti degli sviluppatori</w:t>
      </w:r>
    </w:p>
    <w:p w:rsidR="1B67FB96" w:rsidP="1B67FB96" w:rsidRDefault="1B67FB96" w14:paraId="72852A49" w14:textId="10A96890">
      <w:pPr>
        <w:pStyle w:val="Paragrafoelenco"/>
        <w:numPr>
          <w:ilvl w:val="0"/>
          <w:numId w:val="23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Esci -&gt; Chiude la sessione di </w:t>
      </w:r>
      <w:r w:rsidRPr="1B67FB96" w:rsidR="1B67FB96">
        <w:rPr>
          <w:rFonts w:ascii="Avenir Book" w:hAnsi="Avenir Book" w:eastAsia="Calibri" w:cs="Arial"/>
        </w:rPr>
        <w:t>gioco</w:t>
      </w:r>
    </w:p>
    <w:p w:rsidR="1B67FB96" w:rsidP="1B67FB96" w:rsidRDefault="1B67FB96" w14:paraId="101D9DED" w14:textId="6AB79B2D">
      <w:pPr>
        <w:pStyle w:val="Normale"/>
        <w:ind w:left="0"/>
        <w:rPr>
          <w:rFonts w:ascii="Avenir Book" w:hAnsi="Avenir Book" w:eastAsia="Calibri" w:cs="Arial"/>
        </w:rPr>
      </w:pPr>
    </w:p>
    <w:p w:rsidR="1B67FB96" w:rsidP="1B67FB96" w:rsidRDefault="1B67FB96" w14:paraId="5FE744BD" w14:textId="706BCFCB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Quando l’utente aprirà il gioco verrà introdotto al menù, dove potrà scegliere cosa fare.</w:t>
      </w:r>
    </w:p>
    <w:p w:rsidR="1B67FB96" w:rsidP="1B67FB96" w:rsidRDefault="1B67FB96" w14:paraId="72360ACA" w14:textId="5F8077BB">
      <w:pPr>
        <w:pStyle w:val="Normale"/>
        <w:ind w:left="0"/>
        <w:rPr>
          <w:rFonts w:ascii="Avenir Book" w:hAnsi="Avenir Book" w:eastAsia="Calibri" w:cs="Arial"/>
        </w:rPr>
      </w:pPr>
    </w:p>
    <w:p w:rsidR="1B67FB96" w:rsidP="1B67FB96" w:rsidRDefault="1B67FB96" w14:paraId="51951A5E" w14:textId="45A4F9EA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Nel primo livello il giocatore comanderà un piccolo worm di dimensioni ridotte, il quale dovrà “mangiare” abbastanza file per diventare di dimensioni abbastanza grandi da poter infettare il computer. </w:t>
      </w:r>
      <w:r>
        <w:br/>
      </w:r>
      <w:r w:rsidRPr="1B67FB96" w:rsidR="1B67FB96">
        <w:rPr>
          <w:rFonts w:ascii="Avenir Book" w:hAnsi="Avenir Book" w:eastAsia="Calibri" w:cs="Arial"/>
        </w:rPr>
        <w:t>Più il worm diventerà grande, più questo sarà veloce, rendendo il gioco a difficoltà incrementale, permettendo all’utente di rigiocare il livello per raggiungere punteggi più alti.</w:t>
      </w:r>
    </w:p>
    <w:p w:rsidR="1B67FB96" w:rsidP="1B67FB96" w:rsidRDefault="1B67FB96" w14:paraId="5D5A22E5" w14:textId="31DAEF3A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Il punteggio sarà indicato da un valore in alto a destra e sarà necessario raggiungere un determinato valore per superare il livello; questo valore sarà indicato da una barra che ricorda le classiche barre di caricamento vecchio stile, che dovrà essere riempita.</w:t>
      </w:r>
    </w:p>
    <w:p w:rsidR="1B67FB96" w:rsidP="1B67FB96" w:rsidRDefault="1B67FB96" w14:paraId="0BA950A5" w14:textId="0B1AA07B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Normalmente sbattere sulle pareti risulterà in un game over, ovvero il worm sarà stato rilevato e cancellato dall’utente; mentre se si raggiungerà la dimensione richiesta per passare di livello, l’utente sarà invogliato da una scritta a impattare contro la barriera per distruggere la macchina infetta.</w:t>
      </w:r>
    </w:p>
    <w:p w:rsidR="1B67FB96" w:rsidP="1B67FB96" w:rsidRDefault="1B67FB96" w14:paraId="1D2E0AEC" w14:textId="05F0D672">
      <w:pPr>
        <w:pStyle w:val="Normale"/>
        <w:ind w:left="0"/>
        <w:rPr>
          <w:rFonts w:ascii="Avenir Book" w:hAnsi="Avenir Book" w:eastAsia="Calibri" w:cs="Arial"/>
        </w:rPr>
      </w:pPr>
    </w:p>
    <w:p w:rsidR="1B67FB96" w:rsidP="1B67FB96" w:rsidRDefault="1B67FB96" w14:paraId="0C3368E5" w14:textId="6B28343E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Nel secondo livello il giocatore comanderà un trojan che dovrà farsi strada in un </w:t>
      </w:r>
      <w:r w:rsidRPr="1B67FB96" w:rsidR="1B67FB96">
        <w:rPr>
          <w:rFonts w:ascii="Avenir Book" w:hAnsi="Avenir Book" w:eastAsia="Calibri" w:cs="Arial"/>
        </w:rPr>
        <w:t>platform</w:t>
      </w:r>
      <w:r w:rsidRPr="1B67FB96" w:rsidR="1B67FB96">
        <w:rPr>
          <w:rFonts w:ascii="Avenir Book" w:hAnsi="Avenir Book" w:eastAsia="Calibri" w:cs="Arial"/>
        </w:rPr>
        <w:t xml:space="preserve"> dove gli “antivirus” cercheranno di rilevarlo ed eliminarlo.</w:t>
      </w:r>
      <w:r>
        <w:br/>
      </w:r>
      <w:r w:rsidRPr="1B67FB96" w:rsidR="1B67FB96">
        <w:rPr>
          <w:rFonts w:ascii="Avenir Book" w:hAnsi="Avenir Book" w:eastAsia="Calibri" w:cs="Arial"/>
        </w:rPr>
        <w:t>Il cammino inizierà dalla pagina web, dove il trojan utilizzerà le parole e le immagini del sito per nascondersi ed entrare; successivamente affronterà la parte di livello riguardante il computer stesso; infine raggiungerà la zona più “calda” del computer, per distruggere la macchina.</w:t>
      </w:r>
    </w:p>
    <w:p w:rsidR="1B67FB96" w:rsidP="1B67FB96" w:rsidRDefault="1B67FB96" w14:paraId="5BE5F2B1" w14:textId="2010DD2A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Il trojan potrà essere rilevato fino ad un massimo di tre volte, dopo le quali si riceverà un game over.</w:t>
      </w:r>
    </w:p>
    <w:p w:rsidR="1B67FB96" w:rsidP="1B67FB96" w:rsidRDefault="1B67FB96" w14:paraId="5AD98476" w14:textId="17B5D356">
      <w:pPr>
        <w:pStyle w:val="Titolo2"/>
        <w:spacing w:line="259" w:lineRule="auto"/>
        <w:rPr>
          <w:i w:val="1"/>
          <w:iCs w:val="1"/>
          <w:sz w:val="24"/>
          <w:szCs w:val="24"/>
        </w:rPr>
      </w:pPr>
      <w:r w:rsidRPr="1B67FB96" w:rsidR="1B67FB96">
        <w:rPr>
          <w:i w:val="1"/>
          <w:iCs w:val="1"/>
          <w:sz w:val="24"/>
          <w:szCs w:val="24"/>
        </w:rPr>
        <w:t>Struttura dei livelli</w:t>
      </w:r>
    </w:p>
    <w:p w:rsidR="1B67FB96" w:rsidP="1B67FB96" w:rsidRDefault="1B67FB96" w14:paraId="31B06D35" w14:textId="7AC0DFD3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Livello 0: </w:t>
      </w:r>
    </w:p>
    <w:p w:rsidR="1B67FB96" w:rsidP="1B67FB96" w:rsidRDefault="1B67FB96" w14:paraId="580F08FA" w14:textId="6132CC86">
      <w:pPr>
        <w:pStyle w:val="Paragrafoelenco"/>
        <w:numPr>
          <w:ilvl w:val="0"/>
          <w:numId w:val="24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Il livello 0 è un hub nella quale si potrà selezionare che livello iniziare</w:t>
      </w:r>
    </w:p>
    <w:p w:rsidR="1B67FB96" w:rsidP="1B67FB96" w:rsidRDefault="1B67FB96" w14:paraId="5A6AF832" w14:textId="1DBAE143">
      <w:pPr>
        <w:pStyle w:val="Paragrafoelenco"/>
        <w:numPr>
          <w:ilvl w:val="1"/>
          <w:numId w:val="24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Nel livello sarà presente un NPC che spiegherà come iniziare a </w:t>
      </w:r>
      <w:r w:rsidRPr="1B67FB96" w:rsidR="1B67FB96">
        <w:rPr>
          <w:rFonts w:ascii="Avenir Book" w:hAnsi="Avenir Book" w:eastAsia="Calibri" w:cs="Arial"/>
        </w:rPr>
        <w:t>giocare;</w:t>
      </w:r>
    </w:p>
    <w:p w:rsidR="1B67FB96" w:rsidP="1B67FB96" w:rsidRDefault="1B67FB96" w14:paraId="13B07868" w14:textId="406895A0">
      <w:pPr>
        <w:pStyle w:val="Paragrafoelenco"/>
        <w:numPr>
          <w:ilvl w:val="1"/>
          <w:numId w:val="24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In questo livello il giocatore apprenderà i comandi che si ripetono durante tutti i </w:t>
      </w:r>
      <w:r w:rsidRPr="1B67FB96" w:rsidR="1B67FB96">
        <w:rPr>
          <w:rFonts w:ascii="Avenir Book" w:hAnsi="Avenir Book" w:eastAsia="Calibri" w:cs="Arial"/>
        </w:rPr>
        <w:t>livel</w:t>
      </w:r>
      <w:r w:rsidRPr="1B67FB96" w:rsidR="1B67FB96">
        <w:rPr>
          <w:rFonts w:ascii="Avenir Book" w:hAnsi="Avenir Book" w:eastAsia="Calibri" w:cs="Arial"/>
        </w:rPr>
        <w:t>li, come per esempio il movimento;</w:t>
      </w:r>
    </w:p>
    <w:p w:rsidR="1B67FB96" w:rsidP="1B67FB96" w:rsidRDefault="1B67FB96" w14:paraId="50A67087" w14:textId="6CDC0BDD">
      <w:pPr>
        <w:pStyle w:val="Paragrafoelenco"/>
        <w:numPr>
          <w:ilvl w:val="1"/>
          <w:numId w:val="24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Le meccaniche più specifiche saranno di </w:t>
      </w:r>
      <w:r w:rsidRPr="1B67FB96" w:rsidR="1B67FB96">
        <w:rPr>
          <w:rFonts w:ascii="Avenir Book" w:hAnsi="Avenir Book" w:eastAsia="Calibri" w:cs="Arial"/>
        </w:rPr>
        <w:t>compete</w:t>
      </w:r>
      <w:r w:rsidRPr="1B67FB96" w:rsidR="1B67FB96">
        <w:rPr>
          <w:rFonts w:ascii="Avenir Book" w:hAnsi="Avenir Book" w:eastAsia="Calibri" w:cs="Arial"/>
        </w:rPr>
        <w:t>nza degli altri livelli;</w:t>
      </w:r>
    </w:p>
    <w:p w:rsidR="1B67FB96" w:rsidP="1B67FB96" w:rsidRDefault="1B67FB96" w14:paraId="0FC357E1" w14:textId="7436F9C0">
      <w:pPr>
        <w:pStyle w:val="Paragrafoelenco"/>
        <w:numPr>
          <w:ilvl w:val="0"/>
          <w:numId w:val="24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Obbiettivi per completare il livello:</w:t>
      </w:r>
    </w:p>
    <w:p w:rsidR="1B67FB96" w:rsidP="1B67FB96" w:rsidRDefault="1B67FB96" w14:paraId="5036A1C2" w14:textId="7ED86A8F">
      <w:pPr>
        <w:pStyle w:val="Paragrafoelenco"/>
        <w:numPr>
          <w:ilvl w:val="1"/>
          <w:numId w:val="24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Entrare in uno dei livelli</w:t>
      </w:r>
    </w:p>
    <w:p w:rsidR="1B67FB96" w:rsidP="1B67FB96" w:rsidRDefault="1B67FB96" w14:paraId="189F8522" w14:textId="2B179493">
      <w:pPr>
        <w:pStyle w:val="Normale"/>
        <w:ind w:left="0"/>
        <w:rPr>
          <w:rFonts w:ascii="Avenir Book" w:hAnsi="Avenir Book" w:eastAsia="Calibri" w:cs="Arial"/>
        </w:rPr>
      </w:pPr>
    </w:p>
    <w:p w:rsidR="1B67FB96" w:rsidP="1B67FB96" w:rsidRDefault="1B67FB96" w14:paraId="199E9FCB" w14:textId="505A0EEC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Livello 1:</w:t>
      </w:r>
    </w:p>
    <w:p w:rsidR="1B67FB96" w:rsidP="1B67FB96" w:rsidRDefault="1B67FB96" w14:paraId="79CE1A8E" w14:textId="387DD20B">
      <w:pPr>
        <w:pStyle w:val="Paragrafoelenco"/>
        <w:numPr>
          <w:ilvl w:val="0"/>
          <w:numId w:val="25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Il livello 1 riguarda il worm, ogni file da mangiare varrà 10 punti:</w:t>
      </w:r>
    </w:p>
    <w:p w:rsidR="1B67FB96" w:rsidP="1B67FB96" w:rsidRDefault="1B67FB96" w14:paraId="1705A48A" w14:textId="42C7038F">
      <w:pPr>
        <w:pStyle w:val="Paragrafoelenco"/>
        <w:numPr>
          <w:ilvl w:val="0"/>
          <w:numId w:val="25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 xml:space="preserve">Obbiettivi </w:t>
      </w:r>
      <w:r w:rsidRPr="1B67FB96" w:rsidR="1B67FB96">
        <w:rPr>
          <w:rFonts w:ascii="Avenir Book" w:hAnsi="Avenir Book" w:eastAsia="Calibri" w:cs="Arial"/>
        </w:rPr>
        <w:t>per completare il livello:</w:t>
      </w:r>
    </w:p>
    <w:p w:rsidR="1B67FB96" w:rsidP="1B67FB96" w:rsidRDefault="1B67FB96" w14:paraId="7012C3B9" w14:textId="24352F69">
      <w:pPr>
        <w:pStyle w:val="Paragrafoelenco"/>
        <w:numPr>
          <w:ilvl w:val="1"/>
          <w:numId w:val="25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Raggiungere 150 punti</w:t>
      </w:r>
    </w:p>
    <w:p w:rsidR="1B67FB96" w:rsidP="1B67FB96" w:rsidRDefault="1B67FB96" w14:paraId="666F360F" w14:textId="7CFF1C36">
      <w:pPr>
        <w:pStyle w:val="Paragrafoelenco"/>
        <w:numPr>
          <w:ilvl w:val="1"/>
          <w:numId w:val="25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Impattare sul muro solo dopo aver raggiunto i 150 punti</w:t>
      </w:r>
    </w:p>
    <w:p w:rsidR="1B67FB96" w:rsidP="1B67FB96" w:rsidRDefault="1B67FB96" w14:paraId="11F73899" w14:textId="6EB3AE09">
      <w:pPr>
        <w:pStyle w:val="Paragrafoelenco"/>
        <w:numPr>
          <w:ilvl w:val="0"/>
          <w:numId w:val="25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Criteri di fallimento:</w:t>
      </w:r>
    </w:p>
    <w:p w:rsidR="1B67FB96" w:rsidP="1B67FB96" w:rsidRDefault="1B67FB96" w14:paraId="4A9C69B1" w14:textId="5815C4F9">
      <w:pPr>
        <w:pStyle w:val="Paragrafoelenco"/>
        <w:numPr>
          <w:ilvl w:val="1"/>
          <w:numId w:val="25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Impattare sul muro senza aver raggiunto i 150 punti</w:t>
      </w:r>
    </w:p>
    <w:p w:rsidR="1B67FB96" w:rsidP="1B67FB96" w:rsidRDefault="1B67FB96" w14:paraId="5C0E822C" w14:textId="6125E01F">
      <w:pPr>
        <w:pStyle w:val="Normale"/>
        <w:ind w:left="0"/>
        <w:rPr>
          <w:rFonts w:ascii="Avenir Book" w:hAnsi="Avenir Book" w:eastAsia="Calibri" w:cs="Arial"/>
        </w:rPr>
      </w:pPr>
    </w:p>
    <w:p w:rsidR="1B67FB96" w:rsidP="1B67FB96" w:rsidRDefault="1B67FB96" w14:paraId="278B666A" w14:textId="1332D28D">
      <w:pPr>
        <w:pStyle w:val="Normale"/>
        <w:ind w:left="0"/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Livello 2:</w:t>
      </w:r>
    </w:p>
    <w:p w:rsidR="1B67FB96" w:rsidP="1B67FB96" w:rsidRDefault="1B67FB96" w14:paraId="69AD9207" w14:textId="6328952B">
      <w:pPr>
        <w:pStyle w:val="Paragrafoelenco"/>
        <w:numPr>
          <w:ilvl w:val="0"/>
          <w:numId w:val="26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Il livello 2 riguarda il trojan:</w:t>
      </w:r>
    </w:p>
    <w:p w:rsidR="1B67FB96" w:rsidP="1B67FB96" w:rsidRDefault="1B67FB96" w14:paraId="6E3CBD4C" w14:textId="6107667F">
      <w:pPr>
        <w:pStyle w:val="Paragrafoelenco"/>
        <w:numPr>
          <w:ilvl w:val="0"/>
          <w:numId w:val="26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Obbiettivi per completare il livello:</w:t>
      </w:r>
    </w:p>
    <w:p w:rsidR="1B67FB96" w:rsidP="1B67FB96" w:rsidRDefault="1B67FB96" w14:paraId="4F35FE98" w14:textId="78EFDAAF">
      <w:pPr>
        <w:pStyle w:val="Paragrafoelenco"/>
        <w:numPr>
          <w:ilvl w:val="1"/>
          <w:numId w:val="26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Raggiungere la zona finale dell’avventura</w:t>
      </w:r>
    </w:p>
    <w:p w:rsidR="1B67FB96" w:rsidP="1B67FB96" w:rsidRDefault="1B67FB96" w14:paraId="002D47D5" w14:textId="4B69B5B3">
      <w:pPr>
        <w:pStyle w:val="Paragrafoelenco"/>
        <w:numPr>
          <w:ilvl w:val="0"/>
          <w:numId w:val="24"/>
        </w:numPr>
        <w:rPr>
          <w:rFonts w:ascii="Avenir Book" w:hAnsi="Avenir Book" w:eastAsia="Calibri" w:cs="Arial"/>
        </w:rPr>
      </w:pPr>
      <w:r w:rsidRPr="1B67FB96" w:rsidR="1B67FB96">
        <w:rPr>
          <w:rFonts w:ascii="Avenir Book" w:hAnsi="Avenir Book" w:eastAsia="Calibri" w:cs="Arial"/>
        </w:rPr>
        <w:t>Criteri di fallimento:</w:t>
      </w:r>
    </w:p>
    <w:p w:rsidR="1B67FB96" w:rsidP="7C013441" w:rsidRDefault="1B67FB96" w14:paraId="0EE1509A" w14:textId="7232D0FF">
      <w:pPr>
        <w:pStyle w:val="Paragrafoelenco"/>
        <w:numPr>
          <w:ilvl w:val="1"/>
          <w:numId w:val="24"/>
        </w:numPr>
        <w:rPr>
          <w:rFonts w:ascii="Avenir Book" w:hAnsi="Avenir Book" w:eastAsia="Calibri" w:cs="Arial"/>
        </w:rPr>
      </w:pPr>
      <w:r w:rsidRPr="7C013441" w:rsidR="1B67FB96">
        <w:rPr>
          <w:rFonts w:ascii="Avenir Book" w:hAnsi="Avenir Book" w:eastAsia="Calibri" w:cs="Arial"/>
        </w:rPr>
        <w:t>Essere scoperti tre volte</w:t>
      </w:r>
    </w:p>
    <w:p w:rsidR="1B67FB96" w:rsidP="1B67FB96" w:rsidRDefault="1B67FB96" w14:paraId="0F2925DD" w14:textId="21F46E45">
      <w:pPr>
        <w:pStyle w:val="Normale"/>
        <w:ind w:left="0"/>
        <w:rPr>
          <w:rFonts w:ascii="Avenir Book" w:hAnsi="Avenir Book" w:eastAsia="Calibri" w:cs="Arial"/>
        </w:rPr>
      </w:pPr>
    </w:p>
    <w:p w:rsidR="717BD1EF" w:rsidP="7C013441" w:rsidRDefault="717BD1EF" w14:paraId="433D9477" w14:textId="41786456">
      <w:pPr>
        <w:pStyle w:val="Normale"/>
        <w:ind w:left="0"/>
        <w:rPr>
          <w:rFonts w:ascii="Avenir Book" w:hAnsi="Avenir Book" w:eastAsia="Calibri" w:cs="Arial"/>
        </w:rPr>
      </w:pPr>
      <w:r w:rsidRPr="7C013441" w:rsidR="717BD1EF">
        <w:rPr>
          <w:rFonts w:ascii="Avenir Book" w:hAnsi="Avenir Book" w:eastAsia="Calibri" w:cs="Arial"/>
        </w:rPr>
        <w:t xml:space="preserve">Viene anche aggiunto un quiz tra un livello e l’altro con delle domande riguardanti il virus appena giocato, così da poter assicurarsi che l’utente abbia compreso le informazioni che si cercava di diffondere. Una volta passato il test, </w:t>
      </w:r>
      <w:r w:rsidRPr="7C013441" w:rsidR="21891F2A">
        <w:rPr>
          <w:rFonts w:ascii="Avenir Book" w:hAnsi="Avenir Book" w:eastAsia="Calibri" w:cs="Arial"/>
        </w:rPr>
        <w:t>rispondendo a metà delle domande, si può progredire di livello, altrimenti si può riprovare il test nella zona della scelta del livello, provando ad accedere alla porta relativa a questo.</w:t>
      </w:r>
    </w:p>
    <w:p w:rsidR="1B67FB96" w:rsidP="1B67FB96" w:rsidRDefault="1B67FB96" w14:paraId="7C0C4378" w14:textId="74651756">
      <w:pPr>
        <w:pStyle w:val="Normale"/>
        <w:ind w:left="0"/>
        <w:rPr>
          <w:rFonts w:ascii="Avenir Book" w:hAnsi="Avenir Book" w:eastAsia="Calibri" w:cs="Arial"/>
        </w:rPr>
      </w:pPr>
    </w:p>
    <w:p w:rsidR="001C7EF9" w:rsidRDefault="001C7EF9" w14:paraId="52E56223" w14:textId="77777777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0F29E5" w:rsidP="001C7EF9" w:rsidRDefault="000F29E5" w14:paraId="54BA9026" w14:textId="77777777">
      <w:pPr>
        <w:pStyle w:val="Titolo2"/>
      </w:pPr>
      <w:bookmarkStart w:name="_Toc41400388" w:id="14"/>
      <w:r w:rsidRPr="000F29E5">
        <w:t>Dettagliare il progetto del multimedia</w:t>
      </w:r>
      <w:bookmarkEnd w:id="14"/>
    </w:p>
    <w:p w:rsidRPr="001C7EF9" w:rsidR="001C7EF9" w:rsidP="001C7EF9" w:rsidRDefault="001C7EF9" w14:paraId="784F2505" w14:textId="77777777">
      <w:r w:rsidR="001C7EF9">
        <w:rPr/>
        <w:t>Definire i dettagli dell’applicazione mediante la creazione di documenti di design</w:t>
      </w:r>
      <w:r w:rsidR="001C7EF9">
        <w:rPr/>
        <w:t>.</w:t>
      </w:r>
    </w:p>
    <w:p w:rsidRPr="003D16E7" w:rsidR="001C7EF9" w:rsidP="1750E285" w:rsidRDefault="001C7EF9" w14:paraId="23F36E79" w14:textId="3F0B178C">
      <w:pPr>
        <w:pStyle w:val="Titolo3"/>
        <w:rPr>
          <w:lang w:val="en-US"/>
        </w:rPr>
      </w:pPr>
      <w:bookmarkStart w:name="_Toc41400389" w:id="15"/>
      <w:r w:rsidRPr="1750E285" w:rsidR="001C7EF9">
        <w:rPr>
          <w:lang w:val="en-US"/>
        </w:rPr>
        <w:t>Prototipi</w:t>
      </w:r>
      <w:bookmarkEnd w:id="15"/>
    </w:p>
    <w:p w:rsidRPr="003D16E7" w:rsidR="001C7EF9" w:rsidP="1750E285" w:rsidRDefault="001C7EF9" w14:paraId="7F8C33AA" w14:textId="4745BE77">
      <w:pPr>
        <w:pStyle w:val="Normale"/>
        <w:rPr>
          <w:lang w:val="en-US"/>
        </w:rPr>
      </w:pPr>
      <w:r w:rsidRPr="1750E285" w:rsidR="5C7F7070">
        <w:rPr>
          <w:lang w:val="en-US"/>
        </w:rPr>
        <w:t>Menu</w:t>
      </w:r>
    </w:p>
    <w:p w:rsidRPr="003D16E7" w:rsidR="001C7EF9" w:rsidP="1750E285" w:rsidRDefault="001C7EF9" w14:paraId="079CC94E" w14:textId="40F51356">
      <w:pPr>
        <w:pStyle w:val="Normale"/>
        <w:rPr>
          <w:lang w:val="en-US"/>
        </w:rPr>
      </w:pPr>
    </w:p>
    <w:p w:rsidRPr="003D16E7" w:rsidR="001C7EF9" w:rsidP="1750E285" w:rsidRDefault="001C7EF9" w14:paraId="321F0852" w14:textId="5A59DE08">
      <w:pPr>
        <w:pStyle w:val="Normale"/>
        <w:rPr>
          <w:lang w:val="en-US"/>
        </w:rPr>
      </w:pPr>
      <w:r w:rsidR="5C7F7070">
        <w:drawing>
          <wp:inline wp14:editId="3A8C8BEE" wp14:anchorId="0DA5D998">
            <wp:extent cx="2171700" cy="3219450"/>
            <wp:effectExtent l="0" t="0" r="0" b="0"/>
            <wp:docPr id="91207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00ce0bcb1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16E7" w:rsidR="001C7EF9" w:rsidP="1750E285" w:rsidRDefault="001C7EF9" w14:paraId="558DDF15" w14:textId="4C406687">
      <w:pPr>
        <w:pStyle w:val="Normale"/>
        <w:rPr>
          <w:lang w:val="en-US"/>
        </w:rPr>
      </w:pPr>
    </w:p>
    <w:p w:rsidRPr="003D16E7" w:rsidR="001C7EF9" w:rsidP="1750E285" w:rsidRDefault="001C7EF9" w14:paraId="5871A7E9" w14:textId="176297BC">
      <w:pPr>
        <w:pStyle w:val="Normale"/>
        <w:rPr>
          <w:lang w:val="en-US"/>
        </w:rPr>
      </w:pPr>
      <w:r w:rsidRPr="1750E285" w:rsidR="5C7F7070">
        <w:rPr>
          <w:lang w:val="en-US"/>
        </w:rPr>
        <w:t>Carica Partita</w:t>
      </w:r>
    </w:p>
    <w:p w:rsidRPr="003D16E7" w:rsidR="001C7EF9" w:rsidP="1750E285" w:rsidRDefault="001C7EF9" w14:paraId="741756E6" w14:textId="127CF67A">
      <w:pPr>
        <w:pStyle w:val="Titolo3"/>
        <w:rPr>
          <w:lang w:val="en-US"/>
        </w:rPr>
      </w:pPr>
      <w:r w:rsidR="42A74217">
        <w:drawing>
          <wp:inline wp14:editId="0E7E5E8D" wp14:anchorId="45B4DE29">
            <wp:extent cx="4572000" cy="4229100"/>
            <wp:effectExtent l="0" t="0" r="0" b="0"/>
            <wp:docPr id="202177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e0b4ae5a2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16E7" w:rsidR="001C7EF9" w:rsidP="1750E285" w:rsidRDefault="001C7EF9" w14:paraId="2CEE3EF6" w14:textId="18D6AA79">
      <w:pPr>
        <w:pStyle w:val="Normale"/>
        <w:rPr>
          <w:lang w:val="en-US"/>
        </w:rPr>
      </w:pPr>
      <w:r w:rsidRPr="1750E285" w:rsidR="42A74217">
        <w:rPr>
          <w:lang w:val="en-US"/>
        </w:rPr>
        <w:t>Crediti</w:t>
      </w:r>
    </w:p>
    <w:p w:rsidRPr="003D16E7" w:rsidR="001C7EF9" w:rsidP="1750E285" w:rsidRDefault="001C7EF9" w14:paraId="0DC4EF42" w14:textId="22E22EF6">
      <w:pPr>
        <w:pStyle w:val="Normale"/>
        <w:rPr>
          <w:lang w:val="en-US"/>
        </w:rPr>
      </w:pPr>
    </w:p>
    <w:p w:rsidRPr="003D16E7" w:rsidR="001C7EF9" w:rsidP="1750E285" w:rsidRDefault="001C7EF9" w14:paraId="41B4A260" w14:textId="1D6E5FFC">
      <w:pPr>
        <w:pStyle w:val="Normale"/>
      </w:pPr>
      <w:r w:rsidR="392552BB">
        <w:drawing>
          <wp:inline wp14:editId="681ED0A9" wp14:anchorId="3AC41D52">
            <wp:extent cx="3952875" cy="4572000"/>
            <wp:effectExtent l="0" t="0" r="0" b="0"/>
            <wp:docPr id="1662950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0fca6e19e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16E7" w:rsidR="001C7EF9" w:rsidP="1750E285" w:rsidRDefault="001C7EF9" w14:paraId="006A5E0A" w14:textId="2BECB028">
      <w:pPr>
        <w:pStyle w:val="Normale"/>
        <w:rPr>
          <w:lang w:val="en-US"/>
        </w:rPr>
      </w:pPr>
    </w:p>
    <w:p w:rsidRPr="003D16E7" w:rsidR="001C7EF9" w:rsidP="1750E285" w:rsidRDefault="001C7EF9" w14:paraId="5D18F84D" w14:textId="571AB721">
      <w:pPr>
        <w:pStyle w:val="Normale"/>
        <w:rPr>
          <w:lang w:val="en-US"/>
        </w:rPr>
      </w:pPr>
      <w:r w:rsidRPr="1750E285" w:rsidR="392552BB">
        <w:rPr>
          <w:lang w:val="en-US"/>
        </w:rPr>
        <w:t>Livello</w:t>
      </w:r>
      <w:r w:rsidRPr="1750E285" w:rsidR="392552BB">
        <w:rPr>
          <w:lang w:val="en-US"/>
        </w:rPr>
        <w:t xml:space="preserve"> 1</w:t>
      </w:r>
    </w:p>
    <w:p w:rsidRPr="003D16E7" w:rsidR="001C7EF9" w:rsidP="1750E285" w:rsidRDefault="001C7EF9" w14:paraId="06C4D62E" w14:textId="7F5881B8">
      <w:pPr>
        <w:pStyle w:val="Normale"/>
        <w:rPr>
          <w:lang w:val="en-US"/>
        </w:rPr>
      </w:pPr>
    </w:p>
    <w:p w:rsidRPr="003D16E7" w:rsidR="001C7EF9" w:rsidP="1750E285" w:rsidRDefault="001C7EF9" w14:paraId="7D27164B" w14:textId="56C64D46">
      <w:pPr>
        <w:pStyle w:val="Normale"/>
      </w:pPr>
      <w:r w:rsidR="392552BB">
        <w:drawing>
          <wp:inline wp14:editId="53FE7778" wp14:anchorId="09D5171C">
            <wp:extent cx="4572000" cy="3609975"/>
            <wp:effectExtent l="0" t="0" r="0" b="0"/>
            <wp:docPr id="418586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38a367109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16E7" w:rsidR="001C7EF9" w:rsidP="1750E285" w:rsidRDefault="001C7EF9" w14:paraId="2511DCD2" w14:textId="60E430F1">
      <w:pPr>
        <w:pStyle w:val="Normale"/>
        <w:rPr>
          <w:lang w:val="en-US"/>
        </w:rPr>
      </w:pPr>
    </w:p>
    <w:p w:rsidRPr="003D16E7" w:rsidR="001C7EF9" w:rsidP="1750E285" w:rsidRDefault="001C7EF9" w14:paraId="510B90B4" w14:textId="18A37359">
      <w:pPr>
        <w:pStyle w:val="Normale"/>
        <w:rPr>
          <w:lang w:val="en-US"/>
        </w:rPr>
      </w:pPr>
      <w:r w:rsidRPr="1750E285" w:rsidR="0C6F2190">
        <w:rPr>
          <w:lang w:val="en-US"/>
        </w:rPr>
        <w:t>Livello 2</w:t>
      </w:r>
    </w:p>
    <w:p w:rsidRPr="003D16E7" w:rsidR="001C7EF9" w:rsidP="1750E285" w:rsidRDefault="001C7EF9" w14:paraId="6D6FB09B" w14:textId="56325AD0">
      <w:pPr>
        <w:pStyle w:val="Normale"/>
        <w:rPr>
          <w:lang w:val="en-US"/>
        </w:rPr>
      </w:pPr>
    </w:p>
    <w:p w:rsidRPr="003D16E7" w:rsidR="001C7EF9" w:rsidP="1750E285" w:rsidRDefault="001C7EF9" w14:paraId="1DC57470" w14:textId="18400879">
      <w:pPr>
        <w:pStyle w:val="Normale"/>
        <w:rPr>
          <w:lang w:val="en-US"/>
        </w:rPr>
      </w:pPr>
    </w:p>
    <w:p w:rsidRPr="003D16E7" w:rsidR="001C7EF9" w:rsidP="1750E285" w:rsidRDefault="001C7EF9" w14:paraId="0016D113" w14:textId="2B9D61F3">
      <w:pPr>
        <w:pStyle w:val="Titolo3"/>
        <w:rPr>
          <w:lang w:val="en-US"/>
        </w:rPr>
      </w:pPr>
    </w:p>
    <w:p w:rsidRPr="003D16E7" w:rsidR="001C7EF9" w:rsidP="1750E285" w:rsidRDefault="001C7EF9" w14:paraId="4640C576" w14:textId="4A2548D3">
      <w:pPr>
        <w:pStyle w:val="Normale"/>
        <w:rPr>
          <w:lang w:val="en-US"/>
        </w:rPr>
      </w:pPr>
    </w:p>
    <w:p w:rsidRPr="003D16E7" w:rsidR="001C7EF9" w:rsidP="1750E285" w:rsidRDefault="001C7EF9" w14:paraId="702A04E8" w14:textId="795EFC53">
      <w:pPr>
        <w:pStyle w:val="Normale"/>
        <w:rPr>
          <w:lang w:val="en-US"/>
        </w:rPr>
      </w:pPr>
      <w:r w:rsidR="15F0F2DF">
        <w:drawing>
          <wp:inline wp14:editId="7D6C3196" wp14:anchorId="2441A922">
            <wp:extent cx="4572000" cy="2638425"/>
            <wp:effectExtent l="0" t="0" r="0" b="0"/>
            <wp:docPr id="226908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540035781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16E7" w:rsidR="001C7EF9" w:rsidP="1750E285" w:rsidRDefault="001C7EF9" w14:paraId="29D9C1F0" w14:textId="444671F2">
      <w:pPr>
        <w:pStyle w:val="Normale"/>
        <w:rPr>
          <w:lang w:val="en-US"/>
        </w:rPr>
      </w:pPr>
    </w:p>
    <w:p w:rsidRPr="003D16E7" w:rsidR="001C7EF9" w:rsidP="001C7EF9" w:rsidRDefault="001C7EF9" w14:paraId="4E44A9EF" w14:textId="2431DF3A">
      <w:pPr>
        <w:pStyle w:val="Titolo3"/>
        <w:rPr>
          <w:lang w:val="en-US"/>
        </w:rPr>
      </w:pPr>
      <w:bookmarkStart w:name="_Toc41400390" w:id="16"/>
      <w:r w:rsidRPr="1750E285" w:rsidR="001C7EF9">
        <w:rPr>
          <w:lang w:val="en-US"/>
        </w:rPr>
        <w:t>Flowch</w:t>
      </w:r>
      <w:r w:rsidRPr="1750E285" w:rsidR="001C7EF9">
        <w:rPr>
          <w:lang w:val="en-US"/>
        </w:rPr>
        <w:t>art</w:t>
      </w:r>
      <w:bookmarkEnd w:id="16"/>
    </w:p>
    <w:p w:rsidR="4BD4E3C5" w:rsidP="1750E285" w:rsidRDefault="4BD4E3C5" w14:paraId="1B93671A" w14:textId="5072B062">
      <w:pPr>
        <w:pStyle w:val="Normale"/>
        <w:rPr>
          <w:lang w:val="en-US"/>
        </w:rPr>
      </w:pPr>
      <w:r w:rsidRPr="1750E285" w:rsidR="4BD4E3C5">
        <w:rPr>
          <w:lang w:val="en-US"/>
        </w:rPr>
        <w:t>Menu</w:t>
      </w:r>
    </w:p>
    <w:p w:rsidR="1750E285" w:rsidP="1750E285" w:rsidRDefault="1750E285" w14:paraId="22227CC3" w14:textId="5072B062">
      <w:pPr>
        <w:pStyle w:val="Normale"/>
        <w:rPr>
          <w:lang w:val="en-US"/>
        </w:rPr>
      </w:pPr>
    </w:p>
    <w:p w:rsidR="4BD4E3C5" w:rsidP="1750E285" w:rsidRDefault="4BD4E3C5" w14:paraId="13F0C66B" w14:textId="53E60B88">
      <w:pPr>
        <w:pStyle w:val="Normale"/>
      </w:pPr>
      <w:r w:rsidR="4BD4E3C5">
        <w:drawing>
          <wp:inline wp14:editId="0345E88C" wp14:anchorId="609EA339">
            <wp:extent cx="4572000" cy="2838450"/>
            <wp:effectExtent l="0" t="0" r="0" b="0"/>
            <wp:docPr id="234880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fed55c463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0E285" w:rsidP="1750E285" w:rsidRDefault="1750E285" w14:paraId="19AC3E50" w14:textId="402D7DAD">
      <w:pPr>
        <w:pStyle w:val="Normale"/>
      </w:pPr>
    </w:p>
    <w:p w:rsidR="4BD4E3C5" w:rsidP="1750E285" w:rsidRDefault="4BD4E3C5" w14:paraId="6954341C" w14:textId="3314694F">
      <w:pPr>
        <w:pStyle w:val="Normale"/>
      </w:pPr>
      <w:r w:rsidR="4BD4E3C5">
        <w:rPr/>
        <w:t>Carica Partita</w:t>
      </w:r>
    </w:p>
    <w:p w:rsidR="1750E285" w:rsidP="1750E285" w:rsidRDefault="1750E285" w14:paraId="502B3FAB" w14:textId="50FC1534">
      <w:pPr>
        <w:pStyle w:val="Normale"/>
        <w:rPr>
          <w:lang w:val="en-US"/>
        </w:rPr>
      </w:pPr>
    </w:p>
    <w:p w:rsidR="0CF353B2" w:rsidP="1750E285" w:rsidRDefault="0CF353B2" w14:paraId="20C9F72B" w14:textId="76375FCB">
      <w:pPr>
        <w:pStyle w:val="Normale"/>
      </w:pPr>
      <w:r w:rsidR="0CF353B2">
        <w:drawing>
          <wp:inline wp14:editId="3D0AF300" wp14:anchorId="1983044E">
            <wp:extent cx="4572000" cy="2847975"/>
            <wp:effectExtent l="0" t="0" r="0" b="0"/>
            <wp:docPr id="118432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dd159c648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0E285" w:rsidP="1750E285" w:rsidRDefault="1750E285" w14:paraId="6CEA688B" w14:textId="5E5C1F0A">
      <w:pPr>
        <w:pStyle w:val="Normale"/>
      </w:pPr>
    </w:p>
    <w:p w:rsidR="51F79EE9" w:rsidP="1750E285" w:rsidRDefault="51F79EE9" w14:paraId="551E719F" w14:textId="51B7CE89">
      <w:pPr>
        <w:pStyle w:val="Normale"/>
      </w:pPr>
      <w:r w:rsidR="51F79EE9">
        <w:rPr/>
        <w:t>Livello 1</w:t>
      </w:r>
    </w:p>
    <w:p w:rsidR="1750E285" w:rsidP="1750E285" w:rsidRDefault="1750E285" w14:paraId="42ABB350" w14:textId="3C394FF0">
      <w:pPr>
        <w:pStyle w:val="Normale"/>
      </w:pPr>
    </w:p>
    <w:p w:rsidR="51F79EE9" w:rsidP="1750E285" w:rsidRDefault="51F79EE9" w14:paraId="15C028DA" w14:textId="5A3CF289">
      <w:pPr>
        <w:pStyle w:val="Normale"/>
      </w:pPr>
      <w:r w:rsidR="51F79EE9">
        <w:drawing>
          <wp:inline wp14:editId="2003CB52" wp14:anchorId="0543B55B">
            <wp:extent cx="5029200" cy="3342322"/>
            <wp:effectExtent l="0" t="0" r="0" b="0"/>
            <wp:docPr id="1483348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525cc2f4b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0E285" w:rsidP="1750E285" w:rsidRDefault="1750E285" w14:paraId="3EBA616F" w14:textId="3BED7343">
      <w:pPr>
        <w:pStyle w:val="Normale"/>
      </w:pPr>
    </w:p>
    <w:p w:rsidR="0EB28772" w:rsidP="1750E285" w:rsidRDefault="0EB28772" w14:paraId="2C08F12C" w14:textId="76AA1ECC">
      <w:pPr>
        <w:pStyle w:val="Normale"/>
      </w:pPr>
      <w:r w:rsidR="0EB28772">
        <w:rPr/>
        <w:t>Livello 2</w:t>
      </w:r>
    </w:p>
    <w:p w:rsidR="71FB1775" w:rsidP="1750E285" w:rsidRDefault="71FB1775" w14:paraId="4757C072" w14:textId="04FCDF28">
      <w:pPr>
        <w:pStyle w:val="Normale"/>
      </w:pPr>
      <w:r w:rsidR="71FB1775">
        <w:drawing>
          <wp:inline wp14:editId="51573123" wp14:anchorId="6975F99F">
            <wp:extent cx="4572000" cy="3648075"/>
            <wp:effectExtent l="0" t="0" r="0" b="0"/>
            <wp:docPr id="56480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cd82f17da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0E285" w:rsidP="1750E285" w:rsidRDefault="1750E285" w14:paraId="4D816B86" w14:textId="039862D4">
      <w:pPr>
        <w:pStyle w:val="Normale"/>
      </w:pPr>
    </w:p>
    <w:p w:rsidRPr="003D16E7" w:rsidR="001C7EF9" w:rsidP="001C7EF9" w:rsidRDefault="001C7EF9" w14:paraId="7C241B57" w14:textId="77777777">
      <w:pPr>
        <w:pStyle w:val="Titolo3"/>
        <w:rPr>
          <w:lang w:val="en-US"/>
        </w:rPr>
      </w:pPr>
      <w:bookmarkStart w:name="_Toc41400391" w:id="17"/>
      <w:r w:rsidRPr="003D16E7">
        <w:rPr>
          <w:lang w:val="en-US"/>
        </w:rPr>
        <w:t>Storyboard</w:t>
      </w:r>
      <w:bookmarkEnd w:id="17"/>
    </w:p>
    <w:p w:rsidRPr="003D16E7" w:rsidR="00633A51" w:rsidRDefault="00633A51" w14:paraId="07547A01" w14:textId="77777777">
      <w:pPr>
        <w:rPr>
          <w:lang w:val="en-US"/>
        </w:rPr>
      </w:pPr>
      <w:r w:rsidRPr="003D16E7">
        <w:rPr>
          <w:lang w:val="en-US"/>
        </w:rPr>
        <w:br w:type="page"/>
      </w:r>
    </w:p>
    <w:p w:rsidRPr="003D16E7" w:rsidR="00633A51" w:rsidP="00633A51" w:rsidRDefault="00633A51" w14:paraId="72DBF2E4" w14:textId="77777777">
      <w:pPr>
        <w:pStyle w:val="Titolo1"/>
        <w:rPr>
          <w:lang w:val="en-US"/>
        </w:rPr>
      </w:pPr>
      <w:bookmarkStart w:name="_Toc41400392" w:id="18"/>
      <w:r w:rsidRPr="003D16E7">
        <w:rPr>
          <w:lang w:val="en-US"/>
        </w:rPr>
        <w:t>Test</w:t>
      </w:r>
      <w:bookmarkEnd w:id="18"/>
    </w:p>
    <w:p w:rsidRPr="003D16E7" w:rsidR="00633A51" w:rsidP="00633A51" w:rsidRDefault="00633A51" w14:paraId="200251AA" w14:textId="77777777">
      <w:pPr>
        <w:pStyle w:val="Titolo2"/>
        <w:rPr>
          <w:lang w:val="en-US"/>
        </w:rPr>
      </w:pPr>
      <w:bookmarkStart w:name="_Toc41400393" w:id="19"/>
      <w:r w:rsidRPr="003D16E7">
        <w:rPr>
          <w:lang w:val="en-US"/>
        </w:rPr>
        <w:t>Alpha test</w:t>
      </w:r>
      <w:bookmarkEnd w:id="19"/>
    </w:p>
    <w:p w:rsidRPr="00633A51" w:rsidR="00633A51" w:rsidP="00633A51" w:rsidRDefault="00633A51" w14:paraId="045F7712" w14:textId="77777777">
      <w:r>
        <w:t>Test effettuato dal gruppo di sviluppo</w:t>
      </w:r>
    </w:p>
    <w:p w:rsidR="00633A51" w:rsidP="00633A51" w:rsidRDefault="00633A51" w14:paraId="26C9DC10" w14:textId="77777777">
      <w:pPr>
        <w:pStyle w:val="Titolo3"/>
      </w:pPr>
      <w:bookmarkStart w:name="_Toc41400394" w:id="20"/>
      <w:r>
        <w:t>Test funzionale</w:t>
      </w:r>
      <w:bookmarkEnd w:id="20"/>
    </w:p>
    <w:p w:rsidR="00633A51" w:rsidP="00633A51" w:rsidRDefault="00633A51" w14:paraId="3BD76B25" w14:textId="77777777">
      <w:pPr>
        <w:pStyle w:val="Titolo3"/>
      </w:pPr>
      <w:bookmarkStart w:name="_Toc41400395" w:id="21"/>
      <w:r>
        <w:t>Test strutturale</w:t>
      </w:r>
      <w:bookmarkEnd w:id="21"/>
    </w:p>
    <w:p w:rsidR="00633A51" w:rsidP="00633A51" w:rsidRDefault="00633A51" w14:paraId="5043CB0F" w14:textId="77777777"/>
    <w:p w:rsidR="00633A51" w:rsidP="00633A51" w:rsidRDefault="00633A51" w14:paraId="5617BE6B" w14:textId="77777777">
      <w:pPr>
        <w:pStyle w:val="Titolo2"/>
      </w:pPr>
      <w:bookmarkStart w:name="_Toc41400396" w:id="22"/>
      <w:r>
        <w:t>Beta test</w:t>
      </w:r>
      <w:bookmarkEnd w:id="22"/>
    </w:p>
    <w:p w:rsidR="00633A51" w:rsidP="00633A51" w:rsidRDefault="00633A51" w14:paraId="457437CF" w14:textId="77777777">
      <w:r>
        <w:t>Test con gli utenti</w:t>
      </w:r>
    </w:p>
    <w:p w:rsidR="00633A51" w:rsidP="00633A51" w:rsidRDefault="00633A51" w14:paraId="07459315" w14:textId="77777777"/>
    <w:p w:rsidR="00633A51" w:rsidP="00633A51" w:rsidRDefault="00633A51" w14:paraId="6537F28F" w14:textId="77777777"/>
    <w:p w:rsidR="00633A51" w:rsidP="00633A51" w:rsidRDefault="00633A51" w14:paraId="6DFB9E20" w14:textId="77777777"/>
    <w:p w:rsidR="00633A51" w:rsidRDefault="00633A51" w14:paraId="70DF9E56" w14:textId="77777777">
      <w:r>
        <w:br w:type="page"/>
      </w:r>
    </w:p>
    <w:p w:rsidR="00633A51" w:rsidP="00633A51" w:rsidRDefault="00633A51" w14:paraId="4D2823DB" w14:textId="77777777">
      <w:pPr>
        <w:pStyle w:val="Titolo1"/>
      </w:pPr>
      <w:r>
        <w:t>Appendice A</w:t>
      </w:r>
    </w:p>
    <w:p w:rsidRPr="00633A51" w:rsidR="00633A51" w:rsidP="00633A51" w:rsidRDefault="00633A51" w14:paraId="792CA3E9" w14:textId="77777777">
      <w:pPr>
        <w:pStyle w:val="Titolo2"/>
      </w:pPr>
      <w:r w:rsidRPr="00633A51">
        <w:t>Questionario SUS (System Usability Scale)</w:t>
      </w:r>
    </w:p>
    <w:p w:rsidR="00633A51" w:rsidP="00633A51" w:rsidRDefault="00633A51" w14:paraId="44E871BC" w14:textId="77777777">
      <w:pPr>
        <w:rPr>
          <w:rFonts w:asciiTheme="majorHAnsi" w:hAnsiTheme="majorHAnsi"/>
        </w:rPr>
      </w:pPr>
    </w:p>
    <w:p w:rsidRPr="00C258A7" w:rsidR="00633A51" w:rsidP="00633A51" w:rsidRDefault="00633A51" w14:paraId="1408C808" w14:textId="77777777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Di seguito si riporta una scheda di esempio per la compilazione del questionario SUS (System Usability Scale.</w:t>
      </w:r>
    </w:p>
    <w:p w:rsidR="00633A51" w:rsidP="00633A51" w:rsidRDefault="00633A51" w14:paraId="75ECCB57" w14:textId="77777777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:rsidRPr="00C258A7" w:rsidR="00633A51" w:rsidP="00633A51" w:rsidRDefault="00633A51" w14:paraId="144A5D23" w14:textId="77777777">
      <w:pPr>
        <w:rPr>
          <w:rFonts w:asciiTheme="majorHAnsi" w:hAnsiTheme="majorHAnsi"/>
        </w:rPr>
      </w:pPr>
    </w:p>
    <w:p w:rsidRPr="00C258A7" w:rsidR="00633A51" w:rsidP="00633A51" w:rsidRDefault="00633A51" w14:paraId="1C938743" w14:textId="77777777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:rsidRPr="00C258A7" w:rsidR="00633A51" w:rsidP="00633A51" w:rsidRDefault="00633A51" w14:paraId="01372DFC" w14:textId="77777777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:rsidRPr="00C258A7" w:rsidR="00633A51" w:rsidP="00633A51" w:rsidRDefault="00633A51" w14:paraId="63014AA6" w14:textId="77777777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:rsidRPr="00C258A7" w:rsidR="00633A51" w:rsidP="00633A51" w:rsidRDefault="00633A51" w14:paraId="2DD1FAB6" w14:textId="77777777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:rsidRPr="00C258A7" w:rsidR="00633A51" w:rsidP="00633A51" w:rsidRDefault="00633A51" w14:paraId="29D6B04F" w14:textId="77777777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:rsidR="00633A51" w:rsidP="00633A51" w:rsidRDefault="00633A51" w14:paraId="3D7C16C7" w14:textId="77777777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:rsidR="00633A51" w:rsidP="00633A51" w:rsidRDefault="00633A51" w14:paraId="738610EB" w14:textId="77777777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Pr="00285789" w:rsidR="00633A51" w:rsidTr="00DD4451" w14:paraId="443D92D0" w14:textId="77777777">
        <w:trPr>
          <w:trHeight w:val="1464"/>
        </w:trPr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637805D2" w14:textId="77777777">
            <w:pPr>
              <w:rPr>
                <w:rFonts w:ascii="Times" w:hAnsi="Times" w:eastAsia="Times New Roman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Pr="00285789" w:rsidR="00633A51" w:rsidTr="00DD4451" w14:paraId="707B533D" w14:textId="77777777">
              <w:tc>
                <w:tcPr>
                  <w:tcW w:w="1294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Pr="00285789" w:rsidR="00633A51" w:rsidP="00DD4451" w:rsidRDefault="00633A51" w14:paraId="4A5D6D0A" w14:textId="77777777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:rsidRPr="00285789" w:rsidR="00633A51" w:rsidP="00DD4451" w:rsidRDefault="00633A51" w14:paraId="23C3DC9A" w14:textId="77777777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Pr="00285789" w:rsidR="00633A51" w:rsidP="00DD4451" w:rsidRDefault="00633A51" w14:paraId="463F29E8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Pr="00285789" w:rsidR="00633A51" w:rsidP="00DD4451" w:rsidRDefault="00633A51" w14:paraId="3B7B4B86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Pr="00285789" w:rsidR="00633A51" w:rsidP="00DD4451" w:rsidRDefault="00633A51" w14:paraId="3A0FF5F2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Pr="00285789" w:rsidR="00633A51" w:rsidP="00DD4451" w:rsidRDefault="00633A51" w14:paraId="3B800225" w14:textId="77777777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:rsidRPr="00285789" w:rsidR="00633A51" w:rsidP="00DD4451" w:rsidRDefault="00633A51" w14:paraId="276D32EB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:rsidRPr="00285789" w:rsidR="00633A51" w:rsidP="00DD4451" w:rsidRDefault="00633A51" w14:paraId="5630AD66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  <w:tr w:rsidRPr="00285789" w:rsidR="00633A51" w:rsidTr="00DD4451" w14:paraId="3AD0DF3B" w14:textId="77777777"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1155F683" w14:textId="77777777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Pr="00285789" w:rsidR="00633A51" w:rsidTr="00DD4451" w14:paraId="61829076" w14:textId="77777777">
              <w:trPr>
                <w:trHeight w:val="20"/>
              </w:trPr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BA226A1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7AD93B2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DE4B5B7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66204FF1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DBF0D7D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</w:tr>
            <w:tr w:rsidRPr="00285789" w:rsidR="00633A51" w:rsidTr="00DD4451" w14:paraId="226C25EF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649841BE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8F999B5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FCD5EC4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598DEE6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8941E47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Pr="00285789" w:rsidR="00633A51" w:rsidP="00DD4451" w:rsidRDefault="00633A51" w14:paraId="6B62F1B3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  <w:tr w:rsidRPr="00285789" w:rsidR="00633A51" w:rsidTr="00DD4451" w14:paraId="79DE5E46" w14:textId="77777777">
        <w:trPr>
          <w:trHeight w:val="992"/>
        </w:trPr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46E1706D" w14:textId="77777777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Pr="00285789" w:rsidR="00633A51" w:rsidTr="00DD4451" w14:paraId="02F2C34E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680A4E5D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9219836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96FEF7D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194DBDC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69D0D3C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</w:tr>
            <w:tr w:rsidRPr="00285789" w:rsidR="00633A51" w:rsidTr="00DD4451" w14:paraId="32AACF50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6B20A0C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144751B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B778152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79935FF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44240AAE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Pr="00285789" w:rsidR="00633A51" w:rsidP="00DD4451" w:rsidRDefault="00633A51" w14:paraId="54CD245A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  <w:tr w:rsidRPr="00285789" w:rsidR="00633A51" w:rsidTr="00DD4451" w14:paraId="082481DE" w14:textId="77777777"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27556BF0" w14:textId="77777777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Pr="00285789" w:rsidR="00633A51" w:rsidTr="00DD4451" w14:paraId="1231BE67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36FEB5B0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30D7AA69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196D064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34FF1C98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6D072C0D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</w:tr>
            <w:tr w:rsidRPr="00285789" w:rsidR="00633A51" w:rsidTr="00DD4451" w14:paraId="01853D5B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49FAAB8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8E884CA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A036E3D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C964D78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6DB90EB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Pr="00285789" w:rsidR="00633A51" w:rsidP="00DD4451" w:rsidRDefault="00633A51" w14:paraId="48A21919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  <w:tr w:rsidRPr="00285789" w:rsidR="00633A51" w:rsidTr="00DD4451" w14:paraId="1CB2D5C9" w14:textId="77777777"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45DBAA8B" w14:textId="77777777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Pr="00285789" w:rsidR="00633A51" w:rsidTr="00DD4451" w14:paraId="6BD18F9B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38601FE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F3CABC7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B08B5D1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6DEB4AB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AD9C6F4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</w:tr>
            <w:tr w:rsidRPr="00285789" w:rsidR="00633A51" w:rsidTr="00DD4451" w14:paraId="111E79DB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9F14E3C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842F596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68D9363B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7310F6F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29DE7E4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Pr="00285789" w:rsidR="00633A51" w:rsidP="00DD4451" w:rsidRDefault="00633A51" w14:paraId="4B1F511A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  <w:tr w:rsidRPr="00285789" w:rsidR="00633A51" w:rsidTr="00DD4451" w14:paraId="492AB628" w14:textId="77777777"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0C06E0F1" w14:textId="77777777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Pr="00285789" w:rsidR="00633A51" w:rsidTr="00DD4451" w14:paraId="65F9C3DC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023141B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F3B1409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62C75D1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664355AD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A965116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</w:tr>
            <w:tr w:rsidRPr="00285789" w:rsidR="00633A51" w:rsidTr="00DD4451" w14:paraId="3816FE30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65D2414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CC21B90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7AB7477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2C3D751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D0ADF7A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Pr="00285789" w:rsidR="00633A51" w:rsidP="00DD4451" w:rsidRDefault="00633A51" w14:paraId="7DF4E37C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  <w:tr w:rsidRPr="00285789" w:rsidR="00633A51" w:rsidTr="00DD4451" w14:paraId="4E53A3E4" w14:textId="77777777"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530B3917" w14:textId="77777777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Pr="00285789" w:rsidR="00633A51" w:rsidTr="00DD4451" w14:paraId="44FB30F8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DA6542E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3041E394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22B00AE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42C6D796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6E1831B3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</w:tr>
            <w:tr w:rsidRPr="00285789" w:rsidR="00633A51" w:rsidTr="00DD4451" w14:paraId="2D09D896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E32D521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38328F9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97C039E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055DCC4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4648C29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Pr="00285789" w:rsidR="00633A51" w:rsidP="00DD4451" w:rsidRDefault="00633A51" w14:paraId="54E11D2A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  <w:tr w:rsidRPr="00285789" w:rsidR="00633A51" w:rsidTr="00DD4451" w14:paraId="12DEEC63" w14:textId="77777777"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1ED3C219" w14:textId="77777777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Pr="00285789" w:rsidR="00633A51" w:rsidTr="00DD4451" w14:paraId="31126E5D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DE403A5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62431CDC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49E398E2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6287F21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BE93A62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</w:tr>
            <w:tr w:rsidRPr="00285789" w:rsidR="00633A51" w:rsidTr="00DD4451" w14:paraId="645BCE0E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C50080F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4B6C890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A2176D0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3BC2995D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34C3CC76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Pr="00285789" w:rsidR="00633A51" w:rsidP="00DD4451" w:rsidRDefault="00633A51" w14:paraId="384BA73E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  <w:tr w:rsidRPr="00285789" w:rsidR="00633A51" w:rsidTr="00DD4451" w14:paraId="16D6771F" w14:textId="77777777"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480E5076" w14:textId="77777777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Pr="00285789" w:rsidR="00633A51" w:rsidTr="00DD4451" w14:paraId="34B3F2EB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D34F5C7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B4020A7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D7B270A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4F904CB7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6971CD3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</w:tr>
            <w:tr w:rsidRPr="00285789" w:rsidR="00633A51" w:rsidTr="00DD4451" w14:paraId="2256F3E2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50B3AD0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8A8CB7E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3C1ED14B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CD048C6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090736E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Pr="00285789" w:rsidR="00633A51" w:rsidP="00DD4451" w:rsidRDefault="00633A51" w14:paraId="2A1F701D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  <w:tr w:rsidRPr="00285789" w:rsidR="00633A51" w:rsidTr="00DD4451" w14:paraId="0CECE1B2" w14:textId="77777777"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34ECB596" w14:textId="77777777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Pr="00285789" w:rsidR="00633A51" w:rsidTr="00DD4451" w14:paraId="03EFCA41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F96A722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B95CD12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220BBB2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13CB595B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6D9C8D39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</w:tr>
            <w:tr w:rsidRPr="00285789" w:rsidR="00633A51" w:rsidTr="00DD4451" w14:paraId="4F143DEB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6B965A47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E643A39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4A90BE3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2A108F41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95C1E81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Pr="00285789" w:rsidR="00633A51" w:rsidP="00DD4451" w:rsidRDefault="00633A51" w14:paraId="675E05EE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  <w:tr w:rsidRPr="00285789" w:rsidR="00633A51" w:rsidTr="00DD4451" w14:paraId="242321DF" w14:textId="77777777">
        <w:tc>
          <w:tcPr>
            <w:tcW w:w="5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Pr="00285789" w:rsidR="00633A51" w:rsidP="00DD4451" w:rsidRDefault="00633A51" w14:paraId="4785BCE7" w14:textId="77777777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Pr="00285789" w:rsidR="00633A51" w:rsidTr="00DD4451" w14:paraId="2FC17F8B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A4F7224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AE48A43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0F40DEB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7A52294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007DCDA8" w14:textId="77777777">
                  <w:pPr>
                    <w:rPr>
                      <w:rFonts w:ascii="Times" w:hAnsi="Times" w:eastAsia="Times New Roman" w:cs="Times New Roman"/>
                      <w:sz w:val="1"/>
                      <w:szCs w:val="20"/>
                    </w:rPr>
                  </w:pPr>
                </w:p>
              </w:tc>
            </w:tr>
            <w:tr w:rsidRPr="00285789" w:rsidR="00633A51" w:rsidTr="00DD4451" w14:paraId="5F797BA9" w14:textId="77777777">
              <w:tc>
                <w:tcPr>
                  <w:tcW w:w="128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11F3AB7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5A9DB5E7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73999762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4FB28CDF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:rsidRPr="00285789" w:rsidR="00633A51" w:rsidP="00DD4451" w:rsidRDefault="00633A51" w14:paraId="4E6894D6" w14:textId="77777777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Pr="00285789" w:rsidR="00633A51" w:rsidP="00DD4451" w:rsidRDefault="00633A51" w14:paraId="450EA2D7" w14:textId="77777777">
            <w:pPr>
              <w:spacing w:line="0" w:lineRule="atLeast"/>
              <w:rPr>
                <w:rFonts w:ascii="Times" w:hAnsi="Times" w:eastAsia="Times New Roman" w:cs="Times New Roman"/>
                <w:sz w:val="20"/>
                <w:szCs w:val="20"/>
              </w:rPr>
            </w:pPr>
          </w:p>
        </w:tc>
      </w:tr>
    </w:tbl>
    <w:p w:rsidR="00633A51" w:rsidP="00633A51" w:rsidRDefault="00633A51" w14:paraId="3DD355C9" w14:textId="77777777">
      <w:pPr>
        <w:rPr>
          <w:rFonts w:asciiTheme="majorHAnsi" w:hAnsiTheme="majorHAnsi"/>
        </w:rPr>
      </w:pPr>
    </w:p>
    <w:p w:rsidRPr="00285789" w:rsidR="00633A51" w:rsidP="00633A51" w:rsidRDefault="00633A51" w14:paraId="1A81F0B1" w14:textId="77777777">
      <w:pPr>
        <w:rPr>
          <w:rFonts w:ascii="Times" w:hAnsi="Times" w:eastAsia="Times New Roman" w:cs="Times New Roman"/>
          <w:sz w:val="20"/>
          <w:szCs w:val="20"/>
        </w:rPr>
      </w:pPr>
    </w:p>
    <w:p w:rsidR="00633A51" w:rsidP="00633A51" w:rsidRDefault="00633A51" w14:paraId="717AAFBA" w14:textId="77777777">
      <w:pPr>
        <w:rPr>
          <w:rFonts w:asciiTheme="majorHAnsi" w:hAnsiTheme="majorHAnsi"/>
        </w:rPr>
      </w:pPr>
    </w:p>
    <w:p w:rsidRPr="00C258A7" w:rsidR="00633A51" w:rsidP="00633A51" w:rsidRDefault="00633A51" w14:paraId="56EE48EE" w14:textId="77777777">
      <w:pPr>
        <w:rPr>
          <w:rFonts w:asciiTheme="majorHAnsi" w:hAnsiTheme="majorHAnsi"/>
        </w:rPr>
      </w:pPr>
    </w:p>
    <w:p w:rsidRPr="00633A51" w:rsidR="00633A51" w:rsidP="00633A51" w:rsidRDefault="00633A51" w14:paraId="2908EB2C" w14:textId="77777777"/>
    <w:p w:rsidRPr="002A6AF7" w:rsidR="002A6AF7" w:rsidP="002A6AF7" w:rsidRDefault="002A6AF7" w14:paraId="121FD38A" w14:textId="77777777">
      <w:pPr>
        <w:pStyle w:val="Titolo2"/>
      </w:pPr>
    </w:p>
    <w:p w:rsidRPr="00306314" w:rsidR="00306314" w:rsidP="00306314" w:rsidRDefault="00306314" w14:paraId="1FE2DD96" w14:textId="77777777"/>
    <w:sectPr w:rsidRPr="00306314" w:rsidR="00306314" w:rsidSect="00424FA6">
      <w:headerReference w:type="default" r:id="rId16"/>
      <w:footerReference w:type="even" r:id="rId17"/>
      <w:footerReference w:type="default" r:id="rId18"/>
      <w:pgSz w:w="11900" w:h="16840" w:orient="portrait"/>
      <w:pgMar w:top="2131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L" w:author="Andrea Leone" w:date="2023-04-26T17:33:00Z" w:id="4">
    <w:p w:rsidR="584FBD42" w:rsidRDefault="584FBD42" w14:paraId="35D5186F" w14:textId="5C65F345">
      <w:r>
        <w:t>Possibile integrazione della lingua inglese</w:t>
      </w:r>
      <w:r>
        <w:annotationRef/>
      </w:r>
    </w:p>
    <w:p w:rsidR="584FBD42" w:rsidRDefault="584FBD42" w14:paraId="4B076050" w14:textId="76136DC2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0760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3EDA78" w16cex:dateUtc="2023-04-26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076050" w16cid:durableId="593EDA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7F54" w:rsidP="00702558" w:rsidRDefault="007F7F54" w14:paraId="2916C19D" w14:textId="77777777">
      <w:r>
        <w:separator/>
      </w:r>
    </w:p>
  </w:endnote>
  <w:endnote w:type="continuationSeparator" w:id="0">
    <w:p w:rsidR="007F7F54" w:rsidP="00702558" w:rsidRDefault="007F7F54" w14:paraId="7486946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669A" w:rsidP="00700D5E" w:rsidRDefault="0012669A" w14:paraId="1C36B14E" w14:textId="77777777">
    <w:pPr>
      <w:pStyle w:val="Pidipagina"/>
      <w:framePr w:wrap="none" w:hAnchor="margin" w:vAnchor="text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:rsidR="0012669A" w:rsidP="0012669A" w:rsidRDefault="0012669A" w14:paraId="27357532" w14:textId="7777777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P="00700D5E" w:rsidRDefault="0012669A" w14:paraId="74E21C83" w14:textId="77777777">
        <w:pPr>
          <w:pStyle w:val="Pidipagina"/>
          <w:framePr w:wrap="none" w:hAnchor="margin" w:vAnchor="text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12669A" w:rsidP="0012669A" w:rsidRDefault="0012669A" w14:paraId="220AD4E5" w14:textId="77777777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7F54" w:rsidP="00702558" w:rsidRDefault="007F7F54" w14:paraId="187F57B8" w14:textId="77777777">
      <w:r>
        <w:separator/>
      </w:r>
    </w:p>
  </w:footnote>
  <w:footnote w:type="continuationSeparator" w:id="0">
    <w:p w:rsidR="007F7F54" w:rsidP="00702558" w:rsidRDefault="007F7F54" w14:paraId="54738AF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02558" w:rsidRDefault="00702558" w14:paraId="5038B9F0" w14:textId="77777777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C267EA" wp14:editId="07777777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702558" w:rsidR="00702558" w:rsidP="00702558" w:rsidRDefault="00702558" w14:paraId="65BAC145" w14:textId="77777777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:rsidR="00702558" w:rsidP="00702558" w:rsidRDefault="00702558" w14:paraId="20DE5835" w14:textId="77777777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:rsidRPr="00702558" w:rsidR="00702558" w:rsidP="00702558" w:rsidRDefault="00702558" w14:paraId="0A257485" w14:textId="77777777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:rsidRPr="00702558" w:rsidR="00702558" w:rsidRDefault="00702558" w14:paraId="07F023C8" w14:textId="77777777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3BCCAFD"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">
              <v:textbox>
                <w:txbxContent>
                  <w:p w:rsidRPr="00702558" w:rsidR="00702558" w:rsidP="00702558" w:rsidRDefault="00702558" w14:paraId="723475F9" wp14:textId="77777777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:rsidR="00702558" w:rsidP="00702558" w:rsidRDefault="00702558" w14:paraId="7FD3A03F" wp14:textId="77777777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:rsidRPr="00702558" w:rsidR="00702558" w:rsidP="00702558" w:rsidRDefault="00702558" w14:paraId="09450DE1" wp14:textId="77777777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:rsidRPr="00702558" w:rsidR="00702558" w:rsidRDefault="00702558" w14:paraId="4BDB5498" wp14:textId="77777777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A4AAEFC" wp14:editId="07777777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0exsMj8scMrTPU" int2:id="fxZQBvK0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6179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52a3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9c69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3c49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e378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8a2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b835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9eed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543C19"/>
    <w:multiLevelType w:val="hybridMultilevel"/>
    <w:tmpl w:val="FFFFFFFF"/>
    <w:lvl w:ilvl="0" w:tplc="33D840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6673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34B6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9E30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2A94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08A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66B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909E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C83C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CA77D7"/>
    <w:multiLevelType w:val="hybridMultilevel"/>
    <w:tmpl w:val="FFFFFFFF"/>
    <w:lvl w:ilvl="0" w:tplc="282A202E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D45C65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442F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A6DE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B89C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623A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CCFD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DC71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409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511C25"/>
    <w:multiLevelType w:val="hybridMultilevel"/>
    <w:tmpl w:val="FFFFFFFF"/>
    <w:lvl w:ilvl="0" w:tplc="4BE880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1467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2A62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BE4F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960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B816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DAA5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F4FE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222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D07BED"/>
    <w:multiLevelType w:val="hybridMultilevel"/>
    <w:tmpl w:val="FFFFFFFF"/>
    <w:lvl w:ilvl="0" w:tplc="AF18E13C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6F0C90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025F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F02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1EF4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6C5B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C484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028E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859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29D469A"/>
    <w:multiLevelType w:val="hybridMultilevel"/>
    <w:tmpl w:val="FFFFFFFF"/>
    <w:lvl w:ilvl="0" w:tplc="85AA4E32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DD434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28A6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7229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A86D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4469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6E1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584A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18A2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 w16cid:durableId="109860297">
    <w:abstractNumId w:val="11"/>
  </w:num>
  <w:num w:numId="2" w16cid:durableId="1190797870">
    <w:abstractNumId w:val="14"/>
  </w:num>
  <w:num w:numId="3" w16cid:durableId="632713640">
    <w:abstractNumId w:val="0"/>
  </w:num>
  <w:num w:numId="4" w16cid:durableId="843667232">
    <w:abstractNumId w:val="15"/>
  </w:num>
  <w:num w:numId="5" w16cid:durableId="1873179030">
    <w:abstractNumId w:val="9"/>
  </w:num>
  <w:num w:numId="6" w16cid:durableId="811630017">
    <w:abstractNumId w:val="17"/>
  </w:num>
  <w:num w:numId="7" w16cid:durableId="631595048">
    <w:abstractNumId w:val="10"/>
  </w:num>
  <w:num w:numId="8" w16cid:durableId="1310817700">
    <w:abstractNumId w:val="3"/>
  </w:num>
  <w:num w:numId="9" w16cid:durableId="903877777">
    <w:abstractNumId w:val="6"/>
  </w:num>
  <w:num w:numId="10" w16cid:durableId="728959539">
    <w:abstractNumId w:val="8"/>
  </w:num>
  <w:num w:numId="11" w16cid:durableId="1644579242">
    <w:abstractNumId w:val="7"/>
  </w:num>
  <w:num w:numId="12" w16cid:durableId="1516965206">
    <w:abstractNumId w:val="13"/>
  </w:num>
  <w:num w:numId="13" w16cid:durableId="1885024913">
    <w:abstractNumId w:val="12"/>
  </w:num>
  <w:num w:numId="14" w16cid:durableId="172645658">
    <w:abstractNumId w:val="16"/>
  </w:num>
  <w:num w:numId="15" w16cid:durableId="1153334421">
    <w:abstractNumId w:val="1"/>
  </w:num>
  <w:num w:numId="16" w16cid:durableId="722363086">
    <w:abstractNumId w:val="5"/>
  </w:num>
  <w:num w:numId="17" w16cid:durableId="427775536">
    <w:abstractNumId w:val="4"/>
  </w:num>
  <w:num w:numId="18" w16cid:durableId="11869472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 Leone">
    <w15:presenceInfo w15:providerId="AD" w15:userId="S::a.leone113@studenti.uniba.it::82055a24-4fe9-487f-be6a-a0b9602329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512"/>
    <w:rsid w:val="00157ABC"/>
    <w:rsid w:val="001827B4"/>
    <w:rsid w:val="001C7EF9"/>
    <w:rsid w:val="00272300"/>
    <w:rsid w:val="002A6AF7"/>
    <w:rsid w:val="002E356C"/>
    <w:rsid w:val="00306314"/>
    <w:rsid w:val="00315C89"/>
    <w:rsid w:val="003D16E7"/>
    <w:rsid w:val="004028DB"/>
    <w:rsid w:val="00424FA6"/>
    <w:rsid w:val="00475A2C"/>
    <w:rsid w:val="0050402D"/>
    <w:rsid w:val="00633A51"/>
    <w:rsid w:val="006B6CE1"/>
    <w:rsid w:val="00702558"/>
    <w:rsid w:val="00780CD6"/>
    <w:rsid w:val="007A4E40"/>
    <w:rsid w:val="007F7F54"/>
    <w:rsid w:val="00810470"/>
    <w:rsid w:val="00838059"/>
    <w:rsid w:val="008D0688"/>
    <w:rsid w:val="008F0F96"/>
    <w:rsid w:val="00963B31"/>
    <w:rsid w:val="00995791"/>
    <w:rsid w:val="009B05D1"/>
    <w:rsid w:val="00A54DF8"/>
    <w:rsid w:val="00BA5DA4"/>
    <w:rsid w:val="00BB191A"/>
    <w:rsid w:val="00C222DC"/>
    <w:rsid w:val="00E215FC"/>
    <w:rsid w:val="00EA19EC"/>
    <w:rsid w:val="00FD74BF"/>
    <w:rsid w:val="0139215B"/>
    <w:rsid w:val="03773B71"/>
    <w:rsid w:val="0392CB6B"/>
    <w:rsid w:val="03D2338F"/>
    <w:rsid w:val="03DFF0C0"/>
    <w:rsid w:val="041A8825"/>
    <w:rsid w:val="041BED24"/>
    <w:rsid w:val="04351581"/>
    <w:rsid w:val="0450D3F3"/>
    <w:rsid w:val="04A4E09F"/>
    <w:rsid w:val="056B11C2"/>
    <w:rsid w:val="05E02C26"/>
    <w:rsid w:val="067D97BD"/>
    <w:rsid w:val="06BD155E"/>
    <w:rsid w:val="0709D451"/>
    <w:rsid w:val="07538DE6"/>
    <w:rsid w:val="075C2429"/>
    <w:rsid w:val="07600FC5"/>
    <w:rsid w:val="077D8ECA"/>
    <w:rsid w:val="07BF1902"/>
    <w:rsid w:val="07F2D9E8"/>
    <w:rsid w:val="07F2E142"/>
    <w:rsid w:val="0839E3D4"/>
    <w:rsid w:val="086664A7"/>
    <w:rsid w:val="089C5440"/>
    <w:rsid w:val="093C7749"/>
    <w:rsid w:val="097851C2"/>
    <w:rsid w:val="09E67CF5"/>
    <w:rsid w:val="0A284CB6"/>
    <w:rsid w:val="0A464476"/>
    <w:rsid w:val="0A653373"/>
    <w:rsid w:val="0ABA681F"/>
    <w:rsid w:val="0AFD5464"/>
    <w:rsid w:val="0B4C12D5"/>
    <w:rsid w:val="0B9E0569"/>
    <w:rsid w:val="0C6F2190"/>
    <w:rsid w:val="0CAE3110"/>
    <w:rsid w:val="0CF353B2"/>
    <w:rsid w:val="0D1E1DB7"/>
    <w:rsid w:val="0D20AD6D"/>
    <w:rsid w:val="0E2640F3"/>
    <w:rsid w:val="0E5D6A32"/>
    <w:rsid w:val="0EB28772"/>
    <w:rsid w:val="0F6DD988"/>
    <w:rsid w:val="0F9F5077"/>
    <w:rsid w:val="0FF90A29"/>
    <w:rsid w:val="101A3B58"/>
    <w:rsid w:val="102BAF38"/>
    <w:rsid w:val="105D11D0"/>
    <w:rsid w:val="10D474F7"/>
    <w:rsid w:val="10F47E96"/>
    <w:rsid w:val="119A9C7F"/>
    <w:rsid w:val="11B3F2FF"/>
    <w:rsid w:val="12571CFB"/>
    <w:rsid w:val="1261DD27"/>
    <w:rsid w:val="126D5000"/>
    <w:rsid w:val="128D7F21"/>
    <w:rsid w:val="12AA23D5"/>
    <w:rsid w:val="12BAD1DF"/>
    <w:rsid w:val="12F116C0"/>
    <w:rsid w:val="14811AC5"/>
    <w:rsid w:val="151D0912"/>
    <w:rsid w:val="15A755D1"/>
    <w:rsid w:val="15F0F2DF"/>
    <w:rsid w:val="16B1EDF0"/>
    <w:rsid w:val="16B9B4EE"/>
    <w:rsid w:val="1750E285"/>
    <w:rsid w:val="175E624A"/>
    <w:rsid w:val="175EC9EB"/>
    <w:rsid w:val="17E16A54"/>
    <w:rsid w:val="1854C717"/>
    <w:rsid w:val="1868EE10"/>
    <w:rsid w:val="19D12F25"/>
    <w:rsid w:val="1A568F6F"/>
    <w:rsid w:val="1B0AFCB4"/>
    <w:rsid w:val="1B67FB96"/>
    <w:rsid w:val="1B81AF12"/>
    <w:rsid w:val="1B95FA97"/>
    <w:rsid w:val="1B97F32D"/>
    <w:rsid w:val="1B9DA9E1"/>
    <w:rsid w:val="1BA44F22"/>
    <w:rsid w:val="1C3210D6"/>
    <w:rsid w:val="1C48053D"/>
    <w:rsid w:val="1CC5D66C"/>
    <w:rsid w:val="1D8FAC08"/>
    <w:rsid w:val="1DFC286A"/>
    <w:rsid w:val="1F2A0092"/>
    <w:rsid w:val="1F3A1ADA"/>
    <w:rsid w:val="1FAAAC78"/>
    <w:rsid w:val="1FF74468"/>
    <w:rsid w:val="200FCFA2"/>
    <w:rsid w:val="209C521E"/>
    <w:rsid w:val="209C772D"/>
    <w:rsid w:val="21343FEE"/>
    <w:rsid w:val="21719318"/>
    <w:rsid w:val="21884C9A"/>
    <w:rsid w:val="21891F2A"/>
    <w:rsid w:val="21FB846A"/>
    <w:rsid w:val="225EBD24"/>
    <w:rsid w:val="2277DEF1"/>
    <w:rsid w:val="22FE054D"/>
    <w:rsid w:val="23529901"/>
    <w:rsid w:val="23AB708B"/>
    <w:rsid w:val="23AE0041"/>
    <w:rsid w:val="247E1D9B"/>
    <w:rsid w:val="24D915B9"/>
    <w:rsid w:val="24E16E87"/>
    <w:rsid w:val="2556BFF3"/>
    <w:rsid w:val="25C4EB26"/>
    <w:rsid w:val="2608483D"/>
    <w:rsid w:val="263B5B37"/>
    <w:rsid w:val="27E16A43"/>
    <w:rsid w:val="27FF995B"/>
    <w:rsid w:val="2800326A"/>
    <w:rsid w:val="283474DB"/>
    <w:rsid w:val="289E29B2"/>
    <w:rsid w:val="2939A47B"/>
    <w:rsid w:val="2BA32A4C"/>
    <w:rsid w:val="2BA70E28"/>
    <w:rsid w:val="2BB9074E"/>
    <w:rsid w:val="2C021583"/>
    <w:rsid w:val="2C060F62"/>
    <w:rsid w:val="2CABDA14"/>
    <w:rsid w:val="2D0EC740"/>
    <w:rsid w:val="2DA0E119"/>
    <w:rsid w:val="2DCEF39D"/>
    <w:rsid w:val="2E2FA968"/>
    <w:rsid w:val="2E30E6BF"/>
    <w:rsid w:val="2E4A0640"/>
    <w:rsid w:val="2E568AF5"/>
    <w:rsid w:val="2E847FF3"/>
    <w:rsid w:val="2EA3B65F"/>
    <w:rsid w:val="2EAD0A02"/>
    <w:rsid w:val="2F572C42"/>
    <w:rsid w:val="2FC8BDC8"/>
    <w:rsid w:val="303F86C0"/>
    <w:rsid w:val="307B1A52"/>
    <w:rsid w:val="30E5DF05"/>
    <w:rsid w:val="31671DDF"/>
    <w:rsid w:val="318904F1"/>
    <w:rsid w:val="31E7D733"/>
    <w:rsid w:val="326B5934"/>
    <w:rsid w:val="332C948E"/>
    <w:rsid w:val="34445C3F"/>
    <w:rsid w:val="34660E00"/>
    <w:rsid w:val="351A7E5F"/>
    <w:rsid w:val="3603C57E"/>
    <w:rsid w:val="370C7108"/>
    <w:rsid w:val="3729A4F2"/>
    <w:rsid w:val="3887BB1D"/>
    <w:rsid w:val="392552BB"/>
    <w:rsid w:val="39460148"/>
    <w:rsid w:val="3B452F03"/>
    <w:rsid w:val="3B4CDA1C"/>
    <w:rsid w:val="3BA24306"/>
    <w:rsid w:val="3BB02222"/>
    <w:rsid w:val="3BDA5D60"/>
    <w:rsid w:val="3BF54D9E"/>
    <w:rsid w:val="3C8F568D"/>
    <w:rsid w:val="3CAE9427"/>
    <w:rsid w:val="3CCFE834"/>
    <w:rsid w:val="3DA881EB"/>
    <w:rsid w:val="3E45A0E7"/>
    <w:rsid w:val="3EBED257"/>
    <w:rsid w:val="3ED9E3C8"/>
    <w:rsid w:val="3F1B8E7A"/>
    <w:rsid w:val="3F4F1582"/>
    <w:rsid w:val="3F5B6B1E"/>
    <w:rsid w:val="3F70B65F"/>
    <w:rsid w:val="3FB159EC"/>
    <w:rsid w:val="3FC848EB"/>
    <w:rsid w:val="3FE7A841"/>
    <w:rsid w:val="40DA704C"/>
    <w:rsid w:val="414E86DE"/>
    <w:rsid w:val="41CA3EE5"/>
    <w:rsid w:val="41D5E476"/>
    <w:rsid w:val="42691716"/>
    <w:rsid w:val="429DDDDE"/>
    <w:rsid w:val="42A67946"/>
    <w:rsid w:val="42A74217"/>
    <w:rsid w:val="439408E7"/>
    <w:rsid w:val="43942C8E"/>
    <w:rsid w:val="43B7EAEE"/>
    <w:rsid w:val="4461405B"/>
    <w:rsid w:val="44E74EC1"/>
    <w:rsid w:val="4514EB7E"/>
    <w:rsid w:val="457BBC51"/>
    <w:rsid w:val="4674065A"/>
    <w:rsid w:val="467AB108"/>
    <w:rsid w:val="46D1F2F5"/>
    <w:rsid w:val="46F0BAA0"/>
    <w:rsid w:val="47A4A062"/>
    <w:rsid w:val="48021CFE"/>
    <w:rsid w:val="486F8B37"/>
    <w:rsid w:val="48BB2A93"/>
    <w:rsid w:val="491DF4DC"/>
    <w:rsid w:val="492577C1"/>
    <w:rsid w:val="49E3FB68"/>
    <w:rsid w:val="4B522923"/>
    <w:rsid w:val="4B87225A"/>
    <w:rsid w:val="4BD4E3C5"/>
    <w:rsid w:val="4BE75938"/>
    <w:rsid w:val="4BFC2ECF"/>
    <w:rsid w:val="4CAEB979"/>
    <w:rsid w:val="4D0C21BA"/>
    <w:rsid w:val="4D232C4E"/>
    <w:rsid w:val="4D7307FB"/>
    <w:rsid w:val="4DC0A694"/>
    <w:rsid w:val="4E47FA24"/>
    <w:rsid w:val="4EB55F0D"/>
    <w:rsid w:val="4F85D0BB"/>
    <w:rsid w:val="5077D4A0"/>
    <w:rsid w:val="50AE0154"/>
    <w:rsid w:val="50CAD7DE"/>
    <w:rsid w:val="50CE0BFD"/>
    <w:rsid w:val="514DAD6A"/>
    <w:rsid w:val="51F79EE9"/>
    <w:rsid w:val="5331EECA"/>
    <w:rsid w:val="533F5B7D"/>
    <w:rsid w:val="535D3B08"/>
    <w:rsid w:val="538B8EB8"/>
    <w:rsid w:val="53CF56B7"/>
    <w:rsid w:val="53F503C9"/>
    <w:rsid w:val="5415ECAD"/>
    <w:rsid w:val="5422F8C7"/>
    <w:rsid w:val="5480539C"/>
    <w:rsid w:val="54A2593E"/>
    <w:rsid w:val="54A32A9E"/>
    <w:rsid w:val="54D1D82E"/>
    <w:rsid w:val="556B2718"/>
    <w:rsid w:val="55C6734A"/>
    <w:rsid w:val="5639E3AC"/>
    <w:rsid w:val="56559BBF"/>
    <w:rsid w:val="56E9DEA0"/>
    <w:rsid w:val="5706F779"/>
    <w:rsid w:val="571AC04A"/>
    <w:rsid w:val="574CCF40"/>
    <w:rsid w:val="578E6E68"/>
    <w:rsid w:val="584FBD42"/>
    <w:rsid w:val="588514D2"/>
    <w:rsid w:val="58C874EC"/>
    <w:rsid w:val="59AFE1E5"/>
    <w:rsid w:val="59C46B5F"/>
    <w:rsid w:val="5A085705"/>
    <w:rsid w:val="5A6B9306"/>
    <w:rsid w:val="5ADC1059"/>
    <w:rsid w:val="5C1CCFD5"/>
    <w:rsid w:val="5C7F7070"/>
    <w:rsid w:val="5D012B20"/>
    <w:rsid w:val="5D2B02DC"/>
    <w:rsid w:val="5D3FF7C7"/>
    <w:rsid w:val="5EAE46D3"/>
    <w:rsid w:val="5EE31B7F"/>
    <w:rsid w:val="5F18E0BB"/>
    <w:rsid w:val="5F1DA713"/>
    <w:rsid w:val="5F69130B"/>
    <w:rsid w:val="607C4C60"/>
    <w:rsid w:val="60A4BB8D"/>
    <w:rsid w:val="61AE973A"/>
    <w:rsid w:val="61F6F91E"/>
    <w:rsid w:val="6224F0C7"/>
    <w:rsid w:val="6341C990"/>
    <w:rsid w:val="637A67EE"/>
    <w:rsid w:val="63EC65B1"/>
    <w:rsid w:val="6403B366"/>
    <w:rsid w:val="642A125A"/>
    <w:rsid w:val="645DE48E"/>
    <w:rsid w:val="65C3B21B"/>
    <w:rsid w:val="664BA5C9"/>
    <w:rsid w:val="67CCCCB3"/>
    <w:rsid w:val="68AF1228"/>
    <w:rsid w:val="69023C75"/>
    <w:rsid w:val="69366AEF"/>
    <w:rsid w:val="698AE929"/>
    <w:rsid w:val="69B9334C"/>
    <w:rsid w:val="6B5E3F09"/>
    <w:rsid w:val="6B69D04E"/>
    <w:rsid w:val="6BB941C2"/>
    <w:rsid w:val="6BBD46F9"/>
    <w:rsid w:val="6BC2DDF0"/>
    <w:rsid w:val="6CB4FE7F"/>
    <w:rsid w:val="6CBBED3F"/>
    <w:rsid w:val="6DF4DBAE"/>
    <w:rsid w:val="6E1BC13C"/>
    <w:rsid w:val="6E22ADC0"/>
    <w:rsid w:val="6E3B3DDD"/>
    <w:rsid w:val="6E49DE84"/>
    <w:rsid w:val="6E917BF0"/>
    <w:rsid w:val="6F15A88C"/>
    <w:rsid w:val="6F4EDC4E"/>
    <w:rsid w:val="6FB72784"/>
    <w:rsid w:val="7018E391"/>
    <w:rsid w:val="702874D0"/>
    <w:rsid w:val="702E579B"/>
    <w:rsid w:val="70678C04"/>
    <w:rsid w:val="70EE9D2B"/>
    <w:rsid w:val="715361FE"/>
    <w:rsid w:val="717BD1EF"/>
    <w:rsid w:val="71D911D2"/>
    <w:rsid w:val="71FB1775"/>
    <w:rsid w:val="731D4FA7"/>
    <w:rsid w:val="73F108FB"/>
    <w:rsid w:val="74263DED"/>
    <w:rsid w:val="7477E7BF"/>
    <w:rsid w:val="748B02C0"/>
    <w:rsid w:val="749E0E97"/>
    <w:rsid w:val="75977788"/>
    <w:rsid w:val="766B02DA"/>
    <w:rsid w:val="770F8160"/>
    <w:rsid w:val="77F5DE7A"/>
    <w:rsid w:val="7888389B"/>
    <w:rsid w:val="78B44C0D"/>
    <w:rsid w:val="79AD0CDF"/>
    <w:rsid w:val="7A2408FC"/>
    <w:rsid w:val="7AD08EE0"/>
    <w:rsid w:val="7B4AB372"/>
    <w:rsid w:val="7BC1A007"/>
    <w:rsid w:val="7C013441"/>
    <w:rsid w:val="7D424DDF"/>
    <w:rsid w:val="7D99822C"/>
    <w:rsid w:val="7F61A45D"/>
    <w:rsid w:val="7F95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DDEAAD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ice" w:uiPriority="50"/>
  </w:latentStyles>
  <w:style w:type="paragraph" w:styleId="Normale" w:default="1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02558"/>
    <w:rPr>
      <w:rFonts w:ascii="Avenir Book" w:hAnsi="Avenir Book" w:eastAsiaTheme="majorEastAsia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styleId="Titolo1Carattere" w:customStyle="1">
    <w:name w:val="Titolo 1 Carattere"/>
    <w:basedOn w:val="Carpredefinitoparagrafo"/>
    <w:link w:val="Titolo1"/>
    <w:uiPriority w:val="9"/>
    <w:rsid w:val="00995791"/>
    <w:rPr>
      <w:rFonts w:ascii="Avenir Book" w:hAnsi="Avenir Book" w:eastAsiaTheme="majorEastAsia" w:cstheme="majorBidi"/>
      <w:b/>
      <w:color w:val="2F5496" w:themeColor="accent1" w:themeShade="BF"/>
      <w:sz w:val="40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995791"/>
    <w:rPr>
      <w:rFonts w:ascii="Avenir Book" w:hAnsi="Avenir Book" w:eastAsiaTheme="majorEastAsia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styleId="Titolo3Carattere" w:customStyle="1">
    <w:name w:val="Titolo 3 Carattere"/>
    <w:basedOn w:val="Carpredefinitoparagrafo"/>
    <w:link w:val="Titolo3"/>
    <w:uiPriority w:val="9"/>
    <w:rsid w:val="001C7EF9"/>
    <w:rPr>
      <w:rFonts w:ascii="Avenir Book" w:hAnsi="Avenir Book" w:eastAsiaTheme="majorEastAsia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633A5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Pr>
      <w:rFonts w:ascii="Avenir Book" w:hAnsi="Avenir Book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image" Target="media/image2.png" Id="rId13" /><Relationship Type="http://schemas.openxmlformats.org/officeDocument/2006/relationships/footer" Target="footer2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comments" Target="comments.xml" Id="rId7" /><Relationship Type="http://schemas.openxmlformats.org/officeDocument/2006/relationships/image" Target="media/image1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microsoft.com/office/2011/relationships/people" Target="peop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it.wikipedia.org/wiki/Vaporwave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amazon.com/Unity-Action-Multiplatform-Game-Development/dp/161729232X" TargetMode="External" Id="rId15" /><Relationship Type="http://schemas.microsoft.com/office/2018/08/relationships/commentsExtensible" Target="commentsExtensible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hyperlink" Target="https://www.gamedev.tv/courses/enrolled/1111834" TargetMode="External" Id="rId14" /><Relationship Type="http://schemas.microsoft.com/office/2020/10/relationships/intelligence" Target="intelligence2.xml" Id="Rfe75b346e5554021" /><Relationship Type="http://schemas.openxmlformats.org/officeDocument/2006/relationships/image" Target="/media/image3.png" Id="R14000ce0bcb146dd" /><Relationship Type="http://schemas.openxmlformats.org/officeDocument/2006/relationships/image" Target="/media/image4.png" Id="R5b7e0b4ae5a245a2" /><Relationship Type="http://schemas.openxmlformats.org/officeDocument/2006/relationships/image" Target="/media/image5.png" Id="R4ea0fca6e19e4358" /><Relationship Type="http://schemas.openxmlformats.org/officeDocument/2006/relationships/image" Target="/media/image6.png" Id="R4ef38a3671094945" /><Relationship Type="http://schemas.openxmlformats.org/officeDocument/2006/relationships/image" Target="/media/image7.png" Id="R1285400357814ac9" /><Relationship Type="http://schemas.openxmlformats.org/officeDocument/2006/relationships/image" Target="/media/image8.png" Id="Rb26fed55c463409a" /><Relationship Type="http://schemas.openxmlformats.org/officeDocument/2006/relationships/image" Target="/media/image9.png" Id="R651dd159c6484405" /><Relationship Type="http://schemas.openxmlformats.org/officeDocument/2006/relationships/image" Target="/media/imagea.png" Id="Rcaa525cc2f4b4d4c" /><Relationship Type="http://schemas.openxmlformats.org/officeDocument/2006/relationships/image" Target="/media/imageb.png" Id="R15acd82f17da476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Veronica Rossano</dc:creator>
  <keywords/>
  <dc:description/>
  <lastModifiedBy>Danilo Giuseppe Losito</lastModifiedBy>
  <revision>25</revision>
  <dcterms:created xsi:type="dcterms:W3CDTF">2023-08-19T08:08:00.0000000Z</dcterms:created>
  <dcterms:modified xsi:type="dcterms:W3CDTF">2023-08-28T15:15:49.6363108Z</dcterms:modified>
</coreProperties>
</file>