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476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6"/>
        <w:gridCol w:w="2857"/>
        <w:gridCol w:w="3279"/>
        <w:gridCol w:w="2852"/>
        <w:gridCol w:w="252"/>
      </w:tblGrid>
      <w:tr w:rsidR="00325C0B" w:rsidRPr="006810DA" w14:paraId="6E53F507" w14:textId="77777777" w:rsidTr="00F521A1">
        <w:trPr>
          <w:trHeight w:val="1471"/>
        </w:trPr>
        <w:tc>
          <w:tcPr>
            <w:tcW w:w="9476" w:type="dxa"/>
            <w:gridSpan w:val="5"/>
          </w:tcPr>
          <w:tbl>
            <w:tblPr>
              <w:tblStyle w:val="a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63"/>
              <w:gridCol w:w="7239"/>
            </w:tblGrid>
            <w:tr w:rsidR="00325C0B" w:rsidRPr="006810DA" w14:paraId="6E4E6E6F" w14:textId="77777777" w:rsidTr="00F521A1">
              <w:trPr>
                <w:trHeight w:val="1875"/>
              </w:trPr>
              <w:tc>
                <w:tcPr>
                  <w:tcW w:w="1863" w:type="dxa"/>
                  <w:vAlign w:val="center"/>
                </w:tcPr>
                <w:p w14:paraId="288F4469" w14:textId="77777777" w:rsidR="00325C0B" w:rsidRPr="006810DA" w:rsidRDefault="00325C0B" w:rsidP="00A54A04">
                  <w:pPr>
                    <w:pStyle w:val="a5"/>
                    <w:rPr>
                      <w:rFonts w:asciiTheme="minorHAnsi" w:hAnsiTheme="minorHAnsi" w:cstheme="minorHAnsi"/>
                      <w:szCs w:val="28"/>
                      <w:lang w:val="en-US"/>
                    </w:rPr>
                  </w:pPr>
                  <w:r w:rsidRPr="006810DA">
                    <w:rPr>
                      <w:rFonts w:asciiTheme="minorHAnsi" w:hAnsiTheme="minorHAnsi" w:cstheme="minorHAnsi"/>
                      <w:szCs w:val="28"/>
                    </w:rPr>
                    <w:drawing>
                      <wp:inline distT="0" distB="0" distL="0" distR="0" wp14:anchorId="39DA77F5" wp14:editId="211B04F8">
                        <wp:extent cx="845572" cy="814185"/>
                        <wp:effectExtent l="0" t="0" r="0" b="508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1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5572" cy="814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239" w:type="dxa"/>
                  <w:vAlign w:val="center"/>
                </w:tcPr>
                <w:p w14:paraId="1B4043B1" w14:textId="66A3C84F" w:rsidR="00325C0B" w:rsidRPr="006810DA" w:rsidRDefault="00F521A1" w:rsidP="00A54A04">
                  <w:pPr>
                    <w:pStyle w:val="a5"/>
                    <w:rPr>
                      <w:rFonts w:asciiTheme="minorHAnsi" w:hAnsiTheme="minorHAnsi" w:cstheme="minorHAnsi"/>
                      <w:szCs w:val="28"/>
                    </w:rPr>
                  </w:pPr>
                  <w:r>
                    <w:rPr>
                      <w:rFonts w:asciiTheme="minorHAnsi" w:hAnsiTheme="minorHAnsi" w:cstheme="minorHAnsi"/>
                      <w:szCs w:val="28"/>
                    </w:rPr>
                    <w:t>ФЕДЕРАЛЬНОЕ</w:t>
                  </w:r>
                  <w:r w:rsidR="00325C0B" w:rsidRPr="006810DA">
                    <w:rPr>
                      <w:rFonts w:asciiTheme="minorHAnsi" w:hAnsiTheme="minorHAnsi" w:cstheme="minorHAnsi"/>
                      <w:szCs w:val="28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Cs w:val="28"/>
                    </w:rPr>
                    <w:t>ГОСУДАРСТВЕННОЕ</w:t>
                  </w:r>
                  <w:r w:rsidR="00325C0B" w:rsidRPr="006810DA">
                    <w:rPr>
                      <w:rFonts w:asciiTheme="minorHAnsi" w:hAnsiTheme="minorHAnsi" w:cstheme="minorHAnsi"/>
                      <w:szCs w:val="28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Cs w:val="28"/>
                    </w:rPr>
                    <w:t>БЮДЖЕТНОЕ</w:t>
                  </w:r>
                  <w:r w:rsidR="00325C0B" w:rsidRPr="006810DA">
                    <w:rPr>
                      <w:rFonts w:asciiTheme="minorHAnsi" w:hAnsiTheme="minorHAnsi" w:cstheme="minorHAnsi"/>
                      <w:szCs w:val="28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Cs w:val="28"/>
                    </w:rPr>
                    <w:t>ОБРАЗОВАТЕЛЬНОЕ</w:t>
                  </w:r>
                  <w:r w:rsidR="00325C0B" w:rsidRPr="006810DA">
                    <w:rPr>
                      <w:rFonts w:asciiTheme="minorHAnsi" w:hAnsiTheme="minorHAnsi" w:cstheme="minorHAnsi"/>
                      <w:szCs w:val="28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Cs w:val="28"/>
                    </w:rPr>
                    <w:t>УЧРЕЖДЕНИЕ</w:t>
                  </w:r>
                  <w:r w:rsidR="00325C0B" w:rsidRPr="006810DA">
                    <w:rPr>
                      <w:rFonts w:asciiTheme="minorHAnsi" w:hAnsiTheme="minorHAnsi" w:cstheme="minorHAnsi"/>
                      <w:szCs w:val="28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Cs w:val="28"/>
                    </w:rPr>
                    <w:t>ВЫСШЕГО</w:t>
                  </w:r>
                  <w:r w:rsidR="00325C0B" w:rsidRPr="006810DA">
                    <w:rPr>
                      <w:rFonts w:asciiTheme="minorHAnsi" w:hAnsiTheme="minorHAnsi" w:cstheme="minorHAnsi"/>
                      <w:szCs w:val="28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Cs w:val="28"/>
                    </w:rPr>
                    <w:t>ОБРАЗОВАНИЯ</w:t>
                  </w:r>
                </w:p>
                <w:p w14:paraId="0B71A516" w14:textId="77777777" w:rsidR="00325C0B" w:rsidRPr="006810DA" w:rsidRDefault="00325C0B" w:rsidP="00A54A04">
                  <w:pPr>
                    <w:pStyle w:val="a5"/>
                    <w:rPr>
                      <w:rFonts w:asciiTheme="minorHAnsi" w:hAnsiTheme="minorHAnsi" w:cstheme="minorHAnsi"/>
                      <w:szCs w:val="28"/>
                    </w:rPr>
                  </w:pPr>
                </w:p>
                <w:p w14:paraId="21D6F0EB" w14:textId="77777777" w:rsidR="00325C0B" w:rsidRPr="006810DA" w:rsidRDefault="00325C0B" w:rsidP="00A54A04">
                  <w:pPr>
                    <w:pStyle w:val="a5"/>
                    <w:rPr>
                      <w:rFonts w:asciiTheme="minorHAnsi" w:hAnsiTheme="minorHAnsi" w:cstheme="minorHAnsi"/>
                      <w:b/>
                      <w:bCs/>
                      <w:szCs w:val="28"/>
                    </w:rPr>
                  </w:pPr>
                  <w:r w:rsidRPr="006810DA">
                    <w:rPr>
                      <w:rFonts w:asciiTheme="minorHAnsi" w:hAnsiTheme="minorHAnsi" w:cstheme="minorHAnsi"/>
                      <w:b/>
                      <w:bCs/>
                      <w:szCs w:val="28"/>
                    </w:rPr>
                    <w:t>МОСКОВСКИЙ АВИАЦИОННЫЙ ИНСТИТУТ</w:t>
                  </w:r>
                </w:p>
                <w:p w14:paraId="4DE53C7D" w14:textId="77777777" w:rsidR="00325C0B" w:rsidRPr="006810DA" w:rsidRDefault="00325C0B" w:rsidP="00A54A04">
                  <w:pPr>
                    <w:pStyle w:val="a5"/>
                    <w:rPr>
                      <w:rFonts w:asciiTheme="minorHAnsi" w:hAnsiTheme="minorHAnsi" w:cstheme="minorHAnsi"/>
                      <w:szCs w:val="28"/>
                    </w:rPr>
                  </w:pPr>
                  <w:r w:rsidRPr="006810DA">
                    <w:rPr>
                      <w:rFonts w:asciiTheme="minorHAnsi" w:hAnsiTheme="minorHAnsi" w:cstheme="minorHAnsi"/>
                      <w:bCs/>
                      <w:szCs w:val="28"/>
                    </w:rPr>
                    <w:t>(Национальный исследовательский университет)</w:t>
                  </w:r>
                </w:p>
              </w:tc>
            </w:tr>
          </w:tbl>
          <w:p w14:paraId="51EF8F29" w14:textId="77777777" w:rsidR="00325C0B" w:rsidRPr="006810DA" w:rsidRDefault="00325C0B" w:rsidP="00A54A04">
            <w:pPr>
              <w:pStyle w:val="a5"/>
              <w:rPr>
                <w:rFonts w:asciiTheme="minorHAnsi" w:hAnsiTheme="minorHAnsi" w:cstheme="minorHAnsi"/>
                <w:szCs w:val="28"/>
              </w:rPr>
            </w:pPr>
          </w:p>
        </w:tc>
      </w:tr>
      <w:tr w:rsidR="00325C0B" w:rsidRPr="006810DA" w14:paraId="31C35CF0" w14:textId="77777777" w:rsidTr="00F521A1">
        <w:trPr>
          <w:trHeight w:val="536"/>
        </w:trPr>
        <w:tc>
          <w:tcPr>
            <w:tcW w:w="9476" w:type="dxa"/>
            <w:gridSpan w:val="5"/>
            <w:vAlign w:val="center"/>
          </w:tcPr>
          <w:p w14:paraId="25EC0548" w14:textId="77777777" w:rsidR="00325C0B" w:rsidRPr="006810DA" w:rsidRDefault="00325C0B" w:rsidP="00A54A04">
            <w:pPr>
              <w:pStyle w:val="a5"/>
              <w:pBdr>
                <w:bottom w:val="single" w:sz="6" w:space="1" w:color="auto"/>
              </w:pBdr>
              <w:rPr>
                <w:rFonts w:asciiTheme="minorHAnsi" w:hAnsiTheme="minorHAnsi" w:cstheme="minorHAnsi"/>
                <w:szCs w:val="28"/>
              </w:rPr>
            </w:pPr>
          </w:p>
          <w:p w14:paraId="6A9358D2" w14:textId="07BCA89D" w:rsidR="00CE5D0E" w:rsidRPr="006810DA" w:rsidRDefault="00CE5D0E" w:rsidP="00A54A04">
            <w:pPr>
              <w:pStyle w:val="a5"/>
              <w:rPr>
                <w:rFonts w:asciiTheme="minorHAnsi" w:hAnsiTheme="minorHAnsi" w:cstheme="minorHAnsi"/>
                <w:szCs w:val="28"/>
              </w:rPr>
            </w:pPr>
          </w:p>
        </w:tc>
      </w:tr>
      <w:tr w:rsidR="00325C0B" w:rsidRPr="006810DA" w14:paraId="19496B13" w14:textId="77777777" w:rsidTr="00F521A1">
        <w:trPr>
          <w:trHeight w:val="1006"/>
        </w:trPr>
        <w:tc>
          <w:tcPr>
            <w:tcW w:w="235" w:type="dxa"/>
          </w:tcPr>
          <w:p w14:paraId="2ED12533" w14:textId="77777777" w:rsidR="00325C0B" w:rsidRPr="006810DA" w:rsidRDefault="00325C0B" w:rsidP="00325C0B">
            <w:pPr>
              <w:jc w:val="center"/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  <w:tc>
          <w:tcPr>
            <w:tcW w:w="8989" w:type="dxa"/>
            <w:gridSpan w:val="3"/>
            <w:vAlign w:val="center"/>
          </w:tcPr>
          <w:p w14:paraId="288CF058" w14:textId="77777777" w:rsidR="00325C0B" w:rsidRPr="006810DA" w:rsidRDefault="00325C0B" w:rsidP="00A54A04">
            <w:pPr>
              <w:pStyle w:val="a5"/>
              <w:rPr>
                <w:rFonts w:asciiTheme="minorHAnsi" w:hAnsiTheme="minorHAnsi" w:cstheme="minorHAnsi"/>
                <w:szCs w:val="28"/>
              </w:rPr>
            </w:pPr>
            <w:r w:rsidRPr="006810DA">
              <w:rPr>
                <w:rFonts w:asciiTheme="minorHAnsi" w:hAnsiTheme="minorHAnsi" w:cstheme="minorHAnsi"/>
                <w:szCs w:val="28"/>
              </w:rPr>
              <w:t>Институт №3 «Системы управления, информатика и электроэнергетика»</w:t>
            </w:r>
          </w:p>
          <w:p w14:paraId="26629BFF" w14:textId="3696142A" w:rsidR="00325C0B" w:rsidRPr="006810DA" w:rsidRDefault="00325C0B" w:rsidP="00A54A04">
            <w:pPr>
              <w:pStyle w:val="a5"/>
              <w:rPr>
                <w:rFonts w:asciiTheme="minorHAnsi" w:hAnsiTheme="minorHAnsi" w:cstheme="minorHAnsi"/>
                <w:szCs w:val="28"/>
              </w:rPr>
            </w:pPr>
            <w:r w:rsidRPr="006810DA">
              <w:rPr>
                <w:rFonts w:asciiTheme="minorHAnsi" w:hAnsiTheme="minorHAnsi" w:cstheme="minorHAnsi"/>
                <w:szCs w:val="28"/>
              </w:rPr>
              <w:t>Кафедра 30</w:t>
            </w:r>
            <w:r w:rsidR="00ED5BA8">
              <w:rPr>
                <w:rFonts w:asciiTheme="minorHAnsi" w:hAnsiTheme="minorHAnsi" w:cstheme="minorHAnsi"/>
                <w:szCs w:val="28"/>
              </w:rPr>
              <w:t>7</w:t>
            </w:r>
            <w:r w:rsidRPr="006810DA">
              <w:rPr>
                <w:rFonts w:asciiTheme="minorHAnsi" w:hAnsiTheme="minorHAnsi" w:cstheme="minorHAnsi"/>
                <w:szCs w:val="28"/>
              </w:rPr>
              <w:t xml:space="preserve"> </w:t>
            </w:r>
            <w:r w:rsidR="00960D72" w:rsidRPr="006810DA">
              <w:rPr>
                <w:rFonts w:asciiTheme="minorHAnsi" w:hAnsiTheme="minorHAnsi" w:cstheme="minorHAnsi"/>
                <w:szCs w:val="28"/>
              </w:rPr>
              <w:t>«</w:t>
            </w:r>
            <w:r w:rsidR="00ED5BA8" w:rsidRPr="00ED5BA8">
              <w:rPr>
                <w:rFonts w:asciiTheme="minorHAnsi" w:hAnsiTheme="minorHAnsi" w:cstheme="minorHAnsi"/>
                <w:szCs w:val="28"/>
              </w:rPr>
              <w:t>Цифровые технологии и информационные системы</w:t>
            </w:r>
            <w:r w:rsidR="00960D72" w:rsidRPr="006810DA">
              <w:rPr>
                <w:rFonts w:asciiTheme="minorHAnsi" w:hAnsiTheme="minorHAnsi" w:cstheme="minorHAnsi"/>
                <w:szCs w:val="28"/>
              </w:rPr>
              <w:t>»</w:t>
            </w:r>
          </w:p>
          <w:p w14:paraId="41ED1924" w14:textId="31766738" w:rsidR="0007305B" w:rsidRPr="006810DA" w:rsidRDefault="0007305B" w:rsidP="00A54A04">
            <w:pPr>
              <w:pStyle w:val="a5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251" w:type="dxa"/>
          </w:tcPr>
          <w:p w14:paraId="3FEA4442" w14:textId="77777777" w:rsidR="00325C0B" w:rsidRPr="006810DA" w:rsidRDefault="00325C0B" w:rsidP="00325C0B">
            <w:pPr>
              <w:jc w:val="center"/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</w:tr>
      <w:tr w:rsidR="00325C0B" w:rsidRPr="006810DA" w14:paraId="38299A1E" w14:textId="77777777" w:rsidTr="006D23AB">
        <w:trPr>
          <w:trHeight w:val="329"/>
        </w:trPr>
        <w:tc>
          <w:tcPr>
            <w:tcW w:w="235" w:type="dxa"/>
          </w:tcPr>
          <w:p w14:paraId="309D7C3D" w14:textId="77777777" w:rsidR="00325C0B" w:rsidRPr="006810DA" w:rsidRDefault="00325C0B" w:rsidP="00325C0B">
            <w:pPr>
              <w:jc w:val="center"/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  <w:tc>
          <w:tcPr>
            <w:tcW w:w="8989" w:type="dxa"/>
            <w:gridSpan w:val="3"/>
            <w:vAlign w:val="center"/>
          </w:tcPr>
          <w:p w14:paraId="24B3FCD0" w14:textId="07036261" w:rsidR="00A127A5" w:rsidRPr="006810DA" w:rsidRDefault="00A127A5" w:rsidP="00ED5BA8">
            <w:pPr>
              <w:pStyle w:val="a5"/>
              <w:jc w:val="both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251" w:type="dxa"/>
          </w:tcPr>
          <w:p w14:paraId="27F68A6F" w14:textId="77777777" w:rsidR="00325C0B" w:rsidRPr="006810DA" w:rsidRDefault="00325C0B" w:rsidP="00325C0B">
            <w:pPr>
              <w:jc w:val="center"/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</w:tr>
      <w:tr w:rsidR="00325C0B" w:rsidRPr="006810DA" w14:paraId="25D71202" w14:textId="77777777" w:rsidTr="00F521A1">
        <w:trPr>
          <w:trHeight w:val="1548"/>
        </w:trPr>
        <w:tc>
          <w:tcPr>
            <w:tcW w:w="235" w:type="dxa"/>
          </w:tcPr>
          <w:p w14:paraId="2F0A49EA" w14:textId="77777777" w:rsidR="00325C0B" w:rsidRPr="006810DA" w:rsidRDefault="00325C0B" w:rsidP="00325C0B">
            <w:pPr>
              <w:jc w:val="center"/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  <w:tc>
          <w:tcPr>
            <w:tcW w:w="8989" w:type="dxa"/>
            <w:gridSpan w:val="3"/>
            <w:vAlign w:val="center"/>
          </w:tcPr>
          <w:p w14:paraId="65D6F837" w14:textId="435637AE" w:rsidR="006D23AB" w:rsidRPr="006810DA" w:rsidRDefault="00ED5BA8" w:rsidP="006D23AB">
            <w:pPr>
              <w:pStyle w:val="a5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ОТЧЁТ</w:t>
            </w:r>
            <w:r>
              <w:rPr>
                <w:rFonts w:asciiTheme="minorHAnsi" w:hAnsiTheme="minorHAnsi" w:cstheme="minorHAnsi"/>
                <w:szCs w:val="28"/>
              </w:rPr>
              <w:br/>
              <w:t xml:space="preserve">о выполнении </w:t>
            </w:r>
            <w:r w:rsidR="00E75098">
              <w:rPr>
                <w:rFonts w:asciiTheme="minorHAnsi" w:hAnsiTheme="minorHAnsi" w:cstheme="minorHAnsi"/>
                <w:szCs w:val="28"/>
              </w:rPr>
              <w:t>лабораторной работы №1</w:t>
            </w:r>
            <w:r w:rsidR="006D23AB">
              <w:rPr>
                <w:rFonts w:asciiTheme="minorHAnsi" w:hAnsiTheme="minorHAnsi" w:cstheme="minorHAnsi"/>
                <w:szCs w:val="28"/>
              </w:rPr>
              <w:br/>
              <w:t>«</w:t>
            </w:r>
            <w:commentRangeStart w:id="0"/>
            <w:r w:rsidR="00E75098">
              <w:rPr>
                <w:rFonts w:asciiTheme="minorHAnsi" w:hAnsiTheme="minorHAnsi" w:cstheme="minorHAnsi"/>
                <w:szCs w:val="28"/>
              </w:rPr>
              <w:t xml:space="preserve">Измерение и отображение частоты и аплитуды сигнала на базе микроконтроллера </w:t>
            </w:r>
            <w:r w:rsidR="00E75098" w:rsidRPr="00E75098">
              <w:rPr>
                <w:rFonts w:asciiTheme="minorHAnsi" w:hAnsiTheme="minorHAnsi" w:cstheme="minorHAnsi"/>
                <w:szCs w:val="28"/>
              </w:rPr>
              <w:t>ATmega</w:t>
            </w:r>
            <w:r w:rsidR="00E75098" w:rsidRPr="00E75098">
              <w:rPr>
                <w:rFonts w:asciiTheme="minorHAnsi" w:hAnsiTheme="minorHAnsi" w:cstheme="minorHAnsi"/>
                <w:szCs w:val="28"/>
              </w:rPr>
              <w:t>328</w:t>
            </w:r>
            <w:r w:rsidR="00E75098">
              <w:rPr>
                <w:rFonts w:asciiTheme="minorHAnsi" w:hAnsiTheme="minorHAnsi" w:cstheme="minorHAnsi"/>
                <w:szCs w:val="28"/>
                <w:lang w:val="en-US"/>
              </w:rPr>
              <w:t>P</w:t>
            </w:r>
            <w:commentRangeEnd w:id="0"/>
            <w:r w:rsidR="00E75098">
              <w:rPr>
                <w:rStyle w:val="aff1"/>
                <w:rFonts w:cstheme="minorBidi"/>
                <w:noProof w:val="0"/>
                <w:color w:val="auto"/>
                <w:lang w:eastAsia="en-US"/>
              </w:rPr>
              <w:commentReference w:id="0"/>
            </w:r>
            <w:r w:rsidR="006D23AB">
              <w:rPr>
                <w:rFonts w:asciiTheme="minorHAnsi" w:hAnsiTheme="minorHAnsi" w:cstheme="minorHAnsi"/>
                <w:szCs w:val="28"/>
              </w:rPr>
              <w:t>»</w:t>
            </w:r>
          </w:p>
          <w:p w14:paraId="2CEFA3A0" w14:textId="418C9418" w:rsidR="00070182" w:rsidRPr="006810DA" w:rsidRDefault="00325C0B" w:rsidP="00CE633B">
            <w:pPr>
              <w:pStyle w:val="a5"/>
              <w:rPr>
                <w:rFonts w:asciiTheme="minorHAnsi" w:hAnsiTheme="minorHAnsi" w:cstheme="minorHAnsi"/>
                <w:szCs w:val="28"/>
              </w:rPr>
            </w:pPr>
            <w:r w:rsidRPr="006810DA">
              <w:rPr>
                <w:rFonts w:asciiTheme="minorHAnsi" w:hAnsiTheme="minorHAnsi" w:cstheme="minorHAnsi"/>
                <w:szCs w:val="28"/>
              </w:rPr>
              <w:t>по дисциплине</w:t>
            </w:r>
            <w:r w:rsidR="00A127A5" w:rsidRPr="006810DA">
              <w:rPr>
                <w:rFonts w:asciiTheme="minorHAnsi" w:hAnsiTheme="minorHAnsi" w:cstheme="minorHAnsi"/>
                <w:szCs w:val="28"/>
              </w:rPr>
              <w:t xml:space="preserve"> </w:t>
            </w:r>
            <w:r w:rsidRPr="006810DA">
              <w:rPr>
                <w:rFonts w:asciiTheme="minorHAnsi" w:hAnsiTheme="minorHAnsi" w:cstheme="minorHAnsi"/>
                <w:szCs w:val="28"/>
              </w:rPr>
              <w:t>«</w:t>
            </w:r>
            <w:r w:rsidR="00E75098" w:rsidRPr="00E75098">
              <w:rPr>
                <w:rFonts w:asciiTheme="minorHAnsi" w:hAnsiTheme="minorHAnsi" w:cstheme="minorHAnsi"/>
                <w:szCs w:val="28"/>
              </w:rPr>
              <w:t>Программирование микроконтроллеров. Си</w:t>
            </w:r>
            <w:r w:rsidRPr="006810DA">
              <w:rPr>
                <w:rFonts w:asciiTheme="minorHAnsi" w:hAnsiTheme="minorHAnsi" w:cstheme="minorHAnsi"/>
                <w:szCs w:val="28"/>
              </w:rPr>
              <w:t>»</w:t>
            </w:r>
          </w:p>
          <w:p w14:paraId="1D43E710" w14:textId="27E1E2A1" w:rsidR="00A127A5" w:rsidRPr="006810DA" w:rsidRDefault="00A127A5" w:rsidP="006810DA">
            <w:pPr>
              <w:pStyle w:val="a5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251" w:type="dxa"/>
          </w:tcPr>
          <w:p w14:paraId="51041CF0" w14:textId="77777777" w:rsidR="00325C0B" w:rsidRPr="006810DA" w:rsidRDefault="00325C0B" w:rsidP="00325C0B">
            <w:pPr>
              <w:jc w:val="center"/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</w:tr>
      <w:tr w:rsidR="00325C0B" w:rsidRPr="006810DA" w14:paraId="3A48AE36" w14:textId="77777777" w:rsidTr="006D23AB">
        <w:trPr>
          <w:trHeight w:val="234"/>
        </w:trPr>
        <w:tc>
          <w:tcPr>
            <w:tcW w:w="235" w:type="dxa"/>
          </w:tcPr>
          <w:p w14:paraId="32BC992E" w14:textId="77777777" w:rsidR="00325C0B" w:rsidRPr="006810DA" w:rsidRDefault="00325C0B" w:rsidP="00325C0B">
            <w:pPr>
              <w:jc w:val="center"/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  <w:tc>
          <w:tcPr>
            <w:tcW w:w="8989" w:type="dxa"/>
            <w:gridSpan w:val="3"/>
            <w:vAlign w:val="center"/>
          </w:tcPr>
          <w:p w14:paraId="084D3A74" w14:textId="77777777" w:rsidR="00325C0B" w:rsidRPr="006810DA" w:rsidRDefault="00325C0B" w:rsidP="006810DA">
            <w:pPr>
              <w:pStyle w:val="a5"/>
              <w:jc w:val="both"/>
              <w:rPr>
                <w:rFonts w:asciiTheme="minorHAnsi" w:hAnsiTheme="minorHAnsi" w:cstheme="minorHAnsi"/>
                <w:szCs w:val="28"/>
              </w:rPr>
            </w:pPr>
          </w:p>
        </w:tc>
        <w:tc>
          <w:tcPr>
            <w:tcW w:w="251" w:type="dxa"/>
          </w:tcPr>
          <w:p w14:paraId="15C82539" w14:textId="77777777" w:rsidR="00325C0B" w:rsidRPr="006810DA" w:rsidRDefault="00325C0B" w:rsidP="00325C0B">
            <w:pPr>
              <w:jc w:val="center"/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</w:tr>
      <w:tr w:rsidR="00325C0B" w:rsidRPr="006810DA" w14:paraId="229F91D4" w14:textId="77777777" w:rsidTr="00F521A1">
        <w:trPr>
          <w:trHeight w:val="760"/>
        </w:trPr>
        <w:tc>
          <w:tcPr>
            <w:tcW w:w="235" w:type="dxa"/>
          </w:tcPr>
          <w:p w14:paraId="1150116E" w14:textId="77777777" w:rsidR="00325C0B" w:rsidRPr="006810DA" w:rsidRDefault="00325C0B" w:rsidP="00325C0B">
            <w:pPr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  <w:tc>
          <w:tcPr>
            <w:tcW w:w="2858" w:type="dxa"/>
            <w:vAlign w:val="center"/>
          </w:tcPr>
          <w:p w14:paraId="47B96B33" w14:textId="2FB2FF0E" w:rsidR="00325C0B" w:rsidRPr="006810DA" w:rsidRDefault="00325C0B" w:rsidP="00E25354">
            <w:pPr>
              <w:pStyle w:val="a5"/>
              <w:spacing w:before="240" w:after="240"/>
              <w:jc w:val="left"/>
              <w:rPr>
                <w:rFonts w:asciiTheme="minorHAnsi" w:hAnsiTheme="minorHAnsi" w:cstheme="minorHAnsi"/>
                <w:szCs w:val="28"/>
              </w:rPr>
            </w:pPr>
            <w:r w:rsidRPr="006810DA">
              <w:rPr>
                <w:rFonts w:asciiTheme="minorHAnsi" w:hAnsiTheme="minorHAnsi" w:cstheme="minorHAnsi"/>
                <w:szCs w:val="28"/>
              </w:rPr>
              <w:t>Выполнил студент</w:t>
            </w:r>
            <w:r w:rsidRPr="006810DA">
              <w:rPr>
                <w:rFonts w:asciiTheme="minorHAnsi" w:hAnsiTheme="minorHAnsi" w:cstheme="minorHAnsi"/>
                <w:szCs w:val="28"/>
              </w:rPr>
              <w:br/>
            </w:r>
            <w:r w:rsidR="008C4A7F">
              <w:rPr>
                <w:rFonts w:asciiTheme="minorHAnsi" w:hAnsiTheme="minorHAnsi" w:cstheme="minorHAnsi"/>
                <w:szCs w:val="28"/>
              </w:rPr>
              <w:t>3</w:t>
            </w:r>
            <w:r w:rsidRPr="006810DA">
              <w:rPr>
                <w:rFonts w:asciiTheme="minorHAnsi" w:hAnsiTheme="minorHAnsi" w:cstheme="minorHAnsi"/>
                <w:szCs w:val="28"/>
              </w:rPr>
              <w:t xml:space="preserve">-го курса </w:t>
            </w:r>
            <w:r w:rsidR="00576C43" w:rsidRPr="006810DA">
              <w:rPr>
                <w:rFonts w:asciiTheme="minorHAnsi" w:hAnsiTheme="minorHAnsi" w:cstheme="minorHAnsi"/>
                <w:szCs w:val="28"/>
              </w:rPr>
              <w:br/>
            </w:r>
            <w:r w:rsidRPr="006810DA">
              <w:rPr>
                <w:rFonts w:asciiTheme="minorHAnsi" w:hAnsiTheme="minorHAnsi" w:cstheme="minorHAnsi"/>
                <w:szCs w:val="28"/>
              </w:rPr>
              <w:t>группы</w:t>
            </w:r>
            <w:r w:rsidR="00576C43" w:rsidRPr="006810DA">
              <w:rPr>
                <w:rFonts w:asciiTheme="minorHAnsi" w:hAnsiTheme="minorHAnsi" w:cstheme="minorHAnsi"/>
                <w:szCs w:val="28"/>
              </w:rPr>
              <w:t xml:space="preserve"> </w:t>
            </w:r>
            <w:r w:rsidRPr="006810DA">
              <w:rPr>
                <w:rFonts w:asciiTheme="minorHAnsi" w:hAnsiTheme="minorHAnsi" w:cstheme="minorHAnsi"/>
                <w:szCs w:val="28"/>
              </w:rPr>
              <w:fldChar w:fldCharType="begin"/>
            </w:r>
            <w:r w:rsidRPr="006810DA">
              <w:rPr>
                <w:rFonts w:asciiTheme="minorHAnsi" w:hAnsiTheme="minorHAnsi" w:cstheme="minorHAnsi"/>
                <w:szCs w:val="28"/>
              </w:rPr>
              <w:instrText xml:space="preserve"> DOCPROPERTY  Группа  \* MERGEFORMAT </w:instrText>
            </w:r>
            <w:r w:rsidRPr="006810DA">
              <w:rPr>
                <w:rFonts w:asciiTheme="minorHAnsi" w:hAnsiTheme="minorHAnsi" w:cstheme="minorHAnsi"/>
                <w:szCs w:val="28"/>
              </w:rPr>
              <w:fldChar w:fldCharType="separate"/>
            </w:r>
            <w:r w:rsidRPr="006810DA">
              <w:rPr>
                <w:rFonts w:asciiTheme="minorHAnsi" w:hAnsiTheme="minorHAnsi" w:cstheme="minorHAnsi"/>
                <w:szCs w:val="28"/>
              </w:rPr>
              <w:t>М3О-</w:t>
            </w:r>
            <w:r w:rsidR="008C4A7F">
              <w:rPr>
                <w:rFonts w:asciiTheme="minorHAnsi" w:hAnsiTheme="minorHAnsi" w:cstheme="minorHAnsi"/>
                <w:szCs w:val="28"/>
              </w:rPr>
              <w:t>3</w:t>
            </w:r>
            <w:r w:rsidR="006810DA">
              <w:rPr>
                <w:rFonts w:asciiTheme="minorHAnsi" w:hAnsiTheme="minorHAnsi" w:cstheme="minorHAnsi"/>
                <w:szCs w:val="28"/>
              </w:rPr>
              <w:t>14</w:t>
            </w:r>
            <w:r w:rsidRPr="006810DA">
              <w:rPr>
                <w:rFonts w:asciiTheme="minorHAnsi" w:hAnsiTheme="minorHAnsi" w:cstheme="minorHAnsi"/>
                <w:szCs w:val="28"/>
              </w:rPr>
              <w:t>Б-2</w:t>
            </w:r>
            <w:r w:rsidRPr="006810DA">
              <w:rPr>
                <w:rFonts w:asciiTheme="minorHAnsi" w:hAnsiTheme="minorHAnsi" w:cstheme="minorHAnsi"/>
                <w:szCs w:val="28"/>
              </w:rPr>
              <w:fldChar w:fldCharType="end"/>
            </w:r>
            <w:r w:rsidR="006810DA">
              <w:rPr>
                <w:rFonts w:asciiTheme="minorHAnsi" w:hAnsiTheme="minorHAnsi" w:cstheme="minorHAnsi"/>
                <w:szCs w:val="28"/>
              </w:rPr>
              <w:t>2</w:t>
            </w:r>
          </w:p>
        </w:tc>
        <w:tc>
          <w:tcPr>
            <w:tcW w:w="3279" w:type="dxa"/>
            <w:vAlign w:val="center"/>
          </w:tcPr>
          <w:p w14:paraId="2F524CE2" w14:textId="77777777" w:rsidR="00325C0B" w:rsidRPr="006810DA" w:rsidRDefault="00325C0B" w:rsidP="00E25354">
            <w:pPr>
              <w:pStyle w:val="a5"/>
              <w:spacing w:before="240" w:after="240"/>
              <w:jc w:val="right"/>
              <w:rPr>
                <w:rFonts w:asciiTheme="minorHAnsi" w:hAnsiTheme="minorHAnsi" w:cstheme="minorHAnsi"/>
                <w:szCs w:val="28"/>
              </w:rPr>
            </w:pPr>
            <w:r w:rsidRPr="006810DA">
              <w:rPr>
                <w:rFonts w:asciiTheme="minorHAnsi" w:hAnsiTheme="minorHAnsi" w:cstheme="minorHAnsi"/>
                <w:szCs w:val="28"/>
              </w:rPr>
              <w:t xml:space="preserve">Подпись: </w:t>
            </w:r>
            <w:r w:rsidRPr="006810DA">
              <w:rPr>
                <w:rFonts w:asciiTheme="minorHAnsi" w:hAnsiTheme="minorHAnsi" w:cstheme="minorHAnsi"/>
                <w:szCs w:val="28"/>
                <w:u w:val="single"/>
              </w:rPr>
              <w:tab/>
            </w:r>
            <w:r w:rsidRPr="006810DA">
              <w:rPr>
                <w:rFonts w:asciiTheme="minorHAnsi" w:hAnsiTheme="minorHAnsi" w:cstheme="minorHAnsi"/>
                <w:szCs w:val="28"/>
                <w:u w:val="single"/>
              </w:rPr>
              <w:tab/>
            </w:r>
            <w:r w:rsidRPr="006810DA">
              <w:rPr>
                <w:rFonts w:asciiTheme="minorHAnsi" w:hAnsiTheme="minorHAnsi" w:cstheme="minorHAnsi"/>
                <w:szCs w:val="28"/>
                <w:u w:val="single"/>
              </w:rPr>
              <w:tab/>
            </w:r>
          </w:p>
        </w:tc>
        <w:tc>
          <w:tcPr>
            <w:tcW w:w="2852" w:type="dxa"/>
            <w:vAlign w:val="center"/>
          </w:tcPr>
          <w:p w14:paraId="035C4D47" w14:textId="77247D31" w:rsidR="00325C0B" w:rsidRPr="006810DA" w:rsidRDefault="006810DA" w:rsidP="00E25354">
            <w:pPr>
              <w:pStyle w:val="a5"/>
              <w:spacing w:before="240" w:after="240"/>
              <w:jc w:val="right"/>
              <w:rPr>
                <w:rFonts w:asciiTheme="minorHAnsi" w:hAnsiTheme="minorHAnsi" w:cstheme="minorHAnsi"/>
                <w:szCs w:val="28"/>
              </w:rPr>
            </w:pPr>
            <w:r>
              <w:rPr>
                <w:rFonts w:asciiTheme="minorHAnsi" w:hAnsiTheme="minorHAnsi" w:cstheme="minorHAnsi"/>
                <w:szCs w:val="28"/>
              </w:rPr>
              <w:t>Бедретдинов Андрей Маратович</w:t>
            </w:r>
          </w:p>
        </w:tc>
        <w:tc>
          <w:tcPr>
            <w:tcW w:w="251" w:type="dxa"/>
          </w:tcPr>
          <w:p w14:paraId="070D41BD" w14:textId="77777777" w:rsidR="00325C0B" w:rsidRPr="006810DA" w:rsidRDefault="00325C0B" w:rsidP="00A54A04">
            <w:pPr>
              <w:jc w:val="right"/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</w:tr>
      <w:tr w:rsidR="00325C0B" w:rsidRPr="006810DA" w14:paraId="576C02FC" w14:textId="77777777" w:rsidTr="00F521A1">
        <w:trPr>
          <w:trHeight w:val="761"/>
        </w:trPr>
        <w:tc>
          <w:tcPr>
            <w:tcW w:w="235" w:type="dxa"/>
          </w:tcPr>
          <w:p w14:paraId="5EAA4542" w14:textId="77777777" w:rsidR="00325C0B" w:rsidRPr="006810DA" w:rsidRDefault="00325C0B" w:rsidP="00325C0B">
            <w:pPr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  <w:tc>
          <w:tcPr>
            <w:tcW w:w="2858" w:type="dxa"/>
            <w:vAlign w:val="center"/>
          </w:tcPr>
          <w:p w14:paraId="452FED9C" w14:textId="13874A05" w:rsidR="00325C0B" w:rsidRPr="006810DA" w:rsidRDefault="00325C0B" w:rsidP="00E25354">
            <w:pPr>
              <w:pStyle w:val="a5"/>
              <w:spacing w:before="240" w:after="240"/>
              <w:jc w:val="left"/>
              <w:rPr>
                <w:rFonts w:asciiTheme="minorHAnsi" w:hAnsiTheme="minorHAnsi" w:cstheme="minorHAnsi"/>
                <w:szCs w:val="28"/>
              </w:rPr>
            </w:pPr>
            <w:r w:rsidRPr="006810DA">
              <w:rPr>
                <w:rFonts w:asciiTheme="minorHAnsi" w:hAnsiTheme="minorHAnsi" w:cstheme="minorHAnsi"/>
                <w:szCs w:val="28"/>
              </w:rPr>
              <w:t xml:space="preserve">Проверил </w:t>
            </w:r>
            <w:r w:rsidR="00F521A1">
              <w:rPr>
                <w:rFonts w:asciiTheme="minorHAnsi" w:hAnsiTheme="minorHAnsi" w:cstheme="minorHAnsi"/>
                <w:szCs w:val="28"/>
              </w:rPr>
              <w:t xml:space="preserve">ст. </w:t>
            </w:r>
            <w:r w:rsidRPr="006810DA">
              <w:rPr>
                <w:rFonts w:asciiTheme="minorHAnsi" w:hAnsiTheme="minorHAnsi" w:cstheme="minorHAnsi"/>
                <w:szCs w:val="28"/>
              </w:rPr>
              <w:t>преподаватель</w:t>
            </w:r>
            <w:r w:rsidR="00F521A1">
              <w:rPr>
                <w:rFonts w:asciiTheme="minorHAnsi" w:hAnsiTheme="minorHAnsi" w:cstheme="minorHAnsi"/>
                <w:szCs w:val="28"/>
              </w:rPr>
              <w:t xml:space="preserve"> </w:t>
            </w:r>
            <w:r w:rsidR="00ED5BA8">
              <w:rPr>
                <w:rFonts w:asciiTheme="minorHAnsi" w:hAnsiTheme="minorHAnsi" w:cstheme="minorHAnsi"/>
                <w:szCs w:val="28"/>
              </w:rPr>
              <w:br/>
            </w:r>
            <w:r w:rsidR="00F521A1">
              <w:rPr>
                <w:rFonts w:asciiTheme="minorHAnsi" w:hAnsiTheme="minorHAnsi" w:cstheme="minorHAnsi"/>
                <w:szCs w:val="28"/>
              </w:rPr>
              <w:t>каф. 30</w:t>
            </w:r>
            <w:r w:rsidR="00ED5BA8">
              <w:rPr>
                <w:rFonts w:asciiTheme="minorHAnsi" w:hAnsiTheme="minorHAnsi" w:cstheme="minorHAnsi"/>
                <w:szCs w:val="28"/>
              </w:rPr>
              <w:t>7</w:t>
            </w:r>
          </w:p>
        </w:tc>
        <w:tc>
          <w:tcPr>
            <w:tcW w:w="3279" w:type="dxa"/>
            <w:vAlign w:val="center"/>
          </w:tcPr>
          <w:p w14:paraId="5ABB6472" w14:textId="77777777" w:rsidR="00325C0B" w:rsidRPr="006810DA" w:rsidRDefault="00325C0B" w:rsidP="00E25354">
            <w:pPr>
              <w:pStyle w:val="a5"/>
              <w:spacing w:before="240" w:after="240"/>
              <w:jc w:val="right"/>
              <w:rPr>
                <w:rFonts w:asciiTheme="minorHAnsi" w:hAnsiTheme="minorHAnsi" w:cstheme="minorHAnsi"/>
                <w:szCs w:val="28"/>
              </w:rPr>
            </w:pPr>
            <w:r w:rsidRPr="006810DA">
              <w:rPr>
                <w:rFonts w:asciiTheme="minorHAnsi" w:hAnsiTheme="minorHAnsi" w:cstheme="minorHAnsi"/>
                <w:szCs w:val="28"/>
              </w:rPr>
              <w:t xml:space="preserve">Подпись: </w:t>
            </w:r>
            <w:r w:rsidRPr="006810DA">
              <w:rPr>
                <w:rFonts w:asciiTheme="minorHAnsi" w:hAnsiTheme="minorHAnsi" w:cstheme="minorHAnsi"/>
                <w:szCs w:val="28"/>
                <w:u w:val="single"/>
              </w:rPr>
              <w:tab/>
            </w:r>
            <w:r w:rsidRPr="006810DA">
              <w:rPr>
                <w:rFonts w:asciiTheme="minorHAnsi" w:hAnsiTheme="minorHAnsi" w:cstheme="minorHAnsi"/>
                <w:szCs w:val="28"/>
                <w:u w:val="single"/>
              </w:rPr>
              <w:tab/>
            </w:r>
            <w:r w:rsidRPr="006810DA">
              <w:rPr>
                <w:rFonts w:asciiTheme="minorHAnsi" w:hAnsiTheme="minorHAnsi" w:cstheme="minorHAnsi"/>
                <w:szCs w:val="28"/>
                <w:u w:val="single"/>
              </w:rPr>
              <w:tab/>
            </w:r>
          </w:p>
        </w:tc>
        <w:tc>
          <w:tcPr>
            <w:tcW w:w="2852" w:type="dxa"/>
            <w:vAlign w:val="center"/>
          </w:tcPr>
          <w:p w14:paraId="62093D08" w14:textId="5A47C0F5" w:rsidR="00325C0B" w:rsidRPr="006810DA" w:rsidRDefault="00000000" w:rsidP="00CE633B">
            <w:pPr>
              <w:pStyle w:val="a5"/>
              <w:spacing w:before="240" w:after="240"/>
              <w:jc w:val="right"/>
              <w:rPr>
                <w:rFonts w:asciiTheme="minorHAnsi" w:hAnsiTheme="minorHAnsi" w:cstheme="minorHAnsi"/>
                <w:szCs w:val="28"/>
              </w:rPr>
            </w:pPr>
            <w:r w:rsidRPr="006810DA">
              <w:rPr>
                <w:rFonts w:asciiTheme="minorHAnsi" w:hAnsiTheme="minorHAnsi" w:cstheme="minorHAnsi"/>
                <w:szCs w:val="28"/>
              </w:rPr>
              <w:fldChar w:fldCharType="begin"/>
            </w:r>
            <w:r w:rsidRPr="006810DA">
              <w:rPr>
                <w:rFonts w:asciiTheme="minorHAnsi" w:hAnsiTheme="minorHAnsi" w:cstheme="minorHAnsi"/>
                <w:szCs w:val="28"/>
              </w:rPr>
              <w:instrText xml:space="preserve"> DOCPROPERTY  Manager  \* MERGEFORMAT </w:instrText>
            </w:r>
            <w:r w:rsidRPr="006810DA">
              <w:rPr>
                <w:rFonts w:asciiTheme="minorHAnsi" w:hAnsiTheme="minorHAnsi" w:cstheme="minorHAnsi"/>
                <w:szCs w:val="28"/>
              </w:rPr>
              <w:fldChar w:fldCharType="separate"/>
            </w:r>
            <w:r w:rsidR="006810DA">
              <w:t xml:space="preserve"> </w:t>
            </w:r>
            <w:r w:rsidR="00CE633B">
              <w:rPr>
                <w:rFonts w:asciiTheme="minorHAnsi" w:hAnsiTheme="minorHAnsi" w:cstheme="minorHAnsi"/>
                <w:szCs w:val="28"/>
              </w:rPr>
              <w:t>Коробков Максим Андреевич</w:t>
            </w:r>
            <w:r w:rsidRPr="006810DA">
              <w:rPr>
                <w:rFonts w:asciiTheme="minorHAnsi" w:hAnsiTheme="minorHAnsi" w:cstheme="minorHAnsi"/>
                <w:szCs w:val="28"/>
              </w:rPr>
              <w:fldChar w:fldCharType="end"/>
            </w:r>
          </w:p>
        </w:tc>
        <w:tc>
          <w:tcPr>
            <w:tcW w:w="251" w:type="dxa"/>
          </w:tcPr>
          <w:p w14:paraId="17775106" w14:textId="77777777" w:rsidR="00325C0B" w:rsidRPr="006810DA" w:rsidRDefault="00325C0B" w:rsidP="00A54A04">
            <w:pPr>
              <w:jc w:val="right"/>
              <w:rPr>
                <w:rFonts w:asciiTheme="minorHAnsi" w:hAnsiTheme="minorHAnsi" w:cstheme="minorHAnsi"/>
                <w:color w:val="000000" w:themeColor="text1"/>
                <w:szCs w:val="28"/>
              </w:rPr>
            </w:pPr>
          </w:p>
        </w:tc>
      </w:tr>
      <w:tr w:rsidR="00325C0B" w:rsidRPr="006810DA" w14:paraId="41176715" w14:textId="77777777" w:rsidTr="00E75098">
        <w:trPr>
          <w:trHeight w:val="1276"/>
        </w:trPr>
        <w:tc>
          <w:tcPr>
            <w:tcW w:w="9476" w:type="dxa"/>
            <w:gridSpan w:val="5"/>
            <w:vAlign w:val="bottom"/>
          </w:tcPr>
          <w:p w14:paraId="73DEB01E" w14:textId="53F1D07A" w:rsidR="00325C0B" w:rsidRPr="006810DA" w:rsidRDefault="00ED5BA8" w:rsidP="00A54A04">
            <w:pPr>
              <w:pStyle w:val="a5"/>
              <w:rPr>
                <w:rFonts w:asciiTheme="minorHAnsi" w:hAnsiTheme="minorHAnsi" w:cstheme="minorHAnsi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Cs w:val="28"/>
              </w:rPr>
              <w:br/>
            </w:r>
            <w:r>
              <w:rPr>
                <w:rFonts w:asciiTheme="minorHAnsi" w:hAnsiTheme="minorHAnsi" w:cstheme="minorHAnsi"/>
                <w:szCs w:val="28"/>
              </w:rPr>
              <w:br/>
            </w:r>
            <w:r w:rsidR="00325C0B" w:rsidRPr="006810DA">
              <w:rPr>
                <w:rFonts w:asciiTheme="minorHAnsi" w:hAnsiTheme="minorHAnsi" w:cstheme="minorHAnsi"/>
                <w:szCs w:val="28"/>
              </w:rPr>
              <w:t xml:space="preserve">Москва </w:t>
            </w:r>
            <w:r w:rsidR="00325C0B" w:rsidRPr="006810DA">
              <w:rPr>
                <w:rFonts w:asciiTheme="minorHAnsi" w:hAnsiTheme="minorHAnsi" w:cstheme="minorHAnsi"/>
                <w:szCs w:val="28"/>
              </w:rPr>
              <w:fldChar w:fldCharType="begin"/>
            </w:r>
            <w:r w:rsidR="00325C0B" w:rsidRPr="006810DA">
              <w:rPr>
                <w:rFonts w:asciiTheme="minorHAnsi" w:hAnsiTheme="minorHAnsi" w:cstheme="minorHAnsi"/>
                <w:szCs w:val="28"/>
              </w:rPr>
              <w:instrText xml:space="preserve"> DATE  \@ "YYYY"  \* MERGEFORMAT </w:instrText>
            </w:r>
            <w:r w:rsidR="00325C0B" w:rsidRPr="006810DA">
              <w:rPr>
                <w:rFonts w:asciiTheme="minorHAnsi" w:hAnsiTheme="minorHAnsi" w:cstheme="minorHAnsi"/>
                <w:szCs w:val="28"/>
              </w:rPr>
              <w:fldChar w:fldCharType="separate"/>
            </w:r>
            <w:r w:rsidR="00B53FE0">
              <w:rPr>
                <w:rFonts w:asciiTheme="minorHAnsi" w:hAnsiTheme="minorHAnsi" w:cstheme="minorHAnsi"/>
                <w:szCs w:val="28"/>
              </w:rPr>
              <w:t>2024</w:t>
            </w:r>
            <w:r w:rsidR="00325C0B" w:rsidRPr="006810DA">
              <w:rPr>
                <w:rFonts w:asciiTheme="minorHAnsi" w:hAnsiTheme="minorHAnsi" w:cstheme="minorHAnsi"/>
                <w:szCs w:val="28"/>
              </w:rPr>
              <w:fldChar w:fldCharType="end"/>
            </w:r>
          </w:p>
        </w:tc>
      </w:tr>
    </w:tbl>
    <w:p w14:paraId="7B6BC1AB" w14:textId="02223702" w:rsidR="00D8368D" w:rsidRDefault="00D8368D" w:rsidP="00D8368D">
      <w:pPr>
        <w:pStyle w:val="1"/>
      </w:pPr>
      <w:bookmarkStart w:id="1" w:name="_Toc104139943"/>
      <w:bookmarkStart w:id="2" w:name="_Toc104140282"/>
      <w:bookmarkStart w:id="3" w:name="_Toc104140637"/>
      <w:bookmarkStart w:id="4" w:name="_Toc181233687"/>
      <w:r>
        <w:lastRenderedPageBreak/>
        <w:t>РЕФЕРАТ</w:t>
      </w:r>
      <w:bookmarkEnd w:id="4"/>
    </w:p>
    <w:p w14:paraId="3F47198C" w14:textId="0A6CA36D" w:rsidR="00D8368D" w:rsidRDefault="00D8368D" w:rsidP="00D8368D">
      <w:commentRangeStart w:id="5"/>
      <w:r w:rsidRPr="00D03F0F">
        <w:t xml:space="preserve">Отчёт </w:t>
      </w:r>
      <w:r w:rsidR="00B53FE0">
        <w:rPr>
          <w:noProof/>
        </w:rPr>
        <w:t>44</w:t>
      </w:r>
      <w:r w:rsidRPr="00D03F0F">
        <w:t xml:space="preserve"> с., </w:t>
      </w:r>
      <w:r w:rsidR="00B53FE0">
        <w:t>15</w:t>
      </w:r>
      <w:r w:rsidRPr="00D03F0F">
        <w:t xml:space="preserve"> рис</w:t>
      </w:r>
      <w:r w:rsidR="00F16CB6">
        <w:t>.</w:t>
      </w:r>
      <w:commentRangeEnd w:id="5"/>
      <w:r w:rsidR="00B53FE0">
        <w:t>.</w:t>
      </w:r>
      <w:r w:rsidR="00E75098">
        <w:rPr>
          <w:rStyle w:val="aff1"/>
        </w:rPr>
        <w:commentReference w:id="5"/>
      </w:r>
    </w:p>
    <w:p w14:paraId="25ABE26F" w14:textId="086736CB" w:rsidR="00D8368D" w:rsidRPr="00E75098" w:rsidRDefault="00E75098" w:rsidP="00D8368D">
      <w:pPr>
        <w:pStyle w:val="aff0"/>
      </w:pPr>
      <w:r>
        <w:t xml:space="preserve">ЧАСТОТА, АПЛИТУДА, МИКРОКОНТРОЛЛЕР </w:t>
      </w:r>
      <w:r>
        <w:rPr>
          <w:lang w:val="en-US"/>
        </w:rPr>
        <w:t>AVR</w:t>
      </w:r>
      <w:r>
        <w:t xml:space="preserve">, АНАЛОГО-ЦИФРОВОЕ ПРЕОБРАЗОВАНИЕ, СЕМИСЕГМЕНТНЫЙ ИНДИКАТОР, </w:t>
      </w:r>
      <w:r w:rsidR="00291EE0">
        <w:t>ПРЕРЫВАНИЕ, СДВИГОВЫЙ РЕГИСТР</w:t>
      </w:r>
    </w:p>
    <w:p w14:paraId="4E1A763E" w14:textId="5D03DC3B" w:rsidR="00D8368D" w:rsidRPr="0052348A" w:rsidRDefault="00D8368D" w:rsidP="00D8368D">
      <w:r>
        <w:t xml:space="preserve">Цель работы — </w:t>
      </w:r>
      <w:r w:rsidR="00291EE0" w:rsidRPr="00291EE0">
        <w:t xml:space="preserve">освоение методов измерения и отображения электрических сигналов (частоты и амплитуды) с использованием микроконтроллера ATmega328P, а также практическое изучение работы с аналогово-цифровым преобразователем (АЦП), сдвиговым регистром 74HC595 для управления анодным </w:t>
      </w:r>
      <w:proofErr w:type="spellStart"/>
      <w:r w:rsidR="00291EE0" w:rsidRPr="00291EE0">
        <w:t>семисегментным</w:t>
      </w:r>
      <w:proofErr w:type="spellEnd"/>
      <w:r w:rsidR="00291EE0" w:rsidRPr="00291EE0">
        <w:t xml:space="preserve"> индикатором, и использование прерываний для работы с кнопкой и таймерами для точного измерения параметров сигнала.</w:t>
      </w:r>
    </w:p>
    <w:p w14:paraId="68371205" w14:textId="77777777" w:rsidR="00D8368D" w:rsidRDefault="00D8368D" w:rsidP="00D8368D">
      <w:r>
        <w:t>В процессе работы выполнены следующие задачи:</w:t>
      </w:r>
    </w:p>
    <w:p w14:paraId="61A3840A" w14:textId="2EE41376" w:rsidR="00D8368D" w:rsidRDefault="00D97D89" w:rsidP="00AD2B10">
      <w:pPr>
        <w:pStyle w:val="a"/>
        <w:numPr>
          <w:ilvl w:val="0"/>
          <w:numId w:val="17"/>
        </w:numPr>
      </w:pPr>
      <w:r w:rsidRPr="00D97D89">
        <w:t>Настроить работу микроконтроллера ATmega328P с АЦП для измерения амплитуды входного сигнала.</w:t>
      </w:r>
    </w:p>
    <w:p w14:paraId="1CA1E7AE" w14:textId="249AB619" w:rsidR="00AF7CD3" w:rsidRDefault="00D97D89" w:rsidP="00AD2B10">
      <w:pPr>
        <w:pStyle w:val="a"/>
        <w:numPr>
          <w:ilvl w:val="0"/>
          <w:numId w:val="17"/>
        </w:numPr>
      </w:pPr>
      <w:r w:rsidRPr="00D97D89">
        <w:t>Реализовать алгоритм измерения частоты сигнала с использованием пересечения "нуля" и подсчета периодов сигнала.</w:t>
      </w:r>
    </w:p>
    <w:p w14:paraId="4E963986" w14:textId="50AE799D" w:rsidR="00AF7CD3" w:rsidRDefault="00D97D89" w:rsidP="00AD2B10">
      <w:pPr>
        <w:pStyle w:val="a"/>
        <w:numPr>
          <w:ilvl w:val="0"/>
          <w:numId w:val="17"/>
        </w:numPr>
      </w:pPr>
      <w:r w:rsidRPr="00D97D89">
        <w:t xml:space="preserve">Настроить работу </w:t>
      </w:r>
      <w:proofErr w:type="gramStart"/>
      <w:r w:rsidRPr="00D97D89">
        <w:t>с сдвиговым</w:t>
      </w:r>
      <w:proofErr w:type="gramEnd"/>
      <w:r w:rsidRPr="00D97D89">
        <w:t xml:space="preserve"> регистром 74HC595 для управления анодным </w:t>
      </w:r>
      <w:proofErr w:type="spellStart"/>
      <w:r w:rsidRPr="00D97D89">
        <w:t>семисегментным</w:t>
      </w:r>
      <w:proofErr w:type="spellEnd"/>
      <w:r w:rsidRPr="00D97D89">
        <w:t xml:space="preserve"> индикатором.</w:t>
      </w:r>
    </w:p>
    <w:p w14:paraId="28089D28" w14:textId="1DF94C12" w:rsidR="00AF7CD3" w:rsidRDefault="00D97D89" w:rsidP="00AD2B10">
      <w:pPr>
        <w:pStyle w:val="a"/>
        <w:numPr>
          <w:ilvl w:val="0"/>
          <w:numId w:val="17"/>
        </w:numPr>
      </w:pPr>
      <w:r w:rsidRPr="00D97D89">
        <w:t xml:space="preserve">Разработать алгоритм отображения частоты и амплитуды на </w:t>
      </w:r>
      <w:proofErr w:type="spellStart"/>
      <w:r w:rsidRPr="00D97D89">
        <w:t>семисегментном</w:t>
      </w:r>
      <w:proofErr w:type="spellEnd"/>
      <w:r w:rsidRPr="00D97D89">
        <w:t xml:space="preserve"> индикаторе с учетом дробной точности.</w:t>
      </w:r>
    </w:p>
    <w:p w14:paraId="6DDD83EB" w14:textId="4172BD64" w:rsidR="00AF7CD3" w:rsidRDefault="00D97D89" w:rsidP="00AD2B10">
      <w:pPr>
        <w:pStyle w:val="a"/>
        <w:numPr>
          <w:ilvl w:val="0"/>
          <w:numId w:val="17"/>
        </w:numPr>
      </w:pPr>
      <w:r w:rsidRPr="00D97D89">
        <w:t>Реализовать работу с прерываниями для измерения частоты, получения данных с АЦП и работы с кнопкой на входе PD2/INT0.</w:t>
      </w:r>
    </w:p>
    <w:p w14:paraId="179B825B" w14:textId="58C6635A" w:rsidR="00AF7CD3" w:rsidRDefault="00D97D89" w:rsidP="00AD2B10">
      <w:pPr>
        <w:pStyle w:val="a"/>
        <w:numPr>
          <w:ilvl w:val="0"/>
          <w:numId w:val="17"/>
        </w:numPr>
      </w:pPr>
      <w:r w:rsidRPr="00D97D89">
        <w:t>Настроить работу кнопки для переключения режимов отображения частоты и амплитуды.</w:t>
      </w:r>
    </w:p>
    <w:p w14:paraId="6D5118F2" w14:textId="1E69480F" w:rsidR="00AF7CD3" w:rsidRDefault="00D97D89" w:rsidP="00AD2B10">
      <w:pPr>
        <w:pStyle w:val="a"/>
        <w:numPr>
          <w:ilvl w:val="0"/>
          <w:numId w:val="17"/>
        </w:numPr>
      </w:pPr>
      <w:r w:rsidRPr="00D97D89">
        <w:lastRenderedPageBreak/>
        <w:t xml:space="preserve">Реализовать вывод </w:t>
      </w:r>
      <w:r>
        <w:t>значений</w:t>
      </w:r>
      <w:r w:rsidRPr="00D97D89">
        <w:t xml:space="preserve"> частоты, амплитуды и текущего напряжения через UART на виртуальный терминал.</w:t>
      </w:r>
    </w:p>
    <w:p w14:paraId="590D69CB" w14:textId="172704A6" w:rsidR="00D8368D" w:rsidRPr="004A3439" w:rsidRDefault="00D8368D" w:rsidP="00D8368D">
      <w:r>
        <w:t xml:space="preserve">Отчёт о проведении научно-исследовательской работы оформлен в </w:t>
      </w:r>
      <w:r w:rsidRPr="00DD0A76">
        <w:t>соответствии с</w:t>
      </w:r>
      <w:r>
        <w:t xml:space="preserve"> ГОСТ 7.32–2017.</w:t>
      </w:r>
    </w:p>
    <w:p w14:paraId="25F661FA" w14:textId="5258EBAD" w:rsidR="00D8368D" w:rsidRDefault="00D8368D" w:rsidP="00D8368D">
      <w:pPr>
        <w:ind w:firstLine="0"/>
      </w:pPr>
    </w:p>
    <w:p w14:paraId="5D88D03E" w14:textId="77777777" w:rsidR="00D8368D" w:rsidRDefault="00D8368D">
      <w:pPr>
        <w:spacing w:line="259" w:lineRule="auto"/>
        <w:ind w:firstLine="0"/>
        <w:jc w:val="left"/>
        <w:rPr>
          <w:rFonts w:asciiTheme="minorHAnsi" w:hAnsiTheme="minorHAnsi" w:cstheme="minorHAnsi"/>
          <w:b/>
          <w:bCs/>
          <w:szCs w:val="28"/>
        </w:rPr>
      </w:pPr>
      <w:r>
        <w:rPr>
          <w:rFonts w:asciiTheme="minorHAnsi" w:hAnsiTheme="minorHAnsi" w:cstheme="minorHAnsi"/>
          <w:b/>
          <w:bCs/>
          <w:szCs w:val="28"/>
        </w:rPr>
        <w:br w:type="page"/>
      </w:r>
    </w:p>
    <w:p w14:paraId="1DC333E0" w14:textId="38563054" w:rsidR="003D1028" w:rsidRPr="006810DA" w:rsidRDefault="001B6CA9" w:rsidP="001B6CA9">
      <w:pPr>
        <w:spacing w:after="360"/>
        <w:ind w:firstLine="0"/>
        <w:jc w:val="center"/>
        <w:rPr>
          <w:rFonts w:asciiTheme="minorHAnsi" w:hAnsiTheme="minorHAnsi" w:cstheme="minorHAnsi"/>
          <w:b/>
          <w:bCs/>
          <w:szCs w:val="28"/>
        </w:rPr>
      </w:pPr>
      <w:r w:rsidRPr="006810DA">
        <w:rPr>
          <w:rFonts w:asciiTheme="minorHAnsi" w:hAnsiTheme="minorHAnsi" w:cstheme="minorHAnsi"/>
          <w:b/>
          <w:bCs/>
          <w:szCs w:val="28"/>
        </w:rPr>
        <w:lastRenderedPageBreak/>
        <w:t>СОДЕРЖАНИЕ</w:t>
      </w:r>
    </w:p>
    <w:bookmarkStart w:id="6" w:name="_Toc105321138"/>
    <w:bookmarkStart w:id="7" w:name="_Toc105324751"/>
    <w:bookmarkStart w:id="8" w:name="_Toc105324746"/>
    <w:bookmarkEnd w:id="1"/>
    <w:bookmarkEnd w:id="2"/>
    <w:bookmarkEnd w:id="3"/>
    <w:p w14:paraId="5CBB7F72" w14:textId="29F81A0B" w:rsidR="00B53FE0" w:rsidRDefault="00B53FE0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  <w14:ligatures w14:val="standardContextual"/>
        </w:rPr>
      </w:pPr>
      <w:r>
        <w:rPr>
          <w:rFonts w:asciiTheme="minorHAnsi" w:hAnsiTheme="minorHAnsi" w:cstheme="minorHAnsi"/>
          <w:b/>
          <w:caps/>
          <w:szCs w:val="28"/>
        </w:rPr>
        <w:fldChar w:fldCharType="begin"/>
      </w:r>
      <w:r>
        <w:rPr>
          <w:rFonts w:asciiTheme="minorHAnsi" w:hAnsiTheme="minorHAnsi" w:cstheme="minorHAnsi"/>
          <w:b/>
          <w:caps/>
          <w:szCs w:val="28"/>
        </w:rPr>
        <w:instrText xml:space="preserve"> TOC \o \h \z </w:instrText>
      </w:r>
      <w:r>
        <w:rPr>
          <w:rFonts w:asciiTheme="minorHAnsi" w:hAnsiTheme="minorHAnsi" w:cstheme="minorHAnsi"/>
          <w:b/>
          <w:caps/>
          <w:szCs w:val="28"/>
        </w:rPr>
        <w:fldChar w:fldCharType="separate"/>
      </w:r>
      <w:hyperlink w:anchor="_Toc181233687" w:history="1">
        <w:r w:rsidRPr="00761570">
          <w:rPr>
            <w:rStyle w:val="af2"/>
            <w:noProof/>
          </w:rPr>
          <w:t>РЕФЕРАТ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_Toc181233687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0151E18" w14:textId="119E47EE" w:rsidR="00B53FE0" w:rsidRDefault="00B53FE0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  <w14:ligatures w14:val="standardContextual"/>
        </w:rPr>
      </w:pPr>
      <w:hyperlink w:anchor="_Toc181233688" w:history="1">
        <w:r w:rsidRPr="00761570">
          <w:rPr>
            <w:rStyle w:val="af2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_Toc181233688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3044DA" w14:textId="694BF882" w:rsidR="00B53FE0" w:rsidRDefault="00B53FE0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  <w14:ligatures w14:val="standardContextual"/>
        </w:rPr>
      </w:pPr>
      <w:hyperlink w:anchor="_Toc181233689" w:history="1">
        <w:r w:rsidRPr="00761570">
          <w:rPr>
            <w:rStyle w:val="af2"/>
            <w:noProof/>
          </w:rPr>
          <w:t>КРАТКОЕ ОПИСАНИЕ ТЕОРИИ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_Toc181233689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CE39A3" w14:textId="1909EE22" w:rsidR="00B53FE0" w:rsidRDefault="00B53FE0" w:rsidP="00B53FE0">
      <w:pPr>
        <w:pStyle w:val="31"/>
      </w:pPr>
      <w:hyperlink w:anchor="_Toc181233690" w:history="1">
        <w:r w:rsidRPr="00761570">
          <w:rPr>
            <w:rStyle w:val="af2"/>
          </w:rPr>
          <w:t>1</w:t>
        </w:r>
        <w:r>
          <w:tab/>
        </w:r>
        <w:r w:rsidRPr="00761570">
          <w:rPr>
            <w:rStyle w:val="af2"/>
          </w:rPr>
          <w:t>Микроконтроллер ATmega328P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_Toc181233690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D85DEE9" w14:textId="4A287CBF" w:rsidR="00B53FE0" w:rsidRDefault="00B53FE0" w:rsidP="00B53FE0">
      <w:pPr>
        <w:pStyle w:val="41"/>
      </w:pPr>
      <w:hyperlink w:anchor="_Toc181233691" w:history="1">
        <w:r w:rsidRPr="00761570">
          <w:rPr>
            <w:rStyle w:val="af2"/>
          </w:rPr>
          <w:t>1.1</w:t>
        </w:r>
        <w:r>
          <w:tab/>
        </w:r>
        <w:r w:rsidRPr="00761570">
          <w:rPr>
            <w:rStyle w:val="af2"/>
          </w:rPr>
          <w:t>Аналогово-цифровой преобразователь (АЦП)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_Toc181233691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3C54910" w14:textId="66903266" w:rsidR="00B53FE0" w:rsidRDefault="00B53FE0" w:rsidP="00B53FE0">
      <w:pPr>
        <w:pStyle w:val="41"/>
      </w:pPr>
      <w:hyperlink w:anchor="_Toc181233692" w:history="1">
        <w:r w:rsidRPr="00761570">
          <w:rPr>
            <w:rStyle w:val="af2"/>
          </w:rPr>
          <w:t>1.2</w:t>
        </w:r>
        <w:r>
          <w:tab/>
        </w:r>
        <w:r w:rsidRPr="00761570">
          <w:rPr>
            <w:rStyle w:val="af2"/>
          </w:rPr>
          <w:t>Таймеры и счетчики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_Toc181233692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290E266" w14:textId="4D70FD91" w:rsidR="00B53FE0" w:rsidRDefault="00B53FE0" w:rsidP="00B53FE0">
      <w:pPr>
        <w:pStyle w:val="41"/>
      </w:pPr>
      <w:hyperlink w:anchor="_Toc181233693" w:history="1">
        <w:r w:rsidRPr="00761570">
          <w:rPr>
            <w:rStyle w:val="af2"/>
          </w:rPr>
          <w:t>1.3</w:t>
        </w:r>
        <w:r>
          <w:tab/>
        </w:r>
        <w:r w:rsidRPr="00761570">
          <w:rPr>
            <w:rStyle w:val="af2"/>
          </w:rPr>
          <w:t>Внешние прерывания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_Toc181233693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B4A3900" w14:textId="016CB9BD" w:rsidR="00B53FE0" w:rsidRDefault="00B53FE0" w:rsidP="00B53FE0">
      <w:pPr>
        <w:pStyle w:val="41"/>
      </w:pPr>
      <w:hyperlink w:anchor="_Toc181233694" w:history="1">
        <w:r w:rsidRPr="00761570">
          <w:rPr>
            <w:rStyle w:val="af2"/>
          </w:rPr>
          <w:t>1.4</w:t>
        </w:r>
        <w:r>
          <w:tab/>
        </w:r>
        <w:r w:rsidRPr="00761570">
          <w:rPr>
            <w:rStyle w:val="af2"/>
          </w:rPr>
          <w:t xml:space="preserve">Интерфейс </w:t>
        </w:r>
        <w:r w:rsidRPr="00761570">
          <w:rPr>
            <w:rStyle w:val="af2"/>
            <w:lang w:val="en-US"/>
          </w:rPr>
          <w:t>UART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_Toc181233694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9797596" w14:textId="53659A4B" w:rsidR="00B53FE0" w:rsidRDefault="00B53FE0" w:rsidP="00B53FE0">
      <w:pPr>
        <w:pStyle w:val="31"/>
      </w:pPr>
      <w:hyperlink w:anchor="_Toc181233695" w:history="1">
        <w:r w:rsidRPr="00761570">
          <w:rPr>
            <w:rStyle w:val="af2"/>
          </w:rPr>
          <w:t>2</w:t>
        </w:r>
        <w:r>
          <w:tab/>
        </w:r>
        <w:r w:rsidRPr="00761570">
          <w:rPr>
            <w:rStyle w:val="af2"/>
          </w:rPr>
          <w:t>Сдвиговый регистр 74HC595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_Toc181233695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3A0EB5D" w14:textId="69E5744B" w:rsidR="00B53FE0" w:rsidRDefault="00B53FE0" w:rsidP="00B53FE0">
      <w:pPr>
        <w:pStyle w:val="41"/>
      </w:pPr>
      <w:hyperlink w:anchor="_Toc181233696" w:history="1">
        <w:r w:rsidRPr="00761570">
          <w:rPr>
            <w:rStyle w:val="af2"/>
          </w:rPr>
          <w:t>2.1</w:t>
        </w:r>
        <w:r>
          <w:tab/>
        </w:r>
        <w:r w:rsidRPr="00761570">
          <w:rPr>
            <w:rStyle w:val="af2"/>
          </w:rPr>
          <w:t>Принцип работы сдвигового регистра 74HC595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_Toc181233696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F720987" w14:textId="0BA56CC5" w:rsidR="00B53FE0" w:rsidRDefault="00B53FE0" w:rsidP="00B53FE0">
      <w:pPr>
        <w:pStyle w:val="41"/>
      </w:pPr>
      <w:hyperlink w:anchor="_Toc181233697" w:history="1">
        <w:r w:rsidRPr="00761570">
          <w:rPr>
            <w:rStyle w:val="af2"/>
          </w:rPr>
          <w:t>2.2</w:t>
        </w:r>
        <w:r>
          <w:tab/>
        </w:r>
        <w:r w:rsidRPr="00761570">
          <w:rPr>
            <w:rStyle w:val="af2"/>
          </w:rPr>
          <w:t>Основные выводы 74HC595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_Toc181233697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4E46979" w14:textId="054E1883" w:rsidR="00B53FE0" w:rsidRDefault="00B53FE0" w:rsidP="00B53FE0">
      <w:pPr>
        <w:pStyle w:val="41"/>
      </w:pPr>
      <w:hyperlink w:anchor="_Toc181233698" w:history="1">
        <w:r w:rsidRPr="00761570">
          <w:rPr>
            <w:rStyle w:val="af2"/>
          </w:rPr>
          <w:t>2.3</w:t>
        </w:r>
        <w:r>
          <w:tab/>
        </w:r>
        <w:r w:rsidRPr="00761570">
          <w:rPr>
            <w:rStyle w:val="af2"/>
          </w:rPr>
          <w:t>Важные характеристики сдвигового регистра 74HC595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_Toc181233698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9AEE9F3" w14:textId="2327AA2E" w:rsidR="00B53FE0" w:rsidRDefault="00B53FE0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  <w14:ligatures w14:val="standardContextual"/>
        </w:rPr>
      </w:pPr>
      <w:hyperlink w:anchor="_Toc181233699" w:history="1">
        <w:r w:rsidRPr="00761570">
          <w:rPr>
            <w:rStyle w:val="af2"/>
            <w:noProof/>
          </w:rPr>
          <w:t>ПРОЦЕСС СОЗДАНИЯ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_Toc181233699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51E272" w14:textId="1EC60911" w:rsidR="00B53FE0" w:rsidRDefault="00B53FE0" w:rsidP="00B53FE0">
      <w:pPr>
        <w:pStyle w:val="31"/>
      </w:pPr>
      <w:hyperlink w:anchor="_Toc181233700" w:history="1">
        <w:r w:rsidRPr="00761570">
          <w:rPr>
            <w:rStyle w:val="af2"/>
          </w:rPr>
          <w:t>1</w:t>
        </w:r>
        <w:r>
          <w:tab/>
        </w:r>
        <w:r w:rsidRPr="00761570">
          <w:rPr>
            <w:rStyle w:val="af2"/>
          </w:rPr>
          <w:t>Выбор компонентов и подготовка схемы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E692115" w14:textId="7AAB1072" w:rsidR="00B53FE0" w:rsidRDefault="00B53FE0" w:rsidP="00B53FE0">
      <w:pPr>
        <w:pStyle w:val="41"/>
      </w:pPr>
      <w:hyperlink w:anchor="_Toc181233701" w:history="1">
        <w:r w:rsidRPr="00761570">
          <w:rPr>
            <w:rStyle w:val="af2"/>
          </w:rPr>
          <w:t>1.1</w:t>
        </w:r>
        <w:r>
          <w:tab/>
        </w:r>
        <w:r w:rsidRPr="00761570">
          <w:rPr>
            <w:rStyle w:val="af2"/>
          </w:rPr>
          <w:t>ATmega328P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226EB29" w14:textId="47639603" w:rsidR="00B53FE0" w:rsidRDefault="00B53FE0" w:rsidP="00B53FE0">
      <w:pPr>
        <w:pStyle w:val="41"/>
      </w:pPr>
      <w:hyperlink w:anchor="_Toc181233702" w:history="1">
        <w:r w:rsidRPr="00761570">
          <w:rPr>
            <w:rStyle w:val="af2"/>
          </w:rPr>
          <w:t>1.2</w:t>
        </w:r>
        <w:r>
          <w:tab/>
        </w:r>
        <w:r w:rsidRPr="00761570">
          <w:rPr>
            <w:rStyle w:val="af2"/>
          </w:rPr>
          <w:t>Сдвиговый регистр 74HC595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A185723" w14:textId="69E16DCF" w:rsidR="00B53FE0" w:rsidRDefault="00B53FE0" w:rsidP="00B53FE0">
      <w:pPr>
        <w:pStyle w:val="41"/>
      </w:pPr>
      <w:hyperlink w:anchor="_Toc181233703" w:history="1">
        <w:r w:rsidRPr="00761570">
          <w:rPr>
            <w:rStyle w:val="af2"/>
          </w:rPr>
          <w:t>1.3</w:t>
        </w:r>
        <w:r>
          <w:tab/>
        </w:r>
        <w:r w:rsidRPr="00761570">
          <w:rPr>
            <w:rStyle w:val="af2"/>
          </w:rPr>
          <w:t>Семисегментный индикатор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2D3D259" w14:textId="170B7800" w:rsidR="00B53FE0" w:rsidRDefault="00B53FE0" w:rsidP="00B53FE0">
      <w:pPr>
        <w:pStyle w:val="41"/>
      </w:pPr>
      <w:hyperlink w:anchor="_Toc181233704" w:history="1">
        <w:r w:rsidRPr="00761570">
          <w:rPr>
            <w:rStyle w:val="af2"/>
          </w:rPr>
          <w:t>1.4</w:t>
        </w:r>
        <w:r>
          <w:tab/>
        </w:r>
        <w:r w:rsidRPr="00761570">
          <w:rPr>
            <w:rStyle w:val="af2"/>
          </w:rPr>
          <w:t>Внешний источник сигнала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3398B1B" w14:textId="45426AF3" w:rsidR="00B53FE0" w:rsidRDefault="00B53FE0" w:rsidP="00B53FE0">
      <w:pPr>
        <w:pStyle w:val="41"/>
      </w:pPr>
      <w:hyperlink w:anchor="_Toc181233705" w:history="1">
        <w:r w:rsidRPr="00761570">
          <w:rPr>
            <w:rStyle w:val="af2"/>
          </w:rPr>
          <w:t>1.5</w:t>
        </w:r>
        <w:r>
          <w:tab/>
        </w:r>
        <w:r w:rsidRPr="00761570">
          <w:rPr>
            <w:rStyle w:val="af2"/>
          </w:rPr>
          <w:t>Виртуальный терминал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19A5E6D" w14:textId="539C09C8" w:rsidR="00B53FE0" w:rsidRDefault="00B53FE0" w:rsidP="00B53FE0">
      <w:pPr>
        <w:pStyle w:val="41"/>
      </w:pPr>
      <w:hyperlink w:anchor="_Toc181233706" w:history="1">
        <w:r w:rsidRPr="00761570">
          <w:rPr>
            <w:rStyle w:val="af2"/>
          </w:rPr>
          <w:t>1.6</w:t>
        </w:r>
        <w:r>
          <w:tab/>
        </w:r>
        <w:r w:rsidRPr="00761570">
          <w:rPr>
            <w:rStyle w:val="af2"/>
          </w:rPr>
          <w:t>Общая схема подключения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A2570B5" w14:textId="5F4A2456" w:rsidR="00B53FE0" w:rsidRDefault="00B53FE0" w:rsidP="00B53FE0">
      <w:pPr>
        <w:pStyle w:val="31"/>
      </w:pPr>
      <w:hyperlink w:anchor="_Toc181233707" w:history="1">
        <w:r w:rsidRPr="00761570">
          <w:rPr>
            <w:rStyle w:val="af2"/>
          </w:rPr>
          <w:t>2</w:t>
        </w:r>
        <w:r>
          <w:tab/>
        </w:r>
        <w:r w:rsidRPr="00761570">
          <w:rPr>
            <w:rStyle w:val="af2"/>
          </w:rPr>
          <w:t>Инициализация микроконтроллера ATmega328P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961CC4A" w14:textId="6010CB13" w:rsidR="00B53FE0" w:rsidRDefault="00B53FE0" w:rsidP="00B53FE0">
      <w:pPr>
        <w:pStyle w:val="41"/>
      </w:pPr>
      <w:hyperlink w:anchor="_Toc181233708" w:history="1">
        <w:r w:rsidRPr="00761570">
          <w:rPr>
            <w:rStyle w:val="af2"/>
          </w:rPr>
          <w:t>2.1</w:t>
        </w:r>
        <w:r>
          <w:tab/>
        </w:r>
        <w:r w:rsidRPr="00761570">
          <w:rPr>
            <w:rStyle w:val="af2"/>
          </w:rPr>
          <w:t>Настройка UART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7E6E22B" w14:textId="4A755688" w:rsidR="00B53FE0" w:rsidRDefault="00B53FE0" w:rsidP="00B53FE0">
      <w:pPr>
        <w:pStyle w:val="41"/>
      </w:pPr>
      <w:hyperlink w:anchor="_Toc181233709" w:history="1">
        <w:r w:rsidRPr="00761570">
          <w:rPr>
            <w:rStyle w:val="af2"/>
            <w:lang w:val="en-US"/>
          </w:rPr>
          <w:t>2.2</w:t>
        </w:r>
        <w:r>
          <w:tab/>
        </w:r>
        <w:r w:rsidRPr="00761570">
          <w:rPr>
            <w:rStyle w:val="af2"/>
            <w:lang w:val="en-US"/>
          </w:rPr>
          <w:t>Настройка АЦП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F7F3056" w14:textId="6D29A0A1" w:rsidR="00B53FE0" w:rsidRDefault="00B53FE0" w:rsidP="00B53FE0">
      <w:pPr>
        <w:pStyle w:val="41"/>
      </w:pPr>
      <w:hyperlink w:anchor="_Toc181233710" w:history="1">
        <w:r w:rsidRPr="00761570">
          <w:rPr>
            <w:rStyle w:val="af2"/>
          </w:rPr>
          <w:t>2.3</w:t>
        </w:r>
        <w:r>
          <w:tab/>
        </w:r>
        <w:r w:rsidRPr="00761570">
          <w:rPr>
            <w:rStyle w:val="af2"/>
          </w:rPr>
          <w:t>Настройка таймера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D6E2D3C" w14:textId="4C476737" w:rsidR="00B53FE0" w:rsidRDefault="00B53FE0" w:rsidP="00B53FE0">
      <w:pPr>
        <w:pStyle w:val="41"/>
      </w:pPr>
      <w:hyperlink w:anchor="_Toc181233711" w:history="1">
        <w:r w:rsidRPr="00761570">
          <w:rPr>
            <w:rStyle w:val="af2"/>
          </w:rPr>
          <w:t>2.4</w:t>
        </w:r>
        <w:r>
          <w:tab/>
        </w:r>
        <w:r w:rsidRPr="00761570">
          <w:rPr>
            <w:rStyle w:val="af2"/>
          </w:rPr>
          <w:t>Управление сдвиговым регистром 74HC595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6CA100B" w14:textId="560B94BD" w:rsidR="00B53FE0" w:rsidRDefault="00B53FE0" w:rsidP="00B53FE0">
      <w:pPr>
        <w:pStyle w:val="41"/>
      </w:pPr>
      <w:hyperlink w:anchor="_Toc181233712" w:history="1">
        <w:r w:rsidRPr="00761570">
          <w:rPr>
            <w:rStyle w:val="af2"/>
          </w:rPr>
          <w:t>2.5</w:t>
        </w:r>
        <w:r>
          <w:tab/>
        </w:r>
        <w:r w:rsidRPr="00761570">
          <w:rPr>
            <w:rStyle w:val="af2"/>
          </w:rPr>
          <w:t>Инициализация кнопки и работы с режимами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0D64725" w14:textId="5E2DEF42" w:rsidR="00B53FE0" w:rsidRDefault="00B53FE0" w:rsidP="00B53FE0">
      <w:pPr>
        <w:pStyle w:val="31"/>
      </w:pPr>
      <w:hyperlink w:anchor="_Toc181233713" w:history="1">
        <w:r w:rsidRPr="00761570">
          <w:rPr>
            <w:rStyle w:val="af2"/>
          </w:rPr>
          <w:t>3</w:t>
        </w:r>
        <w:r>
          <w:tab/>
        </w:r>
        <w:r w:rsidRPr="00761570">
          <w:rPr>
            <w:rStyle w:val="af2"/>
          </w:rPr>
          <w:t>Реализация считывания и обработки сигналов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5774256A" w14:textId="6E2B2650" w:rsidR="00B53FE0" w:rsidRDefault="00B53FE0" w:rsidP="00B53FE0">
      <w:pPr>
        <w:pStyle w:val="41"/>
      </w:pPr>
      <w:hyperlink w:anchor="_Toc181233714" w:history="1">
        <w:r w:rsidRPr="00761570">
          <w:rPr>
            <w:rStyle w:val="af2"/>
          </w:rPr>
          <w:t>3.1</w:t>
        </w:r>
        <w:r>
          <w:tab/>
        </w:r>
        <w:r w:rsidRPr="00761570">
          <w:rPr>
            <w:rStyle w:val="af2"/>
          </w:rPr>
          <w:t>Инициализация АЦП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1DCC3E95" w14:textId="2D2D8E25" w:rsidR="00B53FE0" w:rsidRDefault="00B53FE0" w:rsidP="00B53FE0">
      <w:pPr>
        <w:pStyle w:val="41"/>
      </w:pPr>
      <w:hyperlink w:anchor="_Toc181233715" w:history="1">
        <w:r w:rsidRPr="00761570">
          <w:rPr>
            <w:rStyle w:val="af2"/>
            <w:lang w:val="en-US"/>
          </w:rPr>
          <w:t>3.2</w:t>
        </w:r>
        <w:r>
          <w:tab/>
        </w:r>
        <w:r w:rsidRPr="00761570">
          <w:rPr>
            <w:rStyle w:val="af2"/>
            <w:lang w:val="en-US"/>
          </w:rPr>
          <w:t>Обработчик прерываний АЦП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F89A342" w14:textId="70A3771E" w:rsidR="00B53FE0" w:rsidRDefault="00B53FE0" w:rsidP="00B53FE0">
      <w:pPr>
        <w:pStyle w:val="41"/>
      </w:pPr>
      <w:hyperlink w:anchor="_Toc181233716" w:history="1">
        <w:r w:rsidRPr="00761570">
          <w:rPr>
            <w:rStyle w:val="af2"/>
          </w:rPr>
          <w:t>3.3</w:t>
        </w:r>
        <w:r>
          <w:tab/>
        </w:r>
        <w:r w:rsidRPr="00761570">
          <w:rPr>
            <w:rStyle w:val="af2"/>
          </w:rPr>
          <w:t>Расчет амплитуды и частоты сигнала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1E48FF9C" w14:textId="0A679993" w:rsidR="00B53FE0" w:rsidRDefault="00B53FE0" w:rsidP="00B53FE0">
      <w:pPr>
        <w:pStyle w:val="31"/>
      </w:pPr>
      <w:hyperlink w:anchor="_Toc181233717" w:history="1">
        <w:r w:rsidRPr="00761570">
          <w:rPr>
            <w:rStyle w:val="af2"/>
            <w:lang w:val="en-US"/>
          </w:rPr>
          <w:t>4</w:t>
        </w:r>
        <w:r>
          <w:tab/>
        </w:r>
        <w:r w:rsidRPr="00761570">
          <w:rPr>
            <w:rStyle w:val="af2"/>
          </w:rPr>
          <w:t>Работа с сдвиговым регистром 74HC595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182B4F9" w14:textId="33E6170A" w:rsidR="00B53FE0" w:rsidRDefault="00B53FE0" w:rsidP="00B53FE0">
      <w:pPr>
        <w:pStyle w:val="41"/>
      </w:pPr>
      <w:hyperlink w:anchor="_Toc181233718" w:history="1">
        <w:r w:rsidRPr="00761570">
          <w:rPr>
            <w:rStyle w:val="af2"/>
          </w:rPr>
          <w:t>4.1</w:t>
        </w:r>
        <w:r>
          <w:tab/>
        </w:r>
        <w:r w:rsidRPr="00761570">
          <w:rPr>
            <w:rStyle w:val="af2"/>
          </w:rPr>
          <w:t>Инициализация сдвигового регистра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3E65A23A" w14:textId="65BBA536" w:rsidR="00B53FE0" w:rsidRDefault="00B53FE0" w:rsidP="00B53FE0">
      <w:pPr>
        <w:pStyle w:val="41"/>
      </w:pPr>
      <w:hyperlink w:anchor="_Toc181233719" w:history="1">
        <w:r w:rsidRPr="00761570">
          <w:rPr>
            <w:rStyle w:val="af2"/>
          </w:rPr>
          <w:t>4.2</w:t>
        </w:r>
        <w:r>
          <w:tab/>
        </w:r>
        <w:r w:rsidRPr="00761570">
          <w:rPr>
            <w:rStyle w:val="af2"/>
          </w:rPr>
          <w:t>Передача данных в сдвиговый регистр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C0D68F4" w14:textId="5973486D" w:rsidR="00B53FE0" w:rsidRDefault="00B53FE0" w:rsidP="00B53FE0">
      <w:pPr>
        <w:pStyle w:val="41"/>
      </w:pPr>
      <w:hyperlink w:anchor="_Toc181233720" w:history="1">
        <w:r w:rsidRPr="00761570">
          <w:rPr>
            <w:rStyle w:val="af2"/>
          </w:rPr>
          <w:t>4.3</w:t>
        </w:r>
        <w:r>
          <w:tab/>
        </w:r>
        <w:r w:rsidRPr="00761570">
          <w:rPr>
            <w:rStyle w:val="af2"/>
          </w:rPr>
          <w:t>Управление разрядами семисегментного индикатора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09804956" w14:textId="4E226620" w:rsidR="00B53FE0" w:rsidRDefault="00B53FE0" w:rsidP="00B53FE0">
      <w:pPr>
        <w:pStyle w:val="41"/>
      </w:pPr>
      <w:hyperlink w:anchor="_Toc181233721" w:history="1">
        <w:r w:rsidRPr="00761570">
          <w:rPr>
            <w:rStyle w:val="af2"/>
          </w:rPr>
          <w:t>4.4</w:t>
        </w:r>
        <w:r>
          <w:tab/>
        </w:r>
        <w:r w:rsidRPr="00761570">
          <w:rPr>
            <w:rStyle w:val="af2"/>
          </w:rPr>
          <w:t>Отображение данных на семисегментном индикаторе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198A22EA" w14:textId="17DEBED4" w:rsidR="00B53FE0" w:rsidRDefault="00B53FE0" w:rsidP="00B53FE0">
      <w:pPr>
        <w:pStyle w:val="31"/>
      </w:pPr>
      <w:hyperlink w:anchor="_Toc181233722" w:history="1">
        <w:r w:rsidRPr="00761570">
          <w:rPr>
            <w:rStyle w:val="af2"/>
          </w:rPr>
          <w:t>5</w:t>
        </w:r>
        <w:r>
          <w:tab/>
        </w:r>
        <w:r w:rsidRPr="00761570">
          <w:rPr>
            <w:rStyle w:val="af2"/>
          </w:rPr>
          <w:t>Работа со сдвиговым регистром и семисегментным индикатором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636A2719" w14:textId="5444EF59" w:rsidR="00B53FE0" w:rsidRDefault="00B53FE0" w:rsidP="00B53FE0">
      <w:pPr>
        <w:pStyle w:val="41"/>
      </w:pPr>
      <w:hyperlink w:anchor="_Toc181233723" w:history="1">
        <w:r w:rsidRPr="00761570">
          <w:rPr>
            <w:rStyle w:val="af2"/>
            <w:lang w:val="en-US"/>
          </w:rPr>
          <w:t>5.1</w:t>
        </w:r>
        <w:r>
          <w:tab/>
        </w:r>
        <w:r w:rsidRPr="00761570">
          <w:rPr>
            <w:rStyle w:val="af2"/>
            <w:lang w:val="en-US"/>
          </w:rPr>
          <w:t>Инициализация сдвигового регистра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A6ADDD8" w14:textId="3A954B1D" w:rsidR="00B53FE0" w:rsidRDefault="00B53FE0" w:rsidP="00B53FE0">
      <w:pPr>
        <w:pStyle w:val="41"/>
      </w:pPr>
      <w:hyperlink w:anchor="_Toc181233724" w:history="1">
        <w:r w:rsidRPr="00761570">
          <w:rPr>
            <w:rStyle w:val="af2"/>
          </w:rPr>
          <w:t>5.2</w:t>
        </w:r>
        <w:r>
          <w:tab/>
        </w:r>
        <w:r w:rsidRPr="00761570">
          <w:rPr>
            <w:rStyle w:val="af2"/>
          </w:rPr>
          <w:t>Отправка данных в сдвиговый регистр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70CD99A8" w14:textId="7C9E1310" w:rsidR="00B53FE0" w:rsidRDefault="00B53FE0" w:rsidP="00B53FE0">
      <w:pPr>
        <w:pStyle w:val="41"/>
      </w:pPr>
      <w:hyperlink w:anchor="_Toc181233725" w:history="1">
        <w:r w:rsidRPr="00761570">
          <w:rPr>
            <w:rStyle w:val="af2"/>
          </w:rPr>
          <w:t>5.3</w:t>
        </w:r>
        <w:r>
          <w:tab/>
        </w:r>
        <w:r w:rsidRPr="00761570">
          <w:rPr>
            <w:rStyle w:val="af2"/>
          </w:rPr>
          <w:t>Управление разрядами индикатора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A8CBB58" w14:textId="5ACF3CFA" w:rsidR="00B53FE0" w:rsidRDefault="00B53FE0" w:rsidP="00B53FE0">
      <w:pPr>
        <w:pStyle w:val="41"/>
      </w:pPr>
      <w:hyperlink w:anchor="_Toc181233726" w:history="1">
        <w:r w:rsidRPr="00761570">
          <w:rPr>
            <w:rStyle w:val="af2"/>
          </w:rPr>
          <w:t>5.4</w:t>
        </w:r>
        <w:r>
          <w:tab/>
        </w:r>
        <w:r w:rsidRPr="00761570">
          <w:rPr>
            <w:rStyle w:val="af2"/>
          </w:rPr>
          <w:t>Отображение данных на индикаторе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23FBD572" w14:textId="2731B201" w:rsidR="00B53FE0" w:rsidRDefault="00B53FE0" w:rsidP="00B53FE0">
      <w:pPr>
        <w:pStyle w:val="31"/>
      </w:pPr>
      <w:hyperlink w:anchor="_Toc181233727" w:history="1">
        <w:r w:rsidRPr="00761570">
          <w:rPr>
            <w:rStyle w:val="af2"/>
          </w:rPr>
          <w:t>6</w:t>
        </w:r>
        <w:r>
          <w:tab/>
        </w:r>
        <w:r w:rsidRPr="00761570">
          <w:rPr>
            <w:rStyle w:val="af2"/>
          </w:rPr>
          <w:t>Работа с виртуальным терминалом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0F382BEB" w14:textId="69DDD3D2" w:rsidR="00B53FE0" w:rsidRDefault="00B53FE0" w:rsidP="00B53FE0">
      <w:pPr>
        <w:pStyle w:val="41"/>
      </w:pPr>
      <w:hyperlink w:anchor="_Toc181233728" w:history="1">
        <w:r w:rsidRPr="00761570">
          <w:rPr>
            <w:rStyle w:val="af2"/>
          </w:rPr>
          <w:t>6.1</w:t>
        </w:r>
        <w:r>
          <w:tab/>
        </w:r>
        <w:r w:rsidRPr="00761570">
          <w:rPr>
            <w:rStyle w:val="af2"/>
          </w:rPr>
          <w:t>Инициализация UART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78F97E01" w14:textId="7CA25874" w:rsidR="00B53FE0" w:rsidRDefault="00B53FE0" w:rsidP="00B53FE0">
      <w:pPr>
        <w:pStyle w:val="41"/>
      </w:pPr>
      <w:hyperlink w:anchor="_Toc181233729" w:history="1">
        <w:r w:rsidRPr="00761570">
          <w:rPr>
            <w:rStyle w:val="af2"/>
          </w:rPr>
          <w:t>6.2</w:t>
        </w:r>
        <w:r>
          <w:tab/>
        </w:r>
        <w:r w:rsidRPr="00761570">
          <w:rPr>
            <w:rStyle w:val="af2"/>
          </w:rPr>
          <w:t>Отправка данных на виртуальный терминал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1663EFF1" w14:textId="76D11904" w:rsidR="00B53FE0" w:rsidRDefault="00B53FE0" w:rsidP="00B53FE0">
      <w:pPr>
        <w:pStyle w:val="41"/>
      </w:pPr>
      <w:hyperlink w:anchor="_Toc181233730" w:history="1">
        <w:r w:rsidRPr="00761570">
          <w:rPr>
            <w:rStyle w:val="af2"/>
          </w:rPr>
          <w:t>6.3</w:t>
        </w:r>
        <w:r>
          <w:tab/>
        </w:r>
        <w:r w:rsidRPr="00761570">
          <w:rPr>
            <w:rStyle w:val="af2"/>
          </w:rPr>
          <w:t>Логирование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12F8A288" w14:textId="4F3FCB80" w:rsidR="00B53FE0" w:rsidRDefault="00B53FE0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  <w14:ligatures w14:val="standardContextual"/>
        </w:rPr>
      </w:pPr>
      <w:hyperlink w:anchor="_Toc181233731" w:history="1">
        <w:r w:rsidRPr="00761570">
          <w:rPr>
            <w:rStyle w:val="af2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_Toc181233731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77FF4CD" w14:textId="483DE717" w:rsidR="00B53FE0" w:rsidRDefault="00B53FE0" w:rsidP="00B53FE0">
      <w:pPr>
        <w:pStyle w:val="31"/>
      </w:pPr>
      <w:hyperlink w:anchor="_Toc181233732" w:history="1">
        <w:r w:rsidRPr="00761570">
          <w:rPr>
            <w:rStyle w:val="af2"/>
          </w:rPr>
          <w:t>1</w:t>
        </w:r>
        <w:r>
          <w:tab/>
        </w:r>
        <w:r w:rsidRPr="00761570">
          <w:rPr>
            <w:rStyle w:val="af2"/>
          </w:rPr>
          <w:t>Вывод значений на терминал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32DF3B8F" w14:textId="27462584" w:rsidR="00B53FE0" w:rsidRDefault="00B53FE0" w:rsidP="00B53FE0">
      <w:pPr>
        <w:pStyle w:val="31"/>
      </w:pPr>
      <w:hyperlink w:anchor="_Toc181233733" w:history="1">
        <w:r w:rsidRPr="00761570">
          <w:rPr>
            <w:rStyle w:val="af2"/>
          </w:rPr>
          <w:t>2</w:t>
        </w:r>
        <w:r>
          <w:tab/>
        </w:r>
        <w:r w:rsidRPr="00761570">
          <w:rPr>
            <w:rStyle w:val="af2"/>
          </w:rPr>
          <w:t>Вывод частоты на семисегментный индикатор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38FCA3AF" w14:textId="52673A16" w:rsidR="00B53FE0" w:rsidRDefault="00B53FE0" w:rsidP="00B53FE0">
      <w:pPr>
        <w:pStyle w:val="31"/>
      </w:pPr>
      <w:hyperlink w:anchor="_Toc181233734" w:history="1">
        <w:r w:rsidRPr="00761570">
          <w:rPr>
            <w:rStyle w:val="af2"/>
          </w:rPr>
          <w:t>3</w:t>
        </w:r>
        <w:r>
          <w:tab/>
        </w:r>
        <w:r w:rsidRPr="00761570">
          <w:rPr>
            <w:rStyle w:val="af2"/>
          </w:rPr>
          <w:t>Вывод амплитуды на семисегментный индикатор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4F203608" w14:textId="01BA8F34" w:rsidR="00B53FE0" w:rsidRDefault="00B53FE0" w:rsidP="00B53FE0">
      <w:pPr>
        <w:pStyle w:val="31"/>
      </w:pPr>
      <w:hyperlink w:anchor="_Toc181233735" w:history="1">
        <w:r w:rsidRPr="00761570">
          <w:rPr>
            <w:rStyle w:val="af2"/>
          </w:rPr>
          <w:t>4</w:t>
        </w:r>
        <w:r>
          <w:tab/>
        </w:r>
        <w:r w:rsidRPr="00761570">
          <w:rPr>
            <w:rStyle w:val="af2"/>
          </w:rPr>
          <w:t>Изменение частоты и амплитуды внешнего источника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_Toc181233735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14:paraId="21C5B95C" w14:textId="1C644A8D" w:rsidR="00B53FE0" w:rsidRDefault="00B53FE0">
      <w:pPr>
        <w:pStyle w:val="13"/>
        <w:tabs>
          <w:tab w:val="right" w:leader="dot" w:pos="9344"/>
        </w:tabs>
        <w:rPr>
          <w:rFonts w:asciiTheme="minorHAnsi" w:eastAsiaTheme="minorEastAsia" w:hAnsiTheme="minorHAnsi"/>
          <w:noProof/>
          <w:kern w:val="2"/>
          <w:szCs w:val="24"/>
          <w:lang w:eastAsia="ru-RU"/>
          <w14:ligatures w14:val="standardContextual"/>
        </w:rPr>
      </w:pPr>
      <w:hyperlink w:anchor="_Toc181233736" w:history="1">
        <w:r w:rsidRPr="00761570">
          <w:rPr>
            <w:rStyle w:val="af2"/>
            <w:rFonts w:cstheme="minorHAnsi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_Toc181233736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7E0878F" w14:textId="3964B9D7" w:rsidR="00956FF8" w:rsidRPr="006810DA" w:rsidRDefault="00B53FE0" w:rsidP="00AE157F">
      <w:pPr>
        <w:pStyle w:val="1"/>
      </w:pPr>
      <w:r>
        <w:rPr>
          <w:rFonts w:asciiTheme="minorHAnsi" w:eastAsiaTheme="minorHAnsi" w:hAnsiTheme="minorHAnsi" w:cstheme="minorHAnsi"/>
          <w:b w:val="0"/>
          <w:caps w:val="0"/>
          <w:szCs w:val="28"/>
        </w:rPr>
        <w:lastRenderedPageBreak/>
        <w:fldChar w:fldCharType="end"/>
      </w:r>
      <w:bookmarkStart w:id="9" w:name="_Toc181233688"/>
      <w:r w:rsidR="00F16CB6">
        <w:t>ПОСТАНОВКА ЗАДАЧИ</w:t>
      </w:r>
      <w:bookmarkEnd w:id="9"/>
    </w:p>
    <w:p w14:paraId="08CEE41C" w14:textId="7597EBAA" w:rsidR="00D97D89" w:rsidRDefault="00D97D89" w:rsidP="00D97D89">
      <w:r>
        <w:t xml:space="preserve">Целью лабораторной работы является настройка микроконтроллера </w:t>
      </w:r>
      <w:r w:rsidRPr="00D97D89">
        <w:rPr>
          <w:b/>
          <w:bCs/>
        </w:rPr>
        <w:t>ATmega328P</w:t>
      </w:r>
      <w:r>
        <w:t xml:space="preserve"> для измерения и отображения параметров синусоидального сигнала с использованием внешних компонентов. Для этого требуется настроить встроенный аналогово-цифровой преобразователь (АЦП) для получения значений входного сигнала, определить алгоритм подсчета амплитуды и частоты сигнала, основываясь на пересечениях через "ноль", и выводить результаты на </w:t>
      </w:r>
      <w:proofErr w:type="spellStart"/>
      <w:r>
        <w:t>семисегментный</w:t>
      </w:r>
      <w:proofErr w:type="spellEnd"/>
      <w:r>
        <w:t xml:space="preserve"> индикатор через сдвиговый регистр </w:t>
      </w:r>
      <w:r w:rsidRPr="00D97D89">
        <w:rPr>
          <w:b/>
          <w:bCs/>
        </w:rPr>
        <w:t>74HC595</w:t>
      </w:r>
      <w:r>
        <w:t>.</w:t>
      </w:r>
    </w:p>
    <w:p w14:paraId="38425903" w14:textId="6038E09A" w:rsidR="00D97D89" w:rsidRDefault="00D97D89" w:rsidP="00D97D89">
      <w:r>
        <w:t xml:space="preserve">Важной задачей является разработка алгоритма управления анодным </w:t>
      </w:r>
      <w:proofErr w:type="spellStart"/>
      <w:r>
        <w:t>семисегментным</w:t>
      </w:r>
      <w:proofErr w:type="spellEnd"/>
      <w:r>
        <w:t xml:space="preserve"> индикатором, чтобы корректно отображать значения с дробной частью. Значения должны выводиться с точностью до 0.01 без округления, а в случае превышения четырех разрядов — необходимо отбрасывать лишние цифры. Также требуется реализовать управление разрядами индикатора, используя сдвиговый регистр для экономии выводов микроконтроллера.</w:t>
      </w:r>
    </w:p>
    <w:p w14:paraId="645D8A66" w14:textId="77777777" w:rsidR="00D97D89" w:rsidRDefault="00D97D89" w:rsidP="00D97D89">
      <w:r>
        <w:t>Отдельно необходимо настроить внешнее прерывание на PD2/INT0 для работы с кнопкой, которая позволяет переключаться между режимами отображения частоты и амплитуды. Управление режимами осуществляется через выводы PB6 и PB7, которые должны включать соответствующие индикаторы. Также необходимо разработать и настроить передачу данных измерений через интерфейс UART на виртуальный терминал для отладки и контроля за процессом измерения в режиме реального времени.</w:t>
      </w:r>
    </w:p>
    <w:p w14:paraId="69B15FFB" w14:textId="51CD7A82" w:rsidR="00D8368D" w:rsidRDefault="00D8368D" w:rsidP="00D97D89"/>
    <w:p w14:paraId="19FFB7C2" w14:textId="77777777" w:rsidR="00D8368D" w:rsidRPr="006810DA" w:rsidRDefault="00D8368D" w:rsidP="00B5046D">
      <w:pPr>
        <w:rPr>
          <w:rFonts w:asciiTheme="minorHAnsi" w:hAnsiTheme="minorHAnsi" w:cstheme="minorHAnsi"/>
          <w:szCs w:val="28"/>
        </w:rPr>
      </w:pPr>
    </w:p>
    <w:p w14:paraId="74DBA87A" w14:textId="0DB515AE" w:rsidR="00956FF8" w:rsidRDefault="00F16CB6" w:rsidP="00AE157F">
      <w:pPr>
        <w:pStyle w:val="1"/>
      </w:pPr>
      <w:bookmarkStart w:id="10" w:name="_Toc181233689"/>
      <w:r>
        <w:lastRenderedPageBreak/>
        <w:t>КРАТКОЕ ОПИСАНИЕ ТЕОРИИ</w:t>
      </w:r>
      <w:bookmarkEnd w:id="10"/>
    </w:p>
    <w:p w14:paraId="7116AFB4" w14:textId="307A1247" w:rsidR="007D4EF6" w:rsidRDefault="009E0FB0" w:rsidP="00AD2B10">
      <w:pPr>
        <w:pStyle w:val="3"/>
      </w:pPr>
      <w:bookmarkStart w:id="11" w:name="_Toc181233690"/>
      <w:r w:rsidRPr="00AD2B10">
        <w:t>Микроконтроллер</w:t>
      </w:r>
      <w:r w:rsidRPr="009E0FB0">
        <w:t xml:space="preserve"> ATmega328P</w:t>
      </w:r>
      <w:bookmarkEnd w:id="11"/>
    </w:p>
    <w:p w14:paraId="78230E2A" w14:textId="761E9207" w:rsidR="009E0FB0" w:rsidRDefault="009E0FB0" w:rsidP="009E0FB0">
      <w:r>
        <w:t xml:space="preserve">ATmega328P — это 8-битный микроконтроллер семейства AVR, разработанный компанией </w:t>
      </w:r>
      <w:proofErr w:type="spellStart"/>
      <w:r>
        <w:t>Atmel</w:t>
      </w:r>
      <w:proofErr w:type="spellEnd"/>
      <w:r>
        <w:t xml:space="preserve"> (сейчас часть </w:t>
      </w:r>
      <w:proofErr w:type="spellStart"/>
      <w:r>
        <w:t>Microchip</w:t>
      </w:r>
      <w:proofErr w:type="spellEnd"/>
      <w:r>
        <w:t xml:space="preserve"> Technology). Он широко применяется в различных системах ввода-вывода и управления благодаря высокой производительности и низкому энергопотреблению. Микроконтроллер ATmega328P является сердцем таких популярных платформ, как </w:t>
      </w:r>
      <w:proofErr w:type="spellStart"/>
      <w:r>
        <w:t>Arduino</w:t>
      </w:r>
      <w:proofErr w:type="spellEnd"/>
      <w:r>
        <w:t>, что делает его универсальным и доступным для разработки.</w:t>
      </w:r>
    </w:p>
    <w:p w14:paraId="7E0F62CF" w14:textId="73E36820" w:rsidR="007D4EF6" w:rsidRDefault="009E0FB0" w:rsidP="009E0FB0">
      <w:r>
        <w:t>ATmega328P работает на частоте до 20 МГц при питании 5 В, но в рамках данной лабораторной работы микроконтроллер настроен на тактовую частоту 8 МГц. Это оптимальная частота для энергосберегающих приложений и позволяет добиться высокой точности измерений сигнала при одновременном снижении энергопотребления.</w:t>
      </w:r>
    </w:p>
    <w:p w14:paraId="6F2183A2" w14:textId="680B9D50" w:rsidR="009E0FB0" w:rsidRDefault="009E0FB0" w:rsidP="00AD2B10">
      <w:pPr>
        <w:pStyle w:val="4"/>
      </w:pPr>
      <w:bookmarkStart w:id="12" w:name="_Toc181233691"/>
      <w:r w:rsidRPr="00AD2B10">
        <w:t>Аналогово</w:t>
      </w:r>
      <w:r w:rsidRPr="009E0FB0">
        <w:t xml:space="preserve">-цифровой </w:t>
      </w:r>
      <w:r w:rsidRPr="0093665B">
        <w:t>преобразователь</w:t>
      </w:r>
      <w:r w:rsidRPr="009E0FB0">
        <w:t xml:space="preserve"> (АЦП)</w:t>
      </w:r>
      <w:bookmarkEnd w:id="12"/>
    </w:p>
    <w:p w14:paraId="6B377E39" w14:textId="0EE51162" w:rsidR="0093665B" w:rsidRDefault="0093665B" w:rsidP="0093665B">
      <w:r>
        <w:t>Один из ключевых модулей ATmega328P — это 10-битный АЦП. В данной работе АЦП используется для преобразования аналогового сигнала, поступающего с внешнего источника на вход ADC0, в цифровое значение. АЦП принимает сигналы с амплитудой от 0 до 5 В, и с разрешением в 10 бит может разделить это напряжение на 1024 уровня (от 0 до 1023). Это позволяет микроконтроллеру точно интерпретировать аналоговый сигнал для последующей обработки.</w:t>
      </w:r>
    </w:p>
    <w:p w14:paraId="4A64EB6E" w14:textId="04D88391" w:rsidR="0093665B" w:rsidRDefault="0093665B" w:rsidP="0093665B">
      <w:r>
        <w:t xml:space="preserve">АЦП ATmega328P может работать в нескольких режимах, включая непрерывное преобразование и использование внешнего опорного напряжения. В данной работе используется режим с опорным напряжением </w:t>
      </w:r>
      <w:proofErr w:type="spellStart"/>
      <w:r>
        <w:t>AVcc</w:t>
      </w:r>
      <w:proofErr w:type="spellEnd"/>
      <w:r>
        <w:t>, что означает, что входной сигнал на АЦП преобразуется относительно напряжения питания микроконтроллера (5 В).</w:t>
      </w:r>
    </w:p>
    <w:p w14:paraId="4EB96027" w14:textId="1CA8B2EE" w:rsidR="0093665B" w:rsidRDefault="0093665B" w:rsidP="0093665B">
      <w:r>
        <w:lastRenderedPageBreak/>
        <w:t>АЦП запускается по команде и генерирует прерывание при завершении преобразования, что позволяет организовать непрерывный процесс измерения входного сигнала без блокировки основной программы.</w:t>
      </w:r>
    </w:p>
    <w:p w14:paraId="79395CD5" w14:textId="6CF0ADC5" w:rsidR="0093665B" w:rsidRDefault="0093665B" w:rsidP="00AD2B10">
      <w:pPr>
        <w:pStyle w:val="4"/>
      </w:pPr>
      <w:bookmarkStart w:id="13" w:name="_Toc181233692"/>
      <w:r>
        <w:t>Таймеры и счетчики</w:t>
      </w:r>
      <w:bookmarkEnd w:id="13"/>
    </w:p>
    <w:p w14:paraId="102355E8" w14:textId="130F7758" w:rsidR="0093665B" w:rsidRDefault="0093665B" w:rsidP="0093665B">
      <w:r w:rsidRPr="0093665B">
        <w:t xml:space="preserve">ATmega328P оснащен несколькими 8- и 16-битными таймерами/счетчиками. В данной лабораторной работе используется 16-битный таймер Timer1, который настраивается для создания прерываний с точной периодичностью (в данном случае 1 секунда). Это позволяет микроконтроллеру рассчитывать частоту сигнала, измеряя количество пересечений сигнала через "ноль" за 1 секунду. Таймер используется в режиме CTC (Clear </w:t>
      </w:r>
      <w:proofErr w:type="spellStart"/>
      <w:r w:rsidRPr="0093665B">
        <w:t>Timer</w:t>
      </w:r>
      <w:proofErr w:type="spellEnd"/>
      <w:r w:rsidRPr="0093665B">
        <w:t xml:space="preserve"> </w:t>
      </w:r>
      <w:proofErr w:type="spellStart"/>
      <w:r w:rsidRPr="0093665B">
        <w:t>on</w:t>
      </w:r>
      <w:proofErr w:type="spellEnd"/>
      <w:r w:rsidRPr="0093665B">
        <w:t xml:space="preserve"> </w:t>
      </w:r>
      <w:proofErr w:type="spellStart"/>
      <w:r w:rsidRPr="0093665B">
        <w:t>Compare</w:t>
      </w:r>
      <w:proofErr w:type="spellEnd"/>
      <w:r w:rsidRPr="0093665B">
        <w:t xml:space="preserve"> Match), что обеспечивает стабильное время срабатывания.</w:t>
      </w:r>
    </w:p>
    <w:p w14:paraId="75427813" w14:textId="3CA8CFD7" w:rsidR="0093665B" w:rsidRDefault="0093665B" w:rsidP="00AD2B10">
      <w:pPr>
        <w:pStyle w:val="4"/>
      </w:pPr>
      <w:bookmarkStart w:id="14" w:name="_Toc181233693"/>
      <w:r>
        <w:t>Внешние прерывания</w:t>
      </w:r>
      <w:bookmarkEnd w:id="14"/>
    </w:p>
    <w:p w14:paraId="5E17A236" w14:textId="0219AA8F" w:rsidR="0093665B" w:rsidRDefault="0093665B" w:rsidP="0093665B">
      <w:r w:rsidRPr="0093665B">
        <w:t>Прерывания позволяют реагировать на внешние события (например, нажатие кнопки) без постоянной проверки состояния пинов. В данной работе используется внешний источник прерывания INT0, подключенный к PD2. Это прерывание генерируется при изменении состояния кнопки, что позволяет переключаться между режимами отображения частоты и амплитуды. Прерывание INT0 настроено на срабатывание по спаду сигнала (переход от высокого уровня к низкому).</w:t>
      </w:r>
    </w:p>
    <w:p w14:paraId="4A673A1B" w14:textId="3E8D9751" w:rsidR="00AD2B10" w:rsidRPr="0093665B" w:rsidRDefault="00AD2B10" w:rsidP="00AD2B10">
      <w:pPr>
        <w:pStyle w:val="4"/>
      </w:pPr>
      <w:bookmarkStart w:id="15" w:name="_Toc181233694"/>
      <w:r>
        <w:t xml:space="preserve">Интерфейс </w:t>
      </w:r>
      <w:r>
        <w:rPr>
          <w:lang w:val="en-US"/>
        </w:rPr>
        <w:t>UART</w:t>
      </w:r>
      <w:bookmarkEnd w:id="15"/>
    </w:p>
    <w:p w14:paraId="5DF914C4" w14:textId="77777777" w:rsidR="00AD2B10" w:rsidRDefault="00C403E3" w:rsidP="00AD2B10">
      <w:pPr>
        <w:ind w:firstLine="0"/>
        <w:rPr>
          <w:rFonts w:eastAsiaTheme="majorEastAsia"/>
        </w:rPr>
      </w:pPr>
      <w:r>
        <w:rPr>
          <w:rFonts w:eastAsiaTheme="majorEastAsia"/>
        </w:rPr>
        <w:tab/>
      </w:r>
      <w:r w:rsidR="00AD2B10" w:rsidRPr="00AD2B10">
        <w:rPr>
          <w:rFonts w:eastAsiaTheme="majorEastAsia"/>
        </w:rPr>
        <w:t xml:space="preserve">UART (Universal </w:t>
      </w:r>
      <w:proofErr w:type="spellStart"/>
      <w:r w:rsidR="00AD2B10" w:rsidRPr="00AD2B10">
        <w:rPr>
          <w:rFonts w:eastAsiaTheme="majorEastAsia"/>
        </w:rPr>
        <w:t>Asynchronous</w:t>
      </w:r>
      <w:proofErr w:type="spellEnd"/>
      <w:r w:rsidR="00AD2B10" w:rsidRPr="00AD2B10">
        <w:rPr>
          <w:rFonts w:eastAsiaTheme="majorEastAsia"/>
        </w:rPr>
        <w:t xml:space="preserve"> </w:t>
      </w:r>
      <w:proofErr w:type="spellStart"/>
      <w:r w:rsidR="00AD2B10" w:rsidRPr="00AD2B10">
        <w:rPr>
          <w:rFonts w:eastAsiaTheme="majorEastAsia"/>
        </w:rPr>
        <w:t>Receiver-Transmitter</w:t>
      </w:r>
      <w:proofErr w:type="spellEnd"/>
      <w:r w:rsidR="00AD2B10" w:rsidRPr="00AD2B10">
        <w:rPr>
          <w:rFonts w:eastAsiaTheme="majorEastAsia"/>
        </w:rPr>
        <w:t xml:space="preserve">) — это интерфейс для передачи и приема данных. В ATmega328P UART реализован в виде модуля, который поддерживает асинхронную передачу данных по последовательному интерфейсу. В лабораторной работе UART используется для передачи данных о частоте, амплитуде и текущем напряжении на внешний терминал (например, через подключение к ПК). Настроенная скорость </w:t>
      </w:r>
      <w:r w:rsidR="00AD2B10" w:rsidRPr="00AD2B10">
        <w:rPr>
          <w:rFonts w:eastAsiaTheme="majorEastAsia"/>
        </w:rPr>
        <w:lastRenderedPageBreak/>
        <w:t>передачи данных составляет 9600 бод, что является стандартной скоростью для многих приложений.</w:t>
      </w:r>
    </w:p>
    <w:p w14:paraId="132C1E64" w14:textId="2A2B661C" w:rsidR="00C403E3" w:rsidRDefault="00AD2B10" w:rsidP="00AD2B10">
      <w:pPr>
        <w:ind w:firstLine="360"/>
        <w:rPr>
          <w:rFonts w:eastAsiaTheme="majorEastAsia"/>
        </w:rPr>
      </w:pPr>
      <w:r w:rsidRPr="00AD2B10">
        <w:rPr>
          <w:rFonts w:eastAsiaTheme="majorEastAsia"/>
        </w:rPr>
        <w:t>UART работает с помощью двух регистров данных: UDR0 для записи передаваемых данных и UDRE0 для проверки готовности передатчика к следующей передаче. UART в ATmega328P также поддерживает работу с прерываниями, что делает его подходящим для работы в реальном времени.</w:t>
      </w:r>
    </w:p>
    <w:p w14:paraId="19E80FF7" w14:textId="77777777" w:rsidR="00AD2B10" w:rsidRDefault="00AD2B10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szCs w:val="24"/>
        </w:rPr>
      </w:pPr>
      <w:r>
        <w:br w:type="page"/>
      </w:r>
    </w:p>
    <w:p w14:paraId="27856CDB" w14:textId="52DA4078" w:rsidR="00C403E3" w:rsidRDefault="00AD2B10" w:rsidP="00AD2B10">
      <w:pPr>
        <w:pStyle w:val="3"/>
      </w:pPr>
      <w:bookmarkStart w:id="16" w:name="_Toc181233695"/>
      <w:r w:rsidRPr="00AD2B10">
        <w:lastRenderedPageBreak/>
        <w:t>Сдвиговый регистр 74HC595</w:t>
      </w:r>
      <w:bookmarkEnd w:id="16"/>
    </w:p>
    <w:p w14:paraId="7DC7C5AB" w14:textId="7360440E" w:rsidR="00AD2B10" w:rsidRDefault="00AD2B10" w:rsidP="00AD2B10">
      <w:r>
        <w:t xml:space="preserve">Сдвиговый регистр 74HC595 — это интегральная микросхема, которая используется для расширения числа выводов микроконтроллера. Это особенно полезно, когда необходимо управлять большим количеством выходов (например, для управления несколькими сегментами </w:t>
      </w:r>
      <w:proofErr w:type="spellStart"/>
      <w:r>
        <w:t>семисегментного</w:t>
      </w:r>
      <w:proofErr w:type="spellEnd"/>
      <w:r>
        <w:t xml:space="preserve"> индикатора), но количество выводов микроконтроллера ограничено. Сдвиговый регистр позволяет управлять восемью выходами, используя всего три управляющих вывода.</w:t>
      </w:r>
    </w:p>
    <w:p w14:paraId="73F73D9C" w14:textId="77777777" w:rsidR="00AD2B10" w:rsidRDefault="00AD2B10" w:rsidP="00653471">
      <w:pPr>
        <w:pStyle w:val="4"/>
      </w:pPr>
      <w:bookmarkStart w:id="17" w:name="_Toc181233696"/>
      <w:r>
        <w:t>Принцип работы сдвигового регистра 74HC595</w:t>
      </w:r>
      <w:bookmarkEnd w:id="17"/>
    </w:p>
    <w:p w14:paraId="3F56E124" w14:textId="6F0379B0" w:rsidR="00C403E3" w:rsidRDefault="00AD2B10" w:rsidP="00AD2B10">
      <w:r>
        <w:t>Сдвиговый регистр преобразует данные, передаваемые последовательно, в параллельные выходы. Это позволяет передавать несколько бит данных через один управляющий сигнал и затем использовать их для управления множеством устройств.</w:t>
      </w:r>
    </w:p>
    <w:p w14:paraId="650F3446" w14:textId="60893176" w:rsidR="00AD2B10" w:rsidRDefault="00AD2B10" w:rsidP="00AD2B10">
      <w:pPr>
        <w:pStyle w:val="4"/>
      </w:pPr>
      <w:bookmarkStart w:id="18" w:name="_Toc181233697"/>
      <w:r w:rsidRPr="00AD2B10">
        <w:t>Основные выводы 74HC595</w:t>
      </w:r>
      <w:bookmarkEnd w:id="18"/>
    </w:p>
    <w:p w14:paraId="2DAC5BDC" w14:textId="77777777" w:rsidR="00AD2B10" w:rsidRDefault="00AD2B10" w:rsidP="00AD2B10">
      <w:pPr>
        <w:pStyle w:val="a"/>
      </w:pPr>
      <w:r>
        <w:t xml:space="preserve">DS (Data </w:t>
      </w:r>
      <w:proofErr w:type="spellStart"/>
      <w:r>
        <w:t>Pin</w:t>
      </w:r>
      <w:proofErr w:type="spellEnd"/>
      <w:r>
        <w:t>) — входной пин данных. Через этот пин данные передаются в сдвиговый регистр последовательно.</w:t>
      </w:r>
    </w:p>
    <w:p w14:paraId="484CD765" w14:textId="77777777" w:rsidR="00AD2B10" w:rsidRDefault="00AD2B10" w:rsidP="00AD2B10">
      <w:pPr>
        <w:pStyle w:val="a"/>
      </w:pPr>
      <w:r>
        <w:t xml:space="preserve">SH_CP (Shift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Pin</w:t>
      </w:r>
      <w:proofErr w:type="spellEnd"/>
      <w:r>
        <w:t>) — тактовый сигнал сдвигового регистра. На каждый импульс этого сигнала данные сдвигаются на один бит в регистре.</w:t>
      </w:r>
    </w:p>
    <w:p w14:paraId="46F01AAD" w14:textId="77777777" w:rsidR="00AD2B10" w:rsidRDefault="00AD2B10" w:rsidP="00AD2B10">
      <w:pPr>
        <w:pStyle w:val="a"/>
      </w:pPr>
      <w:r>
        <w:t xml:space="preserve">ST_CP (Storage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Pin</w:t>
      </w:r>
      <w:proofErr w:type="spellEnd"/>
      <w:r>
        <w:t>) — тактовый сигнал регистра хранения. После передачи всех данных этот сигнал обновляет выходы сдвигового регистра, передавая сохраненные данные на выходные пины.</w:t>
      </w:r>
    </w:p>
    <w:p w14:paraId="043C48A6" w14:textId="77777777" w:rsidR="00AD2B10" w:rsidRDefault="00AD2B10" w:rsidP="00AD2B10">
      <w:pPr>
        <w:pStyle w:val="a"/>
      </w:pPr>
      <w:r w:rsidRPr="00AD2B10">
        <w:rPr>
          <w:lang w:val="en-US"/>
        </w:rPr>
        <w:t xml:space="preserve">MR (Master Reset Pin) — </w:t>
      </w:r>
      <w:r>
        <w:t>вход</w:t>
      </w:r>
      <w:r w:rsidRPr="00AD2B10">
        <w:rPr>
          <w:lang w:val="en-US"/>
        </w:rPr>
        <w:t xml:space="preserve"> </w:t>
      </w:r>
      <w:r>
        <w:t>сброса</w:t>
      </w:r>
      <w:r w:rsidRPr="00AD2B10">
        <w:rPr>
          <w:lang w:val="en-US"/>
        </w:rPr>
        <w:t xml:space="preserve">. </w:t>
      </w:r>
      <w:r>
        <w:t>Устанавливая этот пин в логический 0, можно сбросить регистр, очистив все выходы.</w:t>
      </w:r>
    </w:p>
    <w:p w14:paraId="50D06FB3" w14:textId="17BBCE11" w:rsidR="00AD2B10" w:rsidRDefault="00AD2B10" w:rsidP="00AD2B10">
      <w:pPr>
        <w:pStyle w:val="a"/>
      </w:pPr>
      <w:r>
        <w:lastRenderedPageBreak/>
        <w:t>OE (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Pin</w:t>
      </w:r>
      <w:proofErr w:type="spellEnd"/>
      <w:r>
        <w:t>) — вход разрешения выходов. При подаче логической единицы на этот пин выходы сдвигового регистра отключаются.</w:t>
      </w:r>
    </w:p>
    <w:p w14:paraId="2796DF78" w14:textId="1E557D04" w:rsidR="009251C2" w:rsidRDefault="009251C2" w:rsidP="009251C2">
      <w:pPr>
        <w:pStyle w:val="4"/>
      </w:pPr>
      <w:bookmarkStart w:id="19" w:name="_Toc181233698"/>
      <w:r w:rsidRPr="009251C2">
        <w:t>Важные характеристики сдвигового регистра 74HC595</w:t>
      </w:r>
      <w:bookmarkEnd w:id="19"/>
    </w:p>
    <w:p w14:paraId="684B189E" w14:textId="77777777" w:rsidR="009251C2" w:rsidRDefault="009251C2" w:rsidP="009251C2">
      <w:pPr>
        <w:pStyle w:val="a"/>
      </w:pPr>
      <w:r>
        <w:t>Разрядность: 74HC595 является 8-разрядным регистром, что означает, что с его помощью можно управлять восемью устройствами (например, сегментами индикатора).</w:t>
      </w:r>
    </w:p>
    <w:p w14:paraId="23FC5558" w14:textId="101DDD89" w:rsidR="009251C2" w:rsidRDefault="009251C2" w:rsidP="009251C2">
      <w:pPr>
        <w:pStyle w:val="a"/>
      </w:pPr>
      <w:r>
        <w:t xml:space="preserve">Последовательная передача данных: </w:t>
      </w:r>
      <w:r>
        <w:t>д</w:t>
      </w:r>
      <w:r>
        <w:t>анные передаются последовательно, бит за битом через входной пин данных (DS). Каждый бит передвигается по регистру с каждым тактовым импульсом, поданным на пин SH_CP.</w:t>
      </w:r>
    </w:p>
    <w:p w14:paraId="1AA3D267" w14:textId="3567427E" w:rsidR="009251C2" w:rsidRPr="009251C2" w:rsidRDefault="009251C2" w:rsidP="009251C2">
      <w:pPr>
        <w:pStyle w:val="a"/>
      </w:pPr>
      <w:r>
        <w:t>Параллельные выходы</w:t>
      </w:r>
      <w:r>
        <w:t>: после</w:t>
      </w:r>
      <w:r>
        <w:t xml:space="preserve"> того как все восемь бит данных переданы, они одновременно записываются на выходы при подаче сигнала на ST_CP. Это позволяет за один момент обновить состояние всех выходов, не влияя на текущие данные во время их передачи.</w:t>
      </w:r>
    </w:p>
    <w:p w14:paraId="6A59B167" w14:textId="5F6870BD" w:rsidR="005C03B7" w:rsidRDefault="00AE157F" w:rsidP="005C03B7">
      <w:pPr>
        <w:pStyle w:val="1"/>
      </w:pPr>
      <w:bookmarkStart w:id="20" w:name="_Toc181233699"/>
      <w:r>
        <w:lastRenderedPageBreak/>
        <w:t>ПРОЦЕСС СОЗДАНИЯ</w:t>
      </w:r>
      <w:bookmarkEnd w:id="20"/>
    </w:p>
    <w:p w14:paraId="3BA1AFE1" w14:textId="4D57316F" w:rsidR="00C403E3" w:rsidRDefault="00653471" w:rsidP="00752999">
      <w:pPr>
        <w:pStyle w:val="3"/>
      </w:pPr>
      <w:bookmarkStart w:id="21" w:name="_Toc181233700"/>
      <w:r w:rsidRPr="00653471">
        <w:t>Выбор компонентов и подготовка схемы</w:t>
      </w:r>
      <w:bookmarkEnd w:id="21"/>
    </w:p>
    <w:p w14:paraId="7F6E83EC" w14:textId="51FD2C17" w:rsidR="00653471" w:rsidRDefault="00752999" w:rsidP="00653471">
      <w:r w:rsidRPr="00752999">
        <w:t xml:space="preserve">Для выполнения лабораторной работы необходимо выбрать и подготовить компоненты, которые позволят реализовать измерение, обработку данных и их отображение на </w:t>
      </w:r>
      <w:proofErr w:type="spellStart"/>
      <w:r w:rsidRPr="00752999">
        <w:t>семисегментном</w:t>
      </w:r>
      <w:proofErr w:type="spellEnd"/>
      <w:r w:rsidRPr="00752999">
        <w:t xml:space="preserve"> индикаторе. Основные компоненты включают микроконтроллер ATmega328P, сдвиговый регистр 74HC595, анодный </w:t>
      </w:r>
      <w:proofErr w:type="spellStart"/>
      <w:r w:rsidRPr="00752999">
        <w:t>семисегментный</w:t>
      </w:r>
      <w:proofErr w:type="spellEnd"/>
      <w:r w:rsidRPr="00752999">
        <w:t xml:space="preserve"> индикатор и внешний источник сигнала. Каждый из этих компонентов играет важную роль в проекте.</w:t>
      </w:r>
    </w:p>
    <w:p w14:paraId="777A6F95" w14:textId="730E4F25" w:rsidR="00752999" w:rsidRDefault="00752999" w:rsidP="00752999">
      <w:pPr>
        <w:pStyle w:val="4"/>
      </w:pPr>
      <w:bookmarkStart w:id="22" w:name="_Toc181233701"/>
      <w:r w:rsidRPr="00752999">
        <w:t>ATmega328P</w:t>
      </w:r>
      <w:bookmarkEnd w:id="22"/>
    </w:p>
    <w:p w14:paraId="5DACE757" w14:textId="590D8B5E" w:rsidR="00752999" w:rsidRDefault="00752999" w:rsidP="00752999">
      <w:r>
        <w:t>ATmega328P используется как основное управляющее устройство. Этот микроконтроллер отличается высокой функциональностью, интегрированным АЦП (аналого-цифровым преобразователем) и поддержкой различных периферийных интерфейсов. Его частота может составлять до 16 МГц, однако в данной работе используется частота 8 МГц с использованием встроенного генератора.</w:t>
      </w:r>
    </w:p>
    <w:p w14:paraId="05671BE8" w14:textId="4D33D8B6" w:rsidR="00752999" w:rsidRDefault="00752999" w:rsidP="00752999">
      <w:r>
        <w:t>Микроконтроллер ATmega328P обеспечивает измерение амплитуды и частоты аналогового сигнала, поступающего на его АЦП. Встроенный 10-битный АЦП позволяет точно преобразовывать аналоговые сигналы в цифровые для дальнейшей обработки. Также микроконтроллер использует внешние прерывания для работы с кнопкой, которая позволяет переключаться между режимами отображения частоты и амплитуды. Для передачи данных на виртуальный терминал микроконтроллер использует встроенный UART.</w:t>
      </w:r>
    </w:p>
    <w:p w14:paraId="15463F9C" w14:textId="4E5DF9FA" w:rsidR="00752999" w:rsidRPr="00752999" w:rsidRDefault="00752999" w:rsidP="00752999">
      <w:r>
        <w:t xml:space="preserve">Настройки микроконтроллера </w:t>
      </w:r>
      <w:proofErr w:type="spellStart"/>
      <w:r>
        <w:rPr>
          <w:lang w:val="en-US"/>
        </w:rPr>
        <w:t>Atmega</w:t>
      </w:r>
      <w:proofErr w:type="spellEnd"/>
      <w:r w:rsidRPr="00752999">
        <w:t>328</w:t>
      </w:r>
      <w:r>
        <w:rPr>
          <w:lang w:val="en-US"/>
        </w:rPr>
        <w:t>P</w:t>
      </w:r>
      <w:r>
        <w:t xml:space="preserve"> в </w:t>
      </w:r>
      <w:r>
        <w:rPr>
          <w:lang w:val="en-US"/>
        </w:rPr>
        <w:t>Proteus</w:t>
      </w:r>
      <w:r w:rsidRPr="00752999">
        <w:t xml:space="preserve"> </w:t>
      </w:r>
      <w:r>
        <w:t>изображены на рисунке 1.</w:t>
      </w:r>
    </w:p>
    <w:p w14:paraId="4EDD4523" w14:textId="564C3A73" w:rsidR="00C403E3" w:rsidRDefault="00C403E3" w:rsidP="00C403E3"/>
    <w:p w14:paraId="44E1C89A" w14:textId="77777777" w:rsidR="00C403E3" w:rsidRDefault="00C403E3" w:rsidP="00C403E3"/>
    <w:p w14:paraId="76922899" w14:textId="77777777" w:rsidR="00C403E3" w:rsidRDefault="00C403E3" w:rsidP="00C403E3">
      <w:pPr>
        <w:pStyle w:val="af"/>
        <w:keepNext/>
      </w:pPr>
      <w:r>
        <w:rPr>
          <w:noProof/>
        </w:rPr>
        <w:lastRenderedPageBreak/>
        <w:drawing>
          <wp:inline distT="0" distB="0" distL="0" distR="0" wp14:anchorId="2159B841" wp14:editId="05684D05">
            <wp:extent cx="5811056" cy="5962650"/>
            <wp:effectExtent l="0" t="0" r="0" b="0"/>
            <wp:docPr id="41711038" name="Рисунок 4171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1038" name="Рисунок 4171103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73" cy="59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7BE3" w14:textId="1A6BE7D2" w:rsidR="009815E1" w:rsidRDefault="00C403E3" w:rsidP="00C02A2D">
      <w:pPr>
        <w:pStyle w:val="af"/>
      </w:pPr>
      <w:r>
        <w:t xml:space="preserve">Рисунок </w:t>
      </w:r>
      <w:r w:rsidR="009917A3">
        <w:t>1</w:t>
      </w:r>
      <w:r>
        <w:t xml:space="preserve"> </w:t>
      </w:r>
      <w:r w:rsidRPr="00393BEB">
        <w:t>—</w:t>
      </w:r>
      <w:r>
        <w:t xml:space="preserve"> </w:t>
      </w:r>
      <w:r w:rsidR="00752999" w:rsidRPr="00752999">
        <w:t>Настройки микроконтроллера Atmega328P</w:t>
      </w:r>
      <w:r w:rsidR="00C02A2D">
        <w:br/>
      </w:r>
    </w:p>
    <w:p w14:paraId="49D4C84C" w14:textId="0C4F74E5" w:rsidR="00752999" w:rsidRDefault="00752999" w:rsidP="00752999">
      <w:pPr>
        <w:pStyle w:val="4"/>
      </w:pPr>
      <w:bookmarkStart w:id="23" w:name="_Toc181233702"/>
      <w:r w:rsidRPr="00752999">
        <w:t>Сдвиговый регистр 74HC595</w:t>
      </w:r>
      <w:bookmarkEnd w:id="23"/>
    </w:p>
    <w:p w14:paraId="5A556D1D" w14:textId="5359E51E" w:rsidR="009815E1" w:rsidRDefault="009815E1" w:rsidP="009815E1">
      <w:r>
        <w:t xml:space="preserve">Для управления </w:t>
      </w:r>
      <w:proofErr w:type="spellStart"/>
      <w:r>
        <w:t>семисегментным</w:t>
      </w:r>
      <w:proofErr w:type="spellEnd"/>
      <w:r>
        <w:t xml:space="preserve"> индикатором используется сдвиговый регистр 74HC595. Этот компонент выбран из-за его способности управлять несколькими выводами индикатора при минимальном количестве пинов микроконтроллера. 74HC595 позволяет подключить </w:t>
      </w:r>
      <w:proofErr w:type="spellStart"/>
      <w:r>
        <w:t>семисегментный</w:t>
      </w:r>
      <w:proofErr w:type="spellEnd"/>
      <w:r>
        <w:t xml:space="preserve"> индикатор через три линии управления: линия данных, тактовый сигнал и сигнал фиксации данных.</w:t>
      </w:r>
    </w:p>
    <w:p w14:paraId="565A2876" w14:textId="1A47E647" w:rsidR="00752999" w:rsidRPr="00752999" w:rsidRDefault="009815E1" w:rsidP="009815E1">
      <w:r>
        <w:lastRenderedPageBreak/>
        <w:t xml:space="preserve">Сдвиговый регистр принимает последовательные биты от микроконтроллера и преобразует их в параллельные данные, что позволяет управлять сегментами </w:t>
      </w:r>
      <w:proofErr w:type="spellStart"/>
      <w:r>
        <w:t>семисегментного</w:t>
      </w:r>
      <w:proofErr w:type="spellEnd"/>
      <w:r>
        <w:t xml:space="preserve"> индикатора.</w:t>
      </w:r>
    </w:p>
    <w:p w14:paraId="4B28C81F" w14:textId="24296629" w:rsidR="00C403E3" w:rsidRDefault="009815E1" w:rsidP="00C403E3">
      <w:r w:rsidRPr="009815E1">
        <w:t>Основные сигналы для работы:</w:t>
      </w:r>
    </w:p>
    <w:p w14:paraId="51B28A4E" w14:textId="77777777" w:rsidR="009815E1" w:rsidRDefault="009815E1" w:rsidP="009815E1">
      <w:pPr>
        <w:pStyle w:val="a"/>
      </w:pPr>
      <w:r>
        <w:t>DS (Data) — передача данных,</w:t>
      </w:r>
    </w:p>
    <w:p w14:paraId="4970A1AF" w14:textId="77777777" w:rsidR="009815E1" w:rsidRDefault="009815E1" w:rsidP="009815E1">
      <w:pPr>
        <w:pStyle w:val="a"/>
      </w:pPr>
      <w:r>
        <w:t xml:space="preserve">SH_CP (Shift </w:t>
      </w:r>
      <w:proofErr w:type="spellStart"/>
      <w:r>
        <w:t>Clock</w:t>
      </w:r>
      <w:proofErr w:type="spellEnd"/>
      <w:r>
        <w:t>) — тактовый сигнал для сдвига данных,</w:t>
      </w:r>
    </w:p>
    <w:p w14:paraId="00F79E21" w14:textId="77777777" w:rsidR="009815E1" w:rsidRDefault="009815E1" w:rsidP="009815E1">
      <w:pPr>
        <w:pStyle w:val="a"/>
      </w:pPr>
      <w:r>
        <w:t xml:space="preserve">ST_CP (Storage </w:t>
      </w:r>
      <w:proofErr w:type="spellStart"/>
      <w:r>
        <w:t>Clock</w:t>
      </w:r>
      <w:proofErr w:type="spellEnd"/>
      <w:r>
        <w:t>) — фиксация данных на выходе,</w:t>
      </w:r>
    </w:p>
    <w:p w14:paraId="367A0C84" w14:textId="77777777" w:rsidR="009815E1" w:rsidRPr="009815E1" w:rsidRDefault="009815E1" w:rsidP="009815E1">
      <w:pPr>
        <w:pStyle w:val="a"/>
        <w:rPr>
          <w:lang w:val="en-US"/>
        </w:rPr>
      </w:pPr>
      <w:r w:rsidRPr="009815E1">
        <w:rPr>
          <w:lang w:val="en-US"/>
        </w:rPr>
        <w:t xml:space="preserve">MR (Master Reset) — </w:t>
      </w:r>
      <w:r>
        <w:t>сброс</w:t>
      </w:r>
      <w:r w:rsidRPr="009815E1">
        <w:rPr>
          <w:lang w:val="en-US"/>
        </w:rPr>
        <w:t xml:space="preserve"> </w:t>
      </w:r>
      <w:r>
        <w:t>регистра</w:t>
      </w:r>
      <w:r w:rsidRPr="009815E1">
        <w:rPr>
          <w:lang w:val="en-US"/>
        </w:rPr>
        <w:t>,</w:t>
      </w:r>
    </w:p>
    <w:p w14:paraId="4E004318" w14:textId="033EE419" w:rsidR="009815E1" w:rsidRDefault="009815E1" w:rsidP="009815E1">
      <w:pPr>
        <w:pStyle w:val="a"/>
      </w:pPr>
      <w:r>
        <w:t>OE (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Enable</w:t>
      </w:r>
      <w:proofErr w:type="spellEnd"/>
      <w:r>
        <w:t>) — включение/выключение выходов.</w:t>
      </w:r>
    </w:p>
    <w:p w14:paraId="10FEAD2A" w14:textId="03B1E00F" w:rsidR="009815E1" w:rsidRDefault="009815E1" w:rsidP="009815E1">
      <w:pPr>
        <w:pStyle w:val="4"/>
      </w:pPr>
      <w:bookmarkStart w:id="24" w:name="_Toc181233703"/>
      <w:proofErr w:type="spellStart"/>
      <w:r w:rsidRPr="009815E1">
        <w:t>Семисегментный</w:t>
      </w:r>
      <w:proofErr w:type="spellEnd"/>
      <w:r w:rsidRPr="009815E1">
        <w:t xml:space="preserve"> индикатор</w:t>
      </w:r>
      <w:bookmarkEnd w:id="24"/>
    </w:p>
    <w:p w14:paraId="00EC3BC4" w14:textId="01F30F8A" w:rsidR="009815E1" w:rsidRDefault="009815E1" w:rsidP="009815E1">
      <w:r w:rsidRPr="009815E1">
        <w:t xml:space="preserve">Для вывода данных используется анодный </w:t>
      </w:r>
      <w:proofErr w:type="spellStart"/>
      <w:r w:rsidRPr="009815E1">
        <w:t>семисегментный</w:t>
      </w:r>
      <w:proofErr w:type="spellEnd"/>
      <w:r w:rsidRPr="009815E1">
        <w:t xml:space="preserve"> индикатор, способный отображать цифры от 0 до 9. Индикатор подключен к сдвиговому регистру, который управляет его сегментами. Важно настроить правильную передачу данных через регистр, чтобы отображать как целые, так и дробные числа.</w:t>
      </w:r>
    </w:p>
    <w:p w14:paraId="1793DF54" w14:textId="7C55806F" w:rsidR="009815E1" w:rsidRDefault="009815E1" w:rsidP="009815E1">
      <w:pPr>
        <w:pStyle w:val="4"/>
      </w:pPr>
      <w:bookmarkStart w:id="25" w:name="_Toc181233704"/>
      <w:r w:rsidRPr="009815E1">
        <w:t>Внешний источник сигнала</w:t>
      </w:r>
      <w:bookmarkEnd w:id="25"/>
    </w:p>
    <w:p w14:paraId="166AAB35" w14:textId="3ED37F82" w:rsidR="009815E1" w:rsidRDefault="009815E1" w:rsidP="009815E1">
      <w:r w:rsidRPr="009815E1">
        <w:t>Для подачи синусоидального сигнала на АЦП микроконтроллера используется внешний источник сигнала. Этот сигнал позволяет микроконтроллеру измерять его амплитуду и частоту. АЦП преобразует аналоговый сигнал в цифровую форму для дальнейшей обработки.</w:t>
      </w:r>
    </w:p>
    <w:p w14:paraId="23AD2CA9" w14:textId="1B6840DB" w:rsidR="009815E1" w:rsidRDefault="009815E1" w:rsidP="009815E1">
      <w:pPr>
        <w:pStyle w:val="4"/>
      </w:pPr>
      <w:bookmarkStart w:id="26" w:name="_Toc181233705"/>
      <w:r>
        <w:t>Виртуальный терминал</w:t>
      </w:r>
      <w:bookmarkEnd w:id="26"/>
    </w:p>
    <w:p w14:paraId="68707E8A" w14:textId="77777777" w:rsidR="009815E1" w:rsidRDefault="009815E1" w:rsidP="009815E1">
      <w:r>
        <w:t xml:space="preserve">Виртуальный терминал используется для отображения и логирования данных, таких как измеренные частоты, амплитуды и текущее напряжение. Виртуальный терминал эмулирует работу реального последовательного порта </w:t>
      </w:r>
      <w:r>
        <w:lastRenderedPageBreak/>
        <w:t>и взаимодействует с микроконтроллером через интерфейс UART (универсальный асинхронный приемо-передатчик).</w:t>
      </w:r>
    </w:p>
    <w:p w14:paraId="7AB741AF" w14:textId="1981F882" w:rsidR="009815E1" w:rsidRDefault="009815E1" w:rsidP="009815E1">
      <w:r>
        <w:t>ATmega328P имеет встроенный модуль UART, который позволяет передавать и принимать данные через последовательный интерфейс. Для работы UART необходимо настроить следующие параметры:</w:t>
      </w:r>
    </w:p>
    <w:p w14:paraId="5D5C0404" w14:textId="77777777" w:rsidR="009815E1" w:rsidRDefault="009815E1" w:rsidP="009815E1">
      <w:pPr>
        <w:pStyle w:val="a"/>
      </w:pPr>
      <w:r>
        <w:t>Скорость передачи данных (обычно 9600 бод),</w:t>
      </w:r>
    </w:p>
    <w:p w14:paraId="2E12FD9F" w14:textId="77777777" w:rsidR="009815E1" w:rsidRDefault="009815E1" w:rsidP="009815E1">
      <w:pPr>
        <w:pStyle w:val="a"/>
      </w:pPr>
      <w:r>
        <w:t>Формат данных (8 бит данных, 1 стоп-бит),</w:t>
      </w:r>
    </w:p>
    <w:p w14:paraId="43C40B8A" w14:textId="29989361" w:rsidR="009815E1" w:rsidRDefault="009815E1" w:rsidP="009815E1">
      <w:pPr>
        <w:pStyle w:val="a"/>
      </w:pPr>
      <w:r>
        <w:t>Режим работы (только передача или передача и прием).</w:t>
      </w:r>
    </w:p>
    <w:p w14:paraId="46A3A97D" w14:textId="32D1CBBC" w:rsidR="009815E1" w:rsidRDefault="009815E1" w:rsidP="009815E1">
      <w:r w:rsidRPr="009815E1">
        <w:t>В лабораторной работе UART настроен для передачи данных на виртуальный терминал, который подключен к пинам TXD (PD1) и RXD (PD0) микроконтроллера. В режиме передачи микроконтроллер отправляет измеренные данные на терминал в виде строк, используя функции передачи байтов и строк данных.</w:t>
      </w:r>
    </w:p>
    <w:p w14:paraId="4E43D723" w14:textId="4674CF95" w:rsidR="0065152A" w:rsidRDefault="0065152A" w:rsidP="009815E1">
      <w:r>
        <w:t>Настройки виртуального терминала представлены на рисунке 2.</w:t>
      </w:r>
    </w:p>
    <w:p w14:paraId="302217F2" w14:textId="77777777" w:rsidR="0065152A" w:rsidRDefault="0065152A" w:rsidP="0065152A">
      <w:pPr>
        <w:pStyle w:val="af"/>
        <w:keepNext/>
      </w:pPr>
      <w:r>
        <w:rPr>
          <w:noProof/>
        </w:rPr>
        <w:lastRenderedPageBreak/>
        <w:drawing>
          <wp:inline distT="0" distB="0" distL="0" distR="0" wp14:anchorId="6148813D" wp14:editId="13BD2AAC">
            <wp:extent cx="5824773" cy="5455679"/>
            <wp:effectExtent l="0" t="0" r="5080" b="0"/>
            <wp:docPr id="2068112512" name="Рисунок 206811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12512" name="Рисунок 20681125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73" cy="545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1AEF" w14:textId="70771B27" w:rsidR="0065152A" w:rsidRPr="009815E1" w:rsidRDefault="0065152A" w:rsidP="00C02A2D">
      <w:pPr>
        <w:pStyle w:val="af"/>
      </w:pPr>
      <w:r>
        <w:t xml:space="preserve">Рисунок </w:t>
      </w:r>
      <w:r>
        <w:t>2</w:t>
      </w:r>
      <w:r>
        <w:t xml:space="preserve"> </w:t>
      </w:r>
      <w:r w:rsidRPr="00393BEB">
        <w:t>—</w:t>
      </w:r>
      <w:r>
        <w:t xml:space="preserve"> </w:t>
      </w:r>
      <w:r w:rsidRPr="00752999">
        <w:t xml:space="preserve">Настройки </w:t>
      </w:r>
      <w:r>
        <w:t>виртуального терминала</w:t>
      </w:r>
      <w:r w:rsidR="00C02A2D">
        <w:br/>
      </w:r>
    </w:p>
    <w:p w14:paraId="796C764E" w14:textId="760D9260" w:rsidR="009815E1" w:rsidRDefault="009815E1" w:rsidP="009815E1">
      <w:pPr>
        <w:pStyle w:val="4"/>
      </w:pPr>
      <w:bookmarkStart w:id="27" w:name="_Toc181233706"/>
      <w:r>
        <w:t>Общая схема подключения</w:t>
      </w:r>
      <w:bookmarkEnd w:id="27"/>
    </w:p>
    <w:p w14:paraId="1C1D2D75" w14:textId="5A450F46" w:rsidR="0065152A" w:rsidRDefault="0065152A" w:rsidP="0065152A">
      <w:r>
        <w:t xml:space="preserve">Для реализации схемы лабораторной работы необходимо выполнить последовательное подключение всех компонентов системы, включающих микроконтроллер ATmega328P, сдвиговый регистр 74HC595, </w:t>
      </w:r>
      <w:proofErr w:type="spellStart"/>
      <w:r>
        <w:t>семисегментный</w:t>
      </w:r>
      <w:proofErr w:type="spellEnd"/>
      <w:r>
        <w:t xml:space="preserve"> индикатор, кнопки и виртуальный терминал.</w:t>
      </w:r>
    </w:p>
    <w:p w14:paraId="551C1575" w14:textId="77777777" w:rsidR="0065152A" w:rsidRDefault="0065152A">
      <w:pPr>
        <w:spacing w:line="259" w:lineRule="auto"/>
        <w:ind w:firstLine="0"/>
        <w:jc w:val="left"/>
      </w:pPr>
      <w:r>
        <w:br w:type="page"/>
      </w:r>
    </w:p>
    <w:p w14:paraId="6EF5CDBB" w14:textId="582D18C5" w:rsidR="0065152A" w:rsidRDefault="0065152A" w:rsidP="0065152A">
      <w:r>
        <w:lastRenderedPageBreak/>
        <w:t>Общая схема подключения представлена на рисунке 3.</w:t>
      </w:r>
    </w:p>
    <w:p w14:paraId="66E269C8" w14:textId="77777777" w:rsidR="0065152A" w:rsidRDefault="0065152A" w:rsidP="0065152A">
      <w:pPr>
        <w:pStyle w:val="af"/>
        <w:keepNext/>
      </w:pPr>
      <w:r>
        <w:rPr>
          <w:noProof/>
        </w:rPr>
        <w:drawing>
          <wp:inline distT="0" distB="0" distL="0" distR="0" wp14:anchorId="1B461342" wp14:editId="6A5D9946">
            <wp:extent cx="5859871" cy="2568271"/>
            <wp:effectExtent l="0" t="0" r="7620" b="3810"/>
            <wp:docPr id="2016657495" name="Рисунок 2016657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57495" name="Рисунок 201665749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85" cy="25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4218" w14:textId="55975859" w:rsidR="0065152A" w:rsidRDefault="0065152A" w:rsidP="0065152A">
      <w:pPr>
        <w:pStyle w:val="af"/>
      </w:pPr>
      <w:r>
        <w:t xml:space="preserve">Рисунок 3 </w:t>
      </w:r>
      <w:r w:rsidRPr="00393BEB">
        <w:t>—</w:t>
      </w:r>
      <w:r>
        <w:t xml:space="preserve"> Общая схема подключения</w:t>
      </w:r>
      <w:r w:rsidR="00C02A2D">
        <w:br/>
      </w:r>
    </w:p>
    <w:p w14:paraId="22928D0A" w14:textId="2667E000" w:rsidR="0065152A" w:rsidRDefault="0065152A" w:rsidP="0065152A">
      <w:r>
        <w:t>Микроконтроллер ATmega328P работает при частоте 8 МГц и подключен к различным периферийным устройствам. Кнопка подключается к выводу PD2 (INT0), и настроена на внешнее прерывание. Для этого вывод PD2 конфигурируется как вход, а для исключения ложных срабатываний включается встроенный подтягивающий резистор.</w:t>
      </w:r>
    </w:p>
    <w:p w14:paraId="15D855A1" w14:textId="7A09253B" w:rsidR="0065152A" w:rsidRDefault="0065152A" w:rsidP="0065152A">
      <w:r>
        <w:t xml:space="preserve">Для управления отображением на </w:t>
      </w:r>
      <w:proofErr w:type="spellStart"/>
      <w:r>
        <w:t>семисегментном</w:t>
      </w:r>
      <w:proofErr w:type="spellEnd"/>
      <w:r>
        <w:t xml:space="preserve"> индикаторе используются четыре вывода микроконтроллера, подключенные к разрядам дисплея через транзисторные ключи. Разряды индикатора подключаются следующим образом: первый разряд подключен к выводу PC5, второй разряд к PC4, третий к PC3 и четвертый к PC2. Эти выводы конфигурируются как выходы и позволяют выбирать активный разряд индикатора.</w:t>
      </w:r>
    </w:p>
    <w:p w14:paraId="3A65D809" w14:textId="4BE64257" w:rsidR="0065152A" w:rsidRDefault="0065152A" w:rsidP="0065152A">
      <w:r>
        <w:t xml:space="preserve">Для управления сегментами </w:t>
      </w:r>
      <w:proofErr w:type="spellStart"/>
      <w:r>
        <w:t>семисегментного</w:t>
      </w:r>
      <w:proofErr w:type="spellEnd"/>
      <w:r>
        <w:t xml:space="preserve"> индикатора применяется сдвиговый регистр 74HC595. Три управляющих вывода микроконтроллера подключены к сдвиговому регистру: PB0 (SH_CP) для подачи тактового сигнала, PB2 (ST_CP) для подачи сигнала записи данных в выходные регистры, и PB1 (DS) для передачи данных в сдвиговый регистр. Также используются выводы PB3 и PB4 для управления сигналами MR (Master </w:t>
      </w:r>
      <w:proofErr w:type="spellStart"/>
      <w:r>
        <w:t>Reset</w:t>
      </w:r>
      <w:proofErr w:type="spellEnd"/>
      <w:r>
        <w:t xml:space="preserve">) </w:t>
      </w:r>
      <w:r>
        <w:lastRenderedPageBreak/>
        <w:t>и OE (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Enable</w:t>
      </w:r>
      <w:proofErr w:type="spellEnd"/>
      <w:r>
        <w:t>) сдвигового регистра. Вывод PB3 управляет сбросом регистра, а вывод PB4 включает и отключает выходы сдвигового регистра.</w:t>
      </w:r>
    </w:p>
    <w:p w14:paraId="3ECC90BD" w14:textId="5B8BF1D3" w:rsidR="0065152A" w:rsidRDefault="0065152A" w:rsidP="0065152A">
      <w:r>
        <w:t>Вывод данных в виртуальный терминал осуществляется с помощью интерфейса UART. Выводы TXD (PD1) и RXD (PD0) микроконтроллера подключаются к виртуальному терминалу через последовательный интерфейс. PD1 работает как вывод для передачи данных, и его необходимо настроить для передачи информации о частоте и амплитуде сигнала.</w:t>
      </w:r>
    </w:p>
    <w:p w14:paraId="04FEE682" w14:textId="79C8B07F" w:rsidR="0065152A" w:rsidRDefault="0065152A" w:rsidP="0065152A">
      <w:r>
        <w:t>Внешний источник сигнала подключается к выводу ADC0 (PC0), который используется для измерения аналогового сигнала с помощью встроенного АЦП. Сигнал, поступающий на PC0, измеряется, и на основе этих данных вычисляются частота и амплитуда сигнала.</w:t>
      </w:r>
    </w:p>
    <w:p w14:paraId="6ED734FA" w14:textId="51185B3F" w:rsidR="00566268" w:rsidRDefault="00566268">
      <w:pPr>
        <w:spacing w:line="259" w:lineRule="auto"/>
        <w:ind w:firstLine="0"/>
        <w:jc w:val="left"/>
      </w:pPr>
      <w:r>
        <w:br w:type="page"/>
      </w:r>
    </w:p>
    <w:p w14:paraId="2E71669D" w14:textId="77590963" w:rsidR="00566268" w:rsidRDefault="00566268" w:rsidP="00566268">
      <w:pPr>
        <w:pStyle w:val="3"/>
      </w:pPr>
      <w:bookmarkStart w:id="28" w:name="_Toc181233707"/>
      <w:r w:rsidRPr="00566268">
        <w:lastRenderedPageBreak/>
        <w:t>Инициализация микроконтроллера ATmega328P</w:t>
      </w:r>
      <w:bookmarkEnd w:id="28"/>
    </w:p>
    <w:p w14:paraId="2A7C2512" w14:textId="7527F7E3" w:rsidR="00566268" w:rsidRDefault="00566268" w:rsidP="00566268">
      <w:r>
        <w:t xml:space="preserve">Инициализация микроконтроллера ATmega328P является важным этапом в подготовке к работе с различными периферийными устройствами, такими как АЦП, таймеры, интерфейс UART, сдвиговый регистр 74HC595 и </w:t>
      </w:r>
      <w:proofErr w:type="spellStart"/>
      <w:r>
        <w:t>семисегментный</w:t>
      </w:r>
      <w:proofErr w:type="spellEnd"/>
      <w:r>
        <w:t xml:space="preserve"> индикатор. В ходе этой лабораторной работы требуется произвести настройку каждого из модулей микроконтроллера для обеспечения точной обработки входных сигналов и вывода данных на индикатор.</w:t>
      </w:r>
    </w:p>
    <w:p w14:paraId="3C675F0B" w14:textId="77A6E7B9" w:rsidR="00566268" w:rsidRDefault="00566268" w:rsidP="00566268">
      <w:r>
        <w:t>Первоначально необходимо настроить тактовую частоту микроконтроллера на 8 МГц. Для этого определяется макрос F_CPU, который используется библиотеками, например, для точного расчета задержек. Также требуется инициализировать порты ввода-вывода, к которым подключены внешние компоненты.</w:t>
      </w:r>
    </w:p>
    <w:p w14:paraId="3AD428C9" w14:textId="5F58882B" w:rsidR="00566268" w:rsidRDefault="00566268" w:rsidP="00566268">
      <w:pPr>
        <w:pStyle w:val="4"/>
      </w:pPr>
      <w:bookmarkStart w:id="29" w:name="_Toc181233708"/>
      <w:r w:rsidRPr="00566268">
        <w:t>Настройка UART</w:t>
      </w:r>
      <w:bookmarkEnd w:id="29"/>
    </w:p>
    <w:p w14:paraId="011351B0" w14:textId="75FA6D41" w:rsidR="00566268" w:rsidRDefault="00566268" w:rsidP="00566268">
      <w:r w:rsidRPr="00566268">
        <w:t>Для передачи данных через виртуальный терминал используется интерфейс UART (универсальный асинхронный приемопередатчик). Процесс инициализации включает задание скорости передачи данных (9600 бод), настройку длины фрейма (8 бит данных, 1 стоповый бит) и активацию передатчика:</w:t>
      </w:r>
    </w:p>
    <w:p w14:paraId="22391630" w14:textId="77777777" w:rsidR="00566268" w:rsidRPr="00566268" w:rsidRDefault="00566268" w:rsidP="00566268">
      <w:pPr>
        <w:pStyle w:val="aff6"/>
      </w:pPr>
      <w:proofErr w:type="spellStart"/>
      <w:r w:rsidRPr="00566268">
        <w:rPr>
          <w:color w:val="8000FF"/>
        </w:rPr>
        <w:t>void</w:t>
      </w:r>
      <w:proofErr w:type="spellEnd"/>
      <w:r w:rsidRPr="00566268">
        <w:t xml:space="preserve"> </w:t>
      </w:r>
      <w:proofErr w:type="spellStart"/>
      <w:r w:rsidRPr="00566268">
        <w:t>uart_</w:t>
      </w:r>
      <w:proofErr w:type="gramStart"/>
      <w:r w:rsidRPr="00566268">
        <w:t>init</w:t>
      </w:r>
      <w:proofErr w:type="spellEnd"/>
      <w:r w:rsidRPr="00566268">
        <w:rPr>
          <w:b/>
          <w:bCs/>
          <w:color w:val="000080"/>
        </w:rPr>
        <w:t>(</w:t>
      </w:r>
      <w:proofErr w:type="gramEnd"/>
      <w:r w:rsidRPr="00566268">
        <w:rPr>
          <w:b/>
          <w:bCs/>
          <w:color w:val="000080"/>
        </w:rPr>
        <w:t>)</w:t>
      </w:r>
      <w:r w:rsidRPr="00566268">
        <w:t xml:space="preserve"> </w:t>
      </w:r>
      <w:r w:rsidRPr="00566268">
        <w:rPr>
          <w:b/>
          <w:bCs/>
          <w:color w:val="000080"/>
        </w:rPr>
        <w:t>{</w:t>
      </w:r>
    </w:p>
    <w:p w14:paraId="0314EEE8" w14:textId="77777777" w:rsidR="00566268" w:rsidRPr="00566268" w:rsidRDefault="00566268" w:rsidP="00566268">
      <w:pPr>
        <w:pStyle w:val="aff6"/>
        <w:rPr>
          <w:color w:val="008000"/>
        </w:rPr>
      </w:pPr>
      <w:r w:rsidRPr="00566268">
        <w:t xml:space="preserve">    </w:t>
      </w:r>
      <w:r w:rsidRPr="00566268">
        <w:rPr>
          <w:color w:val="8000FF"/>
        </w:rPr>
        <w:t>uint16_t</w:t>
      </w:r>
      <w:r w:rsidRPr="00566268">
        <w:t xml:space="preserve"> </w:t>
      </w:r>
      <w:proofErr w:type="spellStart"/>
      <w:r w:rsidRPr="00566268">
        <w:t>ubrr_value</w:t>
      </w:r>
      <w:proofErr w:type="spellEnd"/>
      <w:r w:rsidRPr="00566268">
        <w:t xml:space="preserve"> </w:t>
      </w:r>
      <w:r w:rsidRPr="00566268">
        <w:rPr>
          <w:b/>
          <w:bCs/>
          <w:color w:val="000080"/>
        </w:rPr>
        <w:t>=</w:t>
      </w:r>
      <w:r w:rsidRPr="00566268">
        <w:t xml:space="preserve"> </w:t>
      </w:r>
      <w:proofErr w:type="gramStart"/>
      <w:r w:rsidRPr="00566268">
        <w:rPr>
          <w:color w:val="FF8000"/>
        </w:rPr>
        <w:t>51</w:t>
      </w:r>
      <w:r w:rsidRPr="00566268">
        <w:rPr>
          <w:b/>
          <w:bCs/>
          <w:color w:val="000080"/>
        </w:rPr>
        <w:t>;</w:t>
      </w:r>
      <w:r w:rsidRPr="00566268">
        <w:t xml:space="preserve">  </w:t>
      </w:r>
      <w:r w:rsidRPr="00566268">
        <w:rPr>
          <w:color w:val="008000"/>
        </w:rPr>
        <w:t>/</w:t>
      </w:r>
      <w:proofErr w:type="gramEnd"/>
      <w:r w:rsidRPr="00566268">
        <w:rPr>
          <w:color w:val="008000"/>
        </w:rPr>
        <w:t>/ Для частоты 8 МГц и скорости 9600 бод</w:t>
      </w:r>
    </w:p>
    <w:p w14:paraId="551DE7FD" w14:textId="77777777" w:rsidR="00566268" w:rsidRPr="00566268" w:rsidRDefault="00566268" w:rsidP="00566268">
      <w:pPr>
        <w:pStyle w:val="aff6"/>
        <w:rPr>
          <w:color w:val="008000"/>
        </w:rPr>
      </w:pPr>
      <w:r w:rsidRPr="00566268">
        <w:t xml:space="preserve">    UBRR0H </w:t>
      </w:r>
      <w:r w:rsidRPr="00566268">
        <w:rPr>
          <w:b/>
          <w:bCs/>
          <w:color w:val="000080"/>
        </w:rPr>
        <w:t>=</w:t>
      </w:r>
      <w:r w:rsidRPr="00566268">
        <w:t xml:space="preserve"> </w:t>
      </w:r>
      <w:r w:rsidRPr="00566268">
        <w:rPr>
          <w:b/>
          <w:bCs/>
          <w:color w:val="000080"/>
        </w:rPr>
        <w:t>(</w:t>
      </w:r>
      <w:proofErr w:type="spellStart"/>
      <w:r w:rsidRPr="00566268">
        <w:t>ubrr_</w:t>
      </w:r>
      <w:proofErr w:type="gramStart"/>
      <w:r w:rsidRPr="00566268">
        <w:t>value</w:t>
      </w:r>
      <w:proofErr w:type="spellEnd"/>
      <w:r w:rsidRPr="00566268">
        <w:t xml:space="preserve"> </w:t>
      </w:r>
      <w:r w:rsidRPr="00566268">
        <w:rPr>
          <w:b/>
          <w:bCs/>
          <w:color w:val="000080"/>
        </w:rPr>
        <w:t>&gt;</w:t>
      </w:r>
      <w:proofErr w:type="gramEnd"/>
      <w:r w:rsidRPr="00566268">
        <w:rPr>
          <w:b/>
          <w:bCs/>
          <w:color w:val="000080"/>
        </w:rPr>
        <w:t>&gt;</w:t>
      </w:r>
      <w:r w:rsidRPr="00566268">
        <w:t xml:space="preserve"> </w:t>
      </w:r>
      <w:r w:rsidRPr="00566268">
        <w:rPr>
          <w:color w:val="FF8000"/>
        </w:rPr>
        <w:t>8</w:t>
      </w:r>
      <w:r w:rsidRPr="00566268">
        <w:rPr>
          <w:b/>
          <w:bCs/>
          <w:color w:val="000080"/>
        </w:rPr>
        <w:t>);</w:t>
      </w:r>
      <w:r w:rsidRPr="00566268">
        <w:t xml:space="preserve">  </w:t>
      </w:r>
      <w:r w:rsidRPr="00566268">
        <w:rPr>
          <w:color w:val="008000"/>
        </w:rPr>
        <w:t>// Установка старшего байта UBRR</w:t>
      </w:r>
    </w:p>
    <w:p w14:paraId="7759A71B" w14:textId="77777777" w:rsidR="00566268" w:rsidRPr="00566268" w:rsidRDefault="00566268" w:rsidP="00566268">
      <w:pPr>
        <w:pStyle w:val="aff6"/>
        <w:rPr>
          <w:color w:val="008000"/>
        </w:rPr>
      </w:pPr>
      <w:r w:rsidRPr="00566268">
        <w:t xml:space="preserve">    UBRR0L </w:t>
      </w:r>
      <w:r w:rsidRPr="00566268">
        <w:rPr>
          <w:b/>
          <w:bCs/>
          <w:color w:val="000080"/>
        </w:rPr>
        <w:t>=</w:t>
      </w:r>
      <w:r w:rsidRPr="00566268">
        <w:t xml:space="preserve"> </w:t>
      </w:r>
      <w:proofErr w:type="spellStart"/>
      <w:r w:rsidRPr="00566268">
        <w:t>ubrr_</w:t>
      </w:r>
      <w:proofErr w:type="gramStart"/>
      <w:r w:rsidRPr="00566268">
        <w:t>value</w:t>
      </w:r>
      <w:proofErr w:type="spellEnd"/>
      <w:r w:rsidRPr="00566268">
        <w:rPr>
          <w:b/>
          <w:bCs/>
          <w:color w:val="000080"/>
        </w:rPr>
        <w:t>;</w:t>
      </w:r>
      <w:r w:rsidRPr="00566268">
        <w:t xml:space="preserve">   </w:t>
      </w:r>
      <w:proofErr w:type="gramEnd"/>
      <w:r w:rsidRPr="00566268">
        <w:t xml:space="preserve">      </w:t>
      </w:r>
      <w:r w:rsidRPr="00566268">
        <w:rPr>
          <w:color w:val="008000"/>
        </w:rPr>
        <w:t>// Установка младшего байта UBRR</w:t>
      </w:r>
    </w:p>
    <w:p w14:paraId="456CB19E" w14:textId="77777777" w:rsidR="00566268" w:rsidRPr="00566268" w:rsidRDefault="00566268" w:rsidP="00566268">
      <w:pPr>
        <w:pStyle w:val="aff6"/>
        <w:rPr>
          <w:color w:val="008000"/>
        </w:rPr>
      </w:pPr>
      <w:r w:rsidRPr="00566268">
        <w:t xml:space="preserve">    UCSR0B </w:t>
      </w:r>
      <w:r w:rsidRPr="00566268">
        <w:rPr>
          <w:b/>
          <w:bCs/>
          <w:color w:val="000080"/>
        </w:rPr>
        <w:t>=</w:t>
      </w:r>
      <w:r w:rsidRPr="00566268">
        <w:t xml:space="preserve"> </w:t>
      </w:r>
      <w:r w:rsidRPr="00566268">
        <w:rPr>
          <w:b/>
          <w:bCs/>
          <w:color w:val="000080"/>
        </w:rPr>
        <w:t>(</w:t>
      </w:r>
      <w:r w:rsidRPr="00566268">
        <w:rPr>
          <w:color w:val="FF8000"/>
        </w:rPr>
        <w:t>1</w:t>
      </w:r>
      <w:r w:rsidRPr="00566268">
        <w:t xml:space="preserve"> </w:t>
      </w:r>
      <w:proofErr w:type="gramStart"/>
      <w:r w:rsidRPr="00566268">
        <w:rPr>
          <w:b/>
          <w:bCs/>
          <w:color w:val="000080"/>
        </w:rPr>
        <w:t>&lt;&lt;</w:t>
      </w:r>
      <w:r w:rsidRPr="00566268">
        <w:t xml:space="preserve"> TXEN</w:t>
      </w:r>
      <w:proofErr w:type="gramEnd"/>
      <w:r w:rsidRPr="00566268">
        <w:t>0</w:t>
      </w:r>
      <w:r w:rsidRPr="00566268">
        <w:rPr>
          <w:b/>
          <w:bCs/>
          <w:color w:val="000080"/>
        </w:rPr>
        <w:t>);</w:t>
      </w:r>
      <w:r w:rsidRPr="00566268">
        <w:t xml:space="preserve">  </w:t>
      </w:r>
      <w:r w:rsidRPr="00566268">
        <w:rPr>
          <w:color w:val="008000"/>
        </w:rPr>
        <w:t>// Включение передатчика UART</w:t>
      </w:r>
    </w:p>
    <w:p w14:paraId="75E6C925" w14:textId="77777777" w:rsidR="00566268" w:rsidRPr="00566268" w:rsidRDefault="00566268" w:rsidP="00566268">
      <w:pPr>
        <w:pStyle w:val="aff6"/>
        <w:rPr>
          <w:color w:val="008000"/>
        </w:rPr>
      </w:pPr>
      <w:r w:rsidRPr="00566268">
        <w:t xml:space="preserve">    UCSR0C </w:t>
      </w:r>
      <w:r w:rsidRPr="00566268">
        <w:rPr>
          <w:b/>
          <w:bCs/>
          <w:color w:val="000080"/>
        </w:rPr>
        <w:t>=</w:t>
      </w:r>
      <w:r w:rsidRPr="00566268">
        <w:t xml:space="preserve"> </w:t>
      </w:r>
      <w:r w:rsidRPr="00566268">
        <w:rPr>
          <w:b/>
          <w:bCs/>
          <w:color w:val="000080"/>
        </w:rPr>
        <w:t>(</w:t>
      </w:r>
      <w:r w:rsidRPr="00566268">
        <w:rPr>
          <w:color w:val="FF8000"/>
        </w:rPr>
        <w:t>1</w:t>
      </w:r>
      <w:r w:rsidRPr="00566268">
        <w:t xml:space="preserve"> </w:t>
      </w:r>
      <w:proofErr w:type="gramStart"/>
      <w:r w:rsidRPr="00566268">
        <w:rPr>
          <w:b/>
          <w:bCs/>
          <w:color w:val="000080"/>
        </w:rPr>
        <w:t>&lt;&lt;</w:t>
      </w:r>
      <w:r w:rsidRPr="00566268">
        <w:t xml:space="preserve"> UCSZ</w:t>
      </w:r>
      <w:proofErr w:type="gramEnd"/>
      <w:r w:rsidRPr="00566268">
        <w:t>01</w:t>
      </w:r>
      <w:r w:rsidRPr="00566268">
        <w:rPr>
          <w:b/>
          <w:bCs/>
          <w:color w:val="000080"/>
        </w:rPr>
        <w:t>)</w:t>
      </w:r>
      <w:r w:rsidRPr="00566268">
        <w:t xml:space="preserve"> </w:t>
      </w:r>
      <w:r w:rsidRPr="00566268">
        <w:rPr>
          <w:b/>
          <w:bCs/>
          <w:color w:val="000080"/>
        </w:rPr>
        <w:t>|</w:t>
      </w:r>
      <w:r w:rsidRPr="00566268">
        <w:t xml:space="preserve"> </w:t>
      </w:r>
      <w:r w:rsidRPr="00566268">
        <w:rPr>
          <w:b/>
          <w:bCs/>
          <w:color w:val="000080"/>
        </w:rPr>
        <w:t>(</w:t>
      </w:r>
      <w:r w:rsidRPr="00566268">
        <w:rPr>
          <w:color w:val="FF8000"/>
        </w:rPr>
        <w:t>1</w:t>
      </w:r>
      <w:r w:rsidRPr="00566268">
        <w:t xml:space="preserve"> </w:t>
      </w:r>
      <w:r w:rsidRPr="00566268">
        <w:rPr>
          <w:b/>
          <w:bCs/>
          <w:color w:val="000080"/>
        </w:rPr>
        <w:t>&lt;&lt;</w:t>
      </w:r>
      <w:r w:rsidRPr="00566268">
        <w:t xml:space="preserve"> UCSZ00</w:t>
      </w:r>
      <w:r w:rsidRPr="00566268">
        <w:rPr>
          <w:b/>
          <w:bCs/>
          <w:color w:val="000080"/>
        </w:rPr>
        <w:t>);</w:t>
      </w:r>
      <w:r w:rsidRPr="00566268">
        <w:t xml:space="preserve">  </w:t>
      </w:r>
      <w:r w:rsidRPr="00566268">
        <w:rPr>
          <w:color w:val="008000"/>
        </w:rPr>
        <w:t>// Формат 8 бит данных, 1 стоповый бит</w:t>
      </w:r>
    </w:p>
    <w:p w14:paraId="2AA39584" w14:textId="3B31271C" w:rsidR="00566268" w:rsidRDefault="00566268" w:rsidP="00566268">
      <w:pPr>
        <w:pStyle w:val="aff6"/>
        <w:rPr>
          <w:b/>
          <w:bCs/>
          <w:color w:val="000080"/>
          <w:lang w:val="en-US"/>
        </w:rPr>
      </w:pPr>
      <w:r w:rsidRPr="00566268">
        <w:rPr>
          <w:b/>
          <w:bCs/>
          <w:color w:val="000080"/>
        </w:rPr>
        <w:t>}</w:t>
      </w:r>
    </w:p>
    <w:p w14:paraId="5318EEE4" w14:textId="0A02A24A" w:rsidR="00566268" w:rsidRDefault="00566268" w:rsidP="00566268">
      <w:pPr>
        <w:rPr>
          <w:lang w:val="en-US"/>
        </w:rPr>
      </w:pPr>
      <w:r w:rsidRPr="00566268">
        <w:rPr>
          <w:lang w:val="en-US"/>
        </w:rPr>
        <w:t>UART</w:t>
      </w:r>
      <w:r w:rsidRPr="00566268">
        <w:t xml:space="preserve"> обеспечивает передачу данных о текущих измерениях (частота, амплитуда и напряжение) на виртуальный терминал.</w:t>
      </w:r>
    </w:p>
    <w:p w14:paraId="527F4D67" w14:textId="4FE74720" w:rsidR="00566268" w:rsidRDefault="00566268" w:rsidP="00566268">
      <w:pPr>
        <w:pStyle w:val="4"/>
        <w:rPr>
          <w:lang w:val="en-US"/>
        </w:rPr>
      </w:pPr>
      <w:bookmarkStart w:id="30" w:name="_Toc181233709"/>
      <w:proofErr w:type="spellStart"/>
      <w:r w:rsidRPr="00566268">
        <w:rPr>
          <w:lang w:val="en-US"/>
        </w:rPr>
        <w:t>Настройка</w:t>
      </w:r>
      <w:proofErr w:type="spellEnd"/>
      <w:r w:rsidRPr="00566268">
        <w:rPr>
          <w:lang w:val="en-US"/>
        </w:rPr>
        <w:t xml:space="preserve"> АЦП</w:t>
      </w:r>
      <w:bookmarkEnd w:id="30"/>
    </w:p>
    <w:p w14:paraId="0679FAB7" w14:textId="376838B7" w:rsidR="00566268" w:rsidRDefault="00566268" w:rsidP="00566268">
      <w:pPr>
        <w:rPr>
          <w:lang w:val="en-US"/>
        </w:rPr>
      </w:pPr>
      <w:r w:rsidRPr="00566268">
        <w:t xml:space="preserve">АЦП микроконтроллера используется для измерения аналоговых сигналов, поступающих на вход </w:t>
      </w:r>
      <w:r w:rsidRPr="00566268">
        <w:rPr>
          <w:lang w:val="en-US"/>
        </w:rPr>
        <w:t>ADC</w:t>
      </w:r>
      <w:r w:rsidRPr="00566268">
        <w:t>0 (</w:t>
      </w:r>
      <w:r w:rsidRPr="00566268">
        <w:rPr>
          <w:lang w:val="en-US"/>
        </w:rPr>
        <w:t>PC</w:t>
      </w:r>
      <w:r w:rsidRPr="00566268">
        <w:t xml:space="preserve">0). Для настройки АЦП </w:t>
      </w:r>
      <w:r w:rsidRPr="00566268">
        <w:lastRenderedPageBreak/>
        <w:t>активируются прерывания, указывается источник опорного напряжения (</w:t>
      </w:r>
      <w:proofErr w:type="spellStart"/>
      <w:r w:rsidRPr="00566268">
        <w:rPr>
          <w:lang w:val="en-US"/>
        </w:rPr>
        <w:t>AVcc</w:t>
      </w:r>
      <w:proofErr w:type="spellEnd"/>
      <w:r w:rsidRPr="00566268">
        <w:t xml:space="preserve">) и выбирается </w:t>
      </w:r>
      <w:proofErr w:type="spellStart"/>
      <w:r w:rsidRPr="00566268">
        <w:t>предделитель</w:t>
      </w:r>
      <w:proofErr w:type="spellEnd"/>
      <w:r w:rsidRPr="00566268">
        <w:t xml:space="preserve"> 64 для точного измерения при частоте 8 МГц:</w:t>
      </w:r>
    </w:p>
    <w:p w14:paraId="0CF89F50" w14:textId="50F37A88" w:rsidR="006A253C" w:rsidRPr="006A253C" w:rsidRDefault="006A253C" w:rsidP="006A253C">
      <w:pPr>
        <w:pStyle w:val="aff6"/>
      </w:pPr>
      <w:proofErr w:type="spellStart"/>
      <w:r w:rsidRPr="006A253C">
        <w:rPr>
          <w:color w:val="8000FF"/>
        </w:rPr>
        <w:t>void</w:t>
      </w:r>
      <w:proofErr w:type="spellEnd"/>
      <w:r w:rsidRPr="006A253C">
        <w:t xml:space="preserve"> </w:t>
      </w:r>
      <w:proofErr w:type="spellStart"/>
      <w:r w:rsidRPr="006A253C">
        <w:t>adc_</w:t>
      </w:r>
      <w:proofErr w:type="gramStart"/>
      <w:r w:rsidRPr="006A253C">
        <w:t>init</w:t>
      </w:r>
      <w:proofErr w:type="spellEnd"/>
      <w:r w:rsidRPr="006A253C">
        <w:rPr>
          <w:b/>
          <w:bCs/>
          <w:color w:val="000080"/>
        </w:rPr>
        <w:t>(</w:t>
      </w:r>
      <w:proofErr w:type="gramEnd"/>
      <w:r w:rsidRPr="006A253C">
        <w:rPr>
          <w:b/>
          <w:bCs/>
          <w:color w:val="000080"/>
        </w:rPr>
        <w:t>)</w:t>
      </w:r>
      <w:r w:rsidRPr="006A253C">
        <w:t xml:space="preserve"> </w:t>
      </w:r>
      <w:r w:rsidRPr="006A253C">
        <w:rPr>
          <w:b/>
          <w:bCs/>
          <w:color w:val="000080"/>
        </w:rPr>
        <w:t>{</w:t>
      </w:r>
      <w:r>
        <w:rPr>
          <w:b/>
          <w:bCs/>
          <w:color w:val="000080"/>
        </w:rPr>
        <w:br/>
      </w:r>
    </w:p>
    <w:p w14:paraId="390464DA" w14:textId="77777777" w:rsidR="006A253C" w:rsidRPr="006A253C" w:rsidRDefault="006A253C" w:rsidP="006A253C">
      <w:pPr>
        <w:pStyle w:val="aff6"/>
        <w:rPr>
          <w:color w:val="008000"/>
        </w:rPr>
      </w:pPr>
      <w:r w:rsidRPr="006A253C">
        <w:t xml:space="preserve">    </w:t>
      </w:r>
      <w:r w:rsidRPr="006A253C">
        <w:rPr>
          <w:color w:val="008000"/>
        </w:rPr>
        <w:t xml:space="preserve">// Выбор опорного напряжения </w:t>
      </w:r>
      <w:proofErr w:type="spellStart"/>
      <w:r w:rsidRPr="006A253C">
        <w:rPr>
          <w:color w:val="008000"/>
        </w:rPr>
        <w:t>AVcc</w:t>
      </w:r>
      <w:proofErr w:type="spellEnd"/>
      <w:r w:rsidRPr="006A253C">
        <w:rPr>
          <w:color w:val="008000"/>
        </w:rPr>
        <w:t xml:space="preserve"> и входа ADC0</w:t>
      </w:r>
    </w:p>
    <w:p w14:paraId="789DE026" w14:textId="27B08B73" w:rsidR="006A253C" w:rsidRPr="006A253C" w:rsidRDefault="006A253C" w:rsidP="006A253C">
      <w:pPr>
        <w:pStyle w:val="aff6"/>
      </w:pPr>
      <w:r w:rsidRPr="006A253C">
        <w:t xml:space="preserve">    ADMUX </w:t>
      </w:r>
      <w:r w:rsidRPr="006A253C">
        <w:rPr>
          <w:b/>
          <w:bCs/>
          <w:color w:val="000080"/>
        </w:rPr>
        <w:t>=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proofErr w:type="gramStart"/>
      <w:r w:rsidRPr="006A253C">
        <w:rPr>
          <w:b/>
          <w:bCs/>
          <w:color w:val="000080"/>
        </w:rPr>
        <w:t>&lt;&lt;</w:t>
      </w:r>
      <w:r w:rsidRPr="006A253C">
        <w:t xml:space="preserve"> REFS</w:t>
      </w:r>
      <w:proofErr w:type="gramEnd"/>
      <w:r w:rsidRPr="006A253C">
        <w:t>0</w:t>
      </w:r>
      <w:r w:rsidRPr="006A253C">
        <w:rPr>
          <w:b/>
          <w:bCs/>
          <w:color w:val="000080"/>
        </w:rPr>
        <w:t>);</w:t>
      </w:r>
      <w:r>
        <w:rPr>
          <w:b/>
          <w:bCs/>
          <w:color w:val="000080"/>
        </w:rPr>
        <w:br/>
      </w:r>
    </w:p>
    <w:p w14:paraId="5BAD13A7" w14:textId="77777777" w:rsidR="006A253C" w:rsidRPr="006A253C" w:rsidRDefault="006A253C" w:rsidP="006A253C">
      <w:pPr>
        <w:pStyle w:val="aff6"/>
        <w:rPr>
          <w:color w:val="008000"/>
        </w:rPr>
      </w:pPr>
      <w:r w:rsidRPr="006A253C">
        <w:t xml:space="preserve">    </w:t>
      </w:r>
      <w:r w:rsidRPr="006A253C">
        <w:rPr>
          <w:color w:val="008000"/>
        </w:rPr>
        <w:t xml:space="preserve">// Включение АЦП, прерываний и </w:t>
      </w:r>
      <w:proofErr w:type="spellStart"/>
      <w:r w:rsidRPr="006A253C">
        <w:rPr>
          <w:color w:val="008000"/>
        </w:rPr>
        <w:t>предделителя</w:t>
      </w:r>
      <w:proofErr w:type="spellEnd"/>
      <w:r w:rsidRPr="006A253C">
        <w:rPr>
          <w:color w:val="008000"/>
        </w:rPr>
        <w:t xml:space="preserve"> 64</w:t>
      </w:r>
    </w:p>
    <w:p w14:paraId="19D7E5A1" w14:textId="77777777" w:rsidR="006A253C" w:rsidRPr="006A253C" w:rsidRDefault="006A253C" w:rsidP="006A253C">
      <w:pPr>
        <w:pStyle w:val="aff6"/>
      </w:pPr>
      <w:r w:rsidRPr="006A253C">
        <w:t xml:space="preserve">    ADCSRA </w:t>
      </w:r>
      <w:r w:rsidRPr="006A253C">
        <w:rPr>
          <w:b/>
          <w:bCs/>
          <w:color w:val="000080"/>
        </w:rPr>
        <w:t>=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proofErr w:type="gramStart"/>
      <w:r w:rsidRPr="006A253C">
        <w:rPr>
          <w:b/>
          <w:bCs/>
          <w:color w:val="000080"/>
        </w:rPr>
        <w:t>&lt;&lt;</w:t>
      </w:r>
      <w:r w:rsidRPr="006A253C">
        <w:t xml:space="preserve"> ADEN</w:t>
      </w:r>
      <w:proofErr w:type="gramEnd"/>
      <w:r w:rsidRPr="006A253C">
        <w:rPr>
          <w:b/>
          <w:bCs/>
          <w:color w:val="000080"/>
        </w:rPr>
        <w:t>)</w:t>
      </w:r>
      <w:r w:rsidRPr="006A253C">
        <w:t xml:space="preserve">  </w:t>
      </w:r>
      <w:r w:rsidRPr="006A253C">
        <w:rPr>
          <w:b/>
          <w:bCs/>
          <w:color w:val="000080"/>
        </w:rPr>
        <w:t>|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r w:rsidRPr="006A253C">
        <w:rPr>
          <w:b/>
          <w:bCs/>
          <w:color w:val="000080"/>
        </w:rPr>
        <w:t>&lt;&lt;</w:t>
      </w:r>
      <w:r w:rsidRPr="006A253C">
        <w:t xml:space="preserve"> ADIE</w:t>
      </w:r>
      <w:r w:rsidRPr="006A253C">
        <w:rPr>
          <w:b/>
          <w:bCs/>
          <w:color w:val="000080"/>
        </w:rPr>
        <w:t>)</w:t>
      </w:r>
      <w:r w:rsidRPr="006A253C">
        <w:t xml:space="preserve"> </w:t>
      </w:r>
      <w:r w:rsidRPr="006A253C">
        <w:rPr>
          <w:b/>
          <w:bCs/>
          <w:color w:val="000080"/>
        </w:rPr>
        <w:t>|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r w:rsidRPr="006A253C">
        <w:rPr>
          <w:b/>
          <w:bCs/>
          <w:color w:val="000080"/>
        </w:rPr>
        <w:t>&lt;&lt;</w:t>
      </w:r>
      <w:r w:rsidRPr="006A253C">
        <w:t xml:space="preserve"> ADPS2</w:t>
      </w:r>
      <w:r w:rsidRPr="006A253C">
        <w:rPr>
          <w:b/>
          <w:bCs/>
          <w:color w:val="000080"/>
        </w:rPr>
        <w:t>)</w:t>
      </w:r>
      <w:r w:rsidRPr="006A253C">
        <w:t xml:space="preserve"> </w:t>
      </w:r>
      <w:r w:rsidRPr="006A253C">
        <w:rPr>
          <w:b/>
          <w:bCs/>
          <w:color w:val="000080"/>
        </w:rPr>
        <w:t>|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r w:rsidRPr="006A253C">
        <w:rPr>
          <w:b/>
          <w:bCs/>
          <w:color w:val="000080"/>
        </w:rPr>
        <w:t>&lt;&lt;</w:t>
      </w:r>
      <w:r w:rsidRPr="006A253C">
        <w:t xml:space="preserve"> ADPS1</w:t>
      </w:r>
      <w:r w:rsidRPr="006A253C">
        <w:rPr>
          <w:b/>
          <w:bCs/>
          <w:color w:val="000080"/>
        </w:rPr>
        <w:t>);</w:t>
      </w:r>
      <w:r w:rsidRPr="006A253C">
        <w:t xml:space="preserve">  </w:t>
      </w:r>
    </w:p>
    <w:p w14:paraId="2CA3C8F7" w14:textId="03D405B3" w:rsidR="00566268" w:rsidRDefault="006A253C" w:rsidP="00566268">
      <w:pPr>
        <w:pStyle w:val="aff6"/>
        <w:rPr>
          <w:rFonts w:cs="Times New Roman"/>
          <w:sz w:val="24"/>
          <w:szCs w:val="24"/>
          <w:lang w:val="en-US"/>
        </w:rPr>
      </w:pPr>
      <w:r w:rsidRPr="006A253C">
        <w:rPr>
          <w:b/>
          <w:bCs/>
          <w:color w:val="000080"/>
        </w:rPr>
        <w:t>}</w:t>
      </w:r>
    </w:p>
    <w:p w14:paraId="1B661794" w14:textId="124880C6" w:rsidR="006A253C" w:rsidRDefault="006A253C" w:rsidP="006A253C">
      <w:pPr>
        <w:rPr>
          <w:lang w:val="en-US"/>
        </w:rPr>
      </w:pPr>
      <w:r w:rsidRPr="006A253C">
        <w:t>Прерывания АЦП позволяют автоматически производить новое измерение, как только завершено текущее, а также контролировать минимальные и максимальные значения для расчета амплитуды сигнала.</w:t>
      </w:r>
    </w:p>
    <w:p w14:paraId="23E41214" w14:textId="370C9AD1" w:rsidR="006A253C" w:rsidRDefault="006A253C" w:rsidP="006A253C">
      <w:pPr>
        <w:pStyle w:val="4"/>
      </w:pPr>
      <w:bookmarkStart w:id="31" w:name="_Toc181233710"/>
      <w:r w:rsidRPr="006A253C">
        <w:t>Настройка таймера 1</w:t>
      </w:r>
      <w:bookmarkEnd w:id="31"/>
    </w:p>
    <w:p w14:paraId="756DF707" w14:textId="5FC5DF49" w:rsidR="006A253C" w:rsidRDefault="006A253C" w:rsidP="006A253C">
      <w:r w:rsidRPr="006A253C">
        <w:t xml:space="preserve">Таймер 1 используется для создания периодических прерываний с интервалом в 1 секунду. Это необходимо для расчета частоты сигнала и обновления данных на индикаторе. Таймер настраивается на работу в режиме CTC (сравнение с OCR1A) с </w:t>
      </w:r>
      <w:proofErr w:type="spellStart"/>
      <w:r w:rsidRPr="006A253C">
        <w:t>предделителем</w:t>
      </w:r>
      <w:proofErr w:type="spellEnd"/>
      <w:r w:rsidRPr="006A253C">
        <w:t xml:space="preserve"> 1024:</w:t>
      </w:r>
    </w:p>
    <w:p w14:paraId="50E88346" w14:textId="7559FA22" w:rsidR="006A253C" w:rsidRPr="006A253C" w:rsidRDefault="006A253C" w:rsidP="006A253C">
      <w:pPr>
        <w:pStyle w:val="aff6"/>
      </w:pPr>
      <w:r w:rsidRPr="006A253C">
        <w:rPr>
          <w:color w:val="8000FF"/>
          <w:lang w:val="en-US"/>
        </w:rPr>
        <w:t>void</w:t>
      </w:r>
      <w:r w:rsidRPr="006A253C">
        <w:rPr>
          <w:lang w:val="en-US"/>
        </w:rPr>
        <w:t xml:space="preserve"> timer1_</w:t>
      </w:r>
      <w:proofErr w:type="gramStart"/>
      <w:r w:rsidRPr="006A253C">
        <w:rPr>
          <w:lang w:val="en-US"/>
        </w:rPr>
        <w:t>init</w:t>
      </w:r>
      <w:r w:rsidRPr="006A253C">
        <w:rPr>
          <w:b/>
          <w:bCs/>
          <w:color w:val="000080"/>
          <w:lang w:val="en-US"/>
        </w:rPr>
        <w:t>(</w:t>
      </w:r>
      <w:proofErr w:type="gramEnd"/>
      <w:r w:rsidRPr="006A253C">
        <w:rPr>
          <w:b/>
          <w:bCs/>
          <w:color w:val="000080"/>
          <w:lang w:val="en-US"/>
        </w:rPr>
        <w:t>)</w:t>
      </w:r>
      <w:r w:rsidRPr="006A253C">
        <w:rPr>
          <w:lang w:val="en-US"/>
        </w:rPr>
        <w:t xml:space="preserve"> </w:t>
      </w:r>
      <w:r w:rsidRPr="006A253C">
        <w:rPr>
          <w:b/>
          <w:bCs/>
          <w:color w:val="000080"/>
          <w:lang w:val="en-US"/>
        </w:rPr>
        <w:t>{</w:t>
      </w:r>
      <w:r>
        <w:rPr>
          <w:b/>
          <w:bCs/>
          <w:color w:val="000080"/>
        </w:rPr>
        <w:br/>
      </w:r>
    </w:p>
    <w:p w14:paraId="0301038D" w14:textId="77777777" w:rsidR="006A253C" w:rsidRPr="006A253C" w:rsidRDefault="006A253C" w:rsidP="006A253C">
      <w:pPr>
        <w:pStyle w:val="aff6"/>
        <w:rPr>
          <w:color w:val="008000"/>
          <w:lang w:val="en-US"/>
        </w:rPr>
      </w:pPr>
      <w:r w:rsidRPr="006A253C">
        <w:rPr>
          <w:lang w:val="en-US"/>
        </w:rPr>
        <w:t xml:space="preserve">    </w:t>
      </w:r>
      <w:r w:rsidRPr="006A253C">
        <w:rPr>
          <w:color w:val="008000"/>
          <w:lang w:val="en-US"/>
        </w:rPr>
        <w:t xml:space="preserve">// CTC </w:t>
      </w:r>
      <w:r w:rsidRPr="006A253C">
        <w:rPr>
          <w:color w:val="008000"/>
        </w:rPr>
        <w:t>режим</w:t>
      </w:r>
    </w:p>
    <w:p w14:paraId="58F1FA02" w14:textId="77777777" w:rsidR="006A253C" w:rsidRPr="006A253C" w:rsidRDefault="006A253C" w:rsidP="006A253C">
      <w:pPr>
        <w:pStyle w:val="aff6"/>
        <w:rPr>
          <w:lang w:val="en-US"/>
        </w:rPr>
      </w:pPr>
      <w:r w:rsidRPr="006A253C">
        <w:rPr>
          <w:lang w:val="en-US"/>
        </w:rPr>
        <w:t xml:space="preserve">    TCCR1B </w:t>
      </w:r>
      <w:r w:rsidRPr="006A253C">
        <w:rPr>
          <w:b/>
          <w:bCs/>
          <w:color w:val="000080"/>
          <w:lang w:val="en-US"/>
        </w:rPr>
        <w:t>|=</w:t>
      </w:r>
      <w:r w:rsidRPr="006A253C">
        <w:rPr>
          <w:lang w:val="en-US"/>
        </w:rPr>
        <w:t xml:space="preserve"> </w:t>
      </w:r>
      <w:r w:rsidRPr="006A253C">
        <w:rPr>
          <w:b/>
          <w:bCs/>
          <w:color w:val="000080"/>
          <w:lang w:val="en-US"/>
        </w:rPr>
        <w:t>(</w:t>
      </w:r>
      <w:r w:rsidRPr="006A253C">
        <w:rPr>
          <w:color w:val="FF8000"/>
          <w:lang w:val="en-US"/>
        </w:rPr>
        <w:t>1</w:t>
      </w:r>
      <w:r w:rsidRPr="006A253C">
        <w:rPr>
          <w:lang w:val="en-US"/>
        </w:rPr>
        <w:t xml:space="preserve"> </w:t>
      </w:r>
      <w:r w:rsidRPr="006A253C">
        <w:rPr>
          <w:b/>
          <w:bCs/>
          <w:color w:val="000080"/>
          <w:lang w:val="en-US"/>
        </w:rPr>
        <w:t>&lt;&lt;</w:t>
      </w:r>
      <w:r w:rsidRPr="006A253C">
        <w:rPr>
          <w:lang w:val="en-US"/>
        </w:rPr>
        <w:t xml:space="preserve"> WGM12</w:t>
      </w:r>
      <w:proofErr w:type="gramStart"/>
      <w:r w:rsidRPr="006A253C">
        <w:rPr>
          <w:b/>
          <w:bCs/>
          <w:color w:val="000080"/>
          <w:lang w:val="en-US"/>
        </w:rPr>
        <w:t>);</w:t>
      </w:r>
      <w:proofErr w:type="gramEnd"/>
    </w:p>
    <w:p w14:paraId="56110B00" w14:textId="77777777" w:rsidR="006A253C" w:rsidRPr="006A253C" w:rsidRDefault="006A253C" w:rsidP="006A253C">
      <w:pPr>
        <w:pStyle w:val="aff6"/>
        <w:rPr>
          <w:lang w:val="en-US"/>
        </w:rPr>
      </w:pPr>
      <w:r w:rsidRPr="006A253C">
        <w:rPr>
          <w:lang w:val="en-US"/>
        </w:rPr>
        <w:t xml:space="preserve">    </w:t>
      </w:r>
    </w:p>
    <w:p w14:paraId="66DFDB89" w14:textId="77777777" w:rsidR="006A253C" w:rsidRPr="006A253C" w:rsidRDefault="006A253C" w:rsidP="006A253C">
      <w:pPr>
        <w:pStyle w:val="aff6"/>
        <w:rPr>
          <w:color w:val="008000"/>
        </w:rPr>
      </w:pPr>
      <w:r w:rsidRPr="006A253C">
        <w:rPr>
          <w:lang w:val="en-US"/>
        </w:rPr>
        <w:t xml:space="preserve">    </w:t>
      </w:r>
      <w:r w:rsidRPr="006A253C">
        <w:rPr>
          <w:color w:val="008000"/>
        </w:rPr>
        <w:t>// Задание сравниваемого значения для получения прерывания раз в секунду</w:t>
      </w:r>
    </w:p>
    <w:p w14:paraId="34F5FD1F" w14:textId="77777777" w:rsidR="006A253C" w:rsidRPr="006A253C" w:rsidRDefault="006A253C" w:rsidP="006A253C">
      <w:pPr>
        <w:pStyle w:val="aff6"/>
      </w:pPr>
      <w:r w:rsidRPr="006A253C">
        <w:t xml:space="preserve">    OCR1A </w:t>
      </w:r>
      <w:r w:rsidRPr="006A253C">
        <w:rPr>
          <w:b/>
          <w:bCs/>
          <w:color w:val="000080"/>
        </w:rPr>
        <w:t>=</w:t>
      </w:r>
      <w:r w:rsidRPr="006A253C">
        <w:t xml:space="preserve"> </w:t>
      </w:r>
      <w:r w:rsidRPr="006A253C">
        <w:rPr>
          <w:color w:val="FF8000"/>
        </w:rPr>
        <w:t>15624</w:t>
      </w:r>
      <w:r w:rsidRPr="006A253C">
        <w:rPr>
          <w:b/>
          <w:bCs/>
          <w:color w:val="000080"/>
        </w:rPr>
        <w:t>;</w:t>
      </w:r>
    </w:p>
    <w:p w14:paraId="5BFC6CBF" w14:textId="77777777" w:rsidR="006A253C" w:rsidRPr="006A253C" w:rsidRDefault="006A253C" w:rsidP="006A253C">
      <w:pPr>
        <w:pStyle w:val="aff6"/>
      </w:pPr>
      <w:r w:rsidRPr="006A253C">
        <w:t xml:space="preserve">    </w:t>
      </w:r>
    </w:p>
    <w:p w14:paraId="7DE4B718" w14:textId="77777777" w:rsidR="006A253C" w:rsidRPr="006A253C" w:rsidRDefault="006A253C" w:rsidP="006A253C">
      <w:pPr>
        <w:pStyle w:val="aff6"/>
        <w:rPr>
          <w:color w:val="008000"/>
        </w:rPr>
      </w:pPr>
      <w:r w:rsidRPr="006A253C">
        <w:t xml:space="preserve">    </w:t>
      </w:r>
      <w:r w:rsidRPr="006A253C">
        <w:rPr>
          <w:color w:val="008000"/>
        </w:rPr>
        <w:t xml:space="preserve">// Установка </w:t>
      </w:r>
      <w:proofErr w:type="spellStart"/>
      <w:r w:rsidRPr="006A253C">
        <w:rPr>
          <w:color w:val="008000"/>
        </w:rPr>
        <w:t>предделителя</w:t>
      </w:r>
      <w:proofErr w:type="spellEnd"/>
      <w:r w:rsidRPr="006A253C">
        <w:rPr>
          <w:color w:val="008000"/>
        </w:rPr>
        <w:t xml:space="preserve"> 1024</w:t>
      </w:r>
    </w:p>
    <w:p w14:paraId="4A512082" w14:textId="77777777" w:rsidR="006A253C" w:rsidRPr="006A253C" w:rsidRDefault="006A253C" w:rsidP="006A253C">
      <w:pPr>
        <w:pStyle w:val="aff6"/>
      </w:pPr>
      <w:r w:rsidRPr="006A253C">
        <w:t xml:space="preserve">    TCCR1B </w:t>
      </w:r>
      <w:r w:rsidRPr="006A253C">
        <w:rPr>
          <w:b/>
          <w:bCs/>
          <w:color w:val="000080"/>
        </w:rPr>
        <w:t>|=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proofErr w:type="gramStart"/>
      <w:r w:rsidRPr="006A253C">
        <w:rPr>
          <w:b/>
          <w:bCs/>
          <w:color w:val="000080"/>
        </w:rPr>
        <w:t>&lt;&lt;</w:t>
      </w:r>
      <w:r w:rsidRPr="006A253C">
        <w:t xml:space="preserve"> CS</w:t>
      </w:r>
      <w:proofErr w:type="gramEnd"/>
      <w:r w:rsidRPr="006A253C">
        <w:t>12</w:t>
      </w:r>
      <w:r w:rsidRPr="006A253C">
        <w:rPr>
          <w:b/>
          <w:bCs/>
          <w:color w:val="000080"/>
        </w:rPr>
        <w:t>)</w:t>
      </w:r>
      <w:r w:rsidRPr="006A253C">
        <w:t xml:space="preserve"> </w:t>
      </w:r>
      <w:r w:rsidRPr="006A253C">
        <w:rPr>
          <w:b/>
          <w:bCs/>
          <w:color w:val="000080"/>
        </w:rPr>
        <w:t>|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r w:rsidRPr="006A253C">
        <w:rPr>
          <w:b/>
          <w:bCs/>
          <w:color w:val="000080"/>
        </w:rPr>
        <w:t>&lt;&lt;</w:t>
      </w:r>
      <w:r w:rsidRPr="006A253C">
        <w:t xml:space="preserve"> CS10</w:t>
      </w:r>
      <w:r w:rsidRPr="006A253C">
        <w:rPr>
          <w:b/>
          <w:bCs/>
          <w:color w:val="000080"/>
        </w:rPr>
        <w:t>);</w:t>
      </w:r>
    </w:p>
    <w:p w14:paraId="255900C2" w14:textId="77777777" w:rsidR="006A253C" w:rsidRPr="006A253C" w:rsidRDefault="006A253C" w:rsidP="006A253C">
      <w:pPr>
        <w:pStyle w:val="aff6"/>
      </w:pPr>
      <w:r w:rsidRPr="006A253C">
        <w:t xml:space="preserve">    </w:t>
      </w:r>
    </w:p>
    <w:p w14:paraId="627ECAAC" w14:textId="77777777" w:rsidR="006A253C" w:rsidRPr="006A253C" w:rsidRDefault="006A253C" w:rsidP="006A253C">
      <w:pPr>
        <w:pStyle w:val="aff6"/>
        <w:rPr>
          <w:color w:val="008000"/>
        </w:rPr>
      </w:pPr>
      <w:r w:rsidRPr="006A253C">
        <w:t xml:space="preserve">    </w:t>
      </w:r>
      <w:r w:rsidRPr="006A253C">
        <w:rPr>
          <w:color w:val="008000"/>
        </w:rPr>
        <w:t>// Включение прерываний по совпадению с OCR1A</w:t>
      </w:r>
    </w:p>
    <w:p w14:paraId="35320B2A" w14:textId="77777777" w:rsidR="006A253C" w:rsidRPr="006A253C" w:rsidRDefault="006A253C" w:rsidP="006A253C">
      <w:pPr>
        <w:pStyle w:val="aff6"/>
      </w:pPr>
      <w:r w:rsidRPr="006A253C">
        <w:t xml:space="preserve">    TIMSK1 </w:t>
      </w:r>
      <w:r w:rsidRPr="006A253C">
        <w:rPr>
          <w:b/>
          <w:bCs/>
          <w:color w:val="000080"/>
        </w:rPr>
        <w:t>|=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proofErr w:type="gramStart"/>
      <w:r w:rsidRPr="006A253C">
        <w:rPr>
          <w:b/>
          <w:bCs/>
          <w:color w:val="000080"/>
        </w:rPr>
        <w:t>&lt;&lt;</w:t>
      </w:r>
      <w:r w:rsidRPr="006A253C">
        <w:t xml:space="preserve"> OCIE</w:t>
      </w:r>
      <w:proofErr w:type="gramEnd"/>
      <w:r w:rsidRPr="006A253C">
        <w:t>1A</w:t>
      </w:r>
      <w:r w:rsidRPr="006A253C">
        <w:rPr>
          <w:b/>
          <w:bCs/>
          <w:color w:val="000080"/>
        </w:rPr>
        <w:t>);</w:t>
      </w:r>
    </w:p>
    <w:p w14:paraId="5BE32C90" w14:textId="77777777" w:rsidR="006A253C" w:rsidRPr="006A253C" w:rsidRDefault="006A253C" w:rsidP="006A253C">
      <w:pPr>
        <w:pStyle w:val="aff6"/>
        <w:rPr>
          <w:rFonts w:cs="Times New Roman"/>
          <w:sz w:val="24"/>
          <w:szCs w:val="24"/>
        </w:rPr>
      </w:pPr>
      <w:r w:rsidRPr="006A253C">
        <w:rPr>
          <w:b/>
          <w:bCs/>
          <w:color w:val="000080"/>
        </w:rPr>
        <w:t>}</w:t>
      </w:r>
    </w:p>
    <w:p w14:paraId="240A907A" w14:textId="66F03AE7" w:rsidR="006A253C" w:rsidRDefault="006A253C" w:rsidP="006A253C">
      <w:r w:rsidRPr="006A253C">
        <w:t>Прерывание по таймеру позволяет производить расчет частоты сигнала на основе числа пересечений синусоиды через ноль.</w:t>
      </w:r>
    </w:p>
    <w:p w14:paraId="7F4FF1CB" w14:textId="00C4663F" w:rsidR="006A253C" w:rsidRDefault="006A253C" w:rsidP="006A253C">
      <w:pPr>
        <w:pStyle w:val="4"/>
      </w:pPr>
      <w:bookmarkStart w:id="32" w:name="_Toc181233711"/>
      <w:r w:rsidRPr="006A253C">
        <w:t>Управление сдвиговым регистром 74HC595</w:t>
      </w:r>
      <w:bookmarkEnd w:id="32"/>
    </w:p>
    <w:p w14:paraId="70D19681" w14:textId="4D381B2C" w:rsidR="006A253C" w:rsidRDefault="006A253C" w:rsidP="006A253C">
      <w:r w:rsidRPr="006A253C">
        <w:t xml:space="preserve">Для управления </w:t>
      </w:r>
      <w:proofErr w:type="spellStart"/>
      <w:r w:rsidRPr="006A253C">
        <w:t>семисегментным</w:t>
      </w:r>
      <w:proofErr w:type="spellEnd"/>
      <w:r w:rsidRPr="006A253C">
        <w:t xml:space="preserve"> индикатором используется сдвиговый регистр 74HC595, что позволяет существенно экономить выводы </w:t>
      </w:r>
      <w:r w:rsidRPr="006A253C">
        <w:lastRenderedPageBreak/>
        <w:t>микроконтроллера. Для его инициализации необходимо настроить пины микроконтроллера, которые будут управлять передачей данных и тактовым сигналом:</w:t>
      </w:r>
    </w:p>
    <w:p w14:paraId="2E5169C0" w14:textId="77777777" w:rsidR="006A253C" w:rsidRPr="006A253C" w:rsidRDefault="006A253C" w:rsidP="006A253C">
      <w:pPr>
        <w:pStyle w:val="aff6"/>
        <w:rPr>
          <w:lang w:val="en-US"/>
        </w:rPr>
      </w:pPr>
      <w:r w:rsidRPr="006A253C">
        <w:rPr>
          <w:color w:val="8000FF"/>
          <w:lang w:val="en-US"/>
        </w:rPr>
        <w:t>void</w:t>
      </w:r>
      <w:r w:rsidRPr="006A253C">
        <w:rPr>
          <w:lang w:val="en-US"/>
        </w:rPr>
        <w:t xml:space="preserve"> </w:t>
      </w:r>
      <w:proofErr w:type="spellStart"/>
      <w:r w:rsidRPr="006A253C">
        <w:rPr>
          <w:lang w:val="en-US"/>
        </w:rPr>
        <w:t>init_shift_register_</w:t>
      </w:r>
      <w:proofErr w:type="gramStart"/>
      <w:r w:rsidRPr="006A253C">
        <w:rPr>
          <w:lang w:val="en-US"/>
        </w:rPr>
        <w:t>control</w:t>
      </w:r>
      <w:proofErr w:type="spellEnd"/>
      <w:r w:rsidRPr="006A253C">
        <w:rPr>
          <w:b/>
          <w:bCs/>
          <w:color w:val="000080"/>
          <w:lang w:val="en-US"/>
        </w:rPr>
        <w:t>(</w:t>
      </w:r>
      <w:proofErr w:type="gramEnd"/>
      <w:r w:rsidRPr="006A253C">
        <w:rPr>
          <w:b/>
          <w:bCs/>
          <w:color w:val="000080"/>
          <w:lang w:val="en-US"/>
        </w:rPr>
        <w:t>)</w:t>
      </w:r>
      <w:r w:rsidRPr="006A253C">
        <w:rPr>
          <w:lang w:val="en-US"/>
        </w:rPr>
        <w:t xml:space="preserve"> </w:t>
      </w:r>
      <w:r w:rsidRPr="006A253C">
        <w:rPr>
          <w:b/>
          <w:bCs/>
          <w:color w:val="000080"/>
          <w:lang w:val="en-US"/>
        </w:rPr>
        <w:t>{</w:t>
      </w:r>
    </w:p>
    <w:p w14:paraId="0452B934" w14:textId="77777777" w:rsidR="006A253C" w:rsidRPr="006A253C" w:rsidRDefault="006A253C" w:rsidP="006A253C">
      <w:pPr>
        <w:pStyle w:val="aff6"/>
        <w:rPr>
          <w:lang w:val="en-US"/>
        </w:rPr>
      </w:pPr>
      <w:r w:rsidRPr="006A253C">
        <w:rPr>
          <w:lang w:val="en-US"/>
        </w:rPr>
        <w:t xml:space="preserve">    </w:t>
      </w:r>
    </w:p>
    <w:p w14:paraId="7497BA2F" w14:textId="77777777" w:rsidR="006A253C" w:rsidRPr="006A253C" w:rsidRDefault="006A253C" w:rsidP="006A253C">
      <w:pPr>
        <w:pStyle w:val="aff6"/>
        <w:rPr>
          <w:color w:val="008000"/>
        </w:rPr>
      </w:pPr>
      <w:r w:rsidRPr="006A253C">
        <w:rPr>
          <w:lang w:val="en-US"/>
        </w:rPr>
        <w:t xml:space="preserve">    </w:t>
      </w:r>
      <w:r w:rsidRPr="006A253C">
        <w:rPr>
          <w:color w:val="008000"/>
        </w:rPr>
        <w:t>// Настройка пинов MR и OE как выходы</w:t>
      </w:r>
    </w:p>
    <w:p w14:paraId="7BCE830C" w14:textId="77777777" w:rsidR="006A253C" w:rsidRPr="006A253C" w:rsidRDefault="006A253C" w:rsidP="006A253C">
      <w:pPr>
        <w:pStyle w:val="aff6"/>
        <w:rPr>
          <w:lang w:val="en-US"/>
        </w:rPr>
      </w:pPr>
      <w:r w:rsidRPr="006A253C">
        <w:t xml:space="preserve">    </w:t>
      </w:r>
      <w:r w:rsidRPr="006A253C">
        <w:rPr>
          <w:lang w:val="en-US"/>
        </w:rPr>
        <w:t xml:space="preserve">DDRB </w:t>
      </w:r>
      <w:r w:rsidRPr="006A253C">
        <w:rPr>
          <w:b/>
          <w:bCs/>
          <w:color w:val="000080"/>
          <w:lang w:val="en-US"/>
        </w:rPr>
        <w:t>|=</w:t>
      </w:r>
      <w:r w:rsidRPr="006A253C">
        <w:rPr>
          <w:lang w:val="en-US"/>
        </w:rPr>
        <w:t xml:space="preserve"> </w:t>
      </w:r>
      <w:r w:rsidRPr="006A253C">
        <w:rPr>
          <w:b/>
          <w:bCs/>
          <w:color w:val="000080"/>
          <w:lang w:val="en-US"/>
        </w:rPr>
        <w:t>(</w:t>
      </w:r>
      <w:r w:rsidRPr="006A253C">
        <w:rPr>
          <w:color w:val="FF8000"/>
          <w:lang w:val="en-US"/>
        </w:rPr>
        <w:t>1</w:t>
      </w:r>
      <w:r w:rsidRPr="006A253C">
        <w:rPr>
          <w:lang w:val="en-US"/>
        </w:rPr>
        <w:t xml:space="preserve"> </w:t>
      </w:r>
      <w:r w:rsidRPr="006A253C">
        <w:rPr>
          <w:b/>
          <w:bCs/>
          <w:color w:val="000080"/>
          <w:lang w:val="en-US"/>
        </w:rPr>
        <w:t>&lt;&lt;</w:t>
      </w:r>
      <w:r w:rsidRPr="006A253C">
        <w:rPr>
          <w:lang w:val="en-US"/>
        </w:rPr>
        <w:t xml:space="preserve"> MR_PIN</w:t>
      </w:r>
      <w:r w:rsidRPr="006A253C">
        <w:rPr>
          <w:b/>
          <w:bCs/>
          <w:color w:val="000080"/>
          <w:lang w:val="en-US"/>
        </w:rPr>
        <w:t>)</w:t>
      </w:r>
      <w:r w:rsidRPr="006A253C">
        <w:rPr>
          <w:lang w:val="en-US"/>
        </w:rPr>
        <w:t xml:space="preserve"> </w:t>
      </w:r>
      <w:r w:rsidRPr="006A253C">
        <w:rPr>
          <w:b/>
          <w:bCs/>
          <w:color w:val="000080"/>
          <w:lang w:val="en-US"/>
        </w:rPr>
        <w:t>|</w:t>
      </w:r>
      <w:r w:rsidRPr="006A253C">
        <w:rPr>
          <w:lang w:val="en-US"/>
        </w:rPr>
        <w:t xml:space="preserve"> </w:t>
      </w:r>
      <w:r w:rsidRPr="006A253C">
        <w:rPr>
          <w:b/>
          <w:bCs/>
          <w:color w:val="000080"/>
          <w:lang w:val="en-US"/>
        </w:rPr>
        <w:t>(</w:t>
      </w:r>
      <w:r w:rsidRPr="006A253C">
        <w:rPr>
          <w:color w:val="FF8000"/>
          <w:lang w:val="en-US"/>
        </w:rPr>
        <w:t>1</w:t>
      </w:r>
      <w:r w:rsidRPr="006A253C">
        <w:rPr>
          <w:lang w:val="en-US"/>
        </w:rPr>
        <w:t xml:space="preserve"> </w:t>
      </w:r>
      <w:r w:rsidRPr="006A253C">
        <w:rPr>
          <w:b/>
          <w:bCs/>
          <w:color w:val="000080"/>
          <w:lang w:val="en-US"/>
        </w:rPr>
        <w:t>&lt;&lt;</w:t>
      </w:r>
      <w:r w:rsidRPr="006A253C">
        <w:rPr>
          <w:lang w:val="en-US"/>
        </w:rPr>
        <w:t xml:space="preserve"> OE_PIN</w:t>
      </w:r>
      <w:proofErr w:type="gramStart"/>
      <w:r w:rsidRPr="006A253C">
        <w:rPr>
          <w:b/>
          <w:bCs/>
          <w:color w:val="000080"/>
          <w:lang w:val="en-US"/>
        </w:rPr>
        <w:t>);</w:t>
      </w:r>
      <w:proofErr w:type="gramEnd"/>
    </w:p>
    <w:p w14:paraId="3C866BCE" w14:textId="77777777" w:rsidR="006A253C" w:rsidRPr="006A253C" w:rsidRDefault="006A253C" w:rsidP="006A253C">
      <w:pPr>
        <w:pStyle w:val="aff6"/>
        <w:rPr>
          <w:lang w:val="en-US"/>
        </w:rPr>
      </w:pPr>
      <w:r w:rsidRPr="006A253C">
        <w:rPr>
          <w:lang w:val="en-US"/>
        </w:rPr>
        <w:t xml:space="preserve">    </w:t>
      </w:r>
    </w:p>
    <w:p w14:paraId="0BE28ED6" w14:textId="77777777" w:rsidR="006A253C" w:rsidRPr="006A253C" w:rsidRDefault="006A253C" w:rsidP="006A253C">
      <w:pPr>
        <w:pStyle w:val="aff6"/>
        <w:rPr>
          <w:color w:val="008000"/>
        </w:rPr>
      </w:pPr>
      <w:r w:rsidRPr="006A253C">
        <w:rPr>
          <w:lang w:val="en-US"/>
        </w:rPr>
        <w:t xml:space="preserve">    </w:t>
      </w:r>
      <w:r w:rsidRPr="006A253C">
        <w:rPr>
          <w:color w:val="008000"/>
        </w:rPr>
        <w:t>// Установка MR в логическую 1 (работа без сброса)</w:t>
      </w:r>
    </w:p>
    <w:p w14:paraId="0D8E68C9" w14:textId="77777777" w:rsidR="006A253C" w:rsidRPr="006A253C" w:rsidRDefault="006A253C" w:rsidP="006A253C">
      <w:pPr>
        <w:pStyle w:val="aff6"/>
      </w:pPr>
      <w:r w:rsidRPr="006A253C">
        <w:t xml:space="preserve">    PORTB </w:t>
      </w:r>
      <w:r w:rsidRPr="006A253C">
        <w:rPr>
          <w:b/>
          <w:bCs/>
          <w:color w:val="000080"/>
        </w:rPr>
        <w:t>|=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proofErr w:type="gramStart"/>
      <w:r w:rsidRPr="006A253C">
        <w:rPr>
          <w:b/>
          <w:bCs/>
          <w:color w:val="000080"/>
        </w:rPr>
        <w:t>&lt;&lt;</w:t>
      </w:r>
      <w:r w:rsidRPr="006A253C">
        <w:t xml:space="preserve"> MR</w:t>
      </w:r>
      <w:proofErr w:type="gramEnd"/>
      <w:r w:rsidRPr="006A253C">
        <w:t>_PIN</w:t>
      </w:r>
      <w:r w:rsidRPr="006A253C">
        <w:rPr>
          <w:b/>
          <w:bCs/>
          <w:color w:val="000080"/>
        </w:rPr>
        <w:t>);</w:t>
      </w:r>
    </w:p>
    <w:p w14:paraId="2B568D9C" w14:textId="77777777" w:rsidR="006A253C" w:rsidRPr="006A253C" w:rsidRDefault="006A253C" w:rsidP="006A253C">
      <w:pPr>
        <w:pStyle w:val="aff6"/>
      </w:pPr>
      <w:r w:rsidRPr="006A253C">
        <w:t xml:space="preserve">    </w:t>
      </w:r>
    </w:p>
    <w:p w14:paraId="3283620E" w14:textId="77777777" w:rsidR="006A253C" w:rsidRPr="006A253C" w:rsidRDefault="006A253C" w:rsidP="006A253C">
      <w:pPr>
        <w:pStyle w:val="aff6"/>
        <w:rPr>
          <w:color w:val="008000"/>
        </w:rPr>
      </w:pPr>
      <w:r w:rsidRPr="006A253C">
        <w:t xml:space="preserve">    </w:t>
      </w:r>
      <w:r w:rsidRPr="006A253C">
        <w:rPr>
          <w:color w:val="008000"/>
        </w:rPr>
        <w:t>// Включение выходов сдвигового регистра</w:t>
      </w:r>
    </w:p>
    <w:p w14:paraId="75557864" w14:textId="77777777" w:rsidR="006A253C" w:rsidRPr="006A253C" w:rsidRDefault="006A253C" w:rsidP="006A253C">
      <w:pPr>
        <w:pStyle w:val="aff6"/>
      </w:pPr>
      <w:r w:rsidRPr="006A253C">
        <w:t xml:space="preserve">    PORTB </w:t>
      </w:r>
      <w:r w:rsidRPr="006A253C">
        <w:rPr>
          <w:b/>
          <w:bCs/>
          <w:color w:val="000080"/>
        </w:rPr>
        <w:t>&amp;=</w:t>
      </w:r>
      <w:r w:rsidRPr="006A253C">
        <w:t xml:space="preserve"> </w:t>
      </w:r>
      <w:proofErr w:type="gramStart"/>
      <w:r w:rsidRPr="006A253C">
        <w:rPr>
          <w:b/>
          <w:bCs/>
          <w:color w:val="000080"/>
        </w:rPr>
        <w:t>~(</w:t>
      </w:r>
      <w:proofErr w:type="gramEnd"/>
      <w:r w:rsidRPr="006A253C">
        <w:rPr>
          <w:color w:val="FF8000"/>
        </w:rPr>
        <w:t>1</w:t>
      </w:r>
      <w:r w:rsidRPr="006A253C">
        <w:t xml:space="preserve"> </w:t>
      </w:r>
      <w:r w:rsidRPr="006A253C">
        <w:rPr>
          <w:b/>
          <w:bCs/>
          <w:color w:val="000080"/>
        </w:rPr>
        <w:t>&lt;&lt;</w:t>
      </w:r>
      <w:r w:rsidRPr="006A253C">
        <w:t xml:space="preserve"> OE_PIN</w:t>
      </w:r>
      <w:r w:rsidRPr="006A253C">
        <w:rPr>
          <w:b/>
          <w:bCs/>
          <w:color w:val="000080"/>
        </w:rPr>
        <w:t>);</w:t>
      </w:r>
    </w:p>
    <w:p w14:paraId="6AF89534" w14:textId="77777777" w:rsidR="006A253C" w:rsidRDefault="006A253C" w:rsidP="006A253C">
      <w:pPr>
        <w:pStyle w:val="aff6"/>
        <w:rPr>
          <w:b/>
          <w:bCs/>
          <w:color w:val="000080"/>
        </w:rPr>
      </w:pPr>
      <w:r w:rsidRPr="006A253C">
        <w:rPr>
          <w:b/>
          <w:bCs/>
          <w:color w:val="000080"/>
        </w:rPr>
        <w:t>}</w:t>
      </w:r>
    </w:p>
    <w:p w14:paraId="7D9B9056" w14:textId="40135DBF" w:rsidR="006A253C" w:rsidRDefault="006A253C" w:rsidP="006A253C">
      <w:pPr>
        <w:rPr>
          <w:lang w:eastAsia="ru-RU"/>
        </w:rPr>
      </w:pPr>
      <w:r w:rsidRPr="006A253C">
        <w:rPr>
          <w:lang w:eastAsia="ru-RU"/>
        </w:rPr>
        <w:t>Передача данных в сдвиговый регистр происходит через функции, использующие пины PB0, PB1 и PB2 для передачи данных и синхронизации сигналов.</w:t>
      </w:r>
    </w:p>
    <w:p w14:paraId="1E8961CA" w14:textId="06BBB795" w:rsidR="006A253C" w:rsidRPr="006A253C" w:rsidRDefault="006A253C" w:rsidP="006A253C">
      <w:pPr>
        <w:pStyle w:val="4"/>
        <w:rPr>
          <w:lang w:eastAsia="ru-RU"/>
        </w:rPr>
      </w:pPr>
      <w:bookmarkStart w:id="33" w:name="_Toc181233712"/>
      <w:r w:rsidRPr="006A253C">
        <w:rPr>
          <w:lang w:eastAsia="ru-RU"/>
        </w:rPr>
        <w:t>Инициализация кнопки и работы с режимами</w:t>
      </w:r>
      <w:bookmarkEnd w:id="33"/>
    </w:p>
    <w:p w14:paraId="044CA3DB" w14:textId="25639AC6" w:rsidR="006A253C" w:rsidRDefault="006A253C" w:rsidP="006A253C">
      <w:r w:rsidRPr="006A253C">
        <w:t>Кнопка, подключенная к выводу PD2, используется для переключения между режимами отображения частоты и амплитуды. Для работы с кнопкой настроено внешнее прерывание на выводе INT0, что позволяет быстро реагировать на нажатие кнопки и менять режимы отображения:</w:t>
      </w:r>
    </w:p>
    <w:p w14:paraId="70363E5D" w14:textId="77777777" w:rsidR="006A253C" w:rsidRPr="006A253C" w:rsidRDefault="006A253C" w:rsidP="006A253C">
      <w:pPr>
        <w:pStyle w:val="aff6"/>
        <w:rPr>
          <w:lang w:val="en-US"/>
        </w:rPr>
      </w:pPr>
      <w:r w:rsidRPr="006A253C">
        <w:rPr>
          <w:color w:val="8000FF"/>
          <w:lang w:val="en-US"/>
        </w:rPr>
        <w:t>void</w:t>
      </w:r>
      <w:r w:rsidRPr="006A253C">
        <w:rPr>
          <w:lang w:val="en-US"/>
        </w:rPr>
        <w:t xml:space="preserve"> </w:t>
      </w:r>
      <w:proofErr w:type="spellStart"/>
      <w:r w:rsidRPr="006A253C">
        <w:rPr>
          <w:lang w:val="en-US"/>
        </w:rPr>
        <w:t>button_</w:t>
      </w:r>
      <w:proofErr w:type="gramStart"/>
      <w:r w:rsidRPr="006A253C">
        <w:rPr>
          <w:lang w:val="en-US"/>
        </w:rPr>
        <w:t>init</w:t>
      </w:r>
      <w:proofErr w:type="spellEnd"/>
      <w:r w:rsidRPr="006A253C">
        <w:rPr>
          <w:b/>
          <w:bCs/>
          <w:color w:val="000080"/>
          <w:lang w:val="en-US"/>
        </w:rPr>
        <w:t>(</w:t>
      </w:r>
      <w:proofErr w:type="gramEnd"/>
      <w:r w:rsidRPr="006A253C">
        <w:rPr>
          <w:b/>
          <w:bCs/>
          <w:color w:val="000080"/>
          <w:lang w:val="en-US"/>
        </w:rPr>
        <w:t>)</w:t>
      </w:r>
      <w:r w:rsidRPr="006A253C">
        <w:rPr>
          <w:lang w:val="en-US"/>
        </w:rPr>
        <w:t xml:space="preserve"> </w:t>
      </w:r>
      <w:r w:rsidRPr="006A253C">
        <w:rPr>
          <w:b/>
          <w:bCs/>
          <w:color w:val="000080"/>
          <w:lang w:val="en-US"/>
        </w:rPr>
        <w:t>{</w:t>
      </w:r>
    </w:p>
    <w:p w14:paraId="6C036DAB" w14:textId="77777777" w:rsidR="006A253C" w:rsidRPr="006A253C" w:rsidRDefault="006A253C" w:rsidP="006A253C">
      <w:pPr>
        <w:pStyle w:val="aff6"/>
        <w:rPr>
          <w:lang w:val="en-US"/>
        </w:rPr>
      </w:pPr>
      <w:r w:rsidRPr="006A253C">
        <w:rPr>
          <w:lang w:val="en-US"/>
        </w:rPr>
        <w:t xml:space="preserve">    </w:t>
      </w:r>
    </w:p>
    <w:p w14:paraId="5A932AF0" w14:textId="77777777" w:rsidR="006A253C" w:rsidRPr="006A253C" w:rsidRDefault="006A253C" w:rsidP="006A253C">
      <w:pPr>
        <w:pStyle w:val="aff6"/>
        <w:rPr>
          <w:color w:val="008000"/>
          <w:lang w:val="en-US"/>
        </w:rPr>
      </w:pPr>
      <w:r w:rsidRPr="006A253C">
        <w:rPr>
          <w:lang w:val="en-US"/>
        </w:rPr>
        <w:t xml:space="preserve">    </w:t>
      </w:r>
      <w:r w:rsidRPr="006A253C">
        <w:rPr>
          <w:color w:val="008000"/>
          <w:lang w:val="en-US"/>
        </w:rPr>
        <w:t xml:space="preserve">// PD2 </w:t>
      </w:r>
      <w:r w:rsidRPr="006A253C">
        <w:rPr>
          <w:color w:val="008000"/>
        </w:rPr>
        <w:t>как</w:t>
      </w:r>
      <w:r w:rsidRPr="006A253C">
        <w:rPr>
          <w:color w:val="008000"/>
          <w:lang w:val="en-US"/>
        </w:rPr>
        <w:t xml:space="preserve"> </w:t>
      </w:r>
      <w:r w:rsidRPr="006A253C">
        <w:rPr>
          <w:color w:val="008000"/>
        </w:rPr>
        <w:t>вход</w:t>
      </w:r>
    </w:p>
    <w:p w14:paraId="5AE30FBA" w14:textId="77777777" w:rsidR="006A253C" w:rsidRPr="006A253C" w:rsidRDefault="006A253C" w:rsidP="006A253C">
      <w:pPr>
        <w:pStyle w:val="aff6"/>
      </w:pPr>
      <w:r w:rsidRPr="006A253C">
        <w:rPr>
          <w:lang w:val="en-US"/>
        </w:rPr>
        <w:t xml:space="preserve">    </w:t>
      </w:r>
      <w:r w:rsidRPr="006A253C">
        <w:t xml:space="preserve">DDRD </w:t>
      </w:r>
      <w:r w:rsidRPr="006A253C">
        <w:rPr>
          <w:b/>
          <w:bCs/>
          <w:color w:val="000080"/>
        </w:rPr>
        <w:t>&amp;=</w:t>
      </w:r>
      <w:r w:rsidRPr="006A253C">
        <w:t xml:space="preserve"> </w:t>
      </w:r>
      <w:proofErr w:type="gramStart"/>
      <w:r w:rsidRPr="006A253C">
        <w:rPr>
          <w:b/>
          <w:bCs/>
          <w:color w:val="000080"/>
        </w:rPr>
        <w:t>~(</w:t>
      </w:r>
      <w:proofErr w:type="gramEnd"/>
      <w:r w:rsidRPr="006A253C">
        <w:rPr>
          <w:color w:val="FF8000"/>
        </w:rPr>
        <w:t>1</w:t>
      </w:r>
      <w:r w:rsidRPr="006A253C">
        <w:t xml:space="preserve"> </w:t>
      </w:r>
      <w:r w:rsidRPr="006A253C">
        <w:rPr>
          <w:b/>
          <w:bCs/>
          <w:color w:val="000080"/>
        </w:rPr>
        <w:t>&lt;&lt;</w:t>
      </w:r>
      <w:r w:rsidRPr="006A253C">
        <w:t xml:space="preserve"> BUTTON_PIN</w:t>
      </w:r>
      <w:r w:rsidRPr="006A253C">
        <w:rPr>
          <w:b/>
          <w:bCs/>
          <w:color w:val="000080"/>
        </w:rPr>
        <w:t>);</w:t>
      </w:r>
    </w:p>
    <w:p w14:paraId="53DF4AE7" w14:textId="77777777" w:rsidR="006A253C" w:rsidRPr="006A253C" w:rsidRDefault="006A253C" w:rsidP="006A253C">
      <w:pPr>
        <w:pStyle w:val="aff6"/>
      </w:pPr>
      <w:r w:rsidRPr="006A253C">
        <w:t xml:space="preserve">    </w:t>
      </w:r>
    </w:p>
    <w:p w14:paraId="3849752E" w14:textId="77777777" w:rsidR="006A253C" w:rsidRPr="006A253C" w:rsidRDefault="006A253C" w:rsidP="006A253C">
      <w:pPr>
        <w:pStyle w:val="aff6"/>
        <w:rPr>
          <w:color w:val="008000"/>
        </w:rPr>
      </w:pPr>
      <w:r w:rsidRPr="006A253C">
        <w:t xml:space="preserve">    </w:t>
      </w:r>
      <w:r w:rsidRPr="006A253C">
        <w:rPr>
          <w:color w:val="008000"/>
        </w:rPr>
        <w:t>// Включение подтягивающего резистора на PD2</w:t>
      </w:r>
    </w:p>
    <w:p w14:paraId="752149D0" w14:textId="77777777" w:rsidR="006A253C" w:rsidRPr="006A253C" w:rsidRDefault="006A253C" w:rsidP="006A253C">
      <w:pPr>
        <w:pStyle w:val="aff6"/>
      </w:pPr>
      <w:r w:rsidRPr="006A253C">
        <w:t xml:space="preserve">    PORTD </w:t>
      </w:r>
      <w:r w:rsidRPr="006A253C">
        <w:rPr>
          <w:b/>
          <w:bCs/>
          <w:color w:val="000080"/>
        </w:rPr>
        <w:t>|=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proofErr w:type="gramStart"/>
      <w:r w:rsidRPr="006A253C">
        <w:rPr>
          <w:b/>
          <w:bCs/>
          <w:color w:val="000080"/>
        </w:rPr>
        <w:t>&lt;&lt;</w:t>
      </w:r>
      <w:r w:rsidRPr="006A253C">
        <w:t xml:space="preserve"> BUTTON</w:t>
      </w:r>
      <w:proofErr w:type="gramEnd"/>
      <w:r w:rsidRPr="006A253C">
        <w:t>_PIN</w:t>
      </w:r>
      <w:r w:rsidRPr="006A253C">
        <w:rPr>
          <w:b/>
          <w:bCs/>
          <w:color w:val="000080"/>
        </w:rPr>
        <w:t>);</w:t>
      </w:r>
    </w:p>
    <w:p w14:paraId="1919A42E" w14:textId="77777777" w:rsidR="006A253C" w:rsidRPr="006A253C" w:rsidRDefault="006A253C" w:rsidP="006A253C">
      <w:pPr>
        <w:pStyle w:val="aff6"/>
      </w:pPr>
      <w:r w:rsidRPr="006A253C">
        <w:t xml:space="preserve">    </w:t>
      </w:r>
    </w:p>
    <w:p w14:paraId="07BC36AE" w14:textId="77777777" w:rsidR="006A253C" w:rsidRPr="006A253C" w:rsidRDefault="006A253C" w:rsidP="006A253C">
      <w:pPr>
        <w:pStyle w:val="aff6"/>
        <w:rPr>
          <w:color w:val="008000"/>
        </w:rPr>
      </w:pPr>
      <w:r w:rsidRPr="006A253C">
        <w:t xml:space="preserve">    </w:t>
      </w:r>
      <w:r w:rsidRPr="006A253C">
        <w:rPr>
          <w:color w:val="008000"/>
        </w:rPr>
        <w:t>// Прерывание по спаду сигнала на INT0</w:t>
      </w:r>
    </w:p>
    <w:p w14:paraId="5A8A6D01" w14:textId="77777777" w:rsidR="006A253C" w:rsidRPr="006A253C" w:rsidRDefault="006A253C" w:rsidP="006A253C">
      <w:pPr>
        <w:pStyle w:val="aff6"/>
      </w:pPr>
      <w:r w:rsidRPr="006A253C">
        <w:t xml:space="preserve">    EICRA </w:t>
      </w:r>
      <w:r w:rsidRPr="006A253C">
        <w:rPr>
          <w:b/>
          <w:bCs/>
          <w:color w:val="000080"/>
        </w:rPr>
        <w:t>|=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proofErr w:type="gramStart"/>
      <w:r w:rsidRPr="006A253C">
        <w:rPr>
          <w:b/>
          <w:bCs/>
          <w:color w:val="000080"/>
        </w:rPr>
        <w:t>&lt;&lt;</w:t>
      </w:r>
      <w:r w:rsidRPr="006A253C">
        <w:t xml:space="preserve"> ISC</w:t>
      </w:r>
      <w:proofErr w:type="gramEnd"/>
      <w:r w:rsidRPr="006A253C">
        <w:t>01</w:t>
      </w:r>
      <w:r w:rsidRPr="006A253C">
        <w:rPr>
          <w:b/>
          <w:bCs/>
          <w:color w:val="000080"/>
        </w:rPr>
        <w:t>);</w:t>
      </w:r>
    </w:p>
    <w:p w14:paraId="0B849742" w14:textId="77777777" w:rsidR="006A253C" w:rsidRPr="006A253C" w:rsidRDefault="006A253C" w:rsidP="006A253C">
      <w:pPr>
        <w:pStyle w:val="aff6"/>
      </w:pPr>
      <w:r w:rsidRPr="006A253C">
        <w:t xml:space="preserve">    </w:t>
      </w:r>
    </w:p>
    <w:p w14:paraId="78AB74EC" w14:textId="77777777" w:rsidR="006A253C" w:rsidRPr="006A253C" w:rsidRDefault="006A253C" w:rsidP="006A253C">
      <w:pPr>
        <w:pStyle w:val="aff6"/>
        <w:rPr>
          <w:color w:val="008000"/>
        </w:rPr>
      </w:pPr>
      <w:r w:rsidRPr="006A253C">
        <w:t xml:space="preserve">    </w:t>
      </w:r>
      <w:r w:rsidRPr="006A253C">
        <w:rPr>
          <w:color w:val="008000"/>
        </w:rPr>
        <w:t>// Включение прерывания INT0</w:t>
      </w:r>
    </w:p>
    <w:p w14:paraId="64B1798B" w14:textId="77777777" w:rsidR="006A253C" w:rsidRPr="006A253C" w:rsidRDefault="006A253C" w:rsidP="006A253C">
      <w:pPr>
        <w:pStyle w:val="aff6"/>
      </w:pPr>
      <w:r w:rsidRPr="006A253C">
        <w:t xml:space="preserve">    EIMSK </w:t>
      </w:r>
      <w:r w:rsidRPr="006A253C">
        <w:rPr>
          <w:b/>
          <w:bCs/>
          <w:color w:val="000080"/>
        </w:rPr>
        <w:t>|=</w:t>
      </w:r>
      <w:r w:rsidRPr="006A253C">
        <w:t xml:space="preserve"> </w:t>
      </w:r>
      <w:r w:rsidRPr="006A253C">
        <w:rPr>
          <w:b/>
          <w:bCs/>
          <w:color w:val="000080"/>
        </w:rPr>
        <w:t>(</w:t>
      </w:r>
      <w:r w:rsidRPr="006A253C">
        <w:rPr>
          <w:color w:val="FF8000"/>
        </w:rPr>
        <w:t>1</w:t>
      </w:r>
      <w:r w:rsidRPr="006A253C">
        <w:t xml:space="preserve"> </w:t>
      </w:r>
      <w:proofErr w:type="gramStart"/>
      <w:r w:rsidRPr="006A253C">
        <w:rPr>
          <w:b/>
          <w:bCs/>
          <w:color w:val="000080"/>
        </w:rPr>
        <w:t>&lt;&lt;</w:t>
      </w:r>
      <w:r w:rsidRPr="006A253C">
        <w:t xml:space="preserve"> INT</w:t>
      </w:r>
      <w:proofErr w:type="gramEnd"/>
      <w:r w:rsidRPr="006A253C">
        <w:t>0</w:t>
      </w:r>
      <w:r w:rsidRPr="006A253C">
        <w:rPr>
          <w:b/>
          <w:bCs/>
          <w:color w:val="000080"/>
        </w:rPr>
        <w:t>);</w:t>
      </w:r>
    </w:p>
    <w:p w14:paraId="15196DF4" w14:textId="29F7D05F" w:rsidR="006A253C" w:rsidRPr="006A253C" w:rsidRDefault="006A253C" w:rsidP="006A253C">
      <w:pPr>
        <w:pStyle w:val="aff6"/>
        <w:rPr>
          <w:rFonts w:cs="Times New Roman"/>
          <w:sz w:val="24"/>
          <w:szCs w:val="24"/>
        </w:rPr>
      </w:pPr>
      <w:r w:rsidRPr="006A253C">
        <w:rPr>
          <w:b/>
          <w:bCs/>
          <w:color w:val="000080"/>
        </w:rPr>
        <w:t>}</w:t>
      </w:r>
    </w:p>
    <w:p w14:paraId="71F12B96" w14:textId="59BE159B" w:rsidR="006A253C" w:rsidRDefault="006A253C" w:rsidP="006A253C">
      <w:r w:rsidRPr="006A253C">
        <w:t>Таким образом, нажатие кнопки приводит к смене режима отображения между частотой и амплитудой на индикаторе.</w:t>
      </w:r>
    </w:p>
    <w:p w14:paraId="4FAE7172" w14:textId="30E6667B" w:rsidR="00E06FA2" w:rsidRDefault="00E06FA2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szCs w:val="24"/>
        </w:rPr>
      </w:pPr>
      <w:r>
        <w:br w:type="page"/>
      </w:r>
    </w:p>
    <w:p w14:paraId="11F65B3F" w14:textId="3A3A523B" w:rsidR="00E06FA2" w:rsidRDefault="00E06FA2" w:rsidP="00E06FA2">
      <w:pPr>
        <w:pStyle w:val="3"/>
      </w:pPr>
      <w:bookmarkStart w:id="34" w:name="_Toc181233713"/>
      <w:r w:rsidRPr="00E06FA2">
        <w:lastRenderedPageBreak/>
        <w:t>Реализация считывания и обработки сигналов</w:t>
      </w:r>
      <w:bookmarkEnd w:id="34"/>
    </w:p>
    <w:p w14:paraId="1D84CA43" w14:textId="5AAB97A1" w:rsidR="00E06FA2" w:rsidRDefault="000A64AF" w:rsidP="00E06FA2">
      <w:r w:rsidRPr="000A64AF">
        <w:t>Для реализации процесса считывания и обработки аналогового сигнала с внешнего источника используется встроенный в микроконтроллер ATmega328P АЦП (аналогово-цифровой преобразователь). Сначала необходимо настроить АЦП и запустить его, после чего значения сигнала с внешнего источника можно будет преобразовывать в цифровую форму и использовать для дальнейшей обработки.</w:t>
      </w:r>
    </w:p>
    <w:p w14:paraId="7E0C5B59" w14:textId="45F85B94" w:rsidR="000A64AF" w:rsidRDefault="000A64AF" w:rsidP="000A64AF">
      <w:pPr>
        <w:pStyle w:val="4"/>
      </w:pPr>
      <w:bookmarkStart w:id="35" w:name="_Toc181233714"/>
      <w:r w:rsidRPr="000A64AF">
        <w:t>Инициализация АЦП</w:t>
      </w:r>
      <w:bookmarkEnd w:id="35"/>
    </w:p>
    <w:p w14:paraId="79D0E79C" w14:textId="7F9774DF" w:rsidR="0094403A" w:rsidRPr="0094403A" w:rsidRDefault="000A64AF" w:rsidP="0094403A">
      <w:pPr>
        <w:rPr>
          <w:lang w:val="en-US"/>
        </w:rPr>
      </w:pPr>
      <w:r w:rsidRPr="000A64AF">
        <w:t xml:space="preserve">Для работы с АЦП важно выбрать нужные настройки: выбрать источник опорного напряжения, канал для преобразования и установить </w:t>
      </w:r>
      <w:proofErr w:type="spellStart"/>
      <w:r w:rsidRPr="000A64AF">
        <w:t>предделитель</w:t>
      </w:r>
      <w:proofErr w:type="spellEnd"/>
      <w:r w:rsidRPr="000A64AF">
        <w:t xml:space="preserve"> для правильной скорости преобразования.</w:t>
      </w:r>
    </w:p>
    <w:p w14:paraId="383DB522" w14:textId="77777777" w:rsid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</w:p>
    <w:p w14:paraId="48DAB066" w14:textId="325AA0AF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Инициализация АЦП</w:t>
      </w:r>
    </w:p>
    <w:p w14:paraId="08AE07E2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proofErr w:type="spellStart"/>
      <w:r w:rsidRPr="0094403A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void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adc_</w:t>
      </w:r>
      <w:proofErr w:type="gram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init</w:t>
      </w:r>
      <w:proofErr w:type="spell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gram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17711FE0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</w:p>
    <w:p w14:paraId="69E0A5BF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// Установка опорного напряжения как </w:t>
      </w:r>
      <w:proofErr w:type="spellStart"/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AVcc</w:t>
      </w:r>
      <w:proofErr w:type="spellEnd"/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 (5В) и выбор входного канала ADC0</w:t>
      </w:r>
    </w:p>
    <w:p w14:paraId="6A437444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ADMUX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REFS</w:t>
      </w:r>
      <w:proofErr w:type="gram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0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</w:p>
    <w:p w14:paraId="38D0336A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265133C3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// Включение АЦП, разрешение прерываний, установка </w:t>
      </w:r>
      <w:proofErr w:type="spellStart"/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предделителя</w:t>
      </w:r>
      <w:proofErr w:type="spellEnd"/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 64</w:t>
      </w:r>
    </w:p>
    <w:p w14:paraId="143B99E8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ADCSRA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ADEN</w:t>
      </w:r>
      <w:proofErr w:type="gram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|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ADIE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|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ADPS2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|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ADPS1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</w:p>
    <w:p w14:paraId="4D8C197F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258D620E" w14:textId="77777777" w:rsidR="0094403A" w:rsidRDefault="0094403A" w:rsidP="0094403A">
      <w:pPr>
        <w:rPr>
          <w:lang w:val="en-US"/>
        </w:rPr>
      </w:pPr>
    </w:p>
    <w:p w14:paraId="680699D4" w14:textId="3DA976E1" w:rsidR="0094403A" w:rsidRDefault="0094403A" w:rsidP="0094403A">
      <w:pPr>
        <w:rPr>
          <w:lang w:val="en-US"/>
        </w:rPr>
      </w:pPr>
      <w:r w:rsidRPr="0094403A">
        <w:t xml:space="preserve">После инициализации необходимо запустить первое преобразование АЦП, чтобы начать считывание данных с внешнего источника. </w:t>
      </w:r>
      <w:proofErr w:type="spellStart"/>
      <w:r w:rsidRPr="0094403A">
        <w:rPr>
          <w:lang w:val="en-US"/>
        </w:rPr>
        <w:t>Для</w:t>
      </w:r>
      <w:proofErr w:type="spellEnd"/>
      <w:r w:rsidRPr="0094403A">
        <w:rPr>
          <w:lang w:val="en-US"/>
        </w:rPr>
        <w:t xml:space="preserve"> </w:t>
      </w:r>
      <w:proofErr w:type="spellStart"/>
      <w:r w:rsidRPr="0094403A">
        <w:rPr>
          <w:lang w:val="en-US"/>
        </w:rPr>
        <w:t>этого</w:t>
      </w:r>
      <w:proofErr w:type="spellEnd"/>
      <w:r w:rsidRPr="0094403A">
        <w:rPr>
          <w:lang w:val="en-US"/>
        </w:rPr>
        <w:t xml:space="preserve"> </w:t>
      </w:r>
      <w:proofErr w:type="spellStart"/>
      <w:r w:rsidRPr="0094403A">
        <w:rPr>
          <w:lang w:val="en-US"/>
        </w:rPr>
        <w:t>используется</w:t>
      </w:r>
      <w:proofErr w:type="spellEnd"/>
      <w:r w:rsidRPr="0094403A">
        <w:rPr>
          <w:lang w:val="en-US"/>
        </w:rPr>
        <w:t xml:space="preserve"> </w:t>
      </w:r>
      <w:proofErr w:type="spellStart"/>
      <w:r w:rsidRPr="0094403A">
        <w:rPr>
          <w:lang w:val="en-US"/>
        </w:rPr>
        <w:t>функция</w:t>
      </w:r>
      <w:proofErr w:type="spellEnd"/>
      <w:r w:rsidRPr="0094403A">
        <w:rPr>
          <w:lang w:val="en-US"/>
        </w:rPr>
        <w:t xml:space="preserve"> </w:t>
      </w:r>
      <w:proofErr w:type="spellStart"/>
      <w:r w:rsidRPr="0094403A">
        <w:rPr>
          <w:lang w:val="en-US"/>
        </w:rPr>
        <w:t>adc_start_</w:t>
      </w:r>
      <w:proofErr w:type="gramStart"/>
      <w:r w:rsidRPr="0094403A">
        <w:rPr>
          <w:lang w:val="en-US"/>
        </w:rPr>
        <w:t>conversion</w:t>
      </w:r>
      <w:proofErr w:type="spellEnd"/>
      <w:r w:rsidRPr="0094403A">
        <w:rPr>
          <w:lang w:val="en-US"/>
        </w:rPr>
        <w:t>(</w:t>
      </w:r>
      <w:proofErr w:type="gramEnd"/>
      <w:r w:rsidRPr="0094403A">
        <w:rPr>
          <w:lang w:val="en-US"/>
        </w:rPr>
        <w:t>).</w:t>
      </w:r>
    </w:p>
    <w:p w14:paraId="7DCD492E" w14:textId="77777777" w:rsid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</w:p>
    <w:p w14:paraId="618A3A6F" w14:textId="67CEA643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Запуск следующего преобразования АЦП</w:t>
      </w:r>
    </w:p>
    <w:p w14:paraId="0EF0B19C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proofErr w:type="spellStart"/>
      <w:r w:rsidRPr="0094403A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void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adc_start_</w:t>
      </w:r>
      <w:proofErr w:type="gram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conversion</w:t>
      </w:r>
      <w:proofErr w:type="spell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gram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42DA55C2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</w:p>
    <w:p w14:paraId="4D18D422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Установка бита ADSC для запуска преобразования</w:t>
      </w:r>
    </w:p>
    <w:p w14:paraId="4C8F0254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ADCSRA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|=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ADSC</w:t>
      </w:r>
      <w:proofErr w:type="gram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25593286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72162817" w14:textId="77777777" w:rsidR="0094403A" w:rsidRDefault="0094403A" w:rsidP="0094403A">
      <w:pPr>
        <w:rPr>
          <w:lang w:val="en-US"/>
        </w:rPr>
      </w:pPr>
    </w:p>
    <w:p w14:paraId="2EBFE580" w14:textId="2C6D6ED7" w:rsidR="0094403A" w:rsidRDefault="0094403A" w:rsidP="0094403A">
      <w:pPr>
        <w:pStyle w:val="4"/>
        <w:rPr>
          <w:lang w:val="en-US"/>
        </w:rPr>
      </w:pPr>
      <w:bookmarkStart w:id="36" w:name="_Toc181233715"/>
      <w:proofErr w:type="spellStart"/>
      <w:r w:rsidRPr="0094403A">
        <w:rPr>
          <w:lang w:val="en-US"/>
        </w:rPr>
        <w:t>Обработчик</w:t>
      </w:r>
      <w:proofErr w:type="spellEnd"/>
      <w:r w:rsidRPr="0094403A">
        <w:rPr>
          <w:lang w:val="en-US"/>
        </w:rPr>
        <w:t xml:space="preserve"> </w:t>
      </w:r>
      <w:proofErr w:type="spellStart"/>
      <w:r w:rsidRPr="0094403A">
        <w:rPr>
          <w:lang w:val="en-US"/>
        </w:rPr>
        <w:t>прерываний</w:t>
      </w:r>
      <w:proofErr w:type="spellEnd"/>
      <w:r w:rsidRPr="0094403A">
        <w:rPr>
          <w:lang w:val="en-US"/>
        </w:rPr>
        <w:t xml:space="preserve"> АЦП</w:t>
      </w:r>
      <w:bookmarkEnd w:id="36"/>
    </w:p>
    <w:p w14:paraId="674EF692" w14:textId="488D23B4" w:rsidR="0094403A" w:rsidRDefault="0094403A" w:rsidP="0094403A">
      <w:pPr>
        <w:rPr>
          <w:lang w:val="en-US"/>
        </w:rPr>
      </w:pPr>
      <w:r w:rsidRPr="0094403A">
        <w:t xml:space="preserve">Когда преобразование АЦП завершается, срабатывает прерывание, в котором считывается результат измерений. Также в этом прерывании происходит обновление максимальных и минимальных значений для расчета </w:t>
      </w:r>
      <w:r w:rsidRPr="0094403A">
        <w:lastRenderedPageBreak/>
        <w:t>амплитуды сигнала, а также отслеживание пересечения через "ноль" для вычисления частоты.</w:t>
      </w:r>
    </w:p>
    <w:p w14:paraId="6DCC7323" w14:textId="77777777" w:rsid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</w:p>
    <w:p w14:paraId="2AE14544" w14:textId="7526D529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Обработчик прерывания АЦП</w:t>
      </w:r>
    </w:p>
    <w:p w14:paraId="1F2B07D7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ISR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ADC_vect</w:t>
      </w:r>
      <w:proofErr w:type="spell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50D8772E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</w:p>
    <w:p w14:paraId="1B6102C5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Переменная для хранения предыдущего значения АЦП, используется для отслеживания пересечения через "ноль"</w:t>
      </w:r>
    </w:p>
    <w:p w14:paraId="73B3F7FC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static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uint16_t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last_adc_value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0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5A3D7622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2E9CC4C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Чтение текущего значения с АЦП (в регистре ADC хранится результат последнего преобразования)</w:t>
      </w:r>
    </w:p>
    <w:p w14:paraId="5E4F4032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adc_value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ADC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</w:p>
    <w:p w14:paraId="215EAE09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48476104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Проверка, является ли текущее значение максимальным за цикл измерений</w:t>
      </w:r>
    </w:p>
    <w:p w14:paraId="7561B6CF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if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adc_value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&gt;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</w:t>
      </w:r>
      <w:proofErr w:type="gram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value</w:t>
      </w:r>
      <w:proofErr w:type="spell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  <w:proofErr w:type="gramEnd"/>
    </w:p>
    <w:p w14:paraId="40AF13AB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max_value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adc_</w:t>
      </w:r>
      <w:proofErr w:type="gram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value</w:t>
      </w:r>
      <w:proofErr w:type="spell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Сохраняем новое максимальное значение</w:t>
      </w:r>
    </w:p>
    <w:p w14:paraId="17925353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63936693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28D303EC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Проверка, является ли текущее значение минимальным за цикл измерений</w:t>
      </w:r>
    </w:p>
    <w:p w14:paraId="424A4B80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if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adc_value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min_</w:t>
      </w:r>
      <w:proofErr w:type="gram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value</w:t>
      </w:r>
      <w:proofErr w:type="spell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  <w:proofErr w:type="gramEnd"/>
    </w:p>
    <w:p w14:paraId="373F5461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min_value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adc_</w:t>
      </w:r>
      <w:proofErr w:type="gram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value</w:t>
      </w:r>
      <w:proofErr w:type="spell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Сохраняем новое минимальное значение</w:t>
      </w:r>
    </w:p>
    <w:p w14:paraId="1394CFC7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4EF3C428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78B91B94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Если текущее значение АЦП находится выше порога (середина диапазона) и предыдущее значение было ниже,</w:t>
      </w:r>
    </w:p>
    <w:p w14:paraId="7063EFEE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то это означает пересечение через "ноль" (для синусоидального сигнала это ключевая точка для измерения частоты)</w:t>
      </w:r>
    </w:p>
    <w:p w14:paraId="44F85E58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gramStart"/>
      <w:r w:rsidRPr="0094403A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if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((</w:t>
      </w:r>
      <w:proofErr w:type="spellStart"/>
      <w:proofErr w:type="gram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adc_value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&gt;=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ZERO_CROSS_THRESHOLD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&amp;&amp;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last_adc_value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ZERO_CROSS_THRESHOLD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))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</w:p>
    <w:p w14:paraId="07482A91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zero_cross_count</w:t>
      </w:r>
      <w:proofErr w:type="spell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++</w:t>
      </w:r>
      <w:proofErr w:type="gramStart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Увеличиваем счетчик пересечений через "ноль"</w:t>
      </w:r>
    </w:p>
    <w:p w14:paraId="7695B2EC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67FDF50D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14AEF487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Сохраняем текущее значение как предыдущее для следующего сравнения</w:t>
      </w:r>
    </w:p>
    <w:p w14:paraId="16E79BBD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last_adc_value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adc_</w:t>
      </w:r>
      <w:proofErr w:type="gram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value</w:t>
      </w:r>
      <w:proofErr w:type="spell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4E4E5A15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2EE2A8DA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Инициируем следующий цикл преобразования АЦП, чтобы продолжать измерения</w:t>
      </w:r>
    </w:p>
    <w:p w14:paraId="48748923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ADCSRA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|=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ADSC</w:t>
      </w:r>
      <w:proofErr w:type="gram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// Устанавливаем бит ADSC (Start </w:t>
      </w:r>
      <w:proofErr w:type="spellStart"/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Conversion</w:t>
      </w:r>
      <w:proofErr w:type="spellEnd"/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) для запуска нового преобразования</w:t>
      </w:r>
    </w:p>
    <w:p w14:paraId="39BDEAAB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1E329F3E" w14:textId="6EB6EB1D" w:rsidR="0094403A" w:rsidRPr="00911AF7" w:rsidRDefault="0094403A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szCs w:val="24"/>
          <w:lang w:val="en-US"/>
        </w:rPr>
      </w:pPr>
    </w:p>
    <w:p w14:paraId="188064FC" w14:textId="04B7E757" w:rsidR="0094403A" w:rsidRPr="00911AF7" w:rsidRDefault="0094403A" w:rsidP="0094403A">
      <w:pPr>
        <w:pStyle w:val="4"/>
      </w:pPr>
      <w:bookmarkStart w:id="37" w:name="_Toc181233716"/>
      <w:r w:rsidRPr="0094403A">
        <w:t>Расчет амплитуды и частоты сигнала</w:t>
      </w:r>
      <w:bookmarkEnd w:id="37"/>
    </w:p>
    <w:p w14:paraId="057EE80F" w14:textId="6A5821A0" w:rsidR="0094403A" w:rsidRDefault="0094403A" w:rsidP="0094403A">
      <w:pPr>
        <w:rPr>
          <w:lang w:val="en-US"/>
        </w:rPr>
      </w:pPr>
      <w:r w:rsidRPr="0094403A">
        <w:t>После завершения измерений за один период (1 секунда) данные о частоте и амплитуде вычисляются в обработчике прерывания таймера. Амплитуда определяется как разница между максимальным и минимальным значениями АЦП за цикл, а частота — как количество пересечений через "ноль", деленное на два (так как два пересечения означают один полный цикл синусоиды).</w:t>
      </w:r>
    </w:p>
    <w:p w14:paraId="6DE83743" w14:textId="77777777" w:rsid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</w:p>
    <w:p w14:paraId="4DCF6B95" w14:textId="77777777" w:rsidR="00911AF7" w:rsidRDefault="00911AF7">
      <w:pPr>
        <w:spacing w:line="259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br w:type="page"/>
      </w:r>
    </w:p>
    <w:p w14:paraId="70C5C77F" w14:textId="7A669E2F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lastRenderedPageBreak/>
        <w:t>// Обработчик прерывания таймера 1 (срабатывает раз в 1 секунду)</w:t>
      </w:r>
    </w:p>
    <w:p w14:paraId="6E8344E0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ISR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TIMER1_COMPA_vect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3CF63B63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</w:p>
    <w:p w14:paraId="4D51221A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Расчет частоты сигнала:</w:t>
      </w:r>
    </w:p>
    <w:p w14:paraId="3C9610D1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Два пересечения через "ноль" означают один полный цикл (синусоида проходит вверх и вниз).</w:t>
      </w:r>
    </w:p>
    <w:p w14:paraId="641005CE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Поэтому делим количество пересечений на 2, чтобы получить частоту в герцах.</w:t>
      </w:r>
    </w:p>
    <w:p w14:paraId="55BB8E8B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signal_frequency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zero_cross_count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/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2.0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17585B1E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3AC419A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Расчет амплитуды сигнала:</w:t>
      </w:r>
    </w:p>
    <w:p w14:paraId="725D7128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Амплитуда — это разница между максимальным и минимальным значением АЦП, зафиксированным за последний цикл измерений.</w:t>
      </w:r>
    </w:p>
    <w:p w14:paraId="05CAFEED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signal_amplitude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min_</w:t>
      </w:r>
      <w:proofErr w:type="gram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value</w:t>
      </w:r>
      <w:proofErr w:type="spellEnd"/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57A27315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E25D42F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Сброс счетчика пересечений через "ноль" для нового цикла измерений в следующую секунду.</w:t>
      </w:r>
    </w:p>
    <w:p w14:paraId="5C49C399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zero_cross_count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0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</w:p>
    <w:p w14:paraId="14E1AB16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306D310D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Сброс максимального и минимального значений для нового цикла измерений.</w:t>
      </w:r>
    </w:p>
    <w:p w14:paraId="67FF9331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max_value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0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</w:p>
    <w:p w14:paraId="52BEA5FA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min_value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1023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Для 10-битного АЦП максимальное значение — 1023 (это означает "0" для минимума в следующий цикл).</w:t>
      </w:r>
    </w:p>
    <w:p w14:paraId="76F2463A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477D1A2D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4403A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Устанавливаем флаг, что измерения завершены и доступны для вывода или дальнейшей обработки.</w:t>
      </w:r>
    </w:p>
    <w:p w14:paraId="25621AF9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measurement_done</w:t>
      </w:r>
      <w:proofErr w:type="spellEnd"/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4403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4403A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</w:p>
    <w:p w14:paraId="3FB18824" w14:textId="77777777" w:rsidR="0094403A" w:rsidRPr="0094403A" w:rsidRDefault="0094403A" w:rsidP="0094403A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4403A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1F0E72E9" w14:textId="77777777" w:rsidR="0094403A" w:rsidRDefault="0094403A" w:rsidP="0094403A">
      <w:pPr>
        <w:rPr>
          <w:lang w:val="en-US"/>
        </w:rPr>
      </w:pPr>
    </w:p>
    <w:p w14:paraId="204CB574" w14:textId="58881208" w:rsidR="0094403A" w:rsidRDefault="0094403A" w:rsidP="0094403A">
      <w:pPr>
        <w:rPr>
          <w:lang w:val="en-US"/>
        </w:rPr>
      </w:pPr>
      <w:r w:rsidRPr="0094403A">
        <w:t>Таким образом, АЦП непрерывно проводит преобразования сигнала, данные о частоте и амплитуде обновляются раз в секунду, и после завершения измерений сигнал готов к отображению или дальнейшей обработке.</w:t>
      </w:r>
    </w:p>
    <w:p w14:paraId="2BB65AE0" w14:textId="44BF2CAA" w:rsidR="00911AF7" w:rsidRDefault="00911AF7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521416F" w14:textId="65DE6C7B" w:rsidR="00911AF7" w:rsidRDefault="00911AF7" w:rsidP="00911AF7">
      <w:pPr>
        <w:pStyle w:val="3"/>
        <w:rPr>
          <w:lang w:val="en-US"/>
        </w:rPr>
      </w:pPr>
      <w:bookmarkStart w:id="38" w:name="_Toc181233717"/>
      <w:r w:rsidRPr="00911AF7">
        <w:lastRenderedPageBreak/>
        <w:t xml:space="preserve">Работа </w:t>
      </w:r>
      <w:proofErr w:type="gramStart"/>
      <w:r w:rsidRPr="00911AF7">
        <w:t>с сдвиговым</w:t>
      </w:r>
      <w:proofErr w:type="gramEnd"/>
      <w:r w:rsidRPr="00911AF7">
        <w:t xml:space="preserve"> регистром 74HC595</w:t>
      </w:r>
      <w:bookmarkEnd w:id="38"/>
    </w:p>
    <w:p w14:paraId="62159CE4" w14:textId="77777777" w:rsidR="00911AF7" w:rsidRPr="00911AF7" w:rsidRDefault="00911AF7" w:rsidP="00911AF7">
      <w:r w:rsidRPr="00911AF7">
        <w:t xml:space="preserve">Сдвиговый регистр 74HC595 является важным компонентом для управления </w:t>
      </w:r>
      <w:proofErr w:type="spellStart"/>
      <w:r w:rsidRPr="00911AF7">
        <w:t>семисегментными</w:t>
      </w:r>
      <w:proofErr w:type="spellEnd"/>
      <w:r w:rsidRPr="00911AF7">
        <w:t xml:space="preserve"> индикаторами в проекте, так как позволяет минимизировать количество используемых выводов микроконтроллера. Основная задача сдвигового регистра — это последовательная передача данных на </w:t>
      </w:r>
      <w:proofErr w:type="spellStart"/>
      <w:r w:rsidRPr="00911AF7">
        <w:t>семисегментные</w:t>
      </w:r>
      <w:proofErr w:type="spellEnd"/>
      <w:r w:rsidRPr="00911AF7">
        <w:t xml:space="preserve"> индикаторы и преобразование их в параллельные сигналы.</w:t>
      </w:r>
    </w:p>
    <w:p w14:paraId="7230B59C" w14:textId="77777777" w:rsidR="00911AF7" w:rsidRPr="00911AF7" w:rsidRDefault="00911AF7" w:rsidP="00911AF7">
      <w:pPr>
        <w:pStyle w:val="4"/>
      </w:pPr>
      <w:bookmarkStart w:id="39" w:name="_Toc181233718"/>
      <w:r w:rsidRPr="00911AF7">
        <w:t>Инициализация сдвигового регистра</w:t>
      </w:r>
      <w:bookmarkEnd w:id="39"/>
    </w:p>
    <w:p w14:paraId="51B41942" w14:textId="77777777" w:rsidR="00911AF7" w:rsidRPr="00911AF7" w:rsidRDefault="00911AF7" w:rsidP="00911AF7">
      <w:r w:rsidRPr="00911AF7">
        <w:t xml:space="preserve">Перед началом работы с 74HC595 необходимо настроить его ключевые пины: MR (Master </w:t>
      </w:r>
      <w:proofErr w:type="spellStart"/>
      <w:r w:rsidRPr="00911AF7">
        <w:t>Reset</w:t>
      </w:r>
      <w:proofErr w:type="spellEnd"/>
      <w:r w:rsidRPr="00911AF7">
        <w:t>) и OE (</w:t>
      </w:r>
      <w:proofErr w:type="spellStart"/>
      <w:r w:rsidRPr="00911AF7">
        <w:t>Output</w:t>
      </w:r>
      <w:proofErr w:type="spellEnd"/>
      <w:r w:rsidRPr="00911AF7">
        <w:t xml:space="preserve"> </w:t>
      </w:r>
      <w:proofErr w:type="spellStart"/>
      <w:r w:rsidRPr="00911AF7">
        <w:t>Enable</w:t>
      </w:r>
      <w:proofErr w:type="spellEnd"/>
      <w:r w:rsidRPr="00911AF7">
        <w:t>). Пин MR должен быть установлен в логическую единицу, чтобы сброс был неактивен, а OE в логический ноль для активации выходов.</w:t>
      </w:r>
    </w:p>
    <w:p w14:paraId="4BEB56D8" w14:textId="77777777" w:rsid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</w:p>
    <w:p w14:paraId="5C3F336B" w14:textId="647732F9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Инициализация MR и OE для 74HC595</w:t>
      </w:r>
    </w:p>
    <w:p w14:paraId="7FA4892D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void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init_shift_register_</w:t>
      </w:r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control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</w:p>
    <w:p w14:paraId="662F8678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</w:p>
    <w:p w14:paraId="4846A500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Настройка пинов MR и OE как выходы</w:t>
      </w:r>
    </w:p>
    <w:p w14:paraId="5934D10F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DDRB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MR_PIN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OE_PIN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5A45010B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2445DF9C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Установка MR в логическую 1 (работа без сброса)</w:t>
      </w:r>
    </w:p>
    <w:p w14:paraId="27A02AA1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PORTB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|=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MR</w:t>
      </w:r>
      <w:proofErr w:type="gram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_PIN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46903CDA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267B5349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Установка OE в логический 0 (включение выходов сдвигового регистра)</w:t>
      </w:r>
    </w:p>
    <w:p w14:paraId="6436D40F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PORTB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&amp;=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~(</w:t>
      </w:r>
      <w:proofErr w:type="gramEnd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OE_PIN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26723AA9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33D6E6AD" w14:textId="77777777" w:rsidR="00911AF7" w:rsidRDefault="00911AF7" w:rsidP="00911AF7">
      <w:pPr>
        <w:rPr>
          <w:lang w:val="en-US"/>
        </w:rPr>
      </w:pPr>
    </w:p>
    <w:p w14:paraId="15A87B3B" w14:textId="77777777" w:rsidR="00911AF7" w:rsidRDefault="00911AF7" w:rsidP="00911AF7">
      <w:pPr>
        <w:pStyle w:val="4"/>
      </w:pPr>
      <w:bookmarkStart w:id="40" w:name="_Toc181233719"/>
      <w:r>
        <w:t>Передача данных в сдвиговый регистр</w:t>
      </w:r>
      <w:bookmarkEnd w:id="40"/>
    </w:p>
    <w:p w14:paraId="34E3E8D4" w14:textId="7B8C4572" w:rsidR="00911AF7" w:rsidRDefault="00911AF7" w:rsidP="00911AF7">
      <w:pPr>
        <w:rPr>
          <w:lang w:val="en-US"/>
        </w:rPr>
      </w:pPr>
      <w:r>
        <w:t xml:space="preserve">Для передачи данных в 74HC595 используется функция </w:t>
      </w:r>
      <w:proofErr w:type="spellStart"/>
      <w:proofErr w:type="gramStart"/>
      <w:r>
        <w:t>shiftOut</w:t>
      </w:r>
      <w:proofErr w:type="spellEnd"/>
      <w:r>
        <w:t>(</w:t>
      </w:r>
      <w:proofErr w:type="gramEnd"/>
      <w:r>
        <w:t xml:space="preserve">). Эта функция отправляет 8 бит данных в регистр поочередно, начиная с самого старшего бита (MSB). Каждый бит передается через линию данных (DS), а сигнал синхронизации подается через пин SH_CP (Shift </w:t>
      </w:r>
      <w:proofErr w:type="spellStart"/>
      <w:r>
        <w:t>Clock</w:t>
      </w:r>
      <w:proofErr w:type="spellEnd"/>
      <w:r>
        <w:t xml:space="preserve">). После того как все биты переданы, необходимо подать сигнал обновления через ST_CP (Storage </w:t>
      </w:r>
      <w:proofErr w:type="spellStart"/>
      <w:r>
        <w:t>Clock</w:t>
      </w:r>
      <w:proofErr w:type="spellEnd"/>
      <w:r>
        <w:t>), чтобы данные появились на выходах регистра.</w:t>
      </w:r>
    </w:p>
    <w:p w14:paraId="0830EC76" w14:textId="77777777" w:rsidR="00911AF7" w:rsidRDefault="00911AF7">
      <w:pPr>
        <w:spacing w:line="259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br w:type="page"/>
      </w:r>
    </w:p>
    <w:p w14:paraId="618D6F13" w14:textId="4089F962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lastRenderedPageBreak/>
        <w:t>// Отправка байта в сдвиговый регистр 74HC595</w:t>
      </w:r>
    </w:p>
    <w:p w14:paraId="09EB242A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void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shiftOut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uint8_t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data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</w:p>
    <w:p w14:paraId="1CD72731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</w:p>
    <w:p w14:paraId="050744AB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for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int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i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0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i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8</w:t>
      </w:r>
      <w:proofErr w:type="gram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i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++)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02E1FAA3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Установка значения данных на пине DS</w:t>
      </w:r>
    </w:p>
    <w:p w14:paraId="325900A1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if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data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7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  <w:proofErr w:type="gramEnd"/>
    </w:p>
    <w:p w14:paraId="1B79E9EC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PORTB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DS_PIN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2F0FCD84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else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0C4BFF12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PORTB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&amp;=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~(</w:t>
      </w:r>
      <w:proofErr w:type="gramEnd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DS_PIN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5A851F44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400D69B7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5D9D6E8A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Подача тактового сигнала на SH_CP для передачи одного бита</w:t>
      </w:r>
    </w:p>
    <w:p w14:paraId="7BA694E6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PORTB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SH_CP_PIN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40AB238E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_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delay_</w:t>
      </w:r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us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10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007FDCED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PORTB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&amp;=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~(</w:t>
      </w:r>
      <w:proofErr w:type="gramEnd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SH_CP_PIN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444B1783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0FD1C4E6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7D7B755B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Подача сигнала на ST_CP для обновления выходов регистра</w:t>
      </w:r>
    </w:p>
    <w:p w14:paraId="0452210B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PORTB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ST_CP_PIN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5DCA5592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_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delay_</w:t>
      </w:r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us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10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3641B32F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PORTB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&amp;=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~(</w:t>
      </w:r>
      <w:proofErr w:type="gramEnd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ST_CP_PIN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1183D031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3E6A58CD" w14:textId="77777777" w:rsidR="00911AF7" w:rsidRDefault="00911AF7" w:rsidP="00911AF7">
      <w:pPr>
        <w:rPr>
          <w:lang w:val="en-US"/>
        </w:rPr>
      </w:pPr>
    </w:p>
    <w:p w14:paraId="01FEF0CB" w14:textId="77777777" w:rsidR="00911AF7" w:rsidRPr="00911AF7" w:rsidRDefault="00911AF7" w:rsidP="00911AF7">
      <w:pPr>
        <w:pStyle w:val="4"/>
      </w:pPr>
      <w:bookmarkStart w:id="41" w:name="_Toc181233720"/>
      <w:r w:rsidRPr="00911AF7">
        <w:t xml:space="preserve">Управление разрядами </w:t>
      </w:r>
      <w:proofErr w:type="spellStart"/>
      <w:r w:rsidRPr="00911AF7">
        <w:t>семисегментного</w:t>
      </w:r>
      <w:proofErr w:type="spellEnd"/>
      <w:r w:rsidRPr="00911AF7">
        <w:t xml:space="preserve"> индикатора</w:t>
      </w:r>
      <w:bookmarkEnd w:id="41"/>
    </w:p>
    <w:p w14:paraId="19717AD7" w14:textId="2C6843E9" w:rsidR="00911AF7" w:rsidRDefault="00911AF7" w:rsidP="00911AF7">
      <w:pPr>
        <w:rPr>
          <w:lang w:val="en-US"/>
        </w:rPr>
      </w:pPr>
      <w:r w:rsidRPr="00911AF7">
        <w:t xml:space="preserve">Каждый разряд </w:t>
      </w:r>
      <w:proofErr w:type="spellStart"/>
      <w:r w:rsidRPr="00911AF7">
        <w:t>семисегментного</w:t>
      </w:r>
      <w:proofErr w:type="spellEnd"/>
      <w:r w:rsidRPr="00911AF7">
        <w:t xml:space="preserve"> индикатора управляется с помощью функции </w:t>
      </w:r>
      <w:r w:rsidRPr="00911AF7">
        <w:rPr>
          <w:lang w:val="en-US"/>
        </w:rPr>
        <w:t>select</w:t>
      </w:r>
      <w:r w:rsidRPr="00911AF7">
        <w:t>_</w:t>
      </w:r>
      <w:proofErr w:type="gramStart"/>
      <w:r w:rsidRPr="00911AF7">
        <w:rPr>
          <w:lang w:val="en-US"/>
        </w:rPr>
        <w:t>digit</w:t>
      </w:r>
      <w:r w:rsidRPr="00911AF7">
        <w:t>(</w:t>
      </w:r>
      <w:proofErr w:type="gramEnd"/>
      <w:r w:rsidRPr="00911AF7">
        <w:t xml:space="preserve">). Эта функция активирует нужный разряд путем установки соответствующего пина в логическую единицу. </w:t>
      </w:r>
      <w:proofErr w:type="spellStart"/>
      <w:r w:rsidRPr="00911AF7">
        <w:rPr>
          <w:lang w:val="en-US"/>
        </w:rPr>
        <w:t>Все</w:t>
      </w:r>
      <w:proofErr w:type="spellEnd"/>
      <w:r w:rsidRPr="00911AF7">
        <w:rPr>
          <w:lang w:val="en-US"/>
        </w:rPr>
        <w:t xml:space="preserve"> </w:t>
      </w:r>
      <w:proofErr w:type="spellStart"/>
      <w:r w:rsidRPr="00911AF7">
        <w:rPr>
          <w:lang w:val="en-US"/>
        </w:rPr>
        <w:t>другие</w:t>
      </w:r>
      <w:proofErr w:type="spellEnd"/>
      <w:r w:rsidRPr="00911AF7">
        <w:rPr>
          <w:lang w:val="en-US"/>
        </w:rPr>
        <w:t xml:space="preserve"> </w:t>
      </w:r>
      <w:proofErr w:type="spellStart"/>
      <w:r w:rsidRPr="00911AF7">
        <w:rPr>
          <w:lang w:val="en-US"/>
        </w:rPr>
        <w:t>разряды</w:t>
      </w:r>
      <w:proofErr w:type="spellEnd"/>
      <w:r w:rsidRPr="00911AF7">
        <w:rPr>
          <w:lang w:val="en-US"/>
        </w:rPr>
        <w:t xml:space="preserve"> </w:t>
      </w:r>
      <w:proofErr w:type="spellStart"/>
      <w:r w:rsidRPr="00911AF7">
        <w:rPr>
          <w:lang w:val="en-US"/>
        </w:rPr>
        <w:t>при</w:t>
      </w:r>
      <w:proofErr w:type="spellEnd"/>
      <w:r w:rsidRPr="00911AF7">
        <w:rPr>
          <w:lang w:val="en-US"/>
        </w:rPr>
        <w:t xml:space="preserve"> </w:t>
      </w:r>
      <w:proofErr w:type="spellStart"/>
      <w:r w:rsidRPr="00911AF7">
        <w:rPr>
          <w:lang w:val="en-US"/>
        </w:rPr>
        <w:t>этом</w:t>
      </w:r>
      <w:proofErr w:type="spellEnd"/>
      <w:r w:rsidRPr="00911AF7">
        <w:rPr>
          <w:lang w:val="en-US"/>
        </w:rPr>
        <w:t xml:space="preserve"> </w:t>
      </w:r>
      <w:proofErr w:type="spellStart"/>
      <w:r w:rsidRPr="00911AF7">
        <w:rPr>
          <w:lang w:val="en-US"/>
        </w:rPr>
        <w:t>отключаются</w:t>
      </w:r>
      <w:proofErr w:type="spellEnd"/>
      <w:r w:rsidRPr="00911AF7">
        <w:rPr>
          <w:lang w:val="en-US"/>
        </w:rPr>
        <w:t>.</w:t>
      </w:r>
    </w:p>
    <w:p w14:paraId="7E521701" w14:textId="77777777" w:rsid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</w:p>
    <w:p w14:paraId="527A0888" w14:textId="1883409A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Выбор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разряда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семисегментного</w:t>
      </w:r>
      <w:proofErr w:type="spellEnd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индикатора</w:t>
      </w:r>
    </w:p>
    <w:p w14:paraId="2EA62DD0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void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select_</w:t>
      </w:r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uint8_t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  <w:proofErr w:type="gramEnd"/>
    </w:p>
    <w:p w14:paraId="38384753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</w:p>
    <w:p w14:paraId="62150EEC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Отключение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всех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разрядов</w:t>
      </w:r>
    </w:p>
    <w:p w14:paraId="5CEA506B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PORTC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~(</w:t>
      </w:r>
      <w:proofErr w:type="gram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DIGIT_1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DIGIT_2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DIGIT_3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DIGIT_4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));</w:t>
      </w:r>
    </w:p>
    <w:p w14:paraId="241C0D29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6331B423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Включение нужного разряда</w:t>
      </w:r>
    </w:p>
    <w:p w14:paraId="04D87F2E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switch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digit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0093C0BC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case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: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PORTC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DIGIT_1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break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3F55A88A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case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2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: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PORTC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DIGIT_2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break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542F9178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case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3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: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PORTC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DIGIT_3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break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3FEC9E02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case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4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: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PORTC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DIGIT_4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break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73767E67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default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: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break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</w:p>
    <w:p w14:paraId="23DC20CB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4EE2CA76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6D5E70B7" w14:textId="77777777" w:rsidR="00911AF7" w:rsidRDefault="00911AF7" w:rsidP="00911AF7">
      <w:pPr>
        <w:rPr>
          <w:lang w:val="en-US"/>
        </w:rPr>
      </w:pPr>
    </w:p>
    <w:p w14:paraId="0E9CA7AB" w14:textId="77777777" w:rsidR="00911AF7" w:rsidRPr="00911AF7" w:rsidRDefault="00911AF7" w:rsidP="00911AF7">
      <w:pPr>
        <w:pStyle w:val="4"/>
      </w:pPr>
      <w:bookmarkStart w:id="42" w:name="_Toc181233721"/>
      <w:r w:rsidRPr="00911AF7">
        <w:t xml:space="preserve">Отображение данных на </w:t>
      </w:r>
      <w:proofErr w:type="spellStart"/>
      <w:r w:rsidRPr="00911AF7">
        <w:t>семисегментном</w:t>
      </w:r>
      <w:proofErr w:type="spellEnd"/>
      <w:r w:rsidRPr="00911AF7">
        <w:t xml:space="preserve"> индикаторе</w:t>
      </w:r>
      <w:bookmarkEnd w:id="42"/>
    </w:p>
    <w:p w14:paraId="52812614" w14:textId="2AD9154D" w:rsidR="00911AF7" w:rsidRDefault="00911AF7" w:rsidP="00911AF7">
      <w:pPr>
        <w:rPr>
          <w:lang w:val="en-US"/>
        </w:rPr>
      </w:pPr>
      <w:r w:rsidRPr="00911AF7">
        <w:t xml:space="preserve">Данные передаются на </w:t>
      </w:r>
      <w:proofErr w:type="spellStart"/>
      <w:r w:rsidRPr="00911AF7">
        <w:t>семисегментный</w:t>
      </w:r>
      <w:proofErr w:type="spellEnd"/>
      <w:r w:rsidRPr="00911AF7">
        <w:t xml:space="preserve"> индикатор через сдвиговый регистр 74</w:t>
      </w:r>
      <w:r w:rsidRPr="00911AF7">
        <w:rPr>
          <w:lang w:val="en-US"/>
        </w:rPr>
        <w:t>HC</w:t>
      </w:r>
      <w:r w:rsidRPr="00911AF7">
        <w:t xml:space="preserve">595. Функция </w:t>
      </w:r>
      <w:r w:rsidRPr="00911AF7">
        <w:rPr>
          <w:lang w:val="en-US"/>
        </w:rPr>
        <w:t>display</w:t>
      </w:r>
      <w:r w:rsidRPr="00911AF7">
        <w:t>_</w:t>
      </w:r>
      <w:proofErr w:type="gramStart"/>
      <w:r w:rsidRPr="00911AF7">
        <w:rPr>
          <w:lang w:val="en-US"/>
        </w:rPr>
        <w:t>value</w:t>
      </w:r>
      <w:r w:rsidRPr="00911AF7">
        <w:t>(</w:t>
      </w:r>
      <w:proofErr w:type="gramEnd"/>
      <w:r w:rsidRPr="00911AF7">
        <w:t>) используется для отображения значения на индикаторе. Для этого значение преобразуется в строку, затем поочередно отправляются данные для каждого разряда.</w:t>
      </w:r>
    </w:p>
    <w:p w14:paraId="65487332" w14:textId="77777777" w:rsidR="00911AF7" w:rsidRDefault="00911AF7">
      <w:pPr>
        <w:spacing w:line="259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br w:type="page"/>
      </w:r>
    </w:p>
    <w:p w14:paraId="1CC77980" w14:textId="3E47D879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lastRenderedPageBreak/>
        <w:t xml:space="preserve">// Отображение числа на </w:t>
      </w:r>
      <w:proofErr w:type="spellStart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семисегментном</w:t>
      </w:r>
      <w:proofErr w:type="spellEnd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 индикаторе</w:t>
      </w:r>
    </w:p>
    <w:p w14:paraId="2B8CF134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proofErr w:type="spellStart"/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void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display_</w:t>
      </w:r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value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proofErr w:type="gramEnd"/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float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value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590E193A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</w:p>
    <w:p w14:paraId="0CEAAEE6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Преобразуем значение в строку без округления</w:t>
      </w:r>
    </w:p>
    <w:p w14:paraId="22446574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char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buffer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[</w:t>
      </w:r>
      <w:proofErr w:type="gramEnd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8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];</w:t>
      </w:r>
    </w:p>
    <w:p w14:paraId="34F4D9F3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dtostrf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proofErr w:type="gram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value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,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4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,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3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,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buffer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// Преобразуем значение </w:t>
      </w:r>
      <w:proofErr w:type="spellStart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float</w:t>
      </w:r>
      <w:proofErr w:type="spellEnd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 в строку формата "XX.XXX"</w:t>
      </w:r>
    </w:p>
    <w:p w14:paraId="305A0BB5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097FDCB9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uint8_t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display_index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4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Индекс для разрядов (начинаем с левого)</w:t>
      </w:r>
    </w:p>
    <w:p w14:paraId="09436101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uint8_t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digit_index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0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</w:t>
      </w:r>
      <w:proofErr w:type="gram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Индекс для символов строки</w:t>
      </w:r>
    </w:p>
    <w:p w14:paraId="78ED14E3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3A474B24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Проходим по каждому символу в строке</w:t>
      </w:r>
    </w:p>
    <w:p w14:paraId="5C1A7586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while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digit_index</w:t>
      </w:r>
      <w:proofErr w:type="spellEnd"/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!</w:t>
      </w:r>
      <w:proofErr w:type="gram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'\0'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&amp;&amp;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display_index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&gt;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0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  <w:proofErr w:type="gramEnd"/>
    </w:p>
    <w:p w14:paraId="7E1B8086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Отображение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цифры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на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индикаторе</w:t>
      </w:r>
    </w:p>
    <w:p w14:paraId="001E95A3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if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digit_index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&gt;=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'0'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&amp;&amp;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buffer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digit_index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'9'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</w:p>
    <w:p w14:paraId="305F328E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select_digit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display_index</w:t>
      </w:r>
      <w:proofErr w:type="spellEnd"/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/</w:t>
      </w:r>
      <w:proofErr w:type="gramEnd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Выбираем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разряд</w:t>
      </w:r>
    </w:p>
    <w:p w14:paraId="4F234F19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shiftOut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digits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digit_index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'0'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/</w:t>
      </w:r>
      <w:proofErr w:type="gramEnd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Отправляем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цифру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на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индикатор</w:t>
      </w:r>
    </w:p>
    <w:p w14:paraId="189E4E52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display_index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--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Переходим к следующему разряду</w:t>
      </w:r>
    </w:p>
    <w:p w14:paraId="0C2F6A45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120CA1AD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Обработка десятичной точки</w:t>
      </w:r>
    </w:p>
    <w:p w14:paraId="09A31DB4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proofErr w:type="spellStart"/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else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if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buffer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[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digit_index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]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808080"/>
          <w:sz w:val="16"/>
          <w:szCs w:val="16"/>
          <w:lang w:eastAsia="ru-RU"/>
        </w:rPr>
        <w:t>'.'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51B72A2D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select_</w:t>
      </w:r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digit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proofErr w:type="gram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display_index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+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Добавляем точку к предыдущему символу</w:t>
      </w:r>
    </w:p>
    <w:p w14:paraId="7AD9EB7E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spellStart"/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shiftOut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digits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digit_index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'0'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~(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7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Включаем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точку</w:t>
      </w:r>
    </w:p>
    <w:p w14:paraId="152C373D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5C4FD961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digit_index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++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Переходим к следующему символу строки</w:t>
      </w:r>
    </w:p>
    <w:p w14:paraId="7E533D3E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_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delay_ms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segment_delay</w:t>
      </w:r>
      <w:proofErr w:type="spellEnd"/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Задержка для стабильного отображения</w:t>
      </w:r>
    </w:p>
    <w:p w14:paraId="5A618003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6978E31B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5DAD71DA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Выключаем оставшиеся индикаторы, если они не используются</w:t>
      </w:r>
    </w:p>
    <w:p w14:paraId="61F59960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while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display_index</w:t>
      </w:r>
      <w:proofErr w:type="spell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&gt;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0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  <w:proofErr w:type="gramEnd"/>
    </w:p>
    <w:p w14:paraId="2609E845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select_digit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display_index</w:t>
      </w:r>
      <w:proofErr w:type="spellEnd"/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/</w:t>
      </w:r>
      <w:proofErr w:type="gramEnd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Выбираем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разряд</w:t>
      </w:r>
    </w:p>
    <w:p w14:paraId="65206439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shiftOut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0xFF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Выключаем индикатор (0xFF выключает все сегменты)</w:t>
      </w:r>
    </w:p>
    <w:p w14:paraId="26B1D1A6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display_index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-;</w:t>
      </w:r>
      <w:proofErr w:type="gramEnd"/>
    </w:p>
    <w:p w14:paraId="0EC49936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_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delay_ms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segment_delay</w:t>
      </w:r>
      <w:proofErr w:type="spellEnd"/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2736602B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6C142A42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47F2AC3A" w14:textId="77777777" w:rsidR="00911AF7" w:rsidRDefault="00911AF7" w:rsidP="00911AF7">
      <w:pPr>
        <w:rPr>
          <w:lang w:val="en-US"/>
        </w:rPr>
      </w:pPr>
    </w:p>
    <w:p w14:paraId="4835C4EC" w14:textId="75733687" w:rsidR="00911AF7" w:rsidRDefault="00911AF7" w:rsidP="00911AF7">
      <w:pPr>
        <w:rPr>
          <w:lang w:val="en-US"/>
        </w:rPr>
      </w:pPr>
      <w:r w:rsidRPr="00911AF7">
        <w:t>С помощью сдвигового регистра 74</w:t>
      </w:r>
      <w:r w:rsidRPr="00911AF7">
        <w:rPr>
          <w:lang w:val="en-US"/>
        </w:rPr>
        <w:t>HC</w:t>
      </w:r>
      <w:r w:rsidRPr="00911AF7">
        <w:t xml:space="preserve">595 можно передавать данные последовательно, экономя выводы микроконтроллера и облегчая управление </w:t>
      </w:r>
      <w:proofErr w:type="spellStart"/>
      <w:r w:rsidRPr="00911AF7">
        <w:t>семисегментными</w:t>
      </w:r>
      <w:proofErr w:type="spellEnd"/>
      <w:r w:rsidRPr="00911AF7">
        <w:t xml:space="preserve"> индикаторами. Этот механизм позволяет легко управлять несколькими разрядами индикаторов с помощью небольшого числа управляющих линий, что делает его особенно полезным в проектах с ограниченным количеством выводов.</w:t>
      </w:r>
    </w:p>
    <w:p w14:paraId="728F1677" w14:textId="0DAB9558" w:rsidR="00911AF7" w:rsidRDefault="00911AF7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A8D14EF" w14:textId="071FE7EE" w:rsidR="00911AF7" w:rsidRPr="00EC4D8F" w:rsidRDefault="00911AF7" w:rsidP="00911AF7">
      <w:pPr>
        <w:pStyle w:val="3"/>
      </w:pPr>
      <w:bookmarkStart w:id="43" w:name="_Toc181233722"/>
      <w:r w:rsidRPr="00EC4D8F">
        <w:lastRenderedPageBreak/>
        <w:t>Работа с</w:t>
      </w:r>
      <w:r w:rsidR="00EC4D8F">
        <w:t>о</w:t>
      </w:r>
      <w:r w:rsidRPr="00EC4D8F">
        <w:t xml:space="preserve"> сдвиговым регистром </w:t>
      </w:r>
      <w:r w:rsidR="00EC4D8F">
        <w:t xml:space="preserve">и </w:t>
      </w:r>
      <w:proofErr w:type="spellStart"/>
      <w:r w:rsidR="00EC4D8F">
        <w:t>семисегментным</w:t>
      </w:r>
      <w:proofErr w:type="spellEnd"/>
      <w:r w:rsidR="00EC4D8F">
        <w:t xml:space="preserve"> индикатором</w:t>
      </w:r>
      <w:bookmarkEnd w:id="43"/>
    </w:p>
    <w:p w14:paraId="0F8EA59B" w14:textId="3A8E4DBD" w:rsidR="00911AF7" w:rsidRPr="00911AF7" w:rsidRDefault="00911AF7" w:rsidP="00911AF7">
      <w:pPr>
        <w:rPr>
          <w:lang w:val="en-US"/>
        </w:rPr>
      </w:pPr>
      <w:r w:rsidRPr="00911AF7">
        <w:t>Сдвиговый регистр 74</w:t>
      </w:r>
      <w:r w:rsidRPr="00911AF7">
        <w:rPr>
          <w:lang w:val="en-US"/>
        </w:rPr>
        <w:t>HC</w:t>
      </w:r>
      <w:r w:rsidRPr="00911AF7">
        <w:t xml:space="preserve">595 позволяет передавать данные последовательно и выводить их параллельно на нужные разряды </w:t>
      </w:r>
      <w:proofErr w:type="spellStart"/>
      <w:r w:rsidRPr="00911AF7">
        <w:t>семисегментного</w:t>
      </w:r>
      <w:proofErr w:type="spellEnd"/>
      <w:r w:rsidRPr="00911AF7">
        <w:t xml:space="preserve"> индикатора. Это позволяет экономить выводы микроконтроллера и использовать меньшее количество проводов для управления множеством индикаторов.</w:t>
      </w:r>
    </w:p>
    <w:p w14:paraId="6E73E8BF" w14:textId="77777777" w:rsidR="00911AF7" w:rsidRPr="00911AF7" w:rsidRDefault="00911AF7" w:rsidP="00911AF7">
      <w:pPr>
        <w:pStyle w:val="4"/>
        <w:rPr>
          <w:lang w:val="en-US"/>
        </w:rPr>
      </w:pPr>
      <w:bookmarkStart w:id="44" w:name="_Toc181233723"/>
      <w:proofErr w:type="spellStart"/>
      <w:r w:rsidRPr="00911AF7">
        <w:rPr>
          <w:lang w:val="en-US"/>
        </w:rPr>
        <w:t>Инициализация</w:t>
      </w:r>
      <w:proofErr w:type="spellEnd"/>
      <w:r w:rsidRPr="00911AF7">
        <w:rPr>
          <w:lang w:val="en-US"/>
        </w:rPr>
        <w:t xml:space="preserve"> </w:t>
      </w:r>
      <w:proofErr w:type="spellStart"/>
      <w:r w:rsidRPr="00911AF7">
        <w:rPr>
          <w:lang w:val="en-US"/>
        </w:rPr>
        <w:t>сдвигового</w:t>
      </w:r>
      <w:proofErr w:type="spellEnd"/>
      <w:r w:rsidRPr="00911AF7">
        <w:rPr>
          <w:lang w:val="en-US"/>
        </w:rPr>
        <w:t xml:space="preserve"> </w:t>
      </w:r>
      <w:proofErr w:type="spellStart"/>
      <w:r w:rsidRPr="00911AF7">
        <w:rPr>
          <w:lang w:val="en-US"/>
        </w:rPr>
        <w:t>регистра</w:t>
      </w:r>
      <w:bookmarkEnd w:id="44"/>
      <w:proofErr w:type="spellEnd"/>
    </w:p>
    <w:p w14:paraId="45E41E05" w14:textId="6FB4E57D" w:rsidR="00911AF7" w:rsidRDefault="00911AF7" w:rsidP="00911AF7">
      <w:pPr>
        <w:rPr>
          <w:lang w:val="en-US"/>
        </w:rPr>
      </w:pPr>
      <w:r w:rsidRPr="00911AF7">
        <w:t xml:space="preserve">Для начала работы </w:t>
      </w:r>
      <w:proofErr w:type="gramStart"/>
      <w:r w:rsidRPr="00911AF7">
        <w:t>с сдвиговым</w:t>
      </w:r>
      <w:proofErr w:type="gramEnd"/>
      <w:r w:rsidRPr="00911AF7">
        <w:t xml:space="preserve"> регистром необходимо инициализировать его основные выводы. Это включает настройку пинов </w:t>
      </w:r>
      <w:r w:rsidRPr="00911AF7">
        <w:rPr>
          <w:lang w:val="en-US"/>
        </w:rPr>
        <w:t>MR</w:t>
      </w:r>
      <w:r w:rsidRPr="00911AF7">
        <w:t xml:space="preserve"> (</w:t>
      </w:r>
      <w:r w:rsidRPr="00911AF7">
        <w:rPr>
          <w:lang w:val="en-US"/>
        </w:rPr>
        <w:t>Master</w:t>
      </w:r>
      <w:r w:rsidRPr="00911AF7">
        <w:t xml:space="preserve"> </w:t>
      </w:r>
      <w:r w:rsidRPr="00911AF7">
        <w:rPr>
          <w:lang w:val="en-US"/>
        </w:rPr>
        <w:t>Reset</w:t>
      </w:r>
      <w:r w:rsidRPr="00911AF7">
        <w:t xml:space="preserve">) и </w:t>
      </w:r>
      <w:r w:rsidRPr="00911AF7">
        <w:rPr>
          <w:lang w:val="en-US"/>
        </w:rPr>
        <w:t>OE</w:t>
      </w:r>
      <w:r w:rsidRPr="00911AF7">
        <w:t xml:space="preserve"> (</w:t>
      </w:r>
      <w:r w:rsidRPr="00911AF7">
        <w:rPr>
          <w:lang w:val="en-US"/>
        </w:rPr>
        <w:t>Output</w:t>
      </w:r>
      <w:r w:rsidRPr="00911AF7">
        <w:t xml:space="preserve"> </w:t>
      </w:r>
      <w:r w:rsidRPr="00911AF7">
        <w:rPr>
          <w:lang w:val="en-US"/>
        </w:rPr>
        <w:t>Enable</w:t>
      </w:r>
      <w:r w:rsidRPr="00911AF7">
        <w:t>), чтобы регистрация данных могла происходить корректно.</w:t>
      </w:r>
    </w:p>
    <w:p w14:paraId="61DBB90B" w14:textId="77777777" w:rsid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</w:p>
    <w:p w14:paraId="7EC6C786" w14:textId="13027F56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Инициализация MR и OE для 74HC595</w:t>
      </w:r>
    </w:p>
    <w:p w14:paraId="2AE14C54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void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init_shift_register_</w:t>
      </w:r>
      <w:proofErr w:type="gramStart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control</w:t>
      </w:r>
      <w:proofErr w:type="spell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</w:p>
    <w:p w14:paraId="2039F4AE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</w:p>
    <w:p w14:paraId="6A6C7998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Настройка пинов MR и OE как выходов</w:t>
      </w:r>
    </w:p>
    <w:p w14:paraId="5E81B9DF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DDRB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MR_PIN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OE_PIN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31C4914E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D072963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Установка MR в логическую 1 (нормальная работа, сброс не активен)</w:t>
      </w:r>
    </w:p>
    <w:p w14:paraId="76CBA2D0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PORTB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|=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MR</w:t>
      </w:r>
      <w:proofErr w:type="gramEnd"/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_PIN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7D31FC52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01A9D240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911AF7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Установка OE в логический 0 (включение выходов сдвигового регистра)</w:t>
      </w:r>
    </w:p>
    <w:p w14:paraId="6AF3897C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PORTB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&amp;=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~(</w:t>
      </w:r>
      <w:proofErr w:type="gramEnd"/>
      <w:r w:rsidRPr="00911AF7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911AF7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OE_PIN</w:t>
      </w: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1BEE48A5" w14:textId="77777777" w:rsidR="00911AF7" w:rsidRPr="00911AF7" w:rsidRDefault="00911AF7" w:rsidP="00911AF7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11AF7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21AAE9BB" w14:textId="77777777" w:rsidR="00911AF7" w:rsidRDefault="00911AF7" w:rsidP="00911AF7">
      <w:pPr>
        <w:rPr>
          <w:lang w:val="en-US"/>
        </w:rPr>
      </w:pPr>
    </w:p>
    <w:p w14:paraId="4F5E4A18" w14:textId="1BDF60FC" w:rsidR="00911AF7" w:rsidRPr="00911AF7" w:rsidRDefault="00911AF7" w:rsidP="00911AF7">
      <w:pPr>
        <w:rPr>
          <w:lang w:val="en-US"/>
        </w:rPr>
      </w:pPr>
      <w:r w:rsidRPr="00911AF7">
        <w:t xml:space="preserve">Этот код устанавливает начальные значения для управления сдвиговым регистром. Пин </w:t>
      </w:r>
      <w:r w:rsidRPr="00911AF7">
        <w:rPr>
          <w:lang w:val="en-US"/>
        </w:rPr>
        <w:t>MR</w:t>
      </w:r>
      <w:r w:rsidRPr="00911AF7">
        <w:t xml:space="preserve"> управляет сбросом регистра, который не должен быть активирован, а </w:t>
      </w:r>
      <w:r w:rsidRPr="00911AF7">
        <w:rPr>
          <w:lang w:val="en-US"/>
        </w:rPr>
        <w:t>OE</w:t>
      </w:r>
      <w:r w:rsidRPr="00911AF7">
        <w:t xml:space="preserve"> управляет включением или отключением выходов.</w:t>
      </w:r>
    </w:p>
    <w:p w14:paraId="6F4D6BA2" w14:textId="77777777" w:rsidR="00911AF7" w:rsidRPr="00911AF7" w:rsidRDefault="00911AF7" w:rsidP="00911AF7">
      <w:pPr>
        <w:pStyle w:val="4"/>
      </w:pPr>
      <w:bookmarkStart w:id="45" w:name="_Toc181233724"/>
      <w:r w:rsidRPr="00911AF7">
        <w:t>Отправка данных в сдвиговый регистр</w:t>
      </w:r>
      <w:bookmarkEnd w:id="45"/>
    </w:p>
    <w:p w14:paraId="2B447D54" w14:textId="08271BCB" w:rsidR="00911AF7" w:rsidRDefault="00911AF7" w:rsidP="00911AF7">
      <w:pPr>
        <w:rPr>
          <w:lang w:val="en-US"/>
        </w:rPr>
      </w:pPr>
      <w:r w:rsidRPr="00911AF7">
        <w:t>Для того чтобы передать данные в сдвиговый регистр, необходимо последовательно отправить 8 бит через линию данных (</w:t>
      </w:r>
      <w:r w:rsidRPr="00911AF7">
        <w:rPr>
          <w:lang w:val="en-US"/>
        </w:rPr>
        <w:t>DS</w:t>
      </w:r>
      <w:r w:rsidRPr="00911AF7">
        <w:t>), синхронизируя передачу с помощью тактового сигнала (</w:t>
      </w:r>
      <w:r w:rsidRPr="00911AF7">
        <w:rPr>
          <w:lang w:val="en-US"/>
        </w:rPr>
        <w:t>SH</w:t>
      </w:r>
      <w:r w:rsidRPr="00911AF7">
        <w:t>_</w:t>
      </w:r>
      <w:r w:rsidRPr="00911AF7">
        <w:rPr>
          <w:lang w:val="en-US"/>
        </w:rPr>
        <w:t>CP</w:t>
      </w:r>
      <w:r w:rsidRPr="00911AF7">
        <w:t xml:space="preserve">). После передачи всех битов данные фиксируются на выходе с помощью </w:t>
      </w:r>
      <w:r w:rsidRPr="00911AF7">
        <w:rPr>
          <w:lang w:val="en-US"/>
        </w:rPr>
        <w:t>ST</w:t>
      </w:r>
      <w:r w:rsidRPr="00911AF7">
        <w:t>_</w:t>
      </w:r>
      <w:r w:rsidRPr="00911AF7">
        <w:rPr>
          <w:lang w:val="en-US"/>
        </w:rPr>
        <w:t>CP</w:t>
      </w:r>
      <w:r w:rsidRPr="00911AF7">
        <w:t>.</w:t>
      </w:r>
    </w:p>
    <w:p w14:paraId="5ABFBAA3" w14:textId="77777777" w:rsidR="00EC4D8F" w:rsidRDefault="00EC4D8F">
      <w:pPr>
        <w:spacing w:line="259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br w:type="page"/>
      </w:r>
    </w:p>
    <w:p w14:paraId="6F9D6E06" w14:textId="1AA22DB2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lastRenderedPageBreak/>
        <w:t>// Отправка байта в сдвиговый регистр 74HC595</w:t>
      </w:r>
    </w:p>
    <w:p w14:paraId="0592D8A4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void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shiftOut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uint8_t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data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</w:p>
    <w:p w14:paraId="6D8DB3D0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</w:p>
    <w:p w14:paraId="70382127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Передача 8 бит данных в сдвиговый регистр</w:t>
      </w:r>
    </w:p>
    <w:p w14:paraId="345CD945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for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int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i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0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i 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8</w:t>
      </w:r>
      <w:proofErr w:type="gram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i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++)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6907E888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Передача каждого бита данных</w:t>
      </w:r>
    </w:p>
    <w:p w14:paraId="6F7099A5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if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data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7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  <w:proofErr w:type="gramEnd"/>
    </w:p>
    <w:p w14:paraId="4DC352E4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PORTB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DS_PIN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594FC9B8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}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else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</w:p>
    <w:p w14:paraId="64FA9054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PORTB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~(</w:t>
      </w:r>
      <w:proofErr w:type="gramEnd"/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DS_PIN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7B7FC359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}</w:t>
      </w:r>
    </w:p>
    <w:p w14:paraId="6F762F8E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240B4F1A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Подача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тактового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сигнала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на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SH_CP</w:t>
      </w:r>
    </w:p>
    <w:p w14:paraId="60E65D4D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PORTB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SH_CP_PIN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00965068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_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delay_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us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10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21975BCF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PORTB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&amp;=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~(</w:t>
      </w:r>
      <w:proofErr w:type="gramEnd"/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SH_CP_PIN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46A9C641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7A27777A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571F6CF8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Подача сигнала на ST_CP для фиксации данных на выходе</w:t>
      </w:r>
    </w:p>
    <w:p w14:paraId="6BA4446D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PORTB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ST_CP_PIN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17E1FDBD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_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delay_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us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10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53D0041D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PORTB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&amp;=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~(</w:t>
      </w:r>
      <w:proofErr w:type="gramEnd"/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ST_CP_PIN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6E3ABF2C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2D9EB6A3" w14:textId="77777777" w:rsidR="00EC4D8F" w:rsidRDefault="00EC4D8F" w:rsidP="00911AF7">
      <w:pPr>
        <w:rPr>
          <w:lang w:val="en-US"/>
        </w:rPr>
      </w:pPr>
    </w:p>
    <w:p w14:paraId="2915354A" w14:textId="188D7015" w:rsidR="00EC4D8F" w:rsidRPr="00EC4D8F" w:rsidRDefault="00EC4D8F" w:rsidP="00EC4D8F">
      <w:pPr>
        <w:rPr>
          <w:lang w:val="en-US"/>
        </w:rPr>
      </w:pPr>
      <w:r w:rsidRPr="00EC4D8F">
        <w:t xml:space="preserve">Функция </w:t>
      </w:r>
      <w:proofErr w:type="spellStart"/>
      <w:r w:rsidRPr="00EC4D8F">
        <w:rPr>
          <w:lang w:val="en-US"/>
        </w:rPr>
        <w:t>shiftOut</w:t>
      </w:r>
      <w:proofErr w:type="spellEnd"/>
      <w:r w:rsidRPr="00EC4D8F">
        <w:t xml:space="preserve"> последовательно передает биты данных в сдвиговый регистр. Важным моментом является использование тактового сигнала (</w:t>
      </w:r>
      <w:r w:rsidRPr="00EC4D8F">
        <w:rPr>
          <w:lang w:val="en-US"/>
        </w:rPr>
        <w:t>SH</w:t>
      </w:r>
      <w:r w:rsidRPr="00EC4D8F">
        <w:t>_</w:t>
      </w:r>
      <w:r w:rsidRPr="00EC4D8F">
        <w:rPr>
          <w:lang w:val="en-US"/>
        </w:rPr>
        <w:t>CP</w:t>
      </w:r>
      <w:r w:rsidRPr="00EC4D8F">
        <w:t xml:space="preserve">) для синхронизации передачи каждого бита, а </w:t>
      </w:r>
      <w:r w:rsidRPr="00EC4D8F">
        <w:rPr>
          <w:lang w:val="en-US"/>
        </w:rPr>
        <w:t>ST</w:t>
      </w:r>
      <w:r w:rsidRPr="00EC4D8F">
        <w:t>_</w:t>
      </w:r>
      <w:r w:rsidRPr="00EC4D8F">
        <w:rPr>
          <w:lang w:val="en-US"/>
        </w:rPr>
        <w:t>CP</w:t>
      </w:r>
      <w:r w:rsidRPr="00EC4D8F">
        <w:t xml:space="preserve"> применяется для фиксации данных на выходах после завершения передачи всех 8 бит.</w:t>
      </w:r>
    </w:p>
    <w:p w14:paraId="2DAA2E80" w14:textId="77777777" w:rsidR="00EC4D8F" w:rsidRPr="00EC4D8F" w:rsidRDefault="00EC4D8F" w:rsidP="00EC4D8F">
      <w:pPr>
        <w:pStyle w:val="4"/>
      </w:pPr>
      <w:bookmarkStart w:id="46" w:name="_Toc181233725"/>
      <w:r w:rsidRPr="00EC4D8F">
        <w:t>Управление разрядами индикатора</w:t>
      </w:r>
      <w:bookmarkEnd w:id="46"/>
    </w:p>
    <w:p w14:paraId="1568C3F5" w14:textId="74C6BD70" w:rsidR="00EC4D8F" w:rsidRDefault="00EC4D8F" w:rsidP="00EC4D8F">
      <w:pPr>
        <w:rPr>
          <w:lang w:val="en-US"/>
        </w:rPr>
      </w:pPr>
      <w:r w:rsidRPr="00EC4D8F">
        <w:t xml:space="preserve">Для отображения данных на </w:t>
      </w:r>
      <w:proofErr w:type="spellStart"/>
      <w:r w:rsidRPr="00EC4D8F">
        <w:t>семисегментных</w:t>
      </w:r>
      <w:proofErr w:type="spellEnd"/>
      <w:r w:rsidRPr="00EC4D8F">
        <w:t xml:space="preserve"> индикаторах используется метод управления разрядами. В каждом цикле мы активируем один из разрядов с помощью соответствующего пина, используя функцию </w:t>
      </w:r>
      <w:r w:rsidRPr="00EC4D8F">
        <w:rPr>
          <w:lang w:val="en-US"/>
        </w:rPr>
        <w:t>select</w:t>
      </w:r>
      <w:r w:rsidRPr="00EC4D8F">
        <w:t>_</w:t>
      </w:r>
      <w:proofErr w:type="gramStart"/>
      <w:r w:rsidRPr="00EC4D8F">
        <w:rPr>
          <w:lang w:val="en-US"/>
        </w:rPr>
        <w:t>digit</w:t>
      </w:r>
      <w:r w:rsidRPr="00EC4D8F">
        <w:t>(</w:t>
      </w:r>
      <w:proofErr w:type="gramEnd"/>
      <w:r w:rsidRPr="00EC4D8F">
        <w:t>).</w:t>
      </w:r>
    </w:p>
    <w:p w14:paraId="5B807850" w14:textId="77777777" w:rsid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</w:p>
    <w:p w14:paraId="67636CE2" w14:textId="50154838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Выбор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разряда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семисегментного</w:t>
      </w:r>
      <w:proofErr w:type="spell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индикатора</w:t>
      </w:r>
    </w:p>
    <w:p w14:paraId="6C5502D9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void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select_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uint8_t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  <w:proofErr w:type="gramEnd"/>
    </w:p>
    <w:p w14:paraId="145B3C7D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</w:p>
    <w:p w14:paraId="0B2C526B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Отключение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всех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разрядов</w:t>
      </w:r>
    </w:p>
    <w:p w14:paraId="3E627F87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PORTC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~(</w:t>
      </w:r>
      <w:proofErr w:type="gram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DIGIT_1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DIGIT_2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DIGIT_3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DIGIT_4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));</w:t>
      </w:r>
    </w:p>
    <w:p w14:paraId="63C341C5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4BF19B4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Включение нужного разряда</w:t>
      </w:r>
    </w:p>
    <w:p w14:paraId="4249E0E3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switch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digit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27453DC8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case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: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PORTC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DIGIT_1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break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265FE8EA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case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2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: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PORTC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DIGIT_2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break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487728E2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case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3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: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PORTC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DIGIT_3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break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1E6831B5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case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4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: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PORTC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|=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DIGIT_4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break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1E47AACC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default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: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break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</w:p>
    <w:p w14:paraId="3E7016DF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6D2A3CC7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46CE502F" w14:textId="77777777" w:rsidR="00EC4D8F" w:rsidRDefault="00EC4D8F" w:rsidP="00EC4D8F">
      <w:pPr>
        <w:rPr>
          <w:lang w:val="en-US"/>
        </w:rPr>
      </w:pPr>
    </w:p>
    <w:p w14:paraId="39A5972C" w14:textId="23DE1F80" w:rsidR="00EC4D8F" w:rsidRPr="00EC4D8F" w:rsidRDefault="00EC4D8F" w:rsidP="00EC4D8F">
      <w:pPr>
        <w:rPr>
          <w:lang w:val="en-US"/>
        </w:rPr>
      </w:pPr>
      <w:r w:rsidRPr="00EC4D8F">
        <w:lastRenderedPageBreak/>
        <w:t xml:space="preserve">Функция </w:t>
      </w:r>
      <w:r w:rsidRPr="00EC4D8F">
        <w:rPr>
          <w:lang w:val="en-US"/>
        </w:rPr>
        <w:t>select</w:t>
      </w:r>
      <w:r w:rsidRPr="00EC4D8F">
        <w:t>_</w:t>
      </w:r>
      <w:proofErr w:type="gramStart"/>
      <w:r w:rsidRPr="00EC4D8F">
        <w:rPr>
          <w:lang w:val="en-US"/>
        </w:rPr>
        <w:t>digit</w:t>
      </w:r>
      <w:r w:rsidRPr="00EC4D8F">
        <w:t>(</w:t>
      </w:r>
      <w:proofErr w:type="gramEnd"/>
      <w:r w:rsidRPr="00EC4D8F">
        <w:t xml:space="preserve">) отключает все разряды и включает только нужный разряд на </w:t>
      </w:r>
      <w:proofErr w:type="spellStart"/>
      <w:r w:rsidRPr="00EC4D8F">
        <w:t>семисегментном</w:t>
      </w:r>
      <w:proofErr w:type="spellEnd"/>
      <w:r w:rsidRPr="00EC4D8F">
        <w:t xml:space="preserve"> индикаторе. Это позволяет обновлять данные на индикаторе поочередно для каждого разряда.</w:t>
      </w:r>
    </w:p>
    <w:p w14:paraId="20A53FB7" w14:textId="77777777" w:rsidR="00EC4D8F" w:rsidRPr="00EC4D8F" w:rsidRDefault="00EC4D8F" w:rsidP="00EC4D8F">
      <w:pPr>
        <w:pStyle w:val="4"/>
      </w:pPr>
      <w:bookmarkStart w:id="47" w:name="_Toc181233726"/>
      <w:r w:rsidRPr="00EC4D8F">
        <w:t>Отображение данных на индикаторе</w:t>
      </w:r>
      <w:bookmarkEnd w:id="47"/>
    </w:p>
    <w:p w14:paraId="5FB69451" w14:textId="7E8A02F4" w:rsidR="00EC4D8F" w:rsidRDefault="00EC4D8F" w:rsidP="00EC4D8F">
      <w:pPr>
        <w:rPr>
          <w:lang w:val="en-US"/>
        </w:rPr>
      </w:pPr>
      <w:r w:rsidRPr="00EC4D8F">
        <w:t xml:space="preserve">Данные для отображения передаются через сдвиговый регистр, а затем с помощью функции </w:t>
      </w:r>
      <w:r w:rsidRPr="00EC4D8F">
        <w:rPr>
          <w:lang w:val="en-US"/>
        </w:rPr>
        <w:t>display</w:t>
      </w:r>
      <w:r w:rsidRPr="00EC4D8F">
        <w:t>_</w:t>
      </w:r>
      <w:proofErr w:type="gramStart"/>
      <w:r w:rsidRPr="00EC4D8F">
        <w:rPr>
          <w:lang w:val="en-US"/>
        </w:rPr>
        <w:t>value</w:t>
      </w:r>
      <w:r w:rsidRPr="00EC4D8F">
        <w:t>(</w:t>
      </w:r>
      <w:proofErr w:type="gramEnd"/>
      <w:r w:rsidRPr="00EC4D8F">
        <w:t xml:space="preserve">) преобразуются в вид, подходящий для вывода на </w:t>
      </w:r>
      <w:proofErr w:type="spellStart"/>
      <w:r w:rsidRPr="00EC4D8F">
        <w:t>семисегментный</w:t>
      </w:r>
      <w:proofErr w:type="spellEnd"/>
      <w:r w:rsidRPr="00EC4D8F">
        <w:t xml:space="preserve"> индикатор.</w:t>
      </w:r>
    </w:p>
    <w:p w14:paraId="13513D75" w14:textId="77777777" w:rsid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</w:p>
    <w:p w14:paraId="6507567E" w14:textId="3345AED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// Отображение числа на </w:t>
      </w:r>
      <w:proofErr w:type="spellStart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семисегментном</w:t>
      </w:r>
      <w:proofErr w:type="spell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 индикаторе</w:t>
      </w:r>
    </w:p>
    <w:p w14:paraId="658E1CFA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proofErr w:type="spellStart"/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void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display_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value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proofErr w:type="gramEnd"/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float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value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17FA90AB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</w:p>
    <w:p w14:paraId="028CAE8A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Преобразуем значение в строку с фиксированной точностью</w:t>
      </w:r>
    </w:p>
    <w:p w14:paraId="6A10A35F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char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buffer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[</w:t>
      </w:r>
      <w:proofErr w:type="gramEnd"/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8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];</w:t>
      </w:r>
    </w:p>
    <w:p w14:paraId="1B58590B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dtostrf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proofErr w:type="gram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value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,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4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,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3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,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buffer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// Преобразуем значение </w:t>
      </w:r>
      <w:proofErr w:type="spellStart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float</w:t>
      </w:r>
      <w:proofErr w:type="spell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 в строку формата "XX.XXX"</w:t>
      </w:r>
    </w:p>
    <w:p w14:paraId="275CCA32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2DC5B9C8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uint8_t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display_index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4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Индекс для разрядов (начинаем с самого левого)</w:t>
      </w:r>
    </w:p>
    <w:p w14:paraId="1574EA6D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uint8_t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digit_index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0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</w:t>
      </w:r>
      <w:proofErr w:type="gram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Индекс для символов строки</w:t>
      </w:r>
    </w:p>
    <w:p w14:paraId="415216FD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0548B504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Проходим по каждому символу в строке</w:t>
      </w:r>
    </w:p>
    <w:p w14:paraId="51550A68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while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digit_index</w:t>
      </w:r>
      <w:proofErr w:type="spellEnd"/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!</w:t>
      </w:r>
      <w:proofErr w:type="gram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'\0'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&amp;&amp;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display_index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&gt;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0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  <w:proofErr w:type="gramEnd"/>
    </w:p>
    <w:p w14:paraId="467D1B36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if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digit_index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&gt;=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'0'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&amp;&amp;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buffer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digit_index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'9'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</w:p>
    <w:p w14:paraId="4889C1E1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Отображение цифры на индикаторе</w:t>
      </w:r>
    </w:p>
    <w:p w14:paraId="67DFB7B7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select_digit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display_index</w:t>
      </w:r>
      <w:proofErr w:type="spellEnd"/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Выбираем разряд</w:t>
      </w:r>
    </w:p>
    <w:p w14:paraId="0C97E5AA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shiftOut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digits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[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buffer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[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digit_index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]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-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808080"/>
          <w:sz w:val="16"/>
          <w:szCs w:val="16"/>
          <w:lang w:eastAsia="ru-RU"/>
        </w:rPr>
        <w:t>'0'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]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Отправляем цифру на индикатор</w:t>
      </w:r>
    </w:p>
    <w:p w14:paraId="3A5259BD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display_index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--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Переход к следующему разряду</w:t>
      </w:r>
    </w:p>
    <w:p w14:paraId="04497D3B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}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else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val="en-US" w:eastAsia="ru-RU"/>
        </w:rPr>
        <w:t>if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digit_index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==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'.</w:t>
      </w:r>
      <w:proofErr w:type="gramStart"/>
      <w:r w:rsidRPr="00EC4D8F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'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  <w:proofErr w:type="gramEnd"/>
    </w:p>
    <w:p w14:paraId="1256048C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Добавляем десятичную точку</w:t>
      </w:r>
    </w:p>
    <w:p w14:paraId="08F9269C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select_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digit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proofErr w:type="gram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display_index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+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Устанавливаем точку к предыдущему разряду</w:t>
      </w:r>
    </w:p>
    <w:p w14:paraId="594AE78B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   </w:t>
      </w:r>
      <w:proofErr w:type="spellStart"/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shiftOut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digits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digit_index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'0'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&amp;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~(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7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Включаем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точку</w:t>
      </w:r>
    </w:p>
    <w:p w14:paraId="29A1942B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36BDF2D7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digit_index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++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Переход к следующему символу</w:t>
      </w:r>
    </w:p>
    <w:p w14:paraId="3019E4F1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_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delay_ms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segment_delay</w:t>
      </w:r>
      <w:proofErr w:type="spellEnd"/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</w:t>
      </w:r>
      <w:proofErr w:type="gram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 Задержка для отображения</w:t>
      </w:r>
    </w:p>
    <w:p w14:paraId="6C70CC49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3E5A0B73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1F76093B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Выключение оставшихся индикаторов</w:t>
      </w:r>
    </w:p>
    <w:p w14:paraId="0E4CD6BB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while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display_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index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&gt;</w:t>
      </w:r>
      <w:proofErr w:type="gram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0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34D6838C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select_digit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display_index</w:t>
      </w:r>
      <w:proofErr w:type="spellEnd"/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/</w:t>
      </w:r>
      <w:proofErr w:type="gram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Отключение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разряда</w:t>
      </w:r>
    </w:p>
    <w:p w14:paraId="248173DE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shiftOut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0xFF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/</w:t>
      </w:r>
      <w:proofErr w:type="gram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Выключение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всех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сегментов</w:t>
      </w:r>
    </w:p>
    <w:p w14:paraId="1546D59B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display_index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-;</w:t>
      </w:r>
      <w:proofErr w:type="gramEnd"/>
    </w:p>
    <w:p w14:paraId="597D597F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_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delay_ms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segment_delay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38DF5433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6AADF40E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413ECE32" w14:textId="77777777" w:rsidR="00EC4D8F" w:rsidRDefault="00EC4D8F" w:rsidP="00EC4D8F">
      <w:pPr>
        <w:rPr>
          <w:lang w:val="en-US"/>
        </w:rPr>
      </w:pPr>
    </w:p>
    <w:p w14:paraId="1BCFCB31" w14:textId="01B47358" w:rsidR="00EC4D8F" w:rsidRDefault="00EC4D8F" w:rsidP="00EC4D8F">
      <w:r w:rsidRPr="00EC4D8F">
        <w:t xml:space="preserve">Функция </w:t>
      </w:r>
      <w:r w:rsidRPr="00EC4D8F">
        <w:rPr>
          <w:lang w:val="en-US"/>
        </w:rPr>
        <w:t>display</w:t>
      </w:r>
      <w:r w:rsidRPr="00EC4D8F">
        <w:t>_</w:t>
      </w:r>
      <w:proofErr w:type="gramStart"/>
      <w:r w:rsidRPr="00EC4D8F">
        <w:rPr>
          <w:lang w:val="en-US"/>
        </w:rPr>
        <w:t>value</w:t>
      </w:r>
      <w:r w:rsidRPr="00EC4D8F">
        <w:t>(</w:t>
      </w:r>
      <w:proofErr w:type="gramEnd"/>
      <w:r w:rsidRPr="00EC4D8F">
        <w:t xml:space="preserve">) отвечает за преобразование числа в строку с десятичной точкой и последовательное отображение символов на </w:t>
      </w:r>
      <w:proofErr w:type="spellStart"/>
      <w:r w:rsidRPr="00EC4D8F">
        <w:t>семисегментн</w:t>
      </w:r>
      <w:r>
        <w:t>ом</w:t>
      </w:r>
      <w:proofErr w:type="spellEnd"/>
      <w:r w:rsidRPr="00EC4D8F">
        <w:t xml:space="preserve"> индикатор</w:t>
      </w:r>
      <w:r>
        <w:t>е</w:t>
      </w:r>
      <w:r w:rsidRPr="00EC4D8F">
        <w:t>.</w:t>
      </w:r>
    </w:p>
    <w:p w14:paraId="268163DF" w14:textId="4CE13375" w:rsidR="00EC4D8F" w:rsidRDefault="00EC4D8F">
      <w:pPr>
        <w:spacing w:line="259" w:lineRule="auto"/>
        <w:ind w:firstLine="0"/>
        <w:jc w:val="left"/>
      </w:pPr>
      <w:r>
        <w:br w:type="page"/>
      </w:r>
    </w:p>
    <w:p w14:paraId="767FFA59" w14:textId="63CF0623" w:rsidR="00EC4D8F" w:rsidRDefault="00EC4D8F" w:rsidP="00EC4D8F">
      <w:pPr>
        <w:pStyle w:val="3"/>
      </w:pPr>
      <w:bookmarkStart w:id="48" w:name="_Toc181233727"/>
      <w:r w:rsidRPr="00EC4D8F">
        <w:lastRenderedPageBreak/>
        <w:t>Работа с виртуальным терминалом</w:t>
      </w:r>
      <w:bookmarkEnd w:id="48"/>
    </w:p>
    <w:p w14:paraId="34465363" w14:textId="0D0EC36F" w:rsidR="00EC4D8F" w:rsidRDefault="00EC4D8F" w:rsidP="00EC4D8F">
      <w:r>
        <w:t>Виртуальный терминал используется для визуализации данных, поступающих от микроконтроллера ATmega328P через последовательный интерфейс UART. В ходе лабораторной работы терминал служит средством для наблюдения за измеренными параметрами, такими как частота, амплитуда сигнала и текущее значение напряжения. В данном проекте передача данных на виртуальный терминал реализована через UART.</w:t>
      </w:r>
    </w:p>
    <w:p w14:paraId="08F9DBC1" w14:textId="77777777" w:rsidR="00EC4D8F" w:rsidRDefault="00EC4D8F" w:rsidP="00EC4D8F">
      <w:pPr>
        <w:pStyle w:val="4"/>
      </w:pPr>
      <w:bookmarkStart w:id="49" w:name="_Toc181233728"/>
      <w:r>
        <w:t>Инициализация UART</w:t>
      </w:r>
      <w:bookmarkEnd w:id="49"/>
    </w:p>
    <w:p w14:paraId="50A8B6F6" w14:textId="747025F8" w:rsidR="00EC4D8F" w:rsidRDefault="00EC4D8F" w:rsidP="00EC4D8F">
      <w:r>
        <w:t>Для передачи данных по UART выполняется инициализация UART, где задается скорость передачи, формат данных и включается передатчик. В нашем случае скорость передачи составляет 9600 бод при частоте микроконтроллера 8 МГц.</w:t>
      </w:r>
    </w:p>
    <w:p w14:paraId="00763B64" w14:textId="77777777" w:rsid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</w:p>
    <w:p w14:paraId="5B748CEF" w14:textId="47617299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Инициализация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UART</w:t>
      </w:r>
    </w:p>
    <w:p w14:paraId="214F852B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void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uart_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init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</w:p>
    <w:p w14:paraId="02B47C05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</w:p>
    <w:p w14:paraId="61068489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// Установка значения </w:t>
      </w:r>
      <w:proofErr w:type="spellStart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предделителя</w:t>
      </w:r>
      <w:proofErr w:type="spellEnd"/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 xml:space="preserve"> для скорости 9600 бод при частоте 8 МГц</w:t>
      </w:r>
    </w:p>
    <w:p w14:paraId="521768DE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uint16_t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ubrr_value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51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671EE91C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UBRR0H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ubrr_value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&gt;&gt;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8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27E1B68F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UBRR0L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ubrr_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value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;</w:t>
      </w:r>
      <w:proofErr w:type="gramEnd"/>
    </w:p>
    <w:p w14:paraId="19254832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464F5B23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Включение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передатчика</w:t>
      </w:r>
    </w:p>
    <w:p w14:paraId="6D6837A9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UCSR0B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TXEN0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522C4874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7E45FF0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Установка формата данных - 8 бит данных, 1 стоповый бит</w:t>
      </w:r>
    </w:p>
    <w:p w14:paraId="5F412CD6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UCSR0C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UCSZ</w:t>
      </w:r>
      <w:proofErr w:type="gram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01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|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UCSZ00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626205DA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5DAB6800" w14:textId="77777777" w:rsidR="00EC4D8F" w:rsidRDefault="00EC4D8F" w:rsidP="00EC4D8F"/>
    <w:p w14:paraId="354CC7AD" w14:textId="6E9CA3A6" w:rsidR="00EC4D8F" w:rsidRDefault="00EC4D8F" w:rsidP="00EC4D8F">
      <w:r>
        <w:t xml:space="preserve">Функция </w:t>
      </w:r>
      <w:proofErr w:type="spellStart"/>
      <w:r>
        <w:t>uart_</w:t>
      </w:r>
      <w:proofErr w:type="gramStart"/>
      <w:r>
        <w:t>init</w:t>
      </w:r>
      <w:proofErr w:type="spellEnd"/>
      <w:r>
        <w:t>(</w:t>
      </w:r>
      <w:proofErr w:type="gramEnd"/>
      <w:r>
        <w:t>) включает передатчик и настраивает UART на передачу данных длиной 8 бит с 1 стоп-битом.</w:t>
      </w:r>
    </w:p>
    <w:p w14:paraId="5D950D1D" w14:textId="77777777" w:rsidR="00EC4D8F" w:rsidRDefault="00EC4D8F" w:rsidP="00EC4D8F">
      <w:pPr>
        <w:pStyle w:val="4"/>
      </w:pPr>
      <w:bookmarkStart w:id="50" w:name="_Toc181233729"/>
      <w:r>
        <w:t>Отправка данных на виртуальный терминал</w:t>
      </w:r>
      <w:bookmarkEnd w:id="50"/>
    </w:p>
    <w:p w14:paraId="3B471A21" w14:textId="3A250680" w:rsidR="00EC4D8F" w:rsidRDefault="00EC4D8F" w:rsidP="00EC4D8F">
      <w:r>
        <w:t xml:space="preserve">После инициализации UART данные могут передаваться на виртуальный терминал в виде отдельных байтов или строк. Для отправки строк используется функция </w:t>
      </w:r>
      <w:proofErr w:type="spellStart"/>
      <w:r>
        <w:t>uart_</w:t>
      </w:r>
      <w:proofErr w:type="gramStart"/>
      <w:r>
        <w:t>print</w:t>
      </w:r>
      <w:proofErr w:type="spellEnd"/>
      <w:r>
        <w:t>(</w:t>
      </w:r>
      <w:proofErr w:type="gramEnd"/>
      <w:r>
        <w:t>).</w:t>
      </w:r>
    </w:p>
    <w:p w14:paraId="0957B4E6" w14:textId="77777777" w:rsidR="00EC4D8F" w:rsidRDefault="00EC4D8F">
      <w:pPr>
        <w:spacing w:line="259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br w:type="page"/>
      </w:r>
    </w:p>
    <w:p w14:paraId="0B6ECEE9" w14:textId="49136D5F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lastRenderedPageBreak/>
        <w:t>// Отправка одного байта через UART</w:t>
      </w:r>
    </w:p>
    <w:p w14:paraId="35046D14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proofErr w:type="spellStart"/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void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uart_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transmit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gramEnd"/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eastAsia="ru-RU"/>
        </w:rPr>
        <w:t>uint8_t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data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05D96718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</w:p>
    <w:p w14:paraId="0054BA7F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Ожидание готовности регистра передачи данных</w:t>
      </w:r>
    </w:p>
    <w:p w14:paraId="4D834525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while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(!(</w:t>
      </w:r>
      <w:proofErr w:type="gram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UCSR0A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&amp;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r w:rsidRPr="00EC4D8F">
        <w:rPr>
          <w:rFonts w:ascii="Courier New" w:eastAsia="Times New Roman" w:hAnsi="Courier New" w:cs="Courier New"/>
          <w:color w:val="FF8000"/>
          <w:sz w:val="16"/>
          <w:szCs w:val="16"/>
          <w:lang w:eastAsia="ru-RU"/>
        </w:rPr>
        <w:t>1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&lt;&lt;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UDRE0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)));</w:t>
      </w:r>
    </w:p>
    <w:p w14:paraId="40008053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</w:p>
    <w:p w14:paraId="6E47B6E2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Передача байта данных</w:t>
      </w:r>
    </w:p>
    <w:p w14:paraId="503FE7EC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UDR0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=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data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;</w:t>
      </w:r>
    </w:p>
    <w:p w14:paraId="3EB13142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}</w:t>
      </w:r>
    </w:p>
    <w:p w14:paraId="2EBB99BA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6E054BDC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Отправка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строки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через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UART</w:t>
      </w:r>
    </w:p>
    <w:p w14:paraId="5C3C2836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void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uart_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print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const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char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*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  <w:proofErr w:type="gramEnd"/>
    </w:p>
    <w:p w14:paraId="0ADF9209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</w:p>
    <w:p w14:paraId="3DF224C2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EC4D8F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Передача каждого символа строки</w:t>
      </w:r>
    </w:p>
    <w:p w14:paraId="0D78F6E1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EC4D8F">
        <w:rPr>
          <w:rFonts w:ascii="Courier New" w:eastAsia="Times New Roman" w:hAnsi="Courier New" w:cs="Courier New"/>
          <w:b/>
          <w:bCs/>
          <w:color w:val="0000FF"/>
          <w:sz w:val="16"/>
          <w:szCs w:val="16"/>
          <w:lang w:eastAsia="ru-RU"/>
        </w:rPr>
        <w:t>while</w:t>
      </w:r>
      <w:proofErr w:type="spellEnd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(*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str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</w:t>
      </w: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{</w:t>
      </w:r>
    </w:p>
    <w:p w14:paraId="74A3C564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uart_transmit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(*</w:t>
      </w:r>
      <w:proofErr w:type="spellStart"/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str</w:t>
      </w:r>
      <w:proofErr w:type="spellEnd"/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++);</w:t>
      </w:r>
    </w:p>
    <w:p w14:paraId="49D87B3F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EC4D8F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10FD0BB6" w14:textId="77777777" w:rsidR="00EC4D8F" w:rsidRPr="00EC4D8F" w:rsidRDefault="00EC4D8F" w:rsidP="00EC4D8F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C4D8F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7244BA8B" w14:textId="77777777" w:rsidR="00EC4D8F" w:rsidRDefault="00EC4D8F" w:rsidP="00EC4D8F"/>
    <w:p w14:paraId="57A7FC31" w14:textId="26ABF91F" w:rsidR="009D76C5" w:rsidRDefault="009D76C5" w:rsidP="009D76C5">
      <w:r>
        <w:t xml:space="preserve">Функция </w:t>
      </w:r>
      <w:proofErr w:type="spellStart"/>
      <w:r>
        <w:t>uart_</w:t>
      </w:r>
      <w:proofErr w:type="gramStart"/>
      <w:r>
        <w:t>transmit</w:t>
      </w:r>
      <w:proofErr w:type="spellEnd"/>
      <w:r>
        <w:t>(</w:t>
      </w:r>
      <w:proofErr w:type="gramEnd"/>
      <w:r>
        <w:t xml:space="preserve">) отправляет один байт данных, а </w:t>
      </w:r>
      <w:proofErr w:type="spellStart"/>
      <w:r>
        <w:t>uart_print</w:t>
      </w:r>
      <w:proofErr w:type="spellEnd"/>
      <w:r>
        <w:t>() последовательно передает каждый символ строки.</w:t>
      </w:r>
    </w:p>
    <w:p w14:paraId="6282BEB0" w14:textId="77777777" w:rsidR="009D76C5" w:rsidRDefault="009D76C5" w:rsidP="009D76C5">
      <w:pPr>
        <w:pStyle w:val="4"/>
      </w:pPr>
      <w:bookmarkStart w:id="51" w:name="_Toc181233730"/>
      <w:r>
        <w:t>Логирование данных</w:t>
      </w:r>
      <w:bookmarkEnd w:id="51"/>
    </w:p>
    <w:p w14:paraId="41F37EE0" w14:textId="4CDA4C70" w:rsidR="009D76C5" w:rsidRDefault="009D76C5" w:rsidP="009D76C5">
      <w:r>
        <w:t xml:space="preserve">При помощи функции </w:t>
      </w:r>
      <w:proofErr w:type="spellStart"/>
      <w:r>
        <w:t>uart_</w:t>
      </w:r>
      <w:proofErr w:type="gramStart"/>
      <w:r>
        <w:t>print</w:t>
      </w:r>
      <w:proofErr w:type="spellEnd"/>
      <w:r>
        <w:t>(</w:t>
      </w:r>
      <w:proofErr w:type="gramEnd"/>
      <w:r>
        <w:t xml:space="preserve">) данные о частоте, амплитуде и текущем значении напряжения отправляются на виртуальный терминал. Форматированные строки подготавливаются с использованием буфера и функции </w:t>
      </w:r>
      <w:proofErr w:type="spellStart"/>
      <w:proofErr w:type="gramStart"/>
      <w:r>
        <w:t>dtostrf</w:t>
      </w:r>
      <w:proofErr w:type="spellEnd"/>
      <w:r>
        <w:t>(</w:t>
      </w:r>
      <w:proofErr w:type="gramEnd"/>
      <w:r>
        <w:t>) для преобразования числовых значений в строку.</w:t>
      </w:r>
    </w:p>
    <w:p w14:paraId="138E41AB" w14:textId="77777777" w:rsid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</w:p>
    <w:p w14:paraId="45E13124" w14:textId="041ACF45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D76C5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Логирование измеренных данных на виртуальный терминал</w:t>
      </w:r>
    </w:p>
    <w:p w14:paraId="6B270399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void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log_</w:t>
      </w:r>
      <w:proofErr w:type="gram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measurements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{</w:t>
      </w:r>
    </w:p>
    <w:p w14:paraId="52C1F666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</w:p>
    <w:p w14:paraId="76167D98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D76C5">
        <w:rPr>
          <w:rFonts w:ascii="Courier New" w:eastAsia="Times New Roman" w:hAnsi="Courier New" w:cs="Courier New"/>
          <w:color w:val="8000FF"/>
          <w:sz w:val="16"/>
          <w:szCs w:val="16"/>
          <w:lang w:val="en-US" w:eastAsia="ru-RU"/>
        </w:rPr>
        <w:t>char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[</w:t>
      </w:r>
      <w:proofErr w:type="gramEnd"/>
      <w:r w:rsidRPr="009D76C5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32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];</w:t>
      </w:r>
    </w:p>
    <w:p w14:paraId="57DD288D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A699EA2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D76C5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9D76C5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Логирование</w:t>
      </w:r>
      <w:r w:rsidRPr="009D76C5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D76C5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частоты</w:t>
      </w:r>
    </w:p>
    <w:p w14:paraId="20F79EE5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uart_</w:t>
      </w:r>
      <w:proofErr w:type="gram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print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D76C5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"Frequency: "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56977C33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proofErr w:type="gram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dtostrf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proofErr w:type="gramEnd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signal_frequency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,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D76C5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6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,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D76C5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2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,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buffer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0C849589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uart_print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proofErr w:type="gramStart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5569568D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uart_</w:t>
      </w:r>
      <w:proofErr w:type="gram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print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D76C5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" Hz\r\n"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452A3863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7FC20DA5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D76C5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// </w:t>
      </w:r>
      <w:r w:rsidRPr="009D76C5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Логирование</w:t>
      </w:r>
      <w:r w:rsidRPr="009D76C5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 xml:space="preserve"> </w:t>
      </w:r>
      <w:r w:rsidRPr="009D76C5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амплитуды</w:t>
      </w:r>
    </w:p>
    <w:p w14:paraId="5292716B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uart_</w:t>
      </w:r>
      <w:proofErr w:type="gram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print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D76C5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"Amplitude: "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57160716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dtostrf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get_amplitude_in_</w:t>
      </w:r>
      <w:proofErr w:type="gram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volts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),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D76C5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4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,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D76C5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2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,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buffer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031AC272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uart_print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proofErr w:type="gramStart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34A22EA9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uart_</w:t>
      </w:r>
      <w:proofErr w:type="gram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print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D76C5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" V\r\n"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4CE4D96B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275CE6B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r w:rsidRPr="009D76C5">
        <w:rPr>
          <w:rFonts w:ascii="Courier New" w:eastAsia="Times New Roman" w:hAnsi="Courier New" w:cs="Courier New"/>
          <w:color w:val="008000"/>
          <w:sz w:val="16"/>
          <w:szCs w:val="16"/>
          <w:lang w:eastAsia="ru-RU"/>
        </w:rPr>
        <w:t>// Логирование текущего напряжения</w:t>
      </w:r>
    </w:p>
    <w:p w14:paraId="7C7C8B9A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uart_</w:t>
      </w:r>
      <w:proofErr w:type="gram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print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(</w:t>
      </w:r>
      <w:proofErr w:type="gramEnd"/>
      <w:r w:rsidRPr="009D76C5">
        <w:rPr>
          <w:rFonts w:ascii="Courier New" w:eastAsia="Times New Roman" w:hAnsi="Courier New" w:cs="Courier New"/>
          <w:color w:val="808080"/>
          <w:sz w:val="16"/>
          <w:szCs w:val="16"/>
          <w:lang w:eastAsia="ru-RU"/>
        </w:rPr>
        <w:t xml:space="preserve">"Current </w:t>
      </w:r>
      <w:proofErr w:type="spellStart"/>
      <w:r w:rsidRPr="009D76C5">
        <w:rPr>
          <w:rFonts w:ascii="Courier New" w:eastAsia="Times New Roman" w:hAnsi="Courier New" w:cs="Courier New"/>
          <w:color w:val="808080"/>
          <w:sz w:val="16"/>
          <w:szCs w:val="16"/>
          <w:lang w:eastAsia="ru-RU"/>
        </w:rPr>
        <w:t>Voltage</w:t>
      </w:r>
      <w:proofErr w:type="spellEnd"/>
      <w:r w:rsidRPr="009D76C5">
        <w:rPr>
          <w:rFonts w:ascii="Courier New" w:eastAsia="Times New Roman" w:hAnsi="Courier New" w:cs="Courier New"/>
          <w:color w:val="808080"/>
          <w:sz w:val="16"/>
          <w:szCs w:val="16"/>
          <w:lang w:eastAsia="ru-RU"/>
        </w:rPr>
        <w:t>: "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);</w:t>
      </w:r>
    </w:p>
    <w:p w14:paraId="51047DA5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dtostrf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get_current_</w:t>
      </w:r>
      <w:proofErr w:type="gram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voltage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),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D76C5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4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,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9D76C5">
        <w:rPr>
          <w:rFonts w:ascii="Courier New" w:eastAsia="Times New Roman" w:hAnsi="Courier New" w:cs="Courier New"/>
          <w:color w:val="FF8000"/>
          <w:sz w:val="16"/>
          <w:szCs w:val="16"/>
          <w:lang w:val="en-US" w:eastAsia="ru-RU"/>
        </w:rPr>
        <w:t>2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,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buffer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345506AC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uart_print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buffer</w:t>
      </w:r>
      <w:proofErr w:type="gramStart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  <w:proofErr w:type="gramEnd"/>
    </w:p>
    <w:p w14:paraId="3CEDC542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uart_</w:t>
      </w:r>
      <w:proofErr w:type="gramStart"/>
      <w:r w:rsidRPr="009D76C5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print</w:t>
      </w:r>
      <w:proofErr w:type="spellEnd"/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(</w:t>
      </w:r>
      <w:proofErr w:type="gramEnd"/>
      <w:r w:rsidRPr="009D76C5">
        <w:rPr>
          <w:rFonts w:ascii="Courier New" w:eastAsia="Times New Roman" w:hAnsi="Courier New" w:cs="Courier New"/>
          <w:color w:val="808080"/>
          <w:sz w:val="16"/>
          <w:szCs w:val="16"/>
          <w:lang w:val="en-US" w:eastAsia="ru-RU"/>
        </w:rPr>
        <w:t>" V\r\n\r\n"</w:t>
      </w: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val="en-US" w:eastAsia="ru-RU"/>
        </w:rPr>
        <w:t>);</w:t>
      </w:r>
    </w:p>
    <w:p w14:paraId="08B5477A" w14:textId="77777777" w:rsidR="009D76C5" w:rsidRPr="009D76C5" w:rsidRDefault="009D76C5" w:rsidP="009D76C5">
      <w:pPr>
        <w:shd w:val="clear" w:color="auto" w:fill="FFFFFF"/>
        <w:spacing w:after="0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9D76C5">
        <w:rPr>
          <w:rFonts w:ascii="Courier New" w:eastAsia="Times New Roman" w:hAnsi="Courier New" w:cs="Courier New"/>
          <w:b/>
          <w:bCs/>
          <w:color w:val="000080"/>
          <w:sz w:val="16"/>
          <w:szCs w:val="16"/>
          <w:lang w:eastAsia="ru-RU"/>
        </w:rPr>
        <w:t>}</w:t>
      </w:r>
    </w:p>
    <w:p w14:paraId="44250F3F" w14:textId="77777777" w:rsidR="009D76C5" w:rsidRDefault="009D76C5" w:rsidP="009D76C5"/>
    <w:p w14:paraId="06C83E00" w14:textId="21750A30" w:rsidR="009D76C5" w:rsidRPr="00EC4D8F" w:rsidRDefault="009D76C5" w:rsidP="009D76C5">
      <w:r w:rsidRPr="009D76C5">
        <w:t xml:space="preserve">Функция </w:t>
      </w:r>
      <w:proofErr w:type="spellStart"/>
      <w:r w:rsidRPr="009D76C5">
        <w:t>log_</w:t>
      </w:r>
      <w:proofErr w:type="gramStart"/>
      <w:r w:rsidRPr="009D76C5">
        <w:t>measurements</w:t>
      </w:r>
      <w:proofErr w:type="spellEnd"/>
      <w:r w:rsidRPr="009D76C5">
        <w:t>(</w:t>
      </w:r>
      <w:proofErr w:type="gramEnd"/>
      <w:r w:rsidRPr="009D76C5">
        <w:t>) отправляет на терминал текущие значения измеренных параметров, обновляя информацию каждую секунду после завершения цикла измерений.</w:t>
      </w:r>
    </w:p>
    <w:p w14:paraId="477B786C" w14:textId="4F8F9D7B" w:rsidR="005C03B7" w:rsidRDefault="004346BD" w:rsidP="005C03B7">
      <w:pPr>
        <w:pStyle w:val="1"/>
      </w:pPr>
      <w:bookmarkStart w:id="52" w:name="_Toc181233731"/>
      <w:r>
        <w:lastRenderedPageBreak/>
        <w:t>ТЕСТИРОВАНИЕ</w:t>
      </w:r>
      <w:bookmarkEnd w:id="52"/>
    </w:p>
    <w:p w14:paraId="0DE692DE" w14:textId="49F845C8" w:rsidR="009D76C5" w:rsidRDefault="009D76C5" w:rsidP="009D76C5">
      <w:pPr>
        <w:pStyle w:val="3"/>
      </w:pPr>
      <w:bookmarkStart w:id="53" w:name="_Toc181233732"/>
      <w:r w:rsidRPr="009D76C5">
        <w:t>Вывод значений</w:t>
      </w:r>
      <w:r w:rsidRPr="009D76C5">
        <w:t xml:space="preserve"> </w:t>
      </w:r>
      <w:r w:rsidRPr="009D76C5">
        <w:t>на терминал</w:t>
      </w:r>
      <w:bookmarkEnd w:id="53"/>
    </w:p>
    <w:p w14:paraId="410CA97C" w14:textId="2F4BA940" w:rsidR="009D76C5" w:rsidRDefault="009D76C5" w:rsidP="009D76C5">
      <w:r>
        <w:t>Тестирование процесса вывода измеренных значений на виртуальный терминал проводилось для проверки корректной работы UART-передачи данных, а также точности расчета частоты, амплитуды и текущего значения напряжения. Для тестирования к аналоговому входу микроконтроллера ATmega328P был подключен внешний источник синусоидального сигнала, параметры которого, такие как частота и амплитуда, задавались в настройках источника</w:t>
      </w:r>
      <w:r>
        <w:t>, изображенных на рисунке 4</w:t>
      </w:r>
      <w:r>
        <w:t>.</w:t>
      </w:r>
    </w:p>
    <w:p w14:paraId="4D4E0734" w14:textId="77777777" w:rsidR="009D76C5" w:rsidRDefault="009D76C5" w:rsidP="009D76C5">
      <w:pPr>
        <w:pStyle w:val="af"/>
        <w:keepNext/>
      </w:pPr>
      <w:r>
        <w:rPr>
          <w:noProof/>
        </w:rPr>
        <w:drawing>
          <wp:inline distT="0" distB="0" distL="0" distR="0" wp14:anchorId="0771F5FD" wp14:editId="28484099">
            <wp:extent cx="4044991" cy="4778734"/>
            <wp:effectExtent l="0" t="0" r="0" b="3175"/>
            <wp:docPr id="1629642099" name="Рисунок 162964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42099" name="Рисунок 162964209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65" cy="478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2923" w14:textId="4F647BD2" w:rsidR="009D76C5" w:rsidRDefault="009D76C5" w:rsidP="009D76C5">
      <w:pPr>
        <w:pStyle w:val="af"/>
      </w:pPr>
      <w:r>
        <w:t xml:space="preserve">Рисунок </w:t>
      </w:r>
      <w:r w:rsidR="00AB221B">
        <w:t>4</w:t>
      </w:r>
      <w:r>
        <w:t xml:space="preserve"> </w:t>
      </w:r>
      <w:r w:rsidRPr="00393BEB">
        <w:t>—</w:t>
      </w:r>
      <w:r>
        <w:t xml:space="preserve"> </w:t>
      </w:r>
      <w:r w:rsidRPr="00752999">
        <w:t xml:space="preserve">Настройки </w:t>
      </w:r>
      <w:r w:rsidR="00AB221B">
        <w:t>внешнего синусоидального источника напряжения</w:t>
      </w:r>
    </w:p>
    <w:p w14:paraId="7E6394BD" w14:textId="77777777" w:rsidR="009D76C5" w:rsidRDefault="009D76C5" w:rsidP="009D76C5"/>
    <w:p w14:paraId="21674B5D" w14:textId="2B0E4E7D" w:rsidR="009D76C5" w:rsidRDefault="009D76C5" w:rsidP="009D76C5">
      <w:r>
        <w:lastRenderedPageBreak/>
        <w:t>При включении питания микроконтроллера и запуске программы в виртуальном терминале отображались данные, передаваемые через UART, включая частоту сигнала, амплитуду и текущее значение напряжения на входе АЦП. Значения обновлялись каждую секунду, что позволяло оперативно отслеживать изменения внешнего сигнала в реальном времени. На рисунке 5 представлен пример вывода терминала, демонстрирующий непрерывное обновление информации по мере изменения частоты и амплитуды сигнала.</w:t>
      </w:r>
    </w:p>
    <w:p w14:paraId="18D4F6B8" w14:textId="77777777" w:rsidR="00AB221B" w:rsidRDefault="00AB221B" w:rsidP="00AB221B">
      <w:pPr>
        <w:pStyle w:val="af"/>
        <w:keepNext/>
      </w:pPr>
      <w:r>
        <w:rPr>
          <w:noProof/>
        </w:rPr>
        <w:drawing>
          <wp:inline distT="0" distB="0" distL="0" distR="0" wp14:anchorId="367E8920" wp14:editId="5FDA35B6">
            <wp:extent cx="4230093" cy="3651801"/>
            <wp:effectExtent l="0" t="0" r="0" b="6350"/>
            <wp:docPr id="265058691" name="Рисунок 265058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58691" name="Рисунок 26505869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047" cy="366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35B1" w14:textId="6D81A0A3" w:rsidR="00C02A2D" w:rsidRDefault="00AB221B" w:rsidP="00CC2ABB">
      <w:pPr>
        <w:pStyle w:val="af"/>
      </w:pPr>
      <w:r>
        <w:t xml:space="preserve">Рисунок </w:t>
      </w:r>
      <w:r>
        <w:t>5</w:t>
      </w:r>
      <w:r>
        <w:t xml:space="preserve"> </w:t>
      </w:r>
      <w:r w:rsidRPr="00393BEB">
        <w:t>—</w:t>
      </w:r>
      <w:r>
        <w:t xml:space="preserve"> </w:t>
      </w:r>
      <w:r>
        <w:t>Окно виртуального терминала</w:t>
      </w:r>
      <w:r w:rsidR="00CC2ABB">
        <w:br/>
      </w:r>
    </w:p>
    <w:p w14:paraId="3E58CF22" w14:textId="12C30122" w:rsidR="009D76C5" w:rsidRDefault="009D76C5" w:rsidP="009D76C5">
      <w:r>
        <w:t>Корректное отображение данных на виртуальном терминале подтвердило правильную настройку UART и корректное выполнение всех операций по обработке и передаче значений на терминал.</w:t>
      </w:r>
    </w:p>
    <w:p w14:paraId="6491F52E" w14:textId="2C6C9C90" w:rsidR="00E14B0A" w:rsidRDefault="00E14B0A">
      <w:pPr>
        <w:spacing w:line="259" w:lineRule="auto"/>
        <w:ind w:firstLine="0"/>
        <w:jc w:val="left"/>
      </w:pPr>
      <w:r>
        <w:br w:type="page"/>
      </w:r>
    </w:p>
    <w:p w14:paraId="5DBF138E" w14:textId="7B880C9A" w:rsidR="00E14B0A" w:rsidRDefault="00E14B0A" w:rsidP="00E14B0A">
      <w:pPr>
        <w:pStyle w:val="3"/>
      </w:pPr>
      <w:bookmarkStart w:id="54" w:name="_Toc181233733"/>
      <w:r w:rsidRPr="00E14B0A">
        <w:lastRenderedPageBreak/>
        <w:t xml:space="preserve">Вывод частоты на </w:t>
      </w:r>
      <w:proofErr w:type="spellStart"/>
      <w:r w:rsidRPr="00E14B0A">
        <w:t>семисегментный</w:t>
      </w:r>
      <w:proofErr w:type="spellEnd"/>
      <w:r w:rsidRPr="00E14B0A">
        <w:t xml:space="preserve"> индикатор</w:t>
      </w:r>
      <w:bookmarkEnd w:id="54"/>
    </w:p>
    <w:p w14:paraId="72E20E39" w14:textId="3E40AFA5" w:rsidR="00E14B0A" w:rsidRDefault="00E14B0A" w:rsidP="00E14B0A">
      <w:r>
        <w:t xml:space="preserve">Для визуального отображения частоты измеряемого сигнала был настроен вывод значений на четырехразрядный </w:t>
      </w:r>
      <w:proofErr w:type="spellStart"/>
      <w:r>
        <w:t>семисегментный</w:t>
      </w:r>
      <w:proofErr w:type="spellEnd"/>
      <w:r>
        <w:t xml:space="preserve"> индикатор, управление которым выполнялось через сдвиговый регистр 74HC595. При запуске программы после подачи питания микроконтроллер отображает текущую частоту сигнала, измеряемую каждые секунду, на индикаторе в формате "XX.XX" герц. Последовательный вывод разрядов позволяет отображать каждую цифру поочередно, обеспечивая стабильное восприятие показаний.</w:t>
      </w:r>
    </w:p>
    <w:p w14:paraId="654891B2" w14:textId="7A942756" w:rsidR="00E14B0A" w:rsidRDefault="00E14B0A" w:rsidP="00E14B0A">
      <w:r>
        <w:t xml:space="preserve">На рисунках </w:t>
      </w:r>
      <w:r w:rsidR="00C02A2D">
        <w:t>6–9 показан</w:t>
      </w:r>
      <w:r>
        <w:t xml:space="preserve"> процесс вывода значений частоты на </w:t>
      </w:r>
      <w:proofErr w:type="spellStart"/>
      <w:r>
        <w:t>семисегментный</w:t>
      </w:r>
      <w:proofErr w:type="spellEnd"/>
      <w:r>
        <w:t xml:space="preserve"> индикатор, где каждый рисунок иллюстрирует последовательное включение соответствующего разряда. На каждом этапе происходит подача данных для одного разряда, что позволяет выводить полное значение частоты в виде четырех символов. Эти последовательные обновления подтверждают корректность настройки сдвигового регистра и алгоритма вывода данных на </w:t>
      </w:r>
      <w:proofErr w:type="spellStart"/>
      <w:r>
        <w:t>семисегментный</w:t>
      </w:r>
      <w:proofErr w:type="spellEnd"/>
      <w:r>
        <w:t xml:space="preserve"> индикатор.</w:t>
      </w:r>
    </w:p>
    <w:p w14:paraId="566E3110" w14:textId="77777777" w:rsidR="00E14B0A" w:rsidRDefault="00E14B0A" w:rsidP="00E14B0A">
      <w:pPr>
        <w:pStyle w:val="af"/>
        <w:keepNext/>
      </w:pPr>
      <w:r>
        <w:rPr>
          <w:noProof/>
        </w:rPr>
        <w:drawing>
          <wp:inline distT="0" distB="0" distL="0" distR="0" wp14:anchorId="7CAC26F1" wp14:editId="5F87562D">
            <wp:extent cx="5798706" cy="2584174"/>
            <wp:effectExtent l="0" t="0" r="0" b="6985"/>
            <wp:docPr id="475861195" name="Рисунок 47586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61195" name="Рисунок 47586119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01" cy="259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D26F3" w14:textId="474E8334" w:rsidR="00E14B0A" w:rsidRDefault="00E14B0A" w:rsidP="00E14B0A">
      <w:pPr>
        <w:pStyle w:val="af"/>
      </w:pPr>
      <w:r>
        <w:t xml:space="preserve">Рисунок </w:t>
      </w:r>
      <w:r>
        <w:t>6</w:t>
      </w:r>
      <w:r>
        <w:t xml:space="preserve"> </w:t>
      </w:r>
      <w:r w:rsidRPr="00393BEB">
        <w:t>—</w:t>
      </w:r>
      <w:r>
        <w:t xml:space="preserve"> </w:t>
      </w:r>
      <w:r w:rsidR="00C02A2D">
        <w:t xml:space="preserve">Частота. </w:t>
      </w:r>
      <w:r>
        <w:t xml:space="preserve">Вывод старшего разряда на </w:t>
      </w:r>
      <w:proofErr w:type="spellStart"/>
      <w:r>
        <w:t>семисегментный</w:t>
      </w:r>
      <w:proofErr w:type="spellEnd"/>
      <w:r>
        <w:t xml:space="preserve"> индикатор</w:t>
      </w:r>
    </w:p>
    <w:p w14:paraId="22BAD211" w14:textId="77777777" w:rsidR="00E14B0A" w:rsidRDefault="00E14B0A" w:rsidP="00E14B0A">
      <w:pPr>
        <w:pStyle w:val="af"/>
        <w:keepNext/>
      </w:pPr>
      <w:r>
        <w:rPr>
          <w:noProof/>
        </w:rPr>
        <w:lastRenderedPageBreak/>
        <w:drawing>
          <wp:inline distT="0" distB="0" distL="0" distR="0" wp14:anchorId="13A5BEA1" wp14:editId="70062F79">
            <wp:extent cx="5833101" cy="2538611"/>
            <wp:effectExtent l="0" t="0" r="0" b="0"/>
            <wp:docPr id="950772074" name="Рисунок 95077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72074" name="Рисунок 95077207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01" cy="253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8F92" w14:textId="309BDAC8" w:rsidR="00E14B0A" w:rsidRDefault="00E14B0A" w:rsidP="00E14B0A">
      <w:pPr>
        <w:pStyle w:val="af"/>
      </w:pPr>
      <w:r>
        <w:t xml:space="preserve">Рисунок 6 </w:t>
      </w:r>
      <w:r w:rsidRPr="00393BEB">
        <w:t>—</w:t>
      </w:r>
      <w:r>
        <w:t xml:space="preserve"> </w:t>
      </w:r>
      <w:r w:rsidR="00C02A2D">
        <w:t xml:space="preserve">Частота. </w:t>
      </w:r>
      <w:r>
        <w:t xml:space="preserve">Вывод </w:t>
      </w:r>
      <w:r>
        <w:t>второго</w:t>
      </w:r>
      <w:r>
        <w:t xml:space="preserve"> разряда на </w:t>
      </w:r>
      <w:proofErr w:type="spellStart"/>
      <w:r>
        <w:t>семисегментный</w:t>
      </w:r>
      <w:proofErr w:type="spellEnd"/>
      <w:r>
        <w:t xml:space="preserve"> индикатор</w:t>
      </w:r>
    </w:p>
    <w:p w14:paraId="16C03077" w14:textId="77777777" w:rsidR="00C02A2D" w:rsidRDefault="00C02A2D" w:rsidP="00E14B0A">
      <w:pPr>
        <w:pStyle w:val="af"/>
      </w:pPr>
    </w:p>
    <w:p w14:paraId="4D15EC1C" w14:textId="77777777" w:rsidR="00E14B0A" w:rsidRDefault="00E14B0A" w:rsidP="00E14B0A">
      <w:pPr>
        <w:pStyle w:val="af"/>
        <w:keepNext/>
      </w:pPr>
      <w:r>
        <w:rPr>
          <w:noProof/>
        </w:rPr>
        <w:drawing>
          <wp:inline distT="0" distB="0" distL="0" distR="0" wp14:anchorId="3FD81F84" wp14:editId="1B44BB0B">
            <wp:extent cx="5833101" cy="2551981"/>
            <wp:effectExtent l="0" t="0" r="0" b="1270"/>
            <wp:docPr id="204993047" name="Рисунок 204993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3047" name="Рисунок 20499304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01" cy="255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BD25" w14:textId="7349BF8E" w:rsidR="00E14B0A" w:rsidRDefault="00E14B0A" w:rsidP="00E14B0A">
      <w:pPr>
        <w:pStyle w:val="af"/>
      </w:pPr>
      <w:r>
        <w:t xml:space="preserve">Рисунок 6 </w:t>
      </w:r>
      <w:r w:rsidRPr="00393BEB">
        <w:t>—</w:t>
      </w:r>
      <w:r>
        <w:t xml:space="preserve"> </w:t>
      </w:r>
      <w:r w:rsidR="00C02A2D">
        <w:t xml:space="preserve">Частота. </w:t>
      </w:r>
      <w:r>
        <w:t xml:space="preserve">Вывод </w:t>
      </w:r>
      <w:r>
        <w:t>третьего</w:t>
      </w:r>
      <w:r>
        <w:t xml:space="preserve"> разряда на </w:t>
      </w:r>
      <w:proofErr w:type="spellStart"/>
      <w:r>
        <w:t>семисегментный</w:t>
      </w:r>
      <w:proofErr w:type="spellEnd"/>
      <w:r>
        <w:t xml:space="preserve"> индикатор</w:t>
      </w:r>
    </w:p>
    <w:p w14:paraId="67D3B24C" w14:textId="77777777" w:rsidR="00E14B0A" w:rsidRDefault="00E14B0A" w:rsidP="00E14B0A">
      <w:pPr>
        <w:pStyle w:val="af"/>
        <w:keepNext/>
      </w:pPr>
      <w:r>
        <w:rPr>
          <w:noProof/>
        </w:rPr>
        <w:lastRenderedPageBreak/>
        <w:drawing>
          <wp:inline distT="0" distB="0" distL="0" distR="0" wp14:anchorId="2CCB53B9" wp14:editId="476A1108">
            <wp:extent cx="5833101" cy="2532906"/>
            <wp:effectExtent l="0" t="0" r="0" b="1270"/>
            <wp:docPr id="356625201" name="Рисунок 35662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25201" name="Рисунок 35662520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01" cy="253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CB42" w14:textId="4A2DBAAF" w:rsidR="00C02A2D" w:rsidRDefault="00E14B0A" w:rsidP="00C02A2D">
      <w:pPr>
        <w:pStyle w:val="af"/>
      </w:pPr>
      <w:r>
        <w:t xml:space="preserve">Рисунок 6 </w:t>
      </w:r>
      <w:r w:rsidRPr="00393BEB">
        <w:t>—</w:t>
      </w:r>
      <w:r>
        <w:t xml:space="preserve"> </w:t>
      </w:r>
      <w:r w:rsidR="00C02A2D">
        <w:t xml:space="preserve">Частота. </w:t>
      </w:r>
      <w:r>
        <w:t xml:space="preserve">Вывод </w:t>
      </w:r>
      <w:r>
        <w:t>младшего</w:t>
      </w:r>
      <w:r>
        <w:t xml:space="preserve"> разряда на </w:t>
      </w:r>
      <w:proofErr w:type="spellStart"/>
      <w:r>
        <w:t>семисегментный</w:t>
      </w:r>
      <w:proofErr w:type="spellEnd"/>
      <w:r>
        <w:t xml:space="preserve"> индикатор</w:t>
      </w:r>
      <w:r w:rsidR="00C02A2D">
        <w:br/>
      </w:r>
    </w:p>
    <w:p w14:paraId="34323ACB" w14:textId="23A7F103" w:rsidR="00E14B0A" w:rsidRDefault="00E14B0A" w:rsidP="00E14B0A">
      <w:r>
        <w:t>Тестирование показало, что индикатор стабильно и четко отображает измеренную частоту, которая обновляется каждую секунду, синхронно с данными на виртуальном терминале, обеспечивая пользователю возможность наблюдать за изменением частоты в реальном времени.</w:t>
      </w:r>
    </w:p>
    <w:p w14:paraId="02FEC10B" w14:textId="2A165707" w:rsidR="00C02A2D" w:rsidRDefault="00C02A2D">
      <w:pPr>
        <w:spacing w:line="259" w:lineRule="auto"/>
        <w:ind w:firstLine="0"/>
        <w:jc w:val="left"/>
      </w:pPr>
      <w:r>
        <w:br w:type="page"/>
      </w:r>
    </w:p>
    <w:p w14:paraId="361573D7" w14:textId="7837072C" w:rsidR="00C02A2D" w:rsidRDefault="00C02A2D" w:rsidP="00C02A2D">
      <w:pPr>
        <w:pStyle w:val="3"/>
      </w:pPr>
      <w:bookmarkStart w:id="55" w:name="_Toc181233734"/>
      <w:r w:rsidRPr="00C02A2D">
        <w:lastRenderedPageBreak/>
        <w:t xml:space="preserve">Вывод амплитуды на </w:t>
      </w:r>
      <w:proofErr w:type="spellStart"/>
      <w:r w:rsidRPr="00C02A2D">
        <w:t>семисегментный</w:t>
      </w:r>
      <w:proofErr w:type="spellEnd"/>
      <w:r w:rsidRPr="00C02A2D">
        <w:t xml:space="preserve"> индикатор</w:t>
      </w:r>
      <w:bookmarkEnd w:id="55"/>
    </w:p>
    <w:p w14:paraId="488B2A78" w14:textId="021CE5A0" w:rsidR="00C02A2D" w:rsidRDefault="00C02A2D" w:rsidP="00C02A2D">
      <w:r>
        <w:t xml:space="preserve">Для отображения амплитуды сигнала на </w:t>
      </w:r>
      <w:proofErr w:type="spellStart"/>
      <w:r>
        <w:t>семисегментном</w:t>
      </w:r>
      <w:proofErr w:type="spellEnd"/>
      <w:r>
        <w:t xml:space="preserve"> индикаторе в данной системе используется однократное нажатие на кнопку, подключенную к PD2. После нажатия индикатор переключается в режим отображения амплитуды, что позволяет пользователю наблюдать значения амплитуды сигнала без необходимости дополнительных настроек.</w:t>
      </w:r>
    </w:p>
    <w:p w14:paraId="1DE91F14" w14:textId="77777777" w:rsidR="00C02A2D" w:rsidRDefault="00C02A2D" w:rsidP="00C02A2D">
      <w:r>
        <w:t xml:space="preserve">Процесс вывода амплитуды на индикатор осуществляется поочередно для каждого разряда. На рисунках </w:t>
      </w:r>
      <w:proofErr w:type="gramStart"/>
      <w:r>
        <w:t>10-13</w:t>
      </w:r>
      <w:proofErr w:type="gramEnd"/>
      <w:r>
        <w:t xml:space="preserve"> показаны последовательные этапы отображения значений амплитуды, где каждый рисунок представляет включение одного разряда. Формат вывода сохраняется как "XX.XX" вольт, что позволяет отобразить амплитуду с точностью до сотых долей. В ходе тестирования было установлено, что значения амплитуды отображаются корректно и стабильно, что свидетельствует о надежности алгоритма переключения режима индикации и правильности настройки работы сдвигового регистра и </w:t>
      </w:r>
      <w:proofErr w:type="spellStart"/>
      <w:r>
        <w:t>семисегментного</w:t>
      </w:r>
      <w:proofErr w:type="spellEnd"/>
      <w:r>
        <w:t xml:space="preserve"> индикатора.</w:t>
      </w:r>
    </w:p>
    <w:p w14:paraId="19E66283" w14:textId="77777777" w:rsidR="00C02A2D" w:rsidRDefault="00C02A2D" w:rsidP="00C02A2D">
      <w:pPr>
        <w:pStyle w:val="af"/>
        <w:keepNext/>
      </w:pPr>
      <w:r>
        <w:rPr>
          <w:noProof/>
        </w:rPr>
        <w:drawing>
          <wp:inline distT="0" distB="0" distL="0" distR="0" wp14:anchorId="5143BBD3" wp14:editId="1C06221E">
            <wp:extent cx="5775945" cy="2532906"/>
            <wp:effectExtent l="0" t="0" r="0" b="1270"/>
            <wp:docPr id="1906869791" name="Рисунок 1906869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69791" name="Рисунок 190686979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45" cy="253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01CF" w14:textId="7193F08A" w:rsidR="00C02A2D" w:rsidRDefault="00C02A2D" w:rsidP="00C02A2D">
      <w:pPr>
        <w:pStyle w:val="af"/>
      </w:pPr>
      <w:r>
        <w:t xml:space="preserve">Рисунок </w:t>
      </w:r>
      <w:r>
        <w:t>10</w:t>
      </w:r>
      <w:r>
        <w:t xml:space="preserve"> </w:t>
      </w:r>
      <w:r w:rsidRPr="00393BEB">
        <w:t>—</w:t>
      </w:r>
      <w:r>
        <w:t xml:space="preserve"> </w:t>
      </w:r>
      <w:r>
        <w:t>Амплитуда</w:t>
      </w:r>
      <w:r>
        <w:t xml:space="preserve">. Вывод </w:t>
      </w:r>
      <w:r>
        <w:t>старшего</w:t>
      </w:r>
      <w:r>
        <w:t xml:space="preserve"> разряда на </w:t>
      </w:r>
      <w:proofErr w:type="spellStart"/>
      <w:r>
        <w:t>семисегментный</w:t>
      </w:r>
      <w:proofErr w:type="spellEnd"/>
      <w:r>
        <w:t xml:space="preserve"> индикатор</w:t>
      </w:r>
    </w:p>
    <w:p w14:paraId="13448966" w14:textId="77777777" w:rsidR="00C02A2D" w:rsidRDefault="00C02A2D" w:rsidP="00C02A2D">
      <w:pPr>
        <w:pStyle w:val="af"/>
        <w:keepNext/>
      </w:pPr>
      <w:r>
        <w:rPr>
          <w:noProof/>
        </w:rPr>
        <w:lastRenderedPageBreak/>
        <w:drawing>
          <wp:inline distT="0" distB="0" distL="0" distR="0" wp14:anchorId="0BB9BAD1" wp14:editId="71113A4D">
            <wp:extent cx="5833101" cy="2530089"/>
            <wp:effectExtent l="0" t="0" r="0" b="3810"/>
            <wp:docPr id="352295601" name="Рисунок 35229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5601" name="Рисунок 35229560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01" cy="253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BB50" w14:textId="63F35E2E" w:rsidR="00C02A2D" w:rsidRDefault="00C02A2D" w:rsidP="00C02A2D">
      <w:pPr>
        <w:pStyle w:val="af"/>
      </w:pPr>
      <w:r>
        <w:t>Рисунок 1</w:t>
      </w:r>
      <w:r>
        <w:t>1</w:t>
      </w:r>
      <w:r>
        <w:t xml:space="preserve"> </w:t>
      </w:r>
      <w:r w:rsidRPr="00393BEB">
        <w:t>—</w:t>
      </w:r>
      <w:r>
        <w:t xml:space="preserve"> Амплитуда. Вывод </w:t>
      </w:r>
      <w:r>
        <w:t>второго</w:t>
      </w:r>
      <w:r>
        <w:t xml:space="preserve"> разряда на </w:t>
      </w:r>
      <w:proofErr w:type="spellStart"/>
      <w:r>
        <w:t>семисегментный</w:t>
      </w:r>
      <w:proofErr w:type="spellEnd"/>
      <w:r>
        <w:t xml:space="preserve"> индикатор</w:t>
      </w:r>
    </w:p>
    <w:p w14:paraId="63D27B36" w14:textId="77777777" w:rsidR="00C02A2D" w:rsidRDefault="00C02A2D" w:rsidP="00C02A2D">
      <w:pPr>
        <w:pStyle w:val="af"/>
      </w:pPr>
    </w:p>
    <w:p w14:paraId="70FD282D" w14:textId="77777777" w:rsidR="00C02A2D" w:rsidRDefault="00C02A2D" w:rsidP="00C02A2D">
      <w:pPr>
        <w:pStyle w:val="af"/>
        <w:keepNext/>
      </w:pPr>
      <w:r>
        <w:rPr>
          <w:noProof/>
        </w:rPr>
        <w:drawing>
          <wp:inline distT="0" distB="0" distL="0" distR="0" wp14:anchorId="548C43DE" wp14:editId="5AE0C6F5">
            <wp:extent cx="5800986" cy="2532906"/>
            <wp:effectExtent l="0" t="0" r="0" b="1270"/>
            <wp:docPr id="1358669113" name="Рисунок 1358669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69113" name="Рисунок 13586691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86" cy="253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44D4" w14:textId="0C51579E" w:rsidR="00C02A2D" w:rsidRDefault="00C02A2D" w:rsidP="00C02A2D">
      <w:pPr>
        <w:pStyle w:val="af"/>
      </w:pPr>
      <w:r>
        <w:t>Рисунок 1</w:t>
      </w:r>
      <w:r>
        <w:t>2</w:t>
      </w:r>
      <w:r>
        <w:t xml:space="preserve"> </w:t>
      </w:r>
      <w:r w:rsidRPr="00393BEB">
        <w:t>—</w:t>
      </w:r>
      <w:r>
        <w:t xml:space="preserve"> Амплитуда. Вывод </w:t>
      </w:r>
      <w:r>
        <w:t>третьего</w:t>
      </w:r>
      <w:r>
        <w:t xml:space="preserve"> разряда на </w:t>
      </w:r>
      <w:proofErr w:type="spellStart"/>
      <w:r>
        <w:t>семисегментный</w:t>
      </w:r>
      <w:proofErr w:type="spellEnd"/>
      <w:r>
        <w:t xml:space="preserve"> индикатор</w:t>
      </w:r>
    </w:p>
    <w:p w14:paraId="122A048C" w14:textId="77777777" w:rsidR="00C02A2D" w:rsidRDefault="00C02A2D" w:rsidP="00C02A2D">
      <w:pPr>
        <w:pStyle w:val="af"/>
      </w:pPr>
    </w:p>
    <w:p w14:paraId="2773CFE5" w14:textId="77777777" w:rsidR="00C02A2D" w:rsidRDefault="00C02A2D" w:rsidP="00C02A2D">
      <w:pPr>
        <w:pStyle w:val="af"/>
        <w:keepNext/>
      </w:pPr>
      <w:r>
        <w:rPr>
          <w:noProof/>
        </w:rPr>
        <w:lastRenderedPageBreak/>
        <w:drawing>
          <wp:inline distT="0" distB="0" distL="0" distR="0" wp14:anchorId="65507637" wp14:editId="49258FB8">
            <wp:extent cx="5784996" cy="2532906"/>
            <wp:effectExtent l="0" t="0" r="6350" b="1270"/>
            <wp:docPr id="1569467629" name="Рисунок 1569467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67629" name="Рисунок 15694676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996" cy="253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E7323" w14:textId="59B26E14" w:rsidR="00C02A2D" w:rsidRDefault="00C02A2D" w:rsidP="00C02A2D">
      <w:pPr>
        <w:pStyle w:val="af"/>
      </w:pPr>
      <w:r>
        <w:t>Рисунок 1</w:t>
      </w:r>
      <w:r>
        <w:t>3</w:t>
      </w:r>
      <w:r>
        <w:t xml:space="preserve"> </w:t>
      </w:r>
      <w:r w:rsidRPr="00393BEB">
        <w:t>—</w:t>
      </w:r>
      <w:r>
        <w:t xml:space="preserve"> Амплитуда. Вывод </w:t>
      </w:r>
      <w:r>
        <w:t>младшего</w:t>
      </w:r>
      <w:r>
        <w:t xml:space="preserve"> разряда на </w:t>
      </w:r>
      <w:proofErr w:type="spellStart"/>
      <w:r>
        <w:t>семисегментный</w:t>
      </w:r>
      <w:proofErr w:type="spellEnd"/>
      <w:r>
        <w:t xml:space="preserve"> индикатор</w:t>
      </w:r>
      <w:r>
        <w:br/>
      </w:r>
    </w:p>
    <w:p w14:paraId="15418446" w14:textId="410759C4" w:rsidR="00C02A2D" w:rsidRDefault="00C02A2D" w:rsidP="00C02A2D">
      <w:r>
        <w:t>Таким образом, система отображения амплитуды на индикаторе после нажатия на кнопку обеспечивает наблюдение за параметрами сигнала в реальном времени.</w:t>
      </w:r>
    </w:p>
    <w:p w14:paraId="1578DB92" w14:textId="04F5ECD0" w:rsidR="00CC2ABB" w:rsidRDefault="00CC2ABB">
      <w:pPr>
        <w:spacing w:line="259" w:lineRule="auto"/>
        <w:ind w:firstLine="0"/>
        <w:jc w:val="left"/>
      </w:pPr>
      <w:r>
        <w:br w:type="page"/>
      </w:r>
    </w:p>
    <w:p w14:paraId="2562479C" w14:textId="77777777" w:rsidR="00CC2ABB" w:rsidRDefault="00CC2ABB" w:rsidP="00CC2ABB">
      <w:pPr>
        <w:pStyle w:val="3"/>
      </w:pPr>
      <w:bookmarkStart w:id="56" w:name="_Toc181233735"/>
      <w:r>
        <w:lastRenderedPageBreak/>
        <w:t>Изменение частоты и амплитуды внешнего источника</w:t>
      </w:r>
      <w:bookmarkEnd w:id="56"/>
    </w:p>
    <w:p w14:paraId="4661E5F7" w14:textId="30C63B1F" w:rsidR="00CC2ABB" w:rsidRDefault="00CC2ABB" w:rsidP="00CC2ABB">
      <w:r>
        <w:t>В ходе тестирования устройства пров</w:t>
      </w:r>
      <w:r w:rsidR="000370FA">
        <w:t>одится</w:t>
      </w:r>
      <w:r>
        <w:t xml:space="preserve"> проверка реакции системы на изменения параметров внешнего источника сигнала, таких как частота и амплитуда. На рисунке 14 показаны новые настройки внешнего источника напряжения, где изменены значения частоты и амплитуды. Эти параметры обновляются на микроконтроллере в режиме реального времени, что позволяет наблюдать их отображение как на виртуальном терминале, так и на </w:t>
      </w:r>
      <w:proofErr w:type="spellStart"/>
      <w:r>
        <w:t>семисегментном</w:t>
      </w:r>
      <w:proofErr w:type="spellEnd"/>
      <w:r>
        <w:t xml:space="preserve"> индикаторе.</w:t>
      </w:r>
    </w:p>
    <w:p w14:paraId="578C932A" w14:textId="77777777" w:rsidR="00CC2ABB" w:rsidRDefault="00CC2ABB" w:rsidP="00CC2ABB">
      <w:pPr>
        <w:pStyle w:val="af"/>
        <w:keepNext/>
      </w:pPr>
      <w:r>
        <w:rPr>
          <w:noProof/>
        </w:rPr>
        <w:drawing>
          <wp:inline distT="0" distB="0" distL="0" distR="0" wp14:anchorId="7DBC71FB" wp14:editId="49F10694">
            <wp:extent cx="4456636" cy="5347964"/>
            <wp:effectExtent l="0" t="0" r="1270" b="5715"/>
            <wp:docPr id="1394562077" name="Рисунок 1394562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62077" name="Рисунок 139456207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636" cy="534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01AB5" w14:textId="015A3982" w:rsidR="00CC2ABB" w:rsidRDefault="00CC2ABB" w:rsidP="00CC2ABB">
      <w:pPr>
        <w:pStyle w:val="af"/>
      </w:pPr>
      <w:r>
        <w:t xml:space="preserve">Рисунок </w:t>
      </w:r>
      <w:r>
        <w:t>1</w:t>
      </w:r>
      <w:r>
        <w:t xml:space="preserve">4 </w:t>
      </w:r>
      <w:r w:rsidRPr="00393BEB">
        <w:t>—</w:t>
      </w:r>
      <w:r>
        <w:t xml:space="preserve"> </w:t>
      </w:r>
      <w:r w:rsidRPr="00752999">
        <w:t xml:space="preserve">Настройки </w:t>
      </w:r>
      <w:r>
        <w:t>внешнего синусоидального источника напряжения</w:t>
      </w:r>
      <w:r>
        <w:br/>
      </w:r>
    </w:p>
    <w:p w14:paraId="698AA706" w14:textId="48CD73C3" w:rsidR="00CC2ABB" w:rsidRDefault="00CC2ABB" w:rsidP="00CC2ABB">
      <w:r>
        <w:lastRenderedPageBreak/>
        <w:t>После однократного нажатия на кнопку устройство переходит в режим отображения амплитуды, что также фиксируется на виртуальном терминале. На рисунке 15 приведено окно виртуального терминала, где отображены обновленные значения частоты и амплитуды после изменений параметров источника. Эти данные подтверждают правильную работу системы по измерению и отображению обновленных значений, что позволяет гибко контролировать и анализировать сигнал в режиме реального времени.</w:t>
      </w:r>
    </w:p>
    <w:p w14:paraId="409E5D91" w14:textId="77777777" w:rsidR="00CC2ABB" w:rsidRDefault="00CC2ABB" w:rsidP="00CC2ABB">
      <w:pPr>
        <w:pStyle w:val="af"/>
        <w:keepNext/>
      </w:pPr>
      <w:r>
        <w:rPr>
          <w:noProof/>
        </w:rPr>
        <w:drawing>
          <wp:inline distT="0" distB="0" distL="0" distR="0" wp14:anchorId="23D6350C" wp14:editId="1F86B9FE">
            <wp:extent cx="4200222" cy="3669891"/>
            <wp:effectExtent l="0" t="0" r="0" b="6985"/>
            <wp:docPr id="458666219" name="Рисунок 458666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66219" name="Рисунок 4586662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22" cy="366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F77B" w14:textId="7D5CE32D" w:rsidR="00CC2ABB" w:rsidRPr="00C02A2D" w:rsidRDefault="00CC2ABB" w:rsidP="00CC2ABB">
      <w:pPr>
        <w:pStyle w:val="af"/>
      </w:pPr>
      <w:r>
        <w:t xml:space="preserve">Рисунок </w:t>
      </w:r>
      <w:r>
        <w:t>1</w:t>
      </w:r>
      <w:r>
        <w:t xml:space="preserve">5 </w:t>
      </w:r>
      <w:r w:rsidRPr="00393BEB">
        <w:t>—</w:t>
      </w:r>
      <w:r>
        <w:t xml:space="preserve"> Окно виртуального терминала</w:t>
      </w:r>
    </w:p>
    <w:p w14:paraId="7E97DFD7" w14:textId="240B9D30" w:rsidR="00F16CB6" w:rsidRPr="00F16CB6" w:rsidRDefault="00F16CB6" w:rsidP="00F16CB6">
      <w:pPr>
        <w:pStyle w:val="1"/>
        <w:rPr>
          <w:rFonts w:asciiTheme="minorHAnsi" w:hAnsiTheme="minorHAnsi" w:cstheme="minorHAnsi"/>
          <w:szCs w:val="28"/>
        </w:rPr>
      </w:pPr>
      <w:bookmarkStart w:id="57" w:name="_Toc181233736"/>
      <w:bookmarkEnd w:id="6"/>
      <w:bookmarkEnd w:id="7"/>
      <w:bookmarkEnd w:id="8"/>
      <w:r>
        <w:rPr>
          <w:rFonts w:asciiTheme="minorHAnsi" w:hAnsiTheme="minorHAnsi" w:cstheme="minorHAnsi"/>
          <w:szCs w:val="28"/>
        </w:rPr>
        <w:lastRenderedPageBreak/>
        <w:t>ЗАКЛЮЧЕНИЕ</w:t>
      </w:r>
      <w:bookmarkEnd w:id="57"/>
    </w:p>
    <w:p w14:paraId="2B592681" w14:textId="7C993CE0" w:rsidR="000370FA" w:rsidRPr="000370FA" w:rsidRDefault="000370FA" w:rsidP="000370FA">
      <w:pPr>
        <w:rPr>
          <w:rFonts w:asciiTheme="minorHAnsi" w:hAnsiTheme="minorHAnsi" w:cstheme="minorHAnsi"/>
          <w:szCs w:val="28"/>
        </w:rPr>
      </w:pPr>
      <w:r w:rsidRPr="000370FA">
        <w:rPr>
          <w:rFonts w:asciiTheme="minorHAnsi" w:hAnsiTheme="minorHAnsi" w:cstheme="minorHAnsi"/>
          <w:szCs w:val="28"/>
        </w:rPr>
        <w:t xml:space="preserve">В ходе выполнения лабораторной работы была реализована и протестирована система измерения параметров синусоидального сигнала с помощью микроконтроллера ATmega328P. Основной целью было изучить процесс считывания аналоговых данных, их обработки и вывода результатов на различные интерфейсы, в том числе на </w:t>
      </w:r>
      <w:proofErr w:type="spellStart"/>
      <w:r w:rsidRPr="000370FA">
        <w:rPr>
          <w:rFonts w:asciiTheme="minorHAnsi" w:hAnsiTheme="minorHAnsi" w:cstheme="minorHAnsi"/>
          <w:szCs w:val="28"/>
        </w:rPr>
        <w:t>семисегментный</w:t>
      </w:r>
      <w:proofErr w:type="spellEnd"/>
      <w:r w:rsidRPr="000370FA">
        <w:rPr>
          <w:rFonts w:asciiTheme="minorHAnsi" w:hAnsiTheme="minorHAnsi" w:cstheme="minorHAnsi"/>
          <w:szCs w:val="28"/>
        </w:rPr>
        <w:t xml:space="preserve"> индикатор и виртуальный терминал. Для выполнения работы были выбраны компоненты, позволяющие наиболее полно раскрыть возможности микроконтроллера в условиях выполнения лабораторного эксперимента. С помощью периферийных модулей, таких как АЦП, таймеры и система прерываний, удалось организовать точное измерение частоты и амплитуды входного сигнала, что позволило на практике оценить методику работы с аналоговыми сигналами и изучить алгоритмы их цифровой обработки.</w:t>
      </w:r>
    </w:p>
    <w:p w14:paraId="705A7B54" w14:textId="1DC15377" w:rsidR="000370FA" w:rsidRPr="000370FA" w:rsidRDefault="000370FA" w:rsidP="000370FA">
      <w:pPr>
        <w:rPr>
          <w:rFonts w:asciiTheme="minorHAnsi" w:hAnsiTheme="minorHAnsi" w:cstheme="minorHAnsi"/>
          <w:szCs w:val="28"/>
        </w:rPr>
      </w:pPr>
      <w:r w:rsidRPr="000370FA">
        <w:rPr>
          <w:rFonts w:asciiTheme="minorHAnsi" w:hAnsiTheme="minorHAnsi" w:cstheme="minorHAnsi"/>
          <w:szCs w:val="28"/>
        </w:rPr>
        <w:t xml:space="preserve">Одной из важнейших частей проекта стало использование сдвигового регистра 74HC595 для управления </w:t>
      </w:r>
      <w:proofErr w:type="spellStart"/>
      <w:r w:rsidRPr="000370FA">
        <w:rPr>
          <w:rFonts w:asciiTheme="minorHAnsi" w:hAnsiTheme="minorHAnsi" w:cstheme="minorHAnsi"/>
          <w:szCs w:val="28"/>
        </w:rPr>
        <w:t>семисегментным</w:t>
      </w:r>
      <w:proofErr w:type="spellEnd"/>
      <w:r w:rsidRPr="000370FA">
        <w:rPr>
          <w:rFonts w:asciiTheme="minorHAnsi" w:hAnsiTheme="minorHAnsi" w:cstheme="minorHAnsi"/>
          <w:szCs w:val="28"/>
        </w:rPr>
        <w:t xml:space="preserve"> индикатором. Сдвиговый регистр позволил эффективно распределить сигналы управления для многозначного отображения, обеспечив правильное переключение разрядов и последовательный вывод информации. Это не только освободило выводы микроконтроллера для других задач, но и продемонстрировало применение сдвиговых регистров в схеме управления индикацией. Настройка и тестирование регистра на передачу данных и контроль разрядов индикатора стало одним из ключевых этапов работы, требовавшим точной настройки времени переключения и синхронизации.</w:t>
      </w:r>
    </w:p>
    <w:p w14:paraId="05E2746E" w14:textId="1CABB9E6" w:rsidR="000370FA" w:rsidRPr="000370FA" w:rsidRDefault="000370FA" w:rsidP="000370FA">
      <w:pPr>
        <w:rPr>
          <w:rFonts w:asciiTheme="minorHAnsi" w:hAnsiTheme="minorHAnsi" w:cstheme="minorHAnsi"/>
          <w:szCs w:val="28"/>
        </w:rPr>
      </w:pPr>
      <w:r w:rsidRPr="000370FA">
        <w:rPr>
          <w:rFonts w:asciiTheme="minorHAnsi" w:hAnsiTheme="minorHAnsi" w:cstheme="minorHAnsi"/>
          <w:szCs w:val="28"/>
        </w:rPr>
        <w:t xml:space="preserve">Для отображения информации на </w:t>
      </w:r>
      <w:proofErr w:type="spellStart"/>
      <w:r w:rsidRPr="000370FA">
        <w:rPr>
          <w:rFonts w:asciiTheme="minorHAnsi" w:hAnsiTheme="minorHAnsi" w:cstheme="minorHAnsi"/>
          <w:szCs w:val="28"/>
        </w:rPr>
        <w:t>семисегментном</w:t>
      </w:r>
      <w:proofErr w:type="spellEnd"/>
      <w:r w:rsidRPr="000370FA">
        <w:rPr>
          <w:rFonts w:asciiTheme="minorHAnsi" w:hAnsiTheme="minorHAnsi" w:cstheme="minorHAnsi"/>
          <w:szCs w:val="28"/>
        </w:rPr>
        <w:t xml:space="preserve"> индикаторе был разработан алгоритм, позволяющий выводить значения частоты и амплитуды в десятичном формате. Это дало возможность не только просматривать результаты измерений, но и анализировать динамику изменений, вызванных воздействием на источник сигнала. Благодаря четко продуманной реализации смены режимов отображения, управляемой внешней кнопкой, пользователь </w:t>
      </w:r>
      <w:r w:rsidRPr="000370FA">
        <w:rPr>
          <w:rFonts w:asciiTheme="minorHAnsi" w:hAnsiTheme="minorHAnsi" w:cstheme="minorHAnsi"/>
          <w:szCs w:val="28"/>
        </w:rPr>
        <w:lastRenderedPageBreak/>
        <w:t>может переключаться между выводом частоты и амплитуды, что расширяет функциональные возможности устройства. Реализация данного механизма предоставила практическое понимание принципов работы с прерываниями, используемыми для обработки нажатий кнопки и выполнения требуемых действий по смене отображаемых данных.</w:t>
      </w:r>
    </w:p>
    <w:p w14:paraId="223177BC" w14:textId="030772D7" w:rsidR="000370FA" w:rsidRPr="000370FA" w:rsidRDefault="000370FA" w:rsidP="000370FA">
      <w:pPr>
        <w:rPr>
          <w:rFonts w:asciiTheme="minorHAnsi" w:hAnsiTheme="minorHAnsi" w:cstheme="minorHAnsi"/>
          <w:szCs w:val="28"/>
        </w:rPr>
      </w:pPr>
      <w:r w:rsidRPr="000370FA">
        <w:rPr>
          <w:rFonts w:asciiTheme="minorHAnsi" w:hAnsiTheme="minorHAnsi" w:cstheme="minorHAnsi"/>
          <w:szCs w:val="28"/>
        </w:rPr>
        <w:t>Тестирование работы системы включало проверку вывода измеряемых параметров на виртуальный терминал, что позволило визуально контролировать точность получаемых данных и корректность алгоритмов расчета. Вывод данных на виртуальный терминал помог убедиться в стабильности работы системы и отсутствии сбоев при изменении значений частоты и амплитуды сигнала. Помимо этого, использование виртуального терминала для передачи данных открыло возможности для интеграции устройства с другими программными системами для дальнейшей обработки данных. Изменение частоты и амплитуды сигнала внешнего источника продемонстрировало устойчивость работы системы и правильность алгоритма обработки данных. При изменении этих параметров система корректно фиксировала новые значения и отображала их как на индикаторе, так и на терминале, что подтверждает работоспособность всей схемы.</w:t>
      </w:r>
    </w:p>
    <w:p w14:paraId="341929B6" w14:textId="4FCD641E" w:rsidR="000370FA" w:rsidRPr="000370FA" w:rsidRDefault="000370FA" w:rsidP="000370FA">
      <w:pPr>
        <w:rPr>
          <w:rFonts w:asciiTheme="minorHAnsi" w:hAnsiTheme="minorHAnsi" w:cstheme="minorHAnsi"/>
          <w:szCs w:val="28"/>
        </w:rPr>
      </w:pPr>
      <w:r w:rsidRPr="000370FA">
        <w:rPr>
          <w:rFonts w:asciiTheme="minorHAnsi" w:hAnsiTheme="minorHAnsi" w:cstheme="minorHAnsi"/>
          <w:szCs w:val="28"/>
        </w:rPr>
        <w:t>В результате выполнения работы были получены знания и практические навыки по настройке и программированию микроконтроллера для задач измерения аналоговых сигналов, работы с периферийными модулями, а также создания интерфейса для вывода данных. Лабораторная работа позволила глубже понять принципы работы с микроконтроллерами, использования сдвигового регистра для управления индикаторами и применения прерываний для управления режимами работы системы. Эти знания закладывают прочную основу для создания более сложных систем, требующих точного измерения и отображения данных в реальном времени.</w:t>
      </w:r>
    </w:p>
    <w:p w14:paraId="3ABB4687" w14:textId="087D36E7" w:rsidR="00A55B28" w:rsidRPr="00B371DC" w:rsidRDefault="000370FA" w:rsidP="000370FA">
      <w:pPr>
        <w:rPr>
          <w:rFonts w:asciiTheme="minorHAnsi" w:hAnsiTheme="minorHAnsi" w:cstheme="minorHAnsi"/>
          <w:szCs w:val="28"/>
        </w:rPr>
      </w:pPr>
      <w:r w:rsidRPr="000370FA">
        <w:rPr>
          <w:rFonts w:asciiTheme="minorHAnsi" w:hAnsiTheme="minorHAnsi" w:cstheme="minorHAnsi"/>
          <w:szCs w:val="28"/>
        </w:rPr>
        <w:t xml:space="preserve">Все исходные файлы, коды и схемы, созданные в процессе выполнения лабораторной работы, находятся в репозитории на </w:t>
      </w:r>
      <w:proofErr w:type="spellStart"/>
      <w:r w:rsidRPr="000370FA">
        <w:rPr>
          <w:rFonts w:asciiTheme="minorHAnsi" w:hAnsiTheme="minorHAnsi" w:cstheme="minorHAnsi"/>
          <w:szCs w:val="28"/>
        </w:rPr>
        <w:t>GitHub</w:t>
      </w:r>
      <w:proofErr w:type="spellEnd"/>
      <w:r w:rsidRPr="000370FA">
        <w:rPr>
          <w:rFonts w:asciiTheme="minorHAnsi" w:hAnsiTheme="minorHAnsi" w:cstheme="minorHAnsi"/>
          <w:szCs w:val="28"/>
        </w:rPr>
        <w:t xml:space="preserve"> и доступны по </w:t>
      </w:r>
      <w:r w:rsidRPr="000370FA">
        <w:rPr>
          <w:rFonts w:asciiTheme="minorHAnsi" w:hAnsiTheme="minorHAnsi" w:cstheme="minorHAnsi"/>
          <w:szCs w:val="28"/>
        </w:rPr>
        <w:lastRenderedPageBreak/>
        <w:t>адресу:</w:t>
      </w:r>
      <w:r w:rsidR="00B53FE0">
        <w:rPr>
          <w:rFonts w:asciiTheme="minorHAnsi" w:hAnsiTheme="minorHAnsi" w:cstheme="minorHAnsi"/>
          <w:szCs w:val="28"/>
        </w:rPr>
        <w:t xml:space="preserve"> «</w:t>
      </w:r>
      <w:r w:rsidRPr="000370FA">
        <w:rPr>
          <w:rFonts w:asciiTheme="minorHAnsi" w:hAnsiTheme="minorHAnsi" w:cstheme="minorHAnsi"/>
          <w:szCs w:val="28"/>
        </w:rPr>
        <w:t>github.com/Andrey-Bedretdinov/PMC.LW.1</w:t>
      </w:r>
      <w:r w:rsidR="00B53FE0">
        <w:rPr>
          <w:rFonts w:asciiTheme="minorHAnsi" w:hAnsiTheme="minorHAnsi" w:cstheme="minorHAnsi"/>
          <w:szCs w:val="28"/>
        </w:rPr>
        <w:t>»</w:t>
      </w:r>
      <w:r w:rsidRPr="000370FA">
        <w:rPr>
          <w:rFonts w:asciiTheme="minorHAnsi" w:hAnsiTheme="minorHAnsi" w:cstheme="minorHAnsi"/>
          <w:szCs w:val="28"/>
        </w:rPr>
        <w:t>. Репозиторий содержит полный комплект необходимых файлов для изучения и дальнейшего использования проекта, а также предоставляет возможность другим исследователям ознакомиться с методами и подходами, примененными в данной работе.</w:t>
      </w:r>
    </w:p>
    <w:sectPr w:rsidR="00A55B28" w:rsidRPr="00B371DC" w:rsidSect="004178DE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ndrey Bedretdinov" w:date="2024-10-30T21:34:00Z" w:initials="AB">
    <w:p w14:paraId="4E398757" w14:textId="77777777" w:rsidR="00E75098" w:rsidRDefault="00E75098" w:rsidP="00E75098">
      <w:pPr>
        <w:pStyle w:val="aff2"/>
        <w:ind w:firstLine="0"/>
        <w:jc w:val="left"/>
      </w:pPr>
      <w:r>
        <w:rPr>
          <w:rStyle w:val="aff1"/>
        </w:rPr>
        <w:annotationRef/>
      </w:r>
      <w:r>
        <w:t>Изменить название ЛР</w:t>
      </w:r>
      <w:r>
        <w:br/>
      </w:r>
    </w:p>
  </w:comment>
  <w:comment w:id="5" w:author="Andrey Bedretdinov" w:date="2024-10-30T21:30:00Z" w:initials="AB">
    <w:p w14:paraId="4FDB395C" w14:textId="1BA6BB47" w:rsidR="00E75098" w:rsidRDefault="00E75098" w:rsidP="00E75098">
      <w:pPr>
        <w:pStyle w:val="aff2"/>
        <w:ind w:firstLine="0"/>
        <w:jc w:val="left"/>
      </w:pPr>
      <w:r>
        <w:rPr>
          <w:rStyle w:val="aff1"/>
        </w:rPr>
        <w:annotationRef/>
      </w:r>
      <w:r>
        <w:t>Перерасчет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E398757" w15:done="0"/>
  <w15:commentEx w15:paraId="4FDB395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48F6D21" w16cex:dateUtc="2024-10-30T18:34:00Z"/>
  <w16cex:commentExtensible w16cex:durableId="6D7983F1" w16cex:dateUtc="2024-10-30T1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E398757" w16cid:durableId="748F6D21"/>
  <w16cid:commentId w16cid:paraId="4FDB395C" w16cid:durableId="6D7983F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C12636" w14:textId="77777777" w:rsidR="00A42922" w:rsidRDefault="00A42922" w:rsidP="004178DE">
      <w:pPr>
        <w:spacing w:after="0" w:line="240" w:lineRule="auto"/>
      </w:pPr>
      <w:r>
        <w:separator/>
      </w:r>
    </w:p>
  </w:endnote>
  <w:endnote w:type="continuationSeparator" w:id="0">
    <w:p w14:paraId="34D27F0B" w14:textId="77777777" w:rsidR="00A42922" w:rsidRDefault="00A42922" w:rsidP="00417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89640565"/>
      <w:docPartObj>
        <w:docPartGallery w:val="Page Numbers (Bottom of Page)"/>
        <w:docPartUnique/>
      </w:docPartObj>
    </w:sdtPr>
    <w:sdtContent>
      <w:p w14:paraId="100B40F2" w14:textId="3713A330" w:rsidR="009B27E5" w:rsidRDefault="009B27E5" w:rsidP="00542AE6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62685C" w14:textId="77777777" w:rsidR="00A42922" w:rsidRDefault="00A42922" w:rsidP="004178DE">
      <w:pPr>
        <w:spacing w:after="0" w:line="240" w:lineRule="auto"/>
      </w:pPr>
      <w:r>
        <w:separator/>
      </w:r>
    </w:p>
  </w:footnote>
  <w:footnote w:type="continuationSeparator" w:id="0">
    <w:p w14:paraId="44CE28D9" w14:textId="77777777" w:rsidR="00A42922" w:rsidRDefault="00A42922" w:rsidP="004178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A400E"/>
    <w:multiLevelType w:val="hybridMultilevel"/>
    <w:tmpl w:val="2B2ECD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C0A18"/>
    <w:multiLevelType w:val="hybridMultilevel"/>
    <w:tmpl w:val="E62CCD20"/>
    <w:lvl w:ilvl="0" w:tplc="CA26BD40">
      <w:start w:val="2"/>
      <w:numFmt w:val="bullet"/>
      <w:lvlText w:val="—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844A52"/>
    <w:multiLevelType w:val="hybridMultilevel"/>
    <w:tmpl w:val="2FECF4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F7B74"/>
    <w:multiLevelType w:val="hybridMultilevel"/>
    <w:tmpl w:val="B664C9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785026D"/>
    <w:multiLevelType w:val="hybridMultilevel"/>
    <w:tmpl w:val="574A2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BF3A92"/>
    <w:multiLevelType w:val="hybridMultilevel"/>
    <w:tmpl w:val="76DC7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90CCF"/>
    <w:multiLevelType w:val="hybridMultilevel"/>
    <w:tmpl w:val="39B66E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40759CA"/>
    <w:multiLevelType w:val="hybridMultilevel"/>
    <w:tmpl w:val="60FADD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1140A29"/>
    <w:multiLevelType w:val="hybridMultilevel"/>
    <w:tmpl w:val="0C42806C"/>
    <w:lvl w:ilvl="0" w:tplc="F02E9F48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3B97616"/>
    <w:multiLevelType w:val="hybridMultilevel"/>
    <w:tmpl w:val="FEDCF85C"/>
    <w:lvl w:ilvl="0" w:tplc="437C4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EC37AB"/>
    <w:multiLevelType w:val="hybridMultilevel"/>
    <w:tmpl w:val="D47299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D447A3"/>
    <w:multiLevelType w:val="hybridMultilevel"/>
    <w:tmpl w:val="FD02F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F37CCC"/>
    <w:multiLevelType w:val="hybridMultilevel"/>
    <w:tmpl w:val="CFE883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3096532"/>
    <w:multiLevelType w:val="hybridMultilevel"/>
    <w:tmpl w:val="1C78889E"/>
    <w:lvl w:ilvl="0" w:tplc="CA26BD40">
      <w:start w:val="2"/>
      <w:numFmt w:val="bullet"/>
      <w:lvlText w:val="—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A3176EC"/>
    <w:multiLevelType w:val="hybridMultilevel"/>
    <w:tmpl w:val="2EEEA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3B60A58"/>
    <w:multiLevelType w:val="hybridMultilevel"/>
    <w:tmpl w:val="15AA6C9A"/>
    <w:lvl w:ilvl="0" w:tplc="437C4C5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6C30E04"/>
    <w:multiLevelType w:val="hybridMultilevel"/>
    <w:tmpl w:val="BBE25406"/>
    <w:lvl w:ilvl="0" w:tplc="90DA6FC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A2052B"/>
    <w:multiLevelType w:val="hybridMultilevel"/>
    <w:tmpl w:val="E1A04EE2"/>
    <w:lvl w:ilvl="0" w:tplc="9BA20082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2B6FF0"/>
    <w:multiLevelType w:val="multilevel"/>
    <w:tmpl w:val="DEF29A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9092DC4"/>
    <w:multiLevelType w:val="multilevel"/>
    <w:tmpl w:val="E29645A4"/>
    <w:lvl w:ilvl="0">
      <w:start w:val="1"/>
      <w:numFmt w:val="none"/>
      <w:pStyle w:val="1"/>
      <w:lvlText w:val=""/>
      <w:lvlJc w:val="left"/>
      <w:pPr>
        <w:tabs>
          <w:tab w:val="num" w:pos="709"/>
        </w:tabs>
        <w:ind w:left="0" w:firstLine="0"/>
      </w:pPr>
      <w:rPr>
        <w:rFonts w:hint="default"/>
      </w:rPr>
    </w:lvl>
    <w:lvl w:ilvl="1">
      <w:start w:val="1"/>
      <w:numFmt w:val="decimal"/>
      <w:pStyle w:val="3"/>
      <w:lvlText w:val="%1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4"/>
      <w:lvlText w:val="%1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num w:numId="1" w16cid:durableId="209608401">
    <w:abstractNumId w:val="11"/>
  </w:num>
  <w:num w:numId="2" w16cid:durableId="1432311555">
    <w:abstractNumId w:val="2"/>
  </w:num>
  <w:num w:numId="3" w16cid:durableId="431821915">
    <w:abstractNumId w:val="0"/>
  </w:num>
  <w:num w:numId="4" w16cid:durableId="638611234">
    <w:abstractNumId w:val="9"/>
  </w:num>
  <w:num w:numId="5" w16cid:durableId="1339385412">
    <w:abstractNumId w:val="4"/>
  </w:num>
  <w:num w:numId="6" w16cid:durableId="1447770951">
    <w:abstractNumId w:val="10"/>
  </w:num>
  <w:num w:numId="7" w16cid:durableId="159540762">
    <w:abstractNumId w:val="5"/>
  </w:num>
  <w:num w:numId="8" w16cid:durableId="119998663">
    <w:abstractNumId w:val="12"/>
  </w:num>
  <w:num w:numId="9" w16cid:durableId="424497584">
    <w:abstractNumId w:val="7"/>
  </w:num>
  <w:num w:numId="10" w16cid:durableId="1037782317">
    <w:abstractNumId w:val="6"/>
  </w:num>
  <w:num w:numId="11" w16cid:durableId="166332195">
    <w:abstractNumId w:val="13"/>
  </w:num>
  <w:num w:numId="12" w16cid:durableId="1763262768">
    <w:abstractNumId w:val="15"/>
  </w:num>
  <w:num w:numId="13" w16cid:durableId="1979919543">
    <w:abstractNumId w:val="3"/>
  </w:num>
  <w:num w:numId="14" w16cid:durableId="2030527598">
    <w:abstractNumId w:val="8"/>
  </w:num>
  <w:num w:numId="15" w16cid:durableId="233055883">
    <w:abstractNumId w:val="1"/>
  </w:num>
  <w:num w:numId="16" w16cid:durableId="469245161">
    <w:abstractNumId w:val="19"/>
  </w:num>
  <w:num w:numId="17" w16cid:durableId="734936409">
    <w:abstractNumId w:val="16"/>
  </w:num>
  <w:num w:numId="18" w16cid:durableId="2074310962">
    <w:abstractNumId w:val="19"/>
  </w:num>
  <w:num w:numId="19" w16cid:durableId="1042365012">
    <w:abstractNumId w:val="19"/>
    <w:lvlOverride w:ilvl="0">
      <w:startOverride w:val="1"/>
    </w:lvlOverride>
  </w:num>
  <w:num w:numId="20" w16cid:durableId="1607926654">
    <w:abstractNumId w:val="19"/>
    <w:lvlOverride w:ilvl="0">
      <w:startOverride w:val="1"/>
    </w:lvlOverride>
  </w:num>
  <w:num w:numId="21" w16cid:durableId="1532305522">
    <w:abstractNumId w:val="19"/>
    <w:lvlOverride w:ilvl="0">
      <w:startOverride w:val="1"/>
    </w:lvlOverride>
  </w:num>
  <w:num w:numId="22" w16cid:durableId="1686710719">
    <w:abstractNumId w:val="14"/>
  </w:num>
  <w:num w:numId="23" w16cid:durableId="20252010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574974569">
    <w:abstractNumId w:val="19"/>
  </w:num>
  <w:num w:numId="25" w16cid:durableId="1002974573">
    <w:abstractNumId w:val="19"/>
    <w:lvlOverride w:ilvl="0">
      <w:startOverride w:val="1"/>
    </w:lvlOverride>
  </w:num>
  <w:num w:numId="26" w16cid:durableId="48381014">
    <w:abstractNumId w:val="18"/>
  </w:num>
  <w:num w:numId="27" w16cid:durableId="1353914802">
    <w:abstractNumId w:val="17"/>
  </w:num>
  <w:num w:numId="28" w16cid:durableId="3294525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61853387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drey Bedretdinov">
    <w15:presenceInfo w15:providerId="Windows Live" w15:userId="82f4adcf744f41e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C0B"/>
    <w:rsid w:val="00001147"/>
    <w:rsid w:val="0001754D"/>
    <w:rsid w:val="00026DCD"/>
    <w:rsid w:val="00031EA9"/>
    <w:rsid w:val="000370FA"/>
    <w:rsid w:val="0004428D"/>
    <w:rsid w:val="00044AF8"/>
    <w:rsid w:val="000517A6"/>
    <w:rsid w:val="0005487A"/>
    <w:rsid w:val="00070182"/>
    <w:rsid w:val="0007305B"/>
    <w:rsid w:val="000813E1"/>
    <w:rsid w:val="00084341"/>
    <w:rsid w:val="00090B8B"/>
    <w:rsid w:val="00095E44"/>
    <w:rsid w:val="000A0E62"/>
    <w:rsid w:val="000A64AF"/>
    <w:rsid w:val="000A6F99"/>
    <w:rsid w:val="000B0C93"/>
    <w:rsid w:val="000D2B28"/>
    <w:rsid w:val="000E6F30"/>
    <w:rsid w:val="000F73A3"/>
    <w:rsid w:val="00107174"/>
    <w:rsid w:val="00126F16"/>
    <w:rsid w:val="001300B7"/>
    <w:rsid w:val="00131D96"/>
    <w:rsid w:val="00137FEC"/>
    <w:rsid w:val="00145835"/>
    <w:rsid w:val="00153B87"/>
    <w:rsid w:val="001853A7"/>
    <w:rsid w:val="00195CCB"/>
    <w:rsid w:val="001A5843"/>
    <w:rsid w:val="001B6CA9"/>
    <w:rsid w:val="001D33AD"/>
    <w:rsid w:val="001D5955"/>
    <w:rsid w:val="001F4A87"/>
    <w:rsid w:val="00204659"/>
    <w:rsid w:val="002250B3"/>
    <w:rsid w:val="00230EC2"/>
    <w:rsid w:val="00240855"/>
    <w:rsid w:val="00243803"/>
    <w:rsid w:val="00245018"/>
    <w:rsid w:val="00247392"/>
    <w:rsid w:val="0025523B"/>
    <w:rsid w:val="0027624A"/>
    <w:rsid w:val="00291EE0"/>
    <w:rsid w:val="00297AAA"/>
    <w:rsid w:val="002B5552"/>
    <w:rsid w:val="002B5CD5"/>
    <w:rsid w:val="002B682B"/>
    <w:rsid w:val="00301D61"/>
    <w:rsid w:val="003102EE"/>
    <w:rsid w:val="00310A2D"/>
    <w:rsid w:val="00313BA4"/>
    <w:rsid w:val="00325C0B"/>
    <w:rsid w:val="00357793"/>
    <w:rsid w:val="003650D5"/>
    <w:rsid w:val="0036530E"/>
    <w:rsid w:val="003706FB"/>
    <w:rsid w:val="003A7C94"/>
    <w:rsid w:val="003B0CE9"/>
    <w:rsid w:val="003B14A0"/>
    <w:rsid w:val="003D1028"/>
    <w:rsid w:val="003D1A48"/>
    <w:rsid w:val="003D2F3F"/>
    <w:rsid w:val="003F3DB7"/>
    <w:rsid w:val="003F6895"/>
    <w:rsid w:val="00402F16"/>
    <w:rsid w:val="004142FB"/>
    <w:rsid w:val="004178DE"/>
    <w:rsid w:val="00421171"/>
    <w:rsid w:val="004257E6"/>
    <w:rsid w:val="004346BD"/>
    <w:rsid w:val="00441DE2"/>
    <w:rsid w:val="00445158"/>
    <w:rsid w:val="004513C2"/>
    <w:rsid w:val="00455026"/>
    <w:rsid w:val="004647E9"/>
    <w:rsid w:val="004736B9"/>
    <w:rsid w:val="004932F7"/>
    <w:rsid w:val="00494F2E"/>
    <w:rsid w:val="004955F1"/>
    <w:rsid w:val="004A05D4"/>
    <w:rsid w:val="004A244B"/>
    <w:rsid w:val="004C470F"/>
    <w:rsid w:val="004C524D"/>
    <w:rsid w:val="004D01FA"/>
    <w:rsid w:val="004D23BD"/>
    <w:rsid w:val="004D7E03"/>
    <w:rsid w:val="004E77DD"/>
    <w:rsid w:val="004F4771"/>
    <w:rsid w:val="005062D8"/>
    <w:rsid w:val="005105A7"/>
    <w:rsid w:val="0051220E"/>
    <w:rsid w:val="00542AE6"/>
    <w:rsid w:val="00563CF7"/>
    <w:rsid w:val="00566268"/>
    <w:rsid w:val="00576C43"/>
    <w:rsid w:val="00581E37"/>
    <w:rsid w:val="005A1049"/>
    <w:rsid w:val="005A7628"/>
    <w:rsid w:val="005A7A6E"/>
    <w:rsid w:val="005B1FEE"/>
    <w:rsid w:val="005C03B7"/>
    <w:rsid w:val="005C75D6"/>
    <w:rsid w:val="005E5811"/>
    <w:rsid w:val="005F1037"/>
    <w:rsid w:val="005F1B7C"/>
    <w:rsid w:val="006040AB"/>
    <w:rsid w:val="00605820"/>
    <w:rsid w:val="00606D20"/>
    <w:rsid w:val="006129BF"/>
    <w:rsid w:val="0062256C"/>
    <w:rsid w:val="00627E9C"/>
    <w:rsid w:val="00636FE1"/>
    <w:rsid w:val="00643A8F"/>
    <w:rsid w:val="00644B86"/>
    <w:rsid w:val="0065152A"/>
    <w:rsid w:val="00653471"/>
    <w:rsid w:val="00663140"/>
    <w:rsid w:val="00664361"/>
    <w:rsid w:val="006651FD"/>
    <w:rsid w:val="00675683"/>
    <w:rsid w:val="006810DA"/>
    <w:rsid w:val="006A253C"/>
    <w:rsid w:val="006A6F4E"/>
    <w:rsid w:val="006B370D"/>
    <w:rsid w:val="006C3420"/>
    <w:rsid w:val="006C365C"/>
    <w:rsid w:val="006D0E65"/>
    <w:rsid w:val="006D23AB"/>
    <w:rsid w:val="006D6EC1"/>
    <w:rsid w:val="006E446A"/>
    <w:rsid w:val="006F46CC"/>
    <w:rsid w:val="006F5E3C"/>
    <w:rsid w:val="006F6EC9"/>
    <w:rsid w:val="00707B36"/>
    <w:rsid w:val="00707D6D"/>
    <w:rsid w:val="00730811"/>
    <w:rsid w:val="00744A53"/>
    <w:rsid w:val="00752999"/>
    <w:rsid w:val="00754864"/>
    <w:rsid w:val="00765928"/>
    <w:rsid w:val="00767128"/>
    <w:rsid w:val="00767173"/>
    <w:rsid w:val="00767C2C"/>
    <w:rsid w:val="007734ED"/>
    <w:rsid w:val="007853CD"/>
    <w:rsid w:val="007913DF"/>
    <w:rsid w:val="00793C13"/>
    <w:rsid w:val="007B0566"/>
    <w:rsid w:val="007B5984"/>
    <w:rsid w:val="007D4EF6"/>
    <w:rsid w:val="00803B39"/>
    <w:rsid w:val="008066D9"/>
    <w:rsid w:val="00812B33"/>
    <w:rsid w:val="00837946"/>
    <w:rsid w:val="008425FE"/>
    <w:rsid w:val="00846065"/>
    <w:rsid w:val="00862F08"/>
    <w:rsid w:val="0087075C"/>
    <w:rsid w:val="00886297"/>
    <w:rsid w:val="00887E4F"/>
    <w:rsid w:val="00894B31"/>
    <w:rsid w:val="008970B9"/>
    <w:rsid w:val="008B081D"/>
    <w:rsid w:val="008C1BC0"/>
    <w:rsid w:val="008C4A7F"/>
    <w:rsid w:val="008E2546"/>
    <w:rsid w:val="008F06DD"/>
    <w:rsid w:val="008F51DF"/>
    <w:rsid w:val="00910CEE"/>
    <w:rsid w:val="00911415"/>
    <w:rsid w:val="00911AF7"/>
    <w:rsid w:val="009251C2"/>
    <w:rsid w:val="0093190A"/>
    <w:rsid w:val="009339F9"/>
    <w:rsid w:val="0093665B"/>
    <w:rsid w:val="0094380E"/>
    <w:rsid w:val="0094403A"/>
    <w:rsid w:val="00956FF8"/>
    <w:rsid w:val="00960D72"/>
    <w:rsid w:val="009769C9"/>
    <w:rsid w:val="009815E1"/>
    <w:rsid w:val="00985873"/>
    <w:rsid w:val="00986F8C"/>
    <w:rsid w:val="009917A3"/>
    <w:rsid w:val="009A026F"/>
    <w:rsid w:val="009A1CF7"/>
    <w:rsid w:val="009B27E5"/>
    <w:rsid w:val="009D36FC"/>
    <w:rsid w:val="009D76C5"/>
    <w:rsid w:val="009E0FB0"/>
    <w:rsid w:val="009F049D"/>
    <w:rsid w:val="009F611E"/>
    <w:rsid w:val="00A127A5"/>
    <w:rsid w:val="00A3138D"/>
    <w:rsid w:val="00A42922"/>
    <w:rsid w:val="00A54A04"/>
    <w:rsid w:val="00A55B28"/>
    <w:rsid w:val="00A73334"/>
    <w:rsid w:val="00A7485F"/>
    <w:rsid w:val="00A74ABE"/>
    <w:rsid w:val="00A87907"/>
    <w:rsid w:val="00A906F0"/>
    <w:rsid w:val="00AA4EEA"/>
    <w:rsid w:val="00AB221B"/>
    <w:rsid w:val="00AB2932"/>
    <w:rsid w:val="00AD0400"/>
    <w:rsid w:val="00AD2B10"/>
    <w:rsid w:val="00AE157F"/>
    <w:rsid w:val="00AE545F"/>
    <w:rsid w:val="00AE63AA"/>
    <w:rsid w:val="00AF7CD3"/>
    <w:rsid w:val="00B03974"/>
    <w:rsid w:val="00B05605"/>
    <w:rsid w:val="00B07CD4"/>
    <w:rsid w:val="00B27220"/>
    <w:rsid w:val="00B358C4"/>
    <w:rsid w:val="00B371DC"/>
    <w:rsid w:val="00B438AB"/>
    <w:rsid w:val="00B46F8A"/>
    <w:rsid w:val="00B5046D"/>
    <w:rsid w:val="00B53301"/>
    <w:rsid w:val="00B53FE0"/>
    <w:rsid w:val="00BA4931"/>
    <w:rsid w:val="00BA730C"/>
    <w:rsid w:val="00BC66E9"/>
    <w:rsid w:val="00BD3452"/>
    <w:rsid w:val="00BE1EED"/>
    <w:rsid w:val="00BF55D7"/>
    <w:rsid w:val="00C02A2D"/>
    <w:rsid w:val="00C07AE3"/>
    <w:rsid w:val="00C12822"/>
    <w:rsid w:val="00C146A3"/>
    <w:rsid w:val="00C236DB"/>
    <w:rsid w:val="00C2620F"/>
    <w:rsid w:val="00C403E3"/>
    <w:rsid w:val="00C409F9"/>
    <w:rsid w:val="00C54613"/>
    <w:rsid w:val="00C71033"/>
    <w:rsid w:val="00C75396"/>
    <w:rsid w:val="00C754ED"/>
    <w:rsid w:val="00C7638C"/>
    <w:rsid w:val="00C94859"/>
    <w:rsid w:val="00C95B91"/>
    <w:rsid w:val="00C97CFC"/>
    <w:rsid w:val="00CC2ABB"/>
    <w:rsid w:val="00CE3332"/>
    <w:rsid w:val="00CE4E50"/>
    <w:rsid w:val="00CE5B21"/>
    <w:rsid w:val="00CE5D0E"/>
    <w:rsid w:val="00CE633B"/>
    <w:rsid w:val="00D3286D"/>
    <w:rsid w:val="00D466AD"/>
    <w:rsid w:val="00D6043A"/>
    <w:rsid w:val="00D66F07"/>
    <w:rsid w:val="00D719EB"/>
    <w:rsid w:val="00D7598C"/>
    <w:rsid w:val="00D76678"/>
    <w:rsid w:val="00D8368D"/>
    <w:rsid w:val="00D905C4"/>
    <w:rsid w:val="00D97D89"/>
    <w:rsid w:val="00DC59D5"/>
    <w:rsid w:val="00DC7E92"/>
    <w:rsid w:val="00DD28E7"/>
    <w:rsid w:val="00DD4A50"/>
    <w:rsid w:val="00DE40E7"/>
    <w:rsid w:val="00DE620F"/>
    <w:rsid w:val="00E05CDC"/>
    <w:rsid w:val="00E0685E"/>
    <w:rsid w:val="00E06FA2"/>
    <w:rsid w:val="00E14B0A"/>
    <w:rsid w:val="00E168C6"/>
    <w:rsid w:val="00E24709"/>
    <w:rsid w:val="00E25354"/>
    <w:rsid w:val="00E51557"/>
    <w:rsid w:val="00E55717"/>
    <w:rsid w:val="00E560DA"/>
    <w:rsid w:val="00E573B9"/>
    <w:rsid w:val="00E75098"/>
    <w:rsid w:val="00E75F0B"/>
    <w:rsid w:val="00E77958"/>
    <w:rsid w:val="00E80B96"/>
    <w:rsid w:val="00E852B8"/>
    <w:rsid w:val="00E94202"/>
    <w:rsid w:val="00EA23D2"/>
    <w:rsid w:val="00EA79B2"/>
    <w:rsid w:val="00EB2345"/>
    <w:rsid w:val="00EB5586"/>
    <w:rsid w:val="00EB76AB"/>
    <w:rsid w:val="00EC4D8F"/>
    <w:rsid w:val="00ED5BA8"/>
    <w:rsid w:val="00ED668C"/>
    <w:rsid w:val="00EE039A"/>
    <w:rsid w:val="00F00744"/>
    <w:rsid w:val="00F02F07"/>
    <w:rsid w:val="00F157B6"/>
    <w:rsid w:val="00F1597B"/>
    <w:rsid w:val="00F16C36"/>
    <w:rsid w:val="00F16CB6"/>
    <w:rsid w:val="00F2120D"/>
    <w:rsid w:val="00F320FA"/>
    <w:rsid w:val="00F4633D"/>
    <w:rsid w:val="00F521A1"/>
    <w:rsid w:val="00F558C2"/>
    <w:rsid w:val="00F56DC3"/>
    <w:rsid w:val="00F74A73"/>
    <w:rsid w:val="00FA1F0D"/>
    <w:rsid w:val="00FB07F8"/>
    <w:rsid w:val="00FB4037"/>
    <w:rsid w:val="00FC76AB"/>
    <w:rsid w:val="00FD0508"/>
    <w:rsid w:val="00FD587B"/>
    <w:rsid w:val="00FE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A0D70F9"/>
  <w14:defaultImageDpi w14:val="32767"/>
  <w15:chartTrackingRefBased/>
  <w15:docId w15:val="{6DB2E75A-A7FC-415A-9DFA-2FD297687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C2AB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E157F"/>
    <w:pPr>
      <w:keepNext/>
      <w:keepLines/>
      <w:pageBreakBefore/>
      <w:numPr>
        <w:numId w:val="16"/>
      </w:numPr>
      <w:spacing w:after="36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07AE3"/>
    <w:pPr>
      <w:keepNext/>
      <w:keepLines/>
      <w:ind w:firstLine="0"/>
      <w:jc w:val="right"/>
      <w:outlineLvl w:val="1"/>
    </w:pPr>
    <w:rPr>
      <w:rFonts w:asciiTheme="majorHAnsi" w:eastAsiaTheme="majorEastAsia" w:hAnsiTheme="majorHAnsi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653471"/>
    <w:pPr>
      <w:keepNext/>
      <w:keepLines/>
      <w:numPr>
        <w:ilvl w:val="1"/>
        <w:numId w:val="16"/>
      </w:numPr>
      <w:spacing w:before="240" w:after="240"/>
      <w:jc w:val="left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3"/>
    <w:next w:val="a0"/>
    <w:link w:val="40"/>
    <w:uiPriority w:val="9"/>
    <w:unhideWhenUsed/>
    <w:qFormat/>
    <w:rsid w:val="00653471"/>
    <w:pPr>
      <w:numPr>
        <w:ilvl w:val="2"/>
      </w:numPr>
      <w:outlineLvl w:val="3"/>
    </w:p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558C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558C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558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558C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558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325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rsid w:val="00325C0B"/>
    <w:pPr>
      <w:spacing w:after="0" w:line="240" w:lineRule="auto"/>
      <w:jc w:val="center"/>
    </w:pPr>
    <w:rPr>
      <w:rFonts w:cs="Times New Roman"/>
      <w:color w:val="000000" w:themeColor="text1"/>
      <w:szCs w:val="28"/>
    </w:rPr>
  </w:style>
  <w:style w:type="character" w:customStyle="1" w:styleId="12">
    <w:name w:val="Стиль1 Знак"/>
    <w:basedOn w:val="a1"/>
    <w:link w:val="11"/>
    <w:rsid w:val="00325C0B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AE157F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a5">
    <w:name w:val="Без отступа"/>
    <w:basedOn w:val="a0"/>
    <w:link w:val="a6"/>
    <w:qFormat/>
    <w:rsid w:val="00A54A04"/>
    <w:pPr>
      <w:spacing w:after="0"/>
      <w:ind w:firstLine="0"/>
      <w:jc w:val="center"/>
    </w:pPr>
    <w:rPr>
      <w:rFonts w:cs="Times New Roman"/>
      <w:noProof/>
      <w:color w:val="000000" w:themeColor="text1"/>
      <w:szCs w:val="24"/>
      <w:lang w:eastAsia="ru-RU"/>
    </w:rPr>
  </w:style>
  <w:style w:type="character" w:customStyle="1" w:styleId="a6">
    <w:name w:val="Без отступа Знак"/>
    <w:basedOn w:val="a1"/>
    <w:link w:val="a5"/>
    <w:rsid w:val="00A54A04"/>
    <w:rPr>
      <w:rFonts w:ascii="Times New Roman" w:hAnsi="Times New Roman" w:cs="Times New Roman"/>
      <w:noProof/>
      <w:color w:val="000000" w:themeColor="text1"/>
      <w:sz w:val="24"/>
      <w:szCs w:val="24"/>
      <w:lang w:eastAsia="ru-RU"/>
    </w:rPr>
  </w:style>
  <w:style w:type="paragraph" w:styleId="a7">
    <w:name w:val="header"/>
    <w:basedOn w:val="a0"/>
    <w:link w:val="a8"/>
    <w:uiPriority w:val="99"/>
    <w:unhideWhenUsed/>
    <w:rsid w:val="004178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4178DE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4178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4178DE"/>
    <w:rPr>
      <w:rFonts w:ascii="Times New Roman" w:hAnsi="Times New Roman"/>
      <w:sz w:val="24"/>
    </w:rPr>
  </w:style>
  <w:style w:type="paragraph" w:styleId="a">
    <w:name w:val="List Paragraph"/>
    <w:basedOn w:val="a0"/>
    <w:uiPriority w:val="34"/>
    <w:qFormat/>
    <w:rsid w:val="009251C2"/>
    <w:pPr>
      <w:numPr>
        <w:numId w:val="27"/>
      </w:numPr>
      <w:ind w:left="425" w:hanging="357"/>
    </w:pPr>
  </w:style>
  <w:style w:type="paragraph" w:customStyle="1" w:styleId="ab">
    <w:name w:val="Код"/>
    <w:basedOn w:val="a0"/>
    <w:link w:val="ac"/>
    <w:qFormat/>
    <w:rsid w:val="00EA79B2"/>
    <w:pPr>
      <w:ind w:left="1134" w:firstLine="0"/>
      <w:jc w:val="left"/>
    </w:pPr>
    <w:rPr>
      <w:rFonts w:ascii="Courier New" w:hAnsi="Courier New" w:cs="Courier New"/>
    </w:rPr>
  </w:style>
  <w:style w:type="paragraph" w:styleId="ad">
    <w:name w:val="caption"/>
    <w:basedOn w:val="a0"/>
    <w:next w:val="a0"/>
    <w:link w:val="ae"/>
    <w:uiPriority w:val="35"/>
    <w:unhideWhenUsed/>
    <w:qFormat/>
    <w:rsid w:val="009438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c">
    <w:name w:val="Код Знак"/>
    <w:basedOn w:val="a1"/>
    <w:link w:val="ab"/>
    <w:rsid w:val="00EA79B2"/>
    <w:rPr>
      <w:rFonts w:ascii="Courier New" w:hAnsi="Courier New" w:cs="Courier New"/>
      <w:sz w:val="24"/>
    </w:rPr>
  </w:style>
  <w:style w:type="paragraph" w:customStyle="1" w:styleId="af">
    <w:name w:val="Рисунок"/>
    <w:basedOn w:val="ad"/>
    <w:link w:val="af0"/>
    <w:qFormat/>
    <w:rsid w:val="006F5E3C"/>
    <w:pPr>
      <w:spacing w:before="240" w:after="360"/>
      <w:ind w:firstLine="0"/>
      <w:jc w:val="center"/>
    </w:pPr>
    <w:rPr>
      <w:color w:val="auto"/>
      <w:sz w:val="28"/>
    </w:rPr>
  </w:style>
  <w:style w:type="character" w:customStyle="1" w:styleId="ae">
    <w:name w:val="Название объекта Знак"/>
    <w:basedOn w:val="a1"/>
    <w:link w:val="ad"/>
    <w:uiPriority w:val="35"/>
    <w:rsid w:val="0094380E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f0">
    <w:name w:val="Рисунок Знак"/>
    <w:basedOn w:val="ae"/>
    <w:link w:val="af"/>
    <w:rsid w:val="006F5E3C"/>
    <w:rPr>
      <w:rFonts w:ascii="Times New Roman" w:hAnsi="Times New Roman"/>
      <w:i/>
      <w:iCs/>
      <w:color w:val="44546A" w:themeColor="text2"/>
      <w:sz w:val="28"/>
      <w:szCs w:val="18"/>
    </w:rPr>
  </w:style>
  <w:style w:type="paragraph" w:styleId="af1">
    <w:name w:val="TOC Heading"/>
    <w:basedOn w:val="1"/>
    <w:next w:val="a0"/>
    <w:uiPriority w:val="39"/>
    <w:unhideWhenUsed/>
    <w:qFormat/>
    <w:rsid w:val="001D33A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3">
    <w:name w:val="toc 1"/>
    <w:basedOn w:val="a0"/>
    <w:next w:val="a0"/>
    <w:link w:val="14"/>
    <w:autoRedefine/>
    <w:uiPriority w:val="39"/>
    <w:unhideWhenUsed/>
    <w:rsid w:val="00B53FE0"/>
    <w:pPr>
      <w:ind w:right="1701" w:firstLine="0"/>
      <w:jc w:val="left"/>
    </w:pPr>
    <w:rPr>
      <w:sz w:val="24"/>
    </w:rPr>
  </w:style>
  <w:style w:type="character" w:styleId="af2">
    <w:name w:val="Hyperlink"/>
    <w:basedOn w:val="a1"/>
    <w:uiPriority w:val="99"/>
    <w:unhideWhenUsed/>
    <w:rsid w:val="001D33AD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B53FE0"/>
    <w:pPr>
      <w:ind w:right="1701" w:firstLine="0"/>
      <w:jc w:val="left"/>
    </w:pPr>
    <w:rPr>
      <w:rFonts w:asciiTheme="minorHAnsi" w:eastAsiaTheme="minorEastAsia" w:hAnsiTheme="minorHAnsi" w:cs="Times New Roman"/>
      <w:sz w:val="24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B53FE0"/>
    <w:pPr>
      <w:tabs>
        <w:tab w:val="left" w:pos="993"/>
        <w:tab w:val="right" w:leader="dot" w:pos="9344"/>
      </w:tabs>
      <w:ind w:left="284" w:right="1701" w:firstLine="0"/>
      <w:jc w:val="left"/>
    </w:pPr>
    <w:rPr>
      <w:rFonts w:asciiTheme="minorHAnsi" w:eastAsiaTheme="minorEastAsia" w:hAnsiTheme="minorHAnsi"/>
      <w:noProof/>
      <w:kern w:val="2"/>
      <w:sz w:val="24"/>
      <w:szCs w:val="24"/>
      <w:lang w:eastAsia="ru-RU"/>
      <w14:ligatures w14:val="standardContextual"/>
    </w:rPr>
  </w:style>
  <w:style w:type="paragraph" w:customStyle="1" w:styleId="af3">
    <w:name w:val="Содержание"/>
    <w:basedOn w:val="13"/>
    <w:link w:val="af4"/>
    <w:qFormat/>
    <w:rsid w:val="003D1028"/>
    <w:pPr>
      <w:tabs>
        <w:tab w:val="right" w:leader="dot" w:pos="9344"/>
      </w:tabs>
    </w:pPr>
    <w:rPr>
      <w:szCs w:val="28"/>
    </w:rPr>
  </w:style>
  <w:style w:type="paragraph" w:customStyle="1" w:styleId="af5">
    <w:name w:val="Код таблица"/>
    <w:basedOn w:val="a0"/>
    <w:link w:val="af6"/>
    <w:qFormat/>
    <w:rsid w:val="005062D8"/>
    <w:pPr>
      <w:spacing w:after="0"/>
      <w:ind w:firstLine="0"/>
    </w:pPr>
    <w:rPr>
      <w:rFonts w:ascii="Courier New" w:hAnsi="Courier New"/>
    </w:rPr>
  </w:style>
  <w:style w:type="character" w:customStyle="1" w:styleId="14">
    <w:name w:val="Оглавление 1 Знак"/>
    <w:basedOn w:val="a1"/>
    <w:link w:val="13"/>
    <w:uiPriority w:val="39"/>
    <w:rsid w:val="00B53FE0"/>
    <w:rPr>
      <w:rFonts w:ascii="Times New Roman" w:hAnsi="Times New Roman"/>
      <w:sz w:val="24"/>
    </w:rPr>
  </w:style>
  <w:style w:type="character" w:customStyle="1" w:styleId="af4">
    <w:name w:val="Содержание Знак"/>
    <w:basedOn w:val="14"/>
    <w:link w:val="af3"/>
    <w:rsid w:val="003D1028"/>
    <w:rPr>
      <w:rFonts w:ascii="Times New Roman" w:hAnsi="Times New Roman"/>
      <w:sz w:val="24"/>
      <w:szCs w:val="28"/>
    </w:rPr>
  </w:style>
  <w:style w:type="paragraph" w:styleId="af7">
    <w:name w:val="Plain Text"/>
    <w:basedOn w:val="a0"/>
    <w:link w:val="af8"/>
    <w:uiPriority w:val="99"/>
    <w:unhideWhenUsed/>
    <w:rsid w:val="00B358C4"/>
    <w:pPr>
      <w:spacing w:after="0" w:line="240" w:lineRule="auto"/>
      <w:ind w:firstLine="0"/>
      <w:jc w:val="left"/>
    </w:pPr>
    <w:rPr>
      <w:rFonts w:ascii="Consolas" w:hAnsi="Consolas"/>
      <w:sz w:val="21"/>
      <w:szCs w:val="21"/>
    </w:rPr>
  </w:style>
  <w:style w:type="character" w:customStyle="1" w:styleId="af6">
    <w:name w:val="Код таблица Знак"/>
    <w:basedOn w:val="a1"/>
    <w:link w:val="af5"/>
    <w:rsid w:val="005062D8"/>
    <w:rPr>
      <w:rFonts w:ascii="Courier New" w:hAnsi="Courier New"/>
      <w:sz w:val="24"/>
    </w:rPr>
  </w:style>
  <w:style w:type="character" w:customStyle="1" w:styleId="af8">
    <w:name w:val="Текст Знак"/>
    <w:basedOn w:val="a1"/>
    <w:link w:val="af7"/>
    <w:uiPriority w:val="99"/>
    <w:rsid w:val="00B358C4"/>
    <w:rPr>
      <w:rFonts w:ascii="Consolas" w:hAnsi="Consolas"/>
      <w:sz w:val="21"/>
      <w:szCs w:val="21"/>
    </w:rPr>
  </w:style>
  <w:style w:type="character" w:customStyle="1" w:styleId="20">
    <w:name w:val="Заголовок 2 Знак"/>
    <w:basedOn w:val="a1"/>
    <w:link w:val="2"/>
    <w:uiPriority w:val="9"/>
    <w:rsid w:val="00C07AE3"/>
    <w:rPr>
      <w:rFonts w:asciiTheme="majorHAnsi" w:eastAsiaTheme="majorEastAsia" w:hAnsiTheme="majorHAnsi" w:cstheme="majorBidi"/>
      <w:sz w:val="24"/>
      <w:szCs w:val="26"/>
    </w:rPr>
  </w:style>
  <w:style w:type="character" w:customStyle="1" w:styleId="30">
    <w:name w:val="Заголовок 3 Знак"/>
    <w:basedOn w:val="a1"/>
    <w:link w:val="3"/>
    <w:uiPriority w:val="9"/>
    <w:rsid w:val="00653471"/>
    <w:rPr>
      <w:rFonts w:asciiTheme="majorHAnsi" w:eastAsiaTheme="majorEastAsia" w:hAnsiTheme="majorHAnsi" w:cstheme="majorBidi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rsid w:val="00653471"/>
    <w:rPr>
      <w:rFonts w:asciiTheme="majorHAnsi" w:eastAsiaTheme="majorEastAsia" w:hAnsiTheme="majorHAnsi" w:cstheme="majorBidi"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F558C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F558C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F558C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F558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558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9">
    <w:name w:val="Скрытый"/>
    <w:basedOn w:val="a0"/>
    <w:link w:val="afa"/>
    <w:qFormat/>
    <w:rsid w:val="00131D96"/>
    <w:pPr>
      <w:ind w:firstLine="0"/>
    </w:pPr>
    <w:rPr>
      <w:vanish/>
    </w:rPr>
  </w:style>
  <w:style w:type="paragraph" w:customStyle="1" w:styleId="afb">
    <w:name w:val="Код программа"/>
    <w:basedOn w:val="ab"/>
    <w:link w:val="afc"/>
    <w:qFormat/>
    <w:rsid w:val="00C07AE3"/>
    <w:pPr>
      <w:ind w:left="0"/>
    </w:pPr>
    <w:rPr>
      <w:rFonts w:ascii="Consolas" w:hAnsi="Consolas"/>
      <w:sz w:val="20"/>
    </w:rPr>
  </w:style>
  <w:style w:type="character" w:customStyle="1" w:styleId="afa">
    <w:name w:val="Скрытый Знак"/>
    <w:basedOn w:val="20"/>
    <w:link w:val="af9"/>
    <w:rsid w:val="00131D96"/>
    <w:rPr>
      <w:rFonts w:ascii="Times New Roman" w:eastAsiaTheme="majorEastAsia" w:hAnsi="Times New Roman" w:cstheme="majorBidi"/>
      <w:vanish/>
      <w:sz w:val="24"/>
      <w:szCs w:val="26"/>
    </w:rPr>
  </w:style>
  <w:style w:type="character" w:customStyle="1" w:styleId="afc">
    <w:name w:val="Код программа Знак"/>
    <w:basedOn w:val="ac"/>
    <w:link w:val="afb"/>
    <w:rsid w:val="00C07AE3"/>
    <w:rPr>
      <w:rFonts w:ascii="Consolas" w:hAnsi="Consolas" w:cs="Courier New"/>
      <w:sz w:val="20"/>
    </w:rPr>
  </w:style>
  <w:style w:type="paragraph" w:customStyle="1" w:styleId="afd">
    <w:name w:val="Основа"/>
    <w:basedOn w:val="a0"/>
    <w:link w:val="afe"/>
    <w:qFormat/>
    <w:rsid w:val="00B5046D"/>
    <w:pPr>
      <w:spacing w:after="0"/>
    </w:pPr>
  </w:style>
  <w:style w:type="character" w:customStyle="1" w:styleId="afe">
    <w:name w:val="Основа Знак"/>
    <w:basedOn w:val="a1"/>
    <w:link w:val="afd"/>
    <w:rsid w:val="00B5046D"/>
    <w:rPr>
      <w:rFonts w:ascii="Times New Roman" w:hAnsi="Times New Roman"/>
      <w:sz w:val="28"/>
    </w:rPr>
  </w:style>
  <w:style w:type="character" w:styleId="aff">
    <w:name w:val="Placeholder Text"/>
    <w:basedOn w:val="a1"/>
    <w:uiPriority w:val="99"/>
    <w:semiHidden/>
    <w:rsid w:val="0093190A"/>
    <w:rPr>
      <w:color w:val="808080"/>
    </w:rPr>
  </w:style>
  <w:style w:type="paragraph" w:customStyle="1" w:styleId="aff0">
    <w:name w:val="Где"/>
    <w:basedOn w:val="a0"/>
    <w:next w:val="a0"/>
    <w:qFormat/>
    <w:rsid w:val="00D8368D"/>
    <w:pPr>
      <w:spacing w:after="0"/>
      <w:ind w:firstLine="0"/>
      <w:contextualSpacing/>
    </w:pPr>
  </w:style>
  <w:style w:type="character" w:styleId="aff1">
    <w:name w:val="annotation reference"/>
    <w:basedOn w:val="a1"/>
    <w:uiPriority w:val="99"/>
    <w:semiHidden/>
    <w:unhideWhenUsed/>
    <w:rsid w:val="00E75098"/>
    <w:rPr>
      <w:sz w:val="16"/>
      <w:szCs w:val="16"/>
    </w:rPr>
  </w:style>
  <w:style w:type="paragraph" w:styleId="aff2">
    <w:name w:val="annotation text"/>
    <w:basedOn w:val="a0"/>
    <w:link w:val="aff3"/>
    <w:uiPriority w:val="99"/>
    <w:unhideWhenUsed/>
    <w:rsid w:val="00E75098"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1"/>
    <w:link w:val="aff2"/>
    <w:uiPriority w:val="99"/>
    <w:rsid w:val="00E75098"/>
    <w:rPr>
      <w:rFonts w:ascii="Times New Roman" w:hAnsi="Times New Roman"/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E75098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E75098"/>
    <w:rPr>
      <w:rFonts w:ascii="Times New Roman" w:hAnsi="Times New Roman"/>
      <w:b/>
      <w:bCs/>
      <w:sz w:val="20"/>
      <w:szCs w:val="20"/>
    </w:rPr>
  </w:style>
  <w:style w:type="paragraph" w:customStyle="1" w:styleId="aff6">
    <w:name w:val="Код++"/>
    <w:basedOn w:val="a0"/>
    <w:next w:val="a0"/>
    <w:qFormat/>
    <w:rsid w:val="00566268"/>
    <w:pPr>
      <w:shd w:val="clear" w:color="auto" w:fill="FFFFFF"/>
      <w:spacing w:before="400" w:after="560" w:line="240" w:lineRule="auto"/>
      <w:ind w:firstLine="0"/>
      <w:contextualSpacing/>
      <w:jc w:val="left"/>
    </w:pPr>
    <w:rPr>
      <w:rFonts w:ascii="Courier New" w:eastAsia="Times New Roman" w:hAnsi="Courier New" w:cs="Courier New"/>
      <w:sz w:val="16"/>
      <w:szCs w:val="20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B53FE0"/>
    <w:pPr>
      <w:tabs>
        <w:tab w:val="left" w:pos="1276"/>
        <w:tab w:val="right" w:leader="dot" w:pos="9344"/>
      </w:tabs>
      <w:spacing w:after="100"/>
      <w:ind w:left="567" w:firstLine="0"/>
    </w:pPr>
    <w:rPr>
      <w:rFonts w:asciiTheme="minorHAnsi" w:eastAsiaTheme="minorEastAsia" w:hAnsiTheme="minorHAnsi"/>
      <w:noProof/>
      <w:kern w:val="2"/>
      <w:sz w:val="24"/>
      <w:szCs w:val="24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2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8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5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6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7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4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1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2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8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A0035-5646-4D26-8A03-F894DCFF0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45</Pages>
  <Words>7693</Words>
  <Characters>43854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Курсовой проект</vt:lpstr>
    </vt:vector>
  </TitlesOfParts>
  <Manager>Звонарева Галина Александровна</Manager>
  <Company>МАИ</Company>
  <LinksUpToDate>false</LinksUpToDate>
  <CharactersWithSpaces>51445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Курсовой проект</dc:title>
  <dc:subject>Организация операционной части центрального процессора</dc:subject>
  <dc:creator>Андрей Бедретдинов</dc:creator>
  <cp:keywords/>
  <dc:description/>
  <cp:lastModifiedBy>Andrey Bedretdinov</cp:lastModifiedBy>
  <cp:revision>9</cp:revision>
  <cp:lastPrinted>2024-06-05T18:47:00Z</cp:lastPrinted>
  <dcterms:created xsi:type="dcterms:W3CDTF">2024-06-20T00:53:00Z</dcterms:created>
  <dcterms:modified xsi:type="dcterms:W3CDTF">2024-10-30T23:30:00Z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Группа">
    <vt:lpwstr>М3О-221Б-20</vt:lpwstr>
  </property>
</Properties>
</file>