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exw5kp7jjq7" w:id="0"/>
      <w:bookmarkEnd w:id="0"/>
      <w:r w:rsidDel="00000000" w:rsidR="00000000" w:rsidRPr="00000000">
        <w:rPr>
          <w:rtl w:val="0"/>
        </w:rPr>
        <w:t xml:space="preserve">Языки и системы программирования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1vec9vmgnov" w:id="1"/>
      <w:bookmarkEnd w:id="1"/>
      <w:r w:rsidDel="00000000" w:rsidR="00000000" w:rsidRPr="00000000">
        <w:rPr>
          <w:rtl w:val="0"/>
        </w:rPr>
        <w:t xml:space="preserve">2 курс 3 семестр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wk5wua3gpnh" w:id="2"/>
      <w:bookmarkEnd w:id="2"/>
      <w:r w:rsidDel="00000000" w:rsidR="00000000" w:rsidRPr="00000000">
        <w:rPr>
          <w:rtl w:val="0"/>
        </w:rPr>
        <w:t xml:space="preserve">Логический тип данных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bool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true – истина, false – ложь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!= не равно   </w:t>
        <w:tab/>
        <w:t xml:space="preserve">== равно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int→bool       </w:t>
        <w:tab/>
        <w:t xml:space="preserve">bool→int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0→false          false→0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!=0→true       </w:t>
        <w:tab/>
        <w:t xml:space="preserve">true→1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s8u6q41j9jh" w:id="3"/>
      <w:bookmarkEnd w:id="3"/>
      <w:r w:rsidDel="00000000" w:rsidR="00000000" w:rsidRPr="00000000">
        <w:rPr>
          <w:rtl w:val="0"/>
        </w:rPr>
        <w:t xml:space="preserve">Арифметические типы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fuiyhu1vyfg" w:id="4"/>
      <w:bookmarkEnd w:id="4"/>
      <w:r w:rsidDel="00000000" w:rsidR="00000000" w:rsidRPr="00000000">
        <w:rPr>
          <w:rtl w:val="0"/>
        </w:rPr>
        <w:t xml:space="preserve">Целочисленный тип(int)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int – по умолчанию signed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Знаковость: </w:t>
        <w:tab/>
        <w:t xml:space="preserve">signed/unsigned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Размер:</w:t>
        <w:tab/>
        <w:t xml:space="preserve"> short/long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    </w:t>
        <w:tab/>
        <w:t xml:space="preserve">short int s; / short s;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    </w:t>
        <w:tab/>
        <w:t xml:space="preserve">long int s; / long s;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Целочисленные литералы: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208 – десятичный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0207 – восьмеричный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0x208A – шестнадцатеричный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0b01 - двоичный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208 signed int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208L signed long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208U unsigned int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208UL unsigned long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8"/>
          <w:szCs w:val="28"/>
        </w:rPr>
      </w:pPr>
      <w:bookmarkStart w:colFirst="0" w:colLast="0" w:name="_fut9hd7i2f9j" w:id="5"/>
      <w:bookmarkEnd w:id="5"/>
      <w:r w:rsidDel="00000000" w:rsidR="00000000" w:rsidRPr="00000000">
        <w:rPr>
          <w:rtl w:val="0"/>
        </w:rPr>
        <w:t xml:space="preserve">Типы с плавающей запятой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float – с одинарной точностью(7 знаков после запятой)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double – с двойной точностью(15 знаков после запятой)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long double – с расширенной точностью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Литералы типа с плавающей запятой: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1.25  </w:t>
        <w:tab/>
        <w:t xml:space="preserve">.13(0.13)        </w:t>
        <w:tab/>
        <w:t xml:space="preserve">1.2e10            </w:t>
        <w:tab/>
        <w:t xml:space="preserve">1.23e-15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1.25 – double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1.25f – float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/>
      </w:pPr>
      <w:r w:rsidDel="00000000" w:rsidR="00000000" w:rsidRPr="00000000">
        <w:rPr>
          <w:rtl w:val="0"/>
        </w:rPr>
        <w:t xml:space="preserve">3.05L – long double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exy71kevqx7" w:id="6"/>
      <w:bookmarkEnd w:id="6"/>
      <w:r w:rsidDel="00000000" w:rsidR="00000000" w:rsidRPr="00000000">
        <w:rPr>
          <w:rtl w:val="0"/>
        </w:rPr>
        <w:t xml:space="preserve">Символьные типы данных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– обычные символы, почти всегда 8бит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a=’a’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//хранит код символа ‘a’   ’a’ – символьный литерал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&lt;&lt;”a=” &lt;&lt; a&lt;&lt;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&lt;&lt;”код ‘a’ = ”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Печатается: a=’a’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   код ‘a’ = 97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421011" cy="366713"/>
            <wp:effectExtent b="0" l="0" r="0" t="0"/>
            <wp:docPr descr="Untitled-1.png" id="13" name="image11.png"/>
            <a:graphic>
              <a:graphicData uri="http://schemas.openxmlformats.org/drawingml/2006/picture">
                <pic:pic>
                  <pic:nvPicPr>
                    <pic:cNvPr descr="Untitled-1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1011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signed -128..127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unsigned 0..255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unsigned char – байт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wchar_t – широкие символы</w:t>
      </w:r>
    </w:p>
    <w:tbl>
      <w:tblPr>
        <w:tblStyle w:val="Table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wchar_t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wch=’\x6528’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wchar_t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wch=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0x6528;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(одинаковая запись)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Варианты записи символьных литералов: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‘\n’ – перевод строки ‘\t’ – табуляция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‘\60’ – код символа в 8-ной системе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‘\x60’ – код символа в 16-ной системе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sizeof(char) ≡ 1 &lt; sizeof(short) ≡ 2 ≤ sizeof(int) ≡ 4 ≤ sizeof(long) ≡ 4 или 8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xdty32lm4eo" w:id="7"/>
      <w:bookmarkEnd w:id="7"/>
      <w:r w:rsidDel="00000000" w:rsidR="00000000" w:rsidRPr="00000000">
        <w:rPr>
          <w:rtl w:val="0"/>
        </w:rPr>
        <w:t xml:space="preserve">Размеры фундаментальных типов данных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sizeof – размер переменной в байтах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sizeof(T) ≡ sizeof(signed T) ≡  sizeof(unsigned T)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sizeof(bool) ≤ sizeof(long)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sizeof(char) ≡ 1 &lt; sizeof(short) ≡ 2 ≤ sizeof(int) ≡ 4 ≤ sizeof(long) ≡ 4 или 8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sizeof(float) ≤ sizeof(double) ≤ sizeof(long double)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Непроверенная инфа на всякий случай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93c47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0"/>
          <w:szCs w:val="20"/>
          <w:highlight w:val="white"/>
          <w:rtl w:val="0"/>
        </w:rPr>
        <w:t xml:space="preserve">bool, char, unsigned char, signed char, __int8  - 1 байт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93c47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0"/>
          <w:szCs w:val="20"/>
          <w:highlight w:val="white"/>
          <w:rtl w:val="0"/>
        </w:rPr>
        <w:t xml:space="preserve">__int16, short, unsigned short, wchar_t, __wchar_t  - 2 байта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93c47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0"/>
          <w:szCs w:val="20"/>
          <w:highlight w:val="white"/>
          <w:rtl w:val="0"/>
        </w:rPr>
        <w:t xml:space="preserve">float, __int32, int, unsigned int, long, unsigned long - 4 байта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93c47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0"/>
          <w:szCs w:val="20"/>
          <w:highlight w:val="white"/>
          <w:rtl w:val="0"/>
        </w:rPr>
        <w:t xml:space="preserve">double, __int64, long double, long long - 8 байт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47d"/>
        </w:rPr>
      </w:pPr>
      <w:r w:rsidDel="00000000" w:rsidR="00000000" w:rsidRPr="00000000">
        <w:rPr>
          <w:rFonts w:ascii="Roboto" w:cs="Roboto" w:eastAsia="Roboto" w:hAnsi="Roboto"/>
          <w:color w:val="93c47d"/>
          <w:sz w:val="20"/>
          <w:szCs w:val="20"/>
          <w:highlight w:val="white"/>
          <w:rtl w:val="0"/>
        </w:rPr>
        <w:t xml:space="preserve">__int128  - 16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br4g8jsg7yl" w:id="8"/>
      <w:bookmarkEnd w:id="8"/>
      <w:r w:rsidDel="00000000" w:rsidR="00000000" w:rsidRPr="00000000">
        <w:rPr>
          <w:rtl w:val="0"/>
        </w:rPr>
        <w:t xml:space="preserve">Перечисления</w:t>
      </w:r>
    </w:p>
    <w:tbl>
      <w:tblPr>
        <w:tblStyle w:val="Table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keyword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{ASM,AUTO,BREAK};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Номера с 0, но можно переопределить:</w:t>
      </w:r>
    </w:p>
    <w:tbl>
      <w:tblPr>
        <w:tblStyle w:val="Table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keyword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{ ASM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AUTO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//21 (+1 к последнему указанному)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keyword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k=keyword(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Диапазон значений перечислимого типа [0, 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-1], где k – минимальная степень двойки, для которой все элементы помещаются в диапазон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if4qx8ko3i" w:id="9"/>
      <w:bookmarkEnd w:id="9"/>
      <w:r w:rsidDel="00000000" w:rsidR="00000000" w:rsidRPr="00000000">
        <w:rPr>
          <w:rtl w:val="0"/>
        </w:rPr>
        <w:t xml:space="preserve">Объявления и имена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Спецификатор (не обяз.)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Базовый тип (обяз.)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Декларатор (обяз.)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Инициализирующее выражение (не обяз.)</w:t>
      </w:r>
    </w:p>
    <w:tbl>
      <w:tblPr>
        <w:tblStyle w:val="Table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[&lt;специф.&gt;] &lt;баз. тип&gt; &lt;декл.&gt; [&lt;иници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л. Выраж.&gt;]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(специф)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*(тип) months[ ](декл) = {“jan” , “feb” , …}(инициал);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u w:val="none"/>
        </w:rPr>
      </w:pPr>
      <w:r w:rsidDel="00000000" w:rsidR="00000000" w:rsidRPr="00000000">
        <w:rPr>
          <w:rtl w:val="0"/>
        </w:rPr>
        <w:t xml:space="preserve">Имена переменных могут состоять из латин. букв, цифр, символа подчеркивания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имен нельзя использовать ключевые слова (if, case,..)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 </w:t>
      </w:r>
      <w:r w:rsidDel="00000000" w:rsidR="00000000" w:rsidRPr="00000000">
        <w:rPr>
          <w:u w:val="single"/>
          <w:rtl w:val="0"/>
        </w:rPr>
        <w:t xml:space="preserve">имеет</w:t>
      </w:r>
      <w:r w:rsidDel="00000000" w:rsidR="00000000" w:rsidRPr="00000000">
        <w:rPr>
          <w:rtl w:val="0"/>
        </w:rPr>
        <w:t xml:space="preserve"> значение: bool if – нельзя! ,  bool If – можно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6fyksz0o7pj" w:id="10"/>
      <w:bookmarkEnd w:id="10"/>
      <w:r w:rsidDel="00000000" w:rsidR="00000000" w:rsidRPr="00000000">
        <w:rPr>
          <w:rtl w:val="0"/>
        </w:rPr>
        <w:t xml:space="preserve">Инициализация в объявлении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Любая сущность перед использованием должна быть объявлена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Объявлений одной и той же сущности может быть </w:t>
      </w:r>
      <w:r w:rsidDel="00000000" w:rsidR="00000000" w:rsidRPr="00000000">
        <w:rPr>
          <w:b w:val="1"/>
          <w:rtl w:val="0"/>
        </w:rPr>
        <w:t xml:space="preserve">сколько угодно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может быть </w:t>
      </w:r>
      <w:r w:rsidDel="00000000" w:rsidR="00000000" w:rsidRPr="00000000">
        <w:rPr>
          <w:b w:val="1"/>
          <w:rtl w:val="0"/>
        </w:rPr>
        <w:t xml:space="preserve"> только одно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Объявление говорит, что «есть сущность».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Определение говорит, что эта сущность из себя представляет.</w:t>
      </w:r>
    </w:p>
    <w:tbl>
      <w:tblPr>
        <w:tblStyle w:val="Table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объявл. и опред.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ОШИБКА!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объявл.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нет ошибки, ОК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ОШИБКА, т.к. тип изменен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Можно объявлять несколько переменных:</w:t>
      </w:r>
    </w:p>
    <w:tbl>
      <w:tblPr>
        <w:tblStyle w:val="Table1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c,d=b;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x = x;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Нет ошибки, х принимает случайное 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85m9ugbs9be" w:id="11"/>
      <w:bookmarkEnd w:id="11"/>
      <w:r w:rsidDel="00000000" w:rsidR="00000000" w:rsidRPr="00000000">
        <w:rPr>
          <w:rtl w:val="0"/>
        </w:rPr>
        <w:t xml:space="preserve">Понятие области видимости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Область видимости (относ. к люб. объявлению):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Глобальное имя – объявление ф-ий, классов или пространств имен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Локальное имя – в противном случае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О.в. (1) – файл, в кот. оно объявлено (объявление  -&gt; конец файла)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О.в. (2) – блок, в кот. оно объявлено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Блок:  {  //начало    (Тело ф-ии; выдел. пр-во имен, объявл. класса)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…               Если Х вне блока, то она глоб.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 // конец       </w:t>
        <w:tab/>
        <w:t xml:space="preserve">Если в блоке, то локал.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x;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глобал.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x;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//локал.     Int x=x; //лок. Х иниц лок. 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//локал. Х == 1    </w:t>
              <w:tab/>
              <w:t xml:space="preserve">х = ::х; //лок. Х иниц. глоб. 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x;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локал. в блоке; она скрывает локал. 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  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локал. в блоке х == 2; локал х ==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}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лок. 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глоб. 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Переменные нужно объявлять, как можно более локально.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t08ocqmid9" w:id="12"/>
      <w:bookmarkEnd w:id="12"/>
      <w:r w:rsidDel="00000000" w:rsidR="00000000" w:rsidRPr="00000000">
        <w:rPr>
          <w:rtl w:val="0"/>
        </w:rPr>
        <w:t xml:space="preserve">Ключевое слово typedef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Определение, начинающееся с ключевого слова </w:t>
      </w:r>
      <w:r w:rsidDel="00000000" w:rsidR="00000000" w:rsidRPr="00000000">
        <w:rPr>
          <w:b w:val="1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, определяет новое имя для типа, а не новую переменную какого-либо существующего типа.</w:t>
      </w:r>
    </w:p>
    <w:tbl>
      <w:tblPr>
        <w:tblStyle w:val="Table1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 Pchar;</w:t>
              <w:br w:type="textWrapping"/>
              <w:t xml:space="preserve">Pchar p1, p2;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p1 и p2 типа char*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 p3 = p1;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Вводимые т.о. имена являются новыми синонимами для существующих типов, но не новые типы. Их можно использовать параллельно именам существующих типов.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pv6kusqp89s" w:id="13"/>
      <w:bookmarkEnd w:id="13"/>
      <w:r w:rsidDel="00000000" w:rsidR="00000000" w:rsidRPr="00000000">
        <w:rPr>
          <w:rtl w:val="0"/>
        </w:rPr>
        <w:t xml:space="preserve">Тип данных void</w:t>
      </w:r>
    </w:p>
    <w:p w:rsidR="00000000" w:rsidDel="00000000" w:rsidP="00000000" w:rsidRDefault="00000000" w:rsidRPr="00000000" w14:paraId="00000086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функций без возврата результата</w:t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void* - указатель на произвольный тип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Нет литералов, невозможно объявить, присвоить значение</w:t>
      </w:r>
    </w:p>
    <w:p w:rsidR="00000000" w:rsidDel="00000000" w:rsidP="00000000" w:rsidRDefault="00000000" w:rsidRPr="00000000" w14:paraId="0000008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fq99jj4310" w:id="14"/>
      <w:bookmarkEnd w:id="14"/>
      <w:r w:rsidDel="00000000" w:rsidR="00000000" w:rsidRPr="00000000">
        <w:rPr>
          <w:rtl w:val="0"/>
        </w:rPr>
        <w:t xml:space="preserve">Указатели, нулевой указатель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любого типа Т тип Т* - указатель на 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219075</wp:posOffset>
            </wp:positionV>
            <wp:extent cx="2719388" cy="1307060"/>
            <wp:effectExtent b="0" l="0" r="0" t="0"/>
            <wp:wrapSquare wrapText="bothSides" distB="114300" distT="114300" distL="114300" distR="114300"/>
            <wp:docPr descr="Безымянный.jpg" id="8" name="image17.jpg"/>
            <a:graphic>
              <a:graphicData uri="http://schemas.openxmlformats.org/drawingml/2006/picture">
                <pic:pic>
                  <pic:nvPicPr>
                    <pic:cNvPr descr="Безымянный.jpg"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30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 = ‘a’;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&amp;c;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//&amp;c - взятие адреса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*p = ‘b’;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//*p - разыменование указателя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 = ‘c’;</w:t>
              <w:br w:type="textWrapping"/>
              <w:t xml:space="preserve">p = &amp;b;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</w:t>
      </w:r>
    </w:p>
    <w:tbl>
      <w:tblPr>
        <w:tblStyle w:val="Table1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*pi;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//pi указывает на целое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**pc;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//pc указывает на указатель на символ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*ap[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//массив из 15 указателей на целое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//функция, принимающая указатель на символ, возвращающая указатель на целое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(*fp)(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//указатель на функцию, принимающую указатель на символ, возвращающая целое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676358" cy="1023938"/>
            <wp:effectExtent b="0" l="0" r="0" t="0"/>
            <wp:docPr descr="Безымянный1.jpg" id="6" name="image18.jpg"/>
            <a:graphic>
              <a:graphicData uri="http://schemas.openxmlformats.org/drawingml/2006/picture">
                <pic:pic>
                  <pic:nvPicPr>
                    <pic:cNvPr descr="Безымянный1.jpg"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358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Нулевой указатель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(NULL //стиль С, в С++ можно</w:t>
        <w:tab/>
        <w:tab/>
        <w:t xml:space="preserve">int *p = NULL;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//С++</w:t>
        <w:tab/>
        <w:tab/>
        <w:tab/>
        <w:tab/>
        <w:tab/>
        <w:t xml:space="preserve">int *p = 0;)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nullptr //С++11, свой тип nullptr_t</w:t>
        <w:tab/>
        <w:tab/>
        <w:t xml:space="preserve">int *p = nullptr;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объявлении указателя его необходимо инициализировать. Если нечем - нулевым значением (nullptr).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</w:t>
      </w:r>
    </w:p>
    <w:tbl>
      <w:tblPr>
        <w:tblStyle w:val="Table1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*p;</w:t>
              <w:br w:type="textWrapping"/>
              <w:t xml:space="preserve">   *p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//неопределенное поведение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…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78a960"/>
                <w:u w:val="none"/>
                <w:shd w:fill="f0f0f0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…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(p !=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78a960"/>
                <w:u w:val="none"/>
                <w:shd w:fill="f0f0f0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//работаем с 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глобальные и статические переменные память выделяется при запуске программы и до завершения (какое-то начальное значение типа). Под локальные - в момент прохождения (автоматические). Обязательно инициализировать.</w:t>
      </w:r>
    </w:p>
    <w:tbl>
      <w:tblPr>
        <w:tblStyle w:val="Table1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//выделяется память под 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...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//освобождается память под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в этой теме еще new и delete было (хотя это отдельный вопрос), лучше туда заглянуть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Адресная арифметика: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 *p;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 + 1; указатель на следующий элемент типа T (минус - на предыдущий)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Указатели в рамках одного массива можно вычитать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2vc6t96b1w0" w:id="15"/>
      <w:bookmarkEnd w:id="15"/>
      <w:r w:rsidDel="00000000" w:rsidR="00000000" w:rsidRPr="00000000">
        <w:rPr>
          <w:rtl w:val="0"/>
        </w:rPr>
        <w:t xml:space="preserve">Массивы. Инициализация массивов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Массив - это объединение элементов одного типа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T[size] - массив из size элементов типа 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266700</wp:posOffset>
            </wp:positionV>
            <wp:extent cx="1357313" cy="620007"/>
            <wp:effectExtent b="0" l="0" r="0" t="0"/>
            <wp:wrapSquare wrapText="bothSides" distB="114300" distT="114300" distL="114300" distR="114300"/>
            <wp:docPr descr="Безымянный3.jpg" id="3" name="image7.jpg"/>
            <a:graphic>
              <a:graphicData uri="http://schemas.openxmlformats.org/drawingml/2006/picture">
                <pic:pic>
                  <pic:nvPicPr>
                    <pic:cNvPr descr="Безымянный3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620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- const или константное значение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</w:t>
      </w:r>
    </w:p>
    <w:tbl>
      <w:tblPr>
        <w:tblStyle w:val="Table1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 a[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100 указателей на символ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памяти массив расположен непрерывно. Индексируются элементы с 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v[0]..v[2]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Многомерные массивы: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d[10][20]; //массив из 10 массивов по 20 целых чисел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167063" cy="946393"/>
            <wp:effectExtent b="0" l="0" r="0" t="0"/>
            <wp:docPr descr="Безымянный4.jpg" id="1" name="image8.jpg"/>
            <a:graphic>
              <a:graphicData uri="http://schemas.openxmlformats.org/drawingml/2006/picture">
                <pic:pic>
                  <pic:nvPicPr>
                    <pic:cNvPr descr="Безымянный4.jpg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94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Массивы можно инициализировать (список инициализации):</w:t>
      </w:r>
    </w:p>
    <w:tbl>
      <w:tblPr>
        <w:tblStyle w:val="Table1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{‘a’, ‘b’, ‘c’};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v2[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{‘a’};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v3[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{‘a’, ‘b’, ‘c’};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4457700</wp:posOffset>
                  </wp:positionH>
                  <wp:positionV relativeFrom="paragraph">
                    <wp:posOffset>47626</wp:posOffset>
                  </wp:positionV>
                  <wp:extent cx="1159904" cy="628650"/>
                  <wp:effectExtent b="0" l="0" r="0" t="0"/>
                  <wp:wrapSquare wrapText="bothSides" distB="114300" distT="114300" distL="114300" distR="114300"/>
                  <wp:docPr descr="Безымянный5.jpg" id="15" name="image12.jpg"/>
                  <a:graphic>
                    <a:graphicData uri="http://schemas.openxmlformats.org/drawingml/2006/picture">
                      <pic:pic>
                        <pic:nvPicPr>
                          <pic:cNvPr descr="Безымянный5.jpg" id="0" name="image1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904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есть список инициализации - количество можно не писать: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142875</wp:posOffset>
            </wp:positionV>
            <wp:extent cx="1681163" cy="357138"/>
            <wp:effectExtent b="0" l="0" r="0" t="0"/>
            <wp:wrapSquare wrapText="bothSides" distB="114300" distT="114300" distL="114300" distR="114300"/>
            <wp:docPr descr="Безымянный6.jpg" id="17" name="image16.jpg"/>
            <a:graphic>
              <a:graphicData uri="http://schemas.openxmlformats.org/drawingml/2006/picture">
                <pic:pic>
                  <pic:nvPicPr>
                    <pic:cNvPr descr="Безымянный6.jpg"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57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v4[] = {‘a’, ‘b’, ‘c’, ‘d’};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v5[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{{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},{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}};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//можно записать так: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v5[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Присваивание массивов недопустимо:</w:t>
      </w:r>
    </w:p>
    <w:tbl>
      <w:tblPr>
        <w:tblStyle w:val="Table2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v4=v5;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Массивы нельзя сравнивать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Связь указателей и массивов: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Имя массива является константным указателем на его первый элемент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323850</wp:posOffset>
            </wp:positionV>
            <wp:extent cx="2028825" cy="879415"/>
            <wp:effectExtent b="0" l="0" r="0" t="0"/>
            <wp:wrapSquare wrapText="bothSides" distB="114300" distT="114300" distL="114300" distR="114300"/>
            <wp:docPr descr="Безымянный7.jpg" id="4" name="image2.jpg"/>
            <a:graphic>
              <a:graphicData uri="http://schemas.openxmlformats.org/drawingml/2006/picture">
                <pic:pic>
                  <pic:nvPicPr>
                    <pic:cNvPr descr="Безымянный7.jpg"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79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v[]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v;</w:t>
              <w:br w:type="textWrapping"/>
              <w:t xml:space="preserve">плох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ая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запис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того же самого: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*p1 = &amp;v[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*p3 = &amp;v[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*p4 = v+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*p5 = &amp;v[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//можно получать, но нельзя использовать адрес за последним элементом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v[i] - i-й элемент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i выходит за границу - неопределенное поведение, надо самому за этим следить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(mas[0][3] - из первого массива четвертый элемент)</w:t>
      </w:r>
    </w:p>
    <w:p w:rsidR="00000000" w:rsidDel="00000000" w:rsidP="00000000" w:rsidRDefault="00000000" w:rsidRPr="00000000" w14:paraId="000000C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sjzczsdphwx" w:id="16"/>
      <w:bookmarkEnd w:id="16"/>
      <w:r w:rsidDel="00000000" w:rsidR="00000000" w:rsidRPr="00000000">
        <w:rPr>
          <w:rtl w:val="0"/>
        </w:rPr>
        <w:t xml:space="preserve">Строковые литералы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457200</wp:posOffset>
            </wp:positionV>
            <wp:extent cx="2028825" cy="868527"/>
            <wp:effectExtent b="0" l="0" r="0" t="0"/>
            <wp:wrapSquare wrapText="bothSides" distB="114300" distT="114300" distL="114300" distR="114300"/>
            <wp:docPr descr="Безымянный8.jpg" id="20" name="image10.jpg"/>
            <a:graphic>
              <a:graphicData uri="http://schemas.openxmlformats.org/drawingml/2006/picture">
                <pic:pic>
                  <pic:nvPicPr>
                    <pic:cNvPr descr="Безымянный8.jpg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68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Строка в С++ - это массив из символов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 *p = “Hello”; //это строковый литерал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Переменная не хранит длину, поэтому “пока не 0...”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p[1] = ‘a’; //ошибка (достать можно, записывать нельзя)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4229100</wp:posOffset>
            </wp:positionH>
            <wp:positionV relativeFrom="paragraph">
              <wp:posOffset>209550</wp:posOffset>
            </wp:positionV>
            <wp:extent cx="1504950" cy="627062"/>
            <wp:effectExtent b="0" l="0" r="0" t="0"/>
            <wp:wrapSquare wrapText="bothSides" distB="114300" distT="114300" distL="114300" distR="114300"/>
            <wp:docPr descr="Безымянный9.jpg" id="5" name="image6.jpg"/>
            <a:graphic>
              <a:graphicData uri="http://schemas.openxmlformats.org/drawingml/2006/picture">
                <pic:pic>
                  <pic:nvPicPr>
                    <pic:cNvPr descr="Безымянный9.jpg"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7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p2[] = {‘H’, ‘e’, ‘l’, ‘l’, ‘o’};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массив из символов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p3[] = “Hello”;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строковые литералы в памяти выделяются статически (не меняются во время работы программы)</w:t>
      </w:r>
    </w:p>
    <w:tbl>
      <w:tblPr>
        <w:tblStyle w:val="Table2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get_error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“memory overflow\n error=...”;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“” - пустая строка </w:t>
      </w:r>
    </w:p>
    <w:tbl>
      <w:tblPr>
        <w:tblStyle w:val="Table2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*mes = “Задача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\n”</w:t>
              <w:br w:type="textWrapping"/>
              <w:tab/>
              <w:tab/>
              <w:t xml:space="preserve">...</w:t>
              <w:br w:type="textWrapping"/>
              <w:tab/>
              <w:t xml:space="preserve">      “Автор: …\n”;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(по сути одна разбитая строка)</w:t>
      </w:r>
    </w:p>
    <w:p w:rsidR="00000000" w:rsidDel="00000000" w:rsidP="00000000" w:rsidRDefault="00000000" w:rsidRPr="00000000" w14:paraId="000000C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9vvl1rsl83t" w:id="17"/>
      <w:bookmarkEnd w:id="17"/>
      <w:r w:rsidDel="00000000" w:rsidR="00000000" w:rsidRPr="00000000">
        <w:rPr>
          <w:rtl w:val="0"/>
        </w:rPr>
        <w:t xml:space="preserve">Константы</w:t>
      </w:r>
    </w:p>
    <w:tbl>
      <w:tblPr>
        <w:tblStyle w:val="Table2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MAX_SIZE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Значение const не меняется в процессе выполнения программы</w:t>
      </w:r>
    </w:p>
    <w:tbl>
      <w:tblPr>
        <w:tblStyle w:val="Table2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MAX_SIZE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 компиляции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должна быть инициализирована сразу</w:t>
      </w:r>
    </w:p>
    <w:tbl>
      <w:tblPr>
        <w:tblStyle w:val="Table2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size)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SIZE = size 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leo4i9sa82b" w:id="18"/>
      <w:bookmarkEnd w:id="18"/>
      <w:r w:rsidDel="00000000" w:rsidR="00000000" w:rsidRPr="00000000">
        <w:rPr>
          <w:rtl w:val="0"/>
        </w:rPr>
        <w:t xml:space="preserve">Константные массивы</w:t>
      </w:r>
    </w:p>
    <w:tbl>
      <w:tblPr>
        <w:tblStyle w:val="Table2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Fibbonacci[]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...};</w:t>
              <w:br w:type="textWrapping"/>
              <w:t xml:space="preserve">Fibbonaccio[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z1m75cowo1u" w:id="19"/>
      <w:bookmarkEnd w:id="19"/>
      <w:r w:rsidDel="00000000" w:rsidR="00000000" w:rsidRPr="00000000">
        <w:rPr>
          <w:rtl w:val="0"/>
        </w:rPr>
        <w:t xml:space="preserve">Константные указатели</w:t>
      </w:r>
    </w:p>
    <w:tbl>
      <w:tblPr>
        <w:tblStyle w:val="Table2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&amp;a;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//можно менять и указатель и значение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//изменение значения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 = &amp;b;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//изменение указателя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88888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*cp = &amp;a;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//указатель на 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cp = &amp;b;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//всё ок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*cp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//ошибка. тут мы изменяем константу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требуется запретить изменение адреса, то используется константный указатель</w:t>
      </w:r>
    </w:p>
    <w:tbl>
      <w:tblPr>
        <w:tblStyle w:val="Table3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pc = &amp;a;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//инициализация обязательна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Значение в этом случае изменять можно</w:t>
      </w:r>
    </w:p>
    <w:tbl>
      <w:tblPr>
        <w:tblStyle w:val="Table3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*pc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//ОК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pc = &amp;b;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Константный указатель на константу</w:t>
      </w:r>
    </w:p>
    <w:tbl>
      <w:tblPr>
        <w:tblStyle w:val="Table3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cpc = &amp;a;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//Тут вообще ничего нельзя менять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cpc = &amp;b;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*cpc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v814xo31hem" w:id="20"/>
      <w:bookmarkEnd w:id="20"/>
      <w:r w:rsidDel="00000000" w:rsidR="00000000" w:rsidRPr="00000000">
        <w:rPr>
          <w:rtl w:val="0"/>
        </w:rPr>
        <w:t xml:space="preserve">Константные ссылки</w:t>
      </w:r>
    </w:p>
    <w:tbl>
      <w:tblPr>
        <w:tblStyle w:val="Table3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&amp;ra = a;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//ОК ссылка на 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&amp;cra =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//ссылка на 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//ок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cra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&amp;cr1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этом последнее раскладывается на</w:t>
      </w:r>
    </w:p>
    <w:tbl>
      <w:tblPr>
        <w:tblStyle w:val="Table3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tmp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&amp;cr1 = tmp;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9k8vwlkfgj2" w:id="21"/>
      <w:bookmarkEnd w:id="21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Ссылка – альтернативное имя объекта.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T&amp;</w:t>
      </w:r>
      <w:r w:rsidDel="00000000" w:rsidR="00000000" w:rsidRPr="00000000">
        <w:rPr>
          <w:rtl w:val="0"/>
        </w:rPr>
        <w:t xml:space="preserve"> – ссылка на T</w:t>
      </w: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*pa = &amp;a;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&amp;ra =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//ссылка (псевдоним переменной)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ra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Ссылку можно задать только при инициализации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Ссылка </w:t>
      </w:r>
      <w:r w:rsidDel="00000000" w:rsidR="00000000" w:rsidRPr="00000000">
        <w:rPr>
          <w:b w:val="1"/>
          <w:rtl w:val="0"/>
        </w:rPr>
        <w:t xml:space="preserve">должна </w:t>
      </w:r>
      <w:r w:rsidDel="00000000" w:rsidR="00000000" w:rsidRPr="00000000">
        <w:rPr>
          <w:rtl w:val="0"/>
        </w:rPr>
        <w:t xml:space="preserve">быть инициализирована!</w:t>
      </w:r>
    </w:p>
    <w:tbl>
      <w:tblPr>
        <w:tblStyle w:val="Table3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ra = a;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//меняется значение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pa = &amp;b;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//меняется 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*pa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//b == 2 (тут идёт разыменование)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a = *pa;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//a ==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ra;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nc8abkqqbqz" w:id="22"/>
      <w:bookmarkEnd w:id="22"/>
      <w:r w:rsidDel="00000000" w:rsidR="00000000" w:rsidRPr="00000000">
        <w:rPr>
          <w:rtl w:val="0"/>
        </w:rPr>
        <w:t xml:space="preserve">Структуры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Структуры – это объединения данных различных типов</w:t>
      </w:r>
    </w:p>
    <w:tbl>
      <w:tblPr>
        <w:tblStyle w:val="Table3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Addres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*name;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number;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*street;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*town;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state[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zip;</w:t>
              <w:br w:type="textWrapping"/>
              <w:t xml:space="preserve">};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//точка с запятой обязательна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Addres jd;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//достаточно использовать имя типа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jd.name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"John Dorian"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jd.number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Структуры можно инициализировать</w:t>
      </w:r>
    </w:p>
    <w:tbl>
      <w:tblPr>
        <w:tblStyle w:val="Table3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Addres jd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"John Dorian"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"South St."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"New Providence"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234643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Структуры можно присваивать друг другу</w:t>
      </w:r>
    </w:p>
    <w:tbl>
      <w:tblPr>
        <w:tblStyle w:val="Table3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Adres j2;</w:t>
              <w:br w:type="textWrapping"/>
              <w:t xml:space="preserve">j2 = jd;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Структуры нельзя сравнивать</w:t>
      </w:r>
    </w:p>
    <w:tbl>
      <w:tblPr>
        <w:tblStyle w:val="Table4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(jd == j2)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структуре можно обращаться через адрес</w:t>
      </w:r>
    </w:p>
    <w:tbl>
      <w:tblPr>
        <w:tblStyle w:val="Table4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(Addres *addr)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addr-&gt;name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//"-&gt;" – доступ к члену структуры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//через 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 &lt;&lt; addr-&gt;number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p-&gt;a эквивалентно (*p).a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Имя структуры можно использовать сразу</w:t>
      </w:r>
    </w:p>
    <w:tbl>
      <w:tblPr>
        <w:tblStyle w:val="Table4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Link</w:t>
              <w:br w:type="textWrapping"/>
              <w:t xml:space="preserve">{</w:t>
              <w:br w:type="textWrapping"/>
              <w:t xml:space="preserve">  Link *prev, *next;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//можно, т.к. размер можно вычислить сразу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так, как ниже, делать нельзя</w:t>
      </w:r>
    </w:p>
    <w:tbl>
      <w:tblPr>
        <w:tblStyle w:val="Table4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Bad</w:t>
              <w:br w:type="textWrapping"/>
              <w:t xml:space="preserve">{</w:t>
              <w:br w:type="textWrapping"/>
              <w:t xml:space="preserve">  Bad one;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 – рекурс-е определение. Нельзя вычислить размер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Новый тип уникален</w:t>
      </w:r>
    </w:p>
    <w:tbl>
      <w:tblPr>
        <w:tblStyle w:val="Table4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S1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S2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Выше написаны две разные структуры</w:t>
      </w:r>
    </w:p>
    <w:tbl>
      <w:tblPr>
        <w:tblStyle w:val="Table4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S1 s1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  <w:t xml:space="preserve">  S2 s2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  <w:t xml:space="preserve">  s2 = s1;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 – разные типы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36oih9yjuo2" w:id="23"/>
      <w:bookmarkEnd w:id="23"/>
      <w:r w:rsidDel="00000000" w:rsidR="00000000" w:rsidRPr="00000000">
        <w:rPr>
          <w:rtl w:val="0"/>
        </w:rPr>
        <w:t xml:space="preserve">Выражения. Последовательность вычисления выражений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Ассоциативность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Левая – все операции, кроме тех, которые правые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Правая – префиксные, присваивание (первой вычисляется правая часть)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Влияет на следующее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Левая:</w:t>
      </w:r>
    </w:p>
    <w:tbl>
      <w:tblPr>
        <w:tblStyle w:val="Table4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 = a + b + c;</w:t>
              <w:br w:type="textWrapping"/>
              <w:t xml:space="preserve">d = ((a + b) + c);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Правая:</w:t>
      </w:r>
    </w:p>
    <w:tbl>
      <w:tblPr>
        <w:tblStyle w:val="Table4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 = b = c = 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a = (b = (c = (d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)));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 +++ b (слева направо)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0" w:right="0" w:hanging="285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(a++) + b – 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00" w:right="0" w:hanging="285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 + (++b)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 любого выражения есть результат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 логических – логический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выражение смешанное, то результат будет иметь тип с наибольшей точностью, входящ. в выражение</w:t>
      </w:r>
    </w:p>
    <w:tbl>
      <w:tblPr>
        <w:tblStyle w:val="Table4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78a960"/>
                <w:u w:val="none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1.0f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3x9p7s7z4et" w:id="24"/>
      <w:bookmarkEnd w:id="24"/>
      <w:r w:rsidDel="00000000" w:rsidR="00000000" w:rsidRPr="00000000">
        <w:rPr>
          <w:rtl w:val="0"/>
        </w:rPr>
        <w:t xml:space="preserve">Последовательность вычислений (!= ассоциативность)</w:t>
      </w:r>
    </w:p>
    <w:tbl>
      <w:tblPr>
        <w:tblStyle w:val="Table5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expr1 + expr2 + expr3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Гарантируется, что сложение будет выполнено в следующем порядке:</w:t>
      </w:r>
    </w:p>
    <w:tbl>
      <w:tblPr>
        <w:tblStyle w:val="Table5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(expr1 + expr2) + expr3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гарантируется последовательность вычисления</w:t>
      </w:r>
    </w:p>
    <w:tbl>
      <w:tblPr>
        <w:tblStyle w:val="Table5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expr1 -&gt; expr2 -&gt; expr3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(компилятор может вычислить expr3 раньше других)</w:t>
      </w:r>
    </w:p>
    <w:tbl>
      <w:tblPr>
        <w:tblStyle w:val="Table5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x = f(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+ g(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Т. о. g может быть вызвана раньше, но гарантируется, что присваивание будет позже, чем сумма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писать </w:t>
      </w:r>
      <w:r w:rsidDel="00000000" w:rsidR="00000000" w:rsidRPr="00000000">
        <w:rPr>
          <w:b w:val="1"/>
          <w:rtl w:val="0"/>
        </w:rPr>
        <w:t xml:space="preserve">нельзя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v[i] = i++;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//v[2] = 1 или v[1] 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потери точности</w:t>
      </w:r>
    </w:p>
    <w:tbl>
      <w:tblPr>
        <w:tblStyle w:val="Table5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u)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 = u;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//warning! возможна потеря точности. может стать отрицательным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3dnry2k861s" w:id="25"/>
      <w:bookmarkEnd w:id="25"/>
      <w:r w:rsidDel="00000000" w:rsidR="00000000" w:rsidRPr="00000000">
        <w:rPr>
          <w:rtl w:val="0"/>
        </w:rPr>
        <w:t xml:space="preserve">Приоритет операций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Обозначения: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name – объявленное имя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class_name – имя класса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member – член класса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object – объект класса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pointer – указатель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expr – выражение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type – имя типа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lvalue – леводопустимое выражение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</w:t>
        <w:tab/>
        <w:t xml:space="preserve">Разрешение области видимости   </w:t>
      </w:r>
      <w:r w:rsidDel="00000000" w:rsidR="00000000" w:rsidRPr="00000000">
        <w:rPr>
          <w:b w:val="1"/>
          <w:sz w:val="20"/>
          <w:szCs w:val="20"/>
          <w:rtl w:val="0"/>
        </w:rPr>
        <w:t xml:space="preserve">::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::name</w:t>
      </w:r>
      <w:r w:rsidDel="00000000" w:rsidR="00000000" w:rsidRPr="00000000">
        <w:rPr>
          <w:sz w:val="20"/>
          <w:szCs w:val="20"/>
          <w:rtl w:val="0"/>
        </w:rPr>
        <w:t xml:space="preserve"> – доступ к глобальному имени name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class_name ::name</w:t>
      </w:r>
      <w:r w:rsidDel="00000000" w:rsidR="00000000" w:rsidRPr="00000000">
        <w:rPr>
          <w:sz w:val="20"/>
          <w:szCs w:val="20"/>
          <w:rtl w:val="0"/>
        </w:rPr>
        <w:t xml:space="preserve"> – доступ к имени члена класса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</w:t>
        <w:tab/>
        <w:t xml:space="preserve">Выбор члена класса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object.name                </w:t>
      </w:r>
      <w:r w:rsidDel="00000000" w:rsidR="00000000" w:rsidRPr="00000000">
        <w:rPr>
          <w:sz w:val="20"/>
          <w:szCs w:val="20"/>
          <w:rtl w:val="0"/>
        </w:rPr>
        <w:t xml:space="preserve">доступ к члену класса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pointer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–&gt; name         </w:t>
      </w:r>
      <w:r w:rsidDel="00000000" w:rsidR="00000000" w:rsidRPr="00000000">
        <w:rPr>
          <w:sz w:val="20"/>
          <w:szCs w:val="20"/>
          <w:rtl w:val="0"/>
        </w:rPr>
        <w:t xml:space="preserve">доступ к члену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pointer[expr]</w:t>
      </w:r>
      <w:r w:rsidDel="00000000" w:rsidR="00000000" w:rsidRPr="00000000">
        <w:rPr>
          <w:sz w:val="20"/>
          <w:szCs w:val="20"/>
          <w:rtl w:val="0"/>
        </w:rPr>
        <w:t xml:space="preserve"> – доступ по индексу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name(expr)</w:t>
      </w:r>
      <w:r w:rsidDel="00000000" w:rsidR="00000000" w:rsidRPr="00000000">
        <w:rPr>
          <w:sz w:val="20"/>
          <w:szCs w:val="20"/>
          <w:rtl w:val="0"/>
        </w:rPr>
        <w:t xml:space="preserve"> – вызов функции по имени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</w:t>
        <w:tab/>
        <w:t xml:space="preserve">Операции инкремента и декремента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постфиксные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lvalue++</w:t>
      </w:r>
      <w:r w:rsidDel="00000000" w:rsidR="00000000" w:rsidRPr="00000000">
        <w:rPr>
          <w:sz w:val="20"/>
          <w:szCs w:val="20"/>
          <w:rtl w:val="0"/>
        </w:rPr>
        <w:t xml:space="preserve"> – инкремент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lvalue--</w:t>
      </w:r>
      <w:r w:rsidDel="00000000" w:rsidR="00000000" w:rsidRPr="00000000">
        <w:rPr>
          <w:sz w:val="20"/>
          <w:szCs w:val="20"/>
          <w:rtl w:val="0"/>
        </w:rPr>
        <w:t xml:space="preserve"> – декремент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префиксные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++lvalue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--lvalue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</w:t>
        <w:tab/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Размер объекта/типа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sizeof expr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sizeof (type)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Побитовые операции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~lvalue</w:t>
      </w:r>
      <w:r w:rsidDel="00000000" w:rsidR="00000000" w:rsidRPr="00000000">
        <w:rPr>
          <w:sz w:val="20"/>
          <w:szCs w:val="20"/>
          <w:rtl w:val="0"/>
        </w:rPr>
        <w:t xml:space="preserve"> – дополнение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!lvalue</w:t>
      </w:r>
      <w:r w:rsidDel="00000000" w:rsidR="00000000" w:rsidRPr="00000000">
        <w:rPr>
          <w:sz w:val="20"/>
          <w:szCs w:val="20"/>
          <w:rtl w:val="0"/>
        </w:rPr>
        <w:t xml:space="preserve"> – отрицание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Унарные +/- , знак числа: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-expr      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+expr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&amp;lvalue</w:t>
      </w:r>
      <w:r w:rsidDel="00000000" w:rsidR="00000000" w:rsidRPr="00000000">
        <w:rPr>
          <w:sz w:val="20"/>
          <w:szCs w:val="20"/>
          <w:rtl w:val="0"/>
        </w:rPr>
        <w:t xml:space="preserve"> – адрес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*pointer</w:t>
      </w:r>
      <w:r w:rsidDel="00000000" w:rsidR="00000000" w:rsidRPr="00000000">
        <w:rPr>
          <w:sz w:val="20"/>
          <w:szCs w:val="20"/>
          <w:rtl w:val="0"/>
        </w:rPr>
        <w:t xml:space="preserve"> – разыменование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new, delete, new[ ], delete[ ]</w:t>
      </w:r>
      <w:r w:rsidDel="00000000" w:rsidR="00000000" w:rsidRPr="00000000">
        <w:rPr>
          <w:sz w:val="20"/>
          <w:szCs w:val="20"/>
          <w:rtl w:val="0"/>
        </w:rPr>
        <w:t xml:space="preserve">  – работа с динамической памятью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 </w:t>
        <w:tab/>
        <w:t xml:space="preserve">Арифметические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* expr</w:t>
      </w:r>
      <w:r w:rsidDel="00000000" w:rsidR="00000000" w:rsidRPr="00000000">
        <w:rPr>
          <w:sz w:val="20"/>
          <w:szCs w:val="20"/>
          <w:rtl w:val="0"/>
        </w:rPr>
        <w:t xml:space="preserve"> – умножение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/ expr</w:t>
      </w:r>
      <w:r w:rsidDel="00000000" w:rsidR="00000000" w:rsidRPr="00000000">
        <w:rPr>
          <w:sz w:val="20"/>
          <w:szCs w:val="20"/>
          <w:rtl w:val="0"/>
        </w:rPr>
        <w:t xml:space="preserve"> – деление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% expr</w:t>
      </w:r>
      <w:r w:rsidDel="00000000" w:rsidR="00000000" w:rsidRPr="00000000">
        <w:rPr>
          <w:sz w:val="20"/>
          <w:szCs w:val="20"/>
          <w:rtl w:val="0"/>
        </w:rPr>
        <w:t xml:space="preserve"> – остаток от деления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 </w:t>
        <w:tab/>
        <w:t xml:space="preserve">Арифметические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+ expr</w:t>
      </w:r>
      <w:r w:rsidDel="00000000" w:rsidR="00000000" w:rsidRPr="00000000">
        <w:rPr>
          <w:sz w:val="20"/>
          <w:szCs w:val="20"/>
          <w:rtl w:val="0"/>
        </w:rPr>
        <w:t xml:space="preserve"> – сложение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- expr</w:t>
      </w:r>
      <w:r w:rsidDel="00000000" w:rsidR="00000000" w:rsidRPr="00000000">
        <w:rPr>
          <w:sz w:val="20"/>
          <w:szCs w:val="20"/>
          <w:rtl w:val="0"/>
        </w:rPr>
        <w:t xml:space="preserve"> – вычитание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</w:t>
        <w:tab/>
        <w:t xml:space="preserve">Побитовые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&lt;&lt; expr</w:t>
      </w:r>
      <w:r w:rsidDel="00000000" w:rsidR="00000000" w:rsidRPr="00000000">
        <w:rPr>
          <w:sz w:val="20"/>
          <w:szCs w:val="20"/>
          <w:rtl w:val="0"/>
        </w:rPr>
        <w:t xml:space="preserve"> – побитовый сдвиг влево (и оп.вставки)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&gt;&gt; expr</w:t>
      </w:r>
      <w:r w:rsidDel="00000000" w:rsidR="00000000" w:rsidRPr="00000000">
        <w:rPr>
          <w:sz w:val="20"/>
          <w:szCs w:val="20"/>
          <w:rtl w:val="0"/>
        </w:rPr>
        <w:t xml:space="preserve"> – побитовый сдвиг вправо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</w:t>
        <w:tab/>
        <w:t xml:space="preserve">Логические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&lt; expr</w:t>
      </w:r>
      <w:r w:rsidDel="00000000" w:rsidR="00000000" w:rsidRPr="00000000">
        <w:rPr>
          <w:sz w:val="20"/>
          <w:szCs w:val="20"/>
          <w:rtl w:val="0"/>
        </w:rPr>
        <w:t xml:space="preserve"> – меньше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&lt;= expr</w:t>
      </w:r>
      <w:r w:rsidDel="00000000" w:rsidR="00000000" w:rsidRPr="00000000">
        <w:rPr>
          <w:sz w:val="20"/>
          <w:szCs w:val="20"/>
          <w:rtl w:val="0"/>
        </w:rPr>
        <w:t xml:space="preserve"> –меньше или равно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&gt; expr</w:t>
      </w:r>
      <w:r w:rsidDel="00000000" w:rsidR="00000000" w:rsidRPr="00000000">
        <w:rPr>
          <w:sz w:val="20"/>
          <w:szCs w:val="20"/>
          <w:rtl w:val="0"/>
        </w:rPr>
        <w:t xml:space="preserve"> –больше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&gt;= expr</w:t>
      </w:r>
      <w:r w:rsidDel="00000000" w:rsidR="00000000" w:rsidRPr="00000000">
        <w:rPr>
          <w:sz w:val="20"/>
          <w:szCs w:val="20"/>
          <w:rtl w:val="0"/>
        </w:rPr>
        <w:t xml:space="preserve"> –больше или равно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 </w:t>
        <w:tab/>
        <w:t xml:space="preserve">Логические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== expr</w:t>
      </w:r>
      <w:r w:rsidDel="00000000" w:rsidR="00000000" w:rsidRPr="00000000">
        <w:rPr>
          <w:sz w:val="20"/>
          <w:szCs w:val="20"/>
          <w:rtl w:val="0"/>
        </w:rPr>
        <w:t xml:space="preserve"> – равно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!= expr</w:t>
      </w:r>
      <w:r w:rsidDel="00000000" w:rsidR="00000000" w:rsidRPr="00000000">
        <w:rPr>
          <w:sz w:val="20"/>
          <w:szCs w:val="20"/>
          <w:rtl w:val="0"/>
        </w:rPr>
        <w:t xml:space="preserve"> – неравно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Побитовые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expr &amp; expr</w:t>
      </w:r>
      <w:r w:rsidDel="00000000" w:rsidR="00000000" w:rsidRPr="00000000">
        <w:rPr>
          <w:sz w:val="20"/>
          <w:szCs w:val="20"/>
          <w:rtl w:val="0"/>
        </w:rPr>
        <w:t xml:space="preserve"> – побитовое И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expr ^ expr</w:t>
      </w:r>
      <w:r w:rsidDel="00000000" w:rsidR="00000000" w:rsidRPr="00000000">
        <w:rPr>
          <w:sz w:val="20"/>
          <w:szCs w:val="20"/>
          <w:rtl w:val="0"/>
        </w:rPr>
        <w:t xml:space="preserve"> – побитовое исключающее ИЛИ (xor)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expr | expr</w:t>
      </w:r>
      <w:r w:rsidDel="00000000" w:rsidR="00000000" w:rsidRPr="00000000">
        <w:rPr>
          <w:sz w:val="20"/>
          <w:szCs w:val="20"/>
          <w:rtl w:val="0"/>
        </w:rPr>
        <w:t xml:space="preserve"> – побитовое ИЛИ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Логические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expr &amp;&amp; expr</w:t>
      </w:r>
      <w:r w:rsidDel="00000000" w:rsidR="00000000" w:rsidRPr="00000000">
        <w:rPr>
          <w:sz w:val="20"/>
          <w:szCs w:val="20"/>
          <w:rtl w:val="0"/>
        </w:rPr>
        <w:t xml:space="preserve"> – логическое И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expr || expr</w:t>
      </w:r>
      <w:r w:rsidDel="00000000" w:rsidR="00000000" w:rsidRPr="00000000">
        <w:rPr>
          <w:sz w:val="20"/>
          <w:szCs w:val="20"/>
          <w:rtl w:val="0"/>
        </w:rPr>
        <w:t xml:space="preserve"> – логическое ИЛИ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</w:t>
        <w:tab/>
        <w:t xml:space="preserve">Условная операция (тернарная)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4"/>
          <w:szCs w:val="34"/>
          <w:vertAlign w:val="subscript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? expr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 : expr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– если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 </w:t>
      </w:r>
      <w:r w:rsidDel="00000000" w:rsidR="00000000" w:rsidRPr="00000000">
        <w:rPr>
          <w:sz w:val="20"/>
          <w:szCs w:val="20"/>
          <w:rtl w:val="0"/>
        </w:rPr>
        <w:t xml:space="preserve">истинно, то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 иначе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</w:t>
      </w:r>
      <w:r w:rsidDel="00000000" w:rsidR="00000000" w:rsidRPr="00000000">
        <w:rPr>
          <w:b w:val="1"/>
          <w:sz w:val="34"/>
          <w:szCs w:val="3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</w:t>
        <w:tab/>
        <w:t xml:space="preserve">Присваивания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lvalue = expr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lvalue op= expr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op: *, /, %, +, -, &lt;&lt;, &gt;&gt;, &amp;, |,^.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</w:t>
        <w:tab/>
        <w:t xml:space="preserve">Генерация исключений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throw expr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</w:t>
        <w:tab/>
        <w:t xml:space="preserve">Следование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expr,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28miklpwjo6" w:id="26"/>
      <w:bookmarkEnd w:id="26"/>
      <w:r w:rsidDel="00000000" w:rsidR="00000000" w:rsidRPr="00000000">
        <w:rPr>
          <w:rtl w:val="0"/>
        </w:rPr>
        <w:t xml:space="preserve">Арифметические операции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+expr</w:t>
      </w:r>
      <w:r w:rsidDel="00000000" w:rsidR="00000000" w:rsidRPr="00000000">
        <w:rPr>
          <w:rtl w:val="0"/>
        </w:rPr>
        <w:t xml:space="preserve"> — унарный +, знак числа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-expr</w:t>
      </w:r>
      <w:r w:rsidDel="00000000" w:rsidR="00000000" w:rsidRPr="00000000">
        <w:rPr>
          <w:rtl w:val="0"/>
        </w:rPr>
        <w:t xml:space="preserve"> — унарный -, знак числа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* expr</w:t>
      </w:r>
      <w:r w:rsidDel="00000000" w:rsidR="00000000" w:rsidRPr="00000000">
        <w:rPr>
          <w:rtl w:val="0"/>
        </w:rPr>
        <w:t xml:space="preserve"> — умножение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/ expr</w:t>
      </w:r>
      <w:r w:rsidDel="00000000" w:rsidR="00000000" w:rsidRPr="00000000">
        <w:rPr>
          <w:rtl w:val="0"/>
        </w:rPr>
        <w:t xml:space="preserve"> —деление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% expr</w:t>
      </w:r>
      <w:r w:rsidDel="00000000" w:rsidR="00000000" w:rsidRPr="00000000">
        <w:rPr>
          <w:rtl w:val="0"/>
        </w:rPr>
        <w:t xml:space="preserve"> —остаток от деления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+ expr</w:t>
      </w:r>
      <w:r w:rsidDel="00000000" w:rsidR="00000000" w:rsidRPr="00000000">
        <w:rPr>
          <w:rtl w:val="0"/>
        </w:rPr>
        <w:t xml:space="preserve"> —сложение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- expr</w:t>
      </w:r>
      <w:r w:rsidDel="00000000" w:rsidR="00000000" w:rsidRPr="00000000">
        <w:rPr>
          <w:rtl w:val="0"/>
        </w:rPr>
        <w:t xml:space="preserve"> —вычитание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Все бинарные операции можно использовать в «ленивых» присваиваниях</w:t>
        <w:br w:type="textWrapping"/>
      </w:r>
      <w:r w:rsidDel="00000000" w:rsidR="00000000" w:rsidRPr="00000000">
        <w:rPr>
          <w:b w:val="1"/>
          <w:rtl w:val="0"/>
        </w:rPr>
        <w:t xml:space="preserve">lvalue op= expr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процессе определения выражения типы с меньшей точностью будут преобразовываться к типам с большей точностью</w:t>
      </w:r>
    </w:p>
    <w:tbl>
      <w:tblPr>
        <w:tblStyle w:val="Table5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Частая ошибка: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444444"/>
                <w:rtl w:val="0"/>
              </w:rPr>
              <w:t xml:space="preserve">double</w:t>
            </w:r>
            <w:r w:rsidDel="00000000" w:rsidR="00000000" w:rsidRPr="00000000">
              <w:rPr>
                <w:color w:val="444444"/>
                <w:rtl w:val="0"/>
              </w:rPr>
              <w:t xml:space="preserve"> res = </w:t>
            </w:r>
            <w:r w:rsidDel="00000000" w:rsidR="00000000" w:rsidRPr="00000000">
              <w:rPr>
                <w:color w:val="880000"/>
                <w:rtl w:val="0"/>
              </w:rPr>
              <w:t xml:space="preserve">1</w:t>
            </w:r>
            <w:r w:rsidDel="00000000" w:rsidR="00000000" w:rsidRPr="00000000">
              <w:rPr>
                <w:color w:val="444444"/>
                <w:rtl w:val="0"/>
              </w:rPr>
              <w:t xml:space="preserve">/</w:t>
            </w:r>
            <w:r w:rsidDel="00000000" w:rsidR="00000000" w:rsidRPr="00000000">
              <w:rPr>
                <w:color w:val="880000"/>
                <w:rtl w:val="0"/>
              </w:rPr>
              <w:t xml:space="preserve">2</w:t>
            </w:r>
            <w:r w:rsidDel="00000000" w:rsidR="00000000" w:rsidRPr="00000000">
              <w:rPr>
                <w:color w:val="44444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color w:val="397300"/>
                <w:rtl w:val="0"/>
              </w:rPr>
              <w:t xml:space="preserve">cout</w:t>
            </w:r>
            <w:r w:rsidDel="00000000" w:rsidR="00000000" w:rsidRPr="00000000">
              <w:rPr>
                <w:color w:val="444444"/>
                <w:rtl w:val="0"/>
              </w:rPr>
              <w:t xml:space="preserve"> &lt;&lt; “res = “ &lt;&lt; res;</w:t>
              <w:br w:type="textWrapping"/>
            </w:r>
            <w:r w:rsidDel="00000000" w:rsidR="00000000" w:rsidRPr="00000000">
              <w:rPr>
                <w:color w:val="888888"/>
                <w:rtl w:val="0"/>
              </w:rPr>
              <w:t xml:space="preserve">// напечатает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Как правильно: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color w:val="444444"/>
                <w:shd w:fill="f0f0f0" w:val="clear"/>
                <w:rtl w:val="0"/>
              </w:rPr>
              <w:t xml:space="preserve"> res = </w:t>
            </w:r>
            <w:r w:rsidDel="00000000" w:rsidR="00000000" w:rsidRPr="00000000">
              <w:rPr>
                <w:color w:val="880000"/>
                <w:shd w:fill="f0f0f0" w:val="clear"/>
                <w:rtl w:val="0"/>
              </w:rPr>
              <w:t xml:space="preserve">1.0</w:t>
            </w:r>
            <w:r w:rsidDel="00000000" w:rsidR="00000000" w:rsidRPr="00000000">
              <w:rPr>
                <w:color w:val="444444"/>
                <w:shd w:fill="f0f0f0" w:val="clear"/>
                <w:rtl w:val="0"/>
              </w:rPr>
              <w:t xml:space="preserve">/</w:t>
            </w:r>
            <w:r w:rsidDel="00000000" w:rsidR="00000000" w:rsidRPr="00000000">
              <w:rPr>
                <w:color w:val="880000"/>
                <w:shd w:fill="f0f0f0" w:val="clear"/>
                <w:rtl w:val="0"/>
              </w:rPr>
              <w:t xml:space="preserve">2.0</w:t>
            </w:r>
            <w:r w:rsidDel="00000000" w:rsidR="00000000" w:rsidRPr="00000000">
              <w:rPr>
                <w:color w:val="444444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color w:val="397300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color w:val="444444"/>
                <w:shd w:fill="f0f0f0" w:val="clear"/>
                <w:rtl w:val="0"/>
              </w:rPr>
              <w:t xml:space="preserve"> &lt;&lt; “res = “ &lt;&lt; res;</w:t>
              <w:br w:type="textWrapping"/>
            </w:r>
            <w:r w:rsidDel="00000000" w:rsidR="00000000" w:rsidRPr="00000000">
              <w:rPr>
                <w:color w:val="888888"/>
                <w:shd w:fill="f0f0f0" w:val="clear"/>
                <w:rtl w:val="0"/>
              </w:rPr>
              <w:t xml:space="preserve">// напечатает 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bydn13xd4fl" w:id="27"/>
      <w:bookmarkEnd w:id="27"/>
      <w:r w:rsidDel="00000000" w:rsidR="00000000" w:rsidRPr="00000000">
        <w:rPr>
          <w:rtl w:val="0"/>
        </w:rPr>
        <w:t xml:space="preserve">Логические операции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!expr</w:t>
      </w:r>
      <w:r w:rsidDel="00000000" w:rsidR="00000000" w:rsidRPr="00000000">
        <w:rPr>
          <w:rtl w:val="0"/>
        </w:rPr>
        <w:t xml:space="preserve"> — отрицание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&amp;&amp; expr</w:t>
      </w:r>
      <w:r w:rsidDel="00000000" w:rsidR="00000000" w:rsidRPr="00000000">
        <w:rPr>
          <w:rtl w:val="0"/>
        </w:rPr>
        <w:t xml:space="preserve"> — логическое И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|| expr</w:t>
      </w:r>
      <w:r w:rsidDel="00000000" w:rsidR="00000000" w:rsidRPr="00000000">
        <w:rPr>
          <w:rtl w:val="0"/>
        </w:rPr>
        <w:t xml:space="preserve"> — логическое ИЛИ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Сравнения — результат логического типа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&lt; expr</w:t>
      </w:r>
      <w:r w:rsidDel="00000000" w:rsidR="00000000" w:rsidRPr="00000000">
        <w:rPr>
          <w:sz w:val="20"/>
          <w:szCs w:val="20"/>
          <w:rtl w:val="0"/>
        </w:rPr>
        <w:t xml:space="preserve"> – меньше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&lt;= expr</w:t>
      </w:r>
      <w:r w:rsidDel="00000000" w:rsidR="00000000" w:rsidRPr="00000000">
        <w:rPr>
          <w:sz w:val="20"/>
          <w:szCs w:val="20"/>
          <w:rtl w:val="0"/>
        </w:rPr>
        <w:t xml:space="preserve"> –меньше или равно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&gt; expr</w:t>
      </w:r>
      <w:r w:rsidDel="00000000" w:rsidR="00000000" w:rsidRPr="00000000">
        <w:rPr>
          <w:sz w:val="20"/>
          <w:szCs w:val="20"/>
          <w:rtl w:val="0"/>
        </w:rPr>
        <w:t xml:space="preserve"> –больше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&gt;= expr</w:t>
      </w:r>
      <w:r w:rsidDel="00000000" w:rsidR="00000000" w:rsidRPr="00000000">
        <w:rPr>
          <w:sz w:val="20"/>
          <w:szCs w:val="20"/>
          <w:rtl w:val="0"/>
        </w:rPr>
        <w:t xml:space="preserve"> –больше или равно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== expr</w:t>
      </w:r>
      <w:r w:rsidDel="00000000" w:rsidR="00000000" w:rsidRPr="00000000">
        <w:rPr>
          <w:sz w:val="20"/>
          <w:szCs w:val="20"/>
          <w:rtl w:val="0"/>
        </w:rPr>
        <w:t xml:space="preserve"> – равно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 != expr</w:t>
      </w:r>
      <w:r w:rsidDel="00000000" w:rsidR="00000000" w:rsidRPr="00000000">
        <w:rPr>
          <w:sz w:val="20"/>
          <w:szCs w:val="20"/>
          <w:rtl w:val="0"/>
        </w:rPr>
        <w:t xml:space="preserve"> – неравно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Нельзя использовать в «ленивых» присваиваниях </w:t>
      </w:r>
      <w:r w:rsidDel="00000000" w:rsidR="00000000" w:rsidRPr="00000000">
        <w:rPr>
          <w:b w:val="1"/>
          <w:rtl w:val="0"/>
        </w:rPr>
        <w:t xml:space="preserve">lvalue op= expr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dpuxu4x1hfc" w:id="28"/>
      <w:bookmarkEnd w:id="28"/>
      <w:r w:rsidDel="00000000" w:rsidR="00000000" w:rsidRPr="00000000">
        <w:rPr>
          <w:rtl w:val="0"/>
        </w:rPr>
        <w:t xml:space="preserve">Побитовые операции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~lvalue</w:t>
      </w:r>
      <w:r w:rsidDel="00000000" w:rsidR="00000000" w:rsidRPr="00000000">
        <w:rPr>
          <w:rtl w:val="0"/>
        </w:rPr>
        <w:t xml:space="preserve"> – дополнение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!lvalue</w:t>
      </w:r>
      <w:r w:rsidDel="00000000" w:rsidR="00000000" w:rsidRPr="00000000">
        <w:rPr>
          <w:rtl w:val="0"/>
        </w:rPr>
        <w:t xml:space="preserve"> – отрицание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&lt;&lt; expr</w:t>
      </w:r>
      <w:r w:rsidDel="00000000" w:rsidR="00000000" w:rsidRPr="00000000">
        <w:rPr>
          <w:rtl w:val="0"/>
        </w:rPr>
        <w:t xml:space="preserve"> – побитовый сдвиг влево (и оп.вставки)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&gt;&gt; expr</w:t>
      </w:r>
      <w:r w:rsidDel="00000000" w:rsidR="00000000" w:rsidRPr="00000000">
        <w:rPr>
          <w:rtl w:val="0"/>
        </w:rPr>
        <w:t xml:space="preserve"> – побитовый сдвиг вправо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*Побитовый сдвиг невероятно быстр!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&amp; expr</w:t>
      </w:r>
      <w:r w:rsidDel="00000000" w:rsidR="00000000" w:rsidRPr="00000000">
        <w:rPr>
          <w:rtl w:val="0"/>
        </w:rPr>
        <w:t xml:space="preserve"> – побитовое И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^ expr</w:t>
      </w:r>
      <w:r w:rsidDel="00000000" w:rsidR="00000000" w:rsidRPr="00000000">
        <w:rPr>
          <w:rtl w:val="0"/>
        </w:rPr>
        <w:t xml:space="preserve"> – побитовое исключающее ИЛИ (xor)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expr | expr</w:t>
      </w:r>
      <w:r w:rsidDel="00000000" w:rsidR="00000000" w:rsidRPr="00000000">
        <w:rPr>
          <w:rtl w:val="0"/>
        </w:rPr>
        <w:t xml:space="preserve"> – побитовое ИЛИ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Побитовый сдвиг подробнее:</w:t>
      </w:r>
    </w:p>
    <w:tbl>
      <w:tblPr>
        <w:tblStyle w:val="Table57"/>
        <w:tblW w:w="65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1265"/>
        <w:tblGridChange w:id="0">
          <w:tblGrid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12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исходн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 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 3</w:t>
            </w:r>
          </w:p>
        </w:tc>
      </w:tr>
    </w:tbl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 есть побитовый сдвиг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x &lt;&lt; y   </w:t>
      </w:r>
      <w:r w:rsidDel="00000000" w:rsidR="00000000" w:rsidRPr="00000000">
        <w:rPr>
          <w:rtl w:val="0"/>
        </w:rPr>
        <w:t xml:space="preserve"> эквивалентен    </w:t>
      </w:r>
      <w:r w:rsidDel="00000000" w:rsidR="00000000" w:rsidRPr="00000000">
        <w:rPr>
          <w:b w:val="1"/>
          <w:rtl w:val="0"/>
        </w:rPr>
        <w:t xml:space="preserve">*2</w:t>
      </w:r>
      <w:r w:rsidDel="00000000" w:rsidR="00000000" w:rsidRPr="00000000">
        <w:rPr>
          <w:b w:val="1"/>
          <w:vertAlign w:val="superscript"/>
          <w:rtl w:val="0"/>
        </w:rPr>
        <w:t xml:space="preserve">y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x &gt;&gt; y</w:t>
      </w:r>
      <w:r w:rsidDel="00000000" w:rsidR="00000000" w:rsidRPr="00000000">
        <w:rPr>
          <w:rtl w:val="0"/>
        </w:rPr>
        <w:t xml:space="preserve">    эквивалентен    </w:t>
      </w:r>
      <w:r w:rsidDel="00000000" w:rsidR="00000000" w:rsidRPr="00000000">
        <w:rPr>
          <w:b w:val="1"/>
          <w:rtl w:val="0"/>
        </w:rPr>
        <w:t xml:space="preserve">/2</w:t>
      </w:r>
      <w:r w:rsidDel="00000000" w:rsidR="00000000" w:rsidRPr="00000000">
        <w:rPr>
          <w:b w:val="1"/>
          <w:vertAlign w:val="superscript"/>
          <w:rtl w:val="0"/>
        </w:rPr>
        <w:t xml:space="preserve">y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lr9lzumu3oa" w:id="29"/>
      <w:bookmarkEnd w:id="29"/>
      <w:r w:rsidDel="00000000" w:rsidR="00000000" w:rsidRPr="00000000">
        <w:rPr>
          <w:rtl w:val="0"/>
        </w:rPr>
        <w:t xml:space="preserve">Операции инкремента и декремента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Операция ++ явно задает инкремент в отличие от неявного его задания с помощью сложения и присваивания. По определению ++lvalue означает lvalue+=1, что, в свою очередь означает lvalue=lvalue+1. Аналогично обозначается операция декремента (--). Операции ++ и -- могут использоваться как префиксные и постфиксные операции. Значением ++x является новое (т. е. увеличенное на 1) значение x. Например, y=++x эквивалентно y=(x+=1). Напротив, значение x++ </w:t>
      </w:r>
      <w:r w:rsidDel="00000000" w:rsidR="00000000" w:rsidRPr="00000000">
        <w:rPr>
          <w:rtl w:val="0"/>
        </w:rPr>
        <w:t xml:space="preserve">равно прежнему значению x. Например, y=x++ эквивалентно y=(t=x,x+=1,t), где t - переменная того же типа, что и x. 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h22uifn8fw" w:id="30"/>
      <w:bookmarkEnd w:id="30"/>
      <w:r w:rsidDel="00000000" w:rsidR="00000000" w:rsidRPr="00000000">
        <w:rPr>
          <w:rtl w:val="0"/>
        </w:rPr>
        <w:t xml:space="preserve">Операции работы с памятью new и delete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- выделяет память, new T - выделяется память под Т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- освобождает память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123825</wp:posOffset>
            </wp:positionV>
            <wp:extent cx="2857500" cy="923925"/>
            <wp:effectExtent b="0" l="0" r="0" t="0"/>
            <wp:wrapSquare wrapText="bothSides" distB="114300" distT="114300" distL="114300" distR="114300"/>
            <wp:docPr descr="Безымянный2.jpg" id="18" name="image19.jpg"/>
            <a:graphic>
              <a:graphicData uri="http://schemas.openxmlformats.org/drawingml/2006/picture">
                <pic:pic>
                  <pic:nvPicPr>
                    <pic:cNvPr descr="Безымянный2.jpg"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…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//против утечки памяти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delete p удаляется, а динамически созданная - нет, и теряется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[] - массивы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*mas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100 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…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[] mas;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dfm6n8f7qi5" w:id="31"/>
      <w:bookmarkEnd w:id="31"/>
      <w:r w:rsidDel="00000000" w:rsidR="00000000" w:rsidRPr="00000000">
        <w:rPr>
          <w:rtl w:val="0"/>
        </w:rPr>
        <w:t xml:space="preserve">Операции приведения типов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255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Неявное приведение (компилятор)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255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Явное приведение (программист)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Операции явного приведения типов (приводят expr к типу Т):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Статические (выполняются на этапе компиляции):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static_cast &lt;T&gt; (expr) – преобразует выражения одного статического типа в объекты и значения другого статического типа.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const_cast &lt;T&gt; (expr) – снятие константности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83.6363636363637" w:lineRule="auto"/>
        <w:ind w:left="10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reinterpret_cast &lt;T&gt; (expr) – Приведение типов без проверки.  Кaк бы говорит компилятору: «Я знаю, что тебе это не понравится, и все-таки я это сделаю».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Динамическая (на этапе выполнения):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dynamic_cast &lt;T&gt; (expr) – работает либо с указателями, либо со ссылками и позволяет делать понижающие преобразования в иерархии классов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Другой способ: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(expr) -  конструирование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(T) expr – Не использовать! (стиль Си)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 () – значение типа Т по умолчанию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 = int(); // a=0;                                             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7605uj4lbt" w:id="32"/>
      <w:bookmarkEnd w:id="32"/>
      <w:r w:rsidDel="00000000" w:rsidR="00000000" w:rsidRPr="00000000">
        <w:rPr>
          <w:rtl w:val="0"/>
        </w:rPr>
        <w:t xml:space="preserve">Условные операторы if, if else, switch</w:t>
      </w:r>
    </w:p>
    <w:tbl>
      <w:tblPr>
        <w:tblStyle w:val="Table6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(условие)</w:t>
              <w:br w:type="textWrapping"/>
              <w:t xml:space="preserve">  оператор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или</w:t>
      </w:r>
    </w:p>
    <w:tbl>
      <w:tblPr>
        <w:tblStyle w:val="Table6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(условие)</w:t>
              <w:br w:type="textWrapping"/>
              <w:t xml:space="preserve">  оператор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  оператор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(p)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//p! = nullptr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{</w:t>
              <w:br w:type="textWrapping"/>
              <w:t xml:space="preserve">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//работа с *p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Логические операции, которые могут быть использованы в условии: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&lt;, &gt;, =, !=, &lt;=, &gt;=, &amp;&amp;, ||, !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 *p)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(p &amp;&amp; p-&gt;count &gt;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//используем 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&amp;&amp; B  // если А – ложь, то В не проверяется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|| B // если А – истина, то В не проверяется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можно объединять в цепочки:</w:t>
      </w:r>
    </w:p>
    <w:tbl>
      <w:tblPr>
        <w:tblStyle w:val="Table6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(a &gt; 10)</w:t>
              <w:br w:type="textWrapping"/>
              <w:t xml:space="preserve">  оператор1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(a &lt; 0)</w:t>
              <w:br w:type="textWrapping"/>
              <w:t xml:space="preserve">  оператор2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(a == 5)</w:t>
              <w:br w:type="textWrapping"/>
              <w:t xml:space="preserve">  оператор3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оператор4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wut6ir5nho36" w:id="33"/>
      <w:bookmarkEnd w:id="33"/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</w:r>
    </w:p>
    <w:tbl>
      <w:tblPr>
        <w:tblStyle w:val="Table6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 выражение)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значение_1: оператор_1;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значение_2: оператор_2;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break - выход из 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значение_N: оператор_N;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оператор_0;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process_error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code)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ERR_OK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ERR_COMMON: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“не ошибка”;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ERR_MEMORY: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“ошибка памяти”;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 . . .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“неизвестная ошибка”;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7k4m27bamij" w:id="34"/>
      <w:bookmarkEnd w:id="34"/>
      <w:r w:rsidDel="00000000" w:rsidR="00000000" w:rsidRPr="00000000">
        <w:rPr>
          <w:rtl w:val="0"/>
        </w:rPr>
        <w:t xml:space="preserve">Операторы цикла for, while, do while</w:t>
      </w:r>
    </w:p>
    <w:tbl>
      <w:tblPr>
        <w:tblStyle w:val="Table6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/*выражение1*/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/*выражение2*/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/*выражение3*/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/*один оператор или блок операторов*/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/*условие продолжения цикла while*/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/*блок операторов*/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/*управление условием*/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начало цикла do 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/*блок операторов*/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/*условие выполнения цикла*/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конец цикла do while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y03c4r59iv" w:id="35"/>
      <w:bookmarkEnd w:id="35"/>
      <w:r w:rsidDel="00000000" w:rsidR="00000000" w:rsidRPr="00000000">
        <w:rPr>
          <w:rtl w:val="0"/>
        </w:rPr>
        <w:t xml:space="preserve">Оператор goto</w:t>
      </w:r>
    </w:p>
    <w:tbl>
      <w:tblPr>
        <w:tblStyle w:val="Table7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label;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другой код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label: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simcxwap262" w:id="36"/>
      <w:bookmarkEnd w:id="36"/>
      <w:r w:rsidDel="00000000" w:rsidR="00000000" w:rsidRPr="00000000">
        <w:rPr>
          <w:rtl w:val="0"/>
        </w:rPr>
        <w:t xml:space="preserve">Комментарии и отступы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Комментарии можно использовать при тестировании, чтобы сделать неактивными определенные строки кода, однако для этой цели лучше подходят директивы препроцессора #if и #endif, поскольку ими можно окружить код, содержащий комментарии, однако вложение комментариев не допускается.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Комментарии в C++ записываются одним из следующих способов:</w:t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Символы /* (косая черта и звездочка), за которыми следует любая последовательность символов, включая переводы строки, после чего ставятся символы */. Это тот же синтаксис, который используется в ANSI C.</w:t>
      </w:r>
    </w:p>
    <w:p w:rsidR="00000000" w:rsidDel="00000000" w:rsidP="00000000" w:rsidRDefault="00000000" w:rsidRPr="00000000" w14:paraId="000001F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Символы // (две косые черты), за которыми следует любая последовательность символов. Символ перевода строки, непосредственно перед которым нет обратной косой черты, завершает комментарий, оформленный таким способом. Поэтому такие комментарии часто называют однострочными.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Символы, используемые для оформления комментариев (/*, */ и //), не имеют специального значения внутри символьной константы, строкового литерала, или комментария. Однако вложение комментариев, оформленных первым способом, не допускается.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Стиль о́тступов</w:t>
      </w:r>
      <w:r w:rsidDel="00000000" w:rsidR="00000000" w:rsidRPr="00000000">
        <w:rPr>
          <w:rtl w:val="0"/>
        </w:rPr>
        <w:t xml:space="preserve"> (индентация) — правила форматирования </w:t>
      </w:r>
      <w:r w:rsidDel="00000000" w:rsidR="00000000" w:rsidRPr="00000000">
        <w:rPr>
          <w:rtl w:val="0"/>
        </w:rPr>
        <w:t xml:space="preserve">исходного кода</w:t>
      </w:r>
      <w:r w:rsidDel="00000000" w:rsidR="00000000" w:rsidRPr="00000000">
        <w:rPr>
          <w:rtl w:val="0"/>
        </w:rPr>
        <w:t xml:space="preserve">, в соответствии с которыми </w:t>
      </w:r>
      <w:r w:rsidDel="00000000" w:rsidR="00000000" w:rsidRPr="00000000">
        <w:rPr>
          <w:rtl w:val="0"/>
        </w:rPr>
        <w:t xml:space="preserve">отступы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программных блоков</w:t>
      </w:r>
      <w:r w:rsidDel="00000000" w:rsidR="00000000" w:rsidRPr="00000000">
        <w:rPr>
          <w:rtl w:val="0"/>
        </w:rPr>
        <w:t xml:space="preserve"> проставляются в </w:t>
      </w:r>
      <w:r w:rsidDel="00000000" w:rsidR="00000000" w:rsidRPr="00000000">
        <w:rPr>
          <w:rtl w:val="0"/>
        </w:rPr>
        <w:t xml:space="preserve">удобочитаемой</w:t>
      </w:r>
      <w:r w:rsidDel="00000000" w:rsidR="00000000" w:rsidRPr="00000000">
        <w:rPr>
          <w:rtl w:val="0"/>
        </w:rPr>
        <w:t xml:space="preserve"> манере.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Используемый стиль отступов обычно особо оговаривается в </w:t>
      </w:r>
      <w:r w:rsidDel="00000000" w:rsidR="00000000" w:rsidRPr="00000000">
        <w:rPr>
          <w:rtl w:val="0"/>
        </w:rPr>
        <w:t xml:space="preserve">стандарте оформления кода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Редакторы текста</w:t>
      </w:r>
      <w:r w:rsidDel="00000000" w:rsidR="00000000" w:rsidRPr="00000000">
        <w:rPr>
          <w:rtl w:val="0"/>
        </w:rPr>
        <w:t xml:space="preserve">, входящие в состав большинства популярных </w:t>
      </w:r>
      <w:r w:rsidDel="00000000" w:rsidR="00000000" w:rsidRPr="00000000">
        <w:rPr>
          <w:rtl w:val="0"/>
        </w:rPr>
        <w:t xml:space="preserve">сред разработки</w:t>
      </w:r>
      <w:r w:rsidDel="00000000" w:rsidR="00000000" w:rsidRPr="00000000">
        <w:rPr>
          <w:rtl w:val="0"/>
        </w:rPr>
        <w:t xml:space="preserve">, часто предоставляют средства для поддержки используемого стиля отступов, например, автоматическую вставку пробелов/табуляции при вводе скобок, обозначающих начало/конец логического блока.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rst9yjt5dm9" w:id="37"/>
      <w:bookmarkEnd w:id="37"/>
      <w:r w:rsidDel="00000000" w:rsidR="00000000" w:rsidRPr="00000000">
        <w:rPr>
          <w:rtl w:val="0"/>
        </w:rPr>
        <w:t xml:space="preserve">Понятие функции. Объявление функции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&lt;тип возвр. знач-я&gt;&lt;имя ф-и&gt;([аргументы])[модификаторы]</w:t>
      </w:r>
    </w:p>
    <w:tbl>
      <w:tblPr>
        <w:tblStyle w:val="Table7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/ / Объявление прототипа функции с двумя целыми параметрами</w:t>
              <w:br w:type="textWrapping"/>
              <w:t xml:space="preserve">/ / функция принимает два аргумента и возвращает их сумму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num1,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num2);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tl w:val="0"/>
        </w:rPr>
        <w:t xml:space="preserve">языках C и C++, функции</w:t>
      </w:r>
      <w:r w:rsidDel="00000000" w:rsidR="00000000" w:rsidRPr="00000000">
        <w:rPr>
          <w:rtl w:val="0"/>
        </w:rPr>
        <w:t xml:space="preserve"> должны быть объявлены до момента их вызова. Вы можете объявить функцию, при этом функция может возвращать значение или — нет, имя функции присваивает программист, типы данных параметров указываются в соответствии с передаваемыми в функцию значениями. Имена аргументов, при объявления прототипов являются необязательными: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); 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888888"/>
          <w:u w:val="none"/>
          <w:shd w:fill="f0f0f0" w:val="clear"/>
          <w:rtl w:val="0"/>
        </w:rPr>
        <w:t xml:space="preserve">// тот же прототип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Определение функции :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&lt;объявление функции&gt;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тело;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8mvve33pkte" w:id="38"/>
      <w:bookmarkEnd w:id="38"/>
      <w:r w:rsidDel="00000000" w:rsidR="00000000" w:rsidRPr="00000000">
        <w:rPr>
          <w:rtl w:val="0"/>
        </w:rPr>
        <w:t xml:space="preserve">Передача аргументов в функцию</w:t>
      </w:r>
    </w:p>
    <w:p w:rsidR="00000000" w:rsidDel="00000000" w:rsidP="00000000" w:rsidRDefault="00000000" w:rsidRPr="00000000" w14:paraId="000002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значению</w:t>
      </w:r>
    </w:p>
    <w:p w:rsidR="00000000" w:rsidDel="00000000" w:rsidP="00000000" w:rsidRDefault="00000000" w:rsidRPr="00000000" w14:paraId="000002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ссылке</w:t>
      </w:r>
    </w:p>
    <w:tbl>
      <w:tblPr>
        <w:tblStyle w:val="Table7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a){ a=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&amp;a){a=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f(a); g(b);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 ”a=” &lt;&lt; a &lt;&lt; ”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b=” &lt;&lt; b;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а=0 b=10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указателя</w:t>
      </w:r>
    </w:p>
    <w:tbl>
      <w:tblPr>
        <w:tblStyle w:val="Table7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*a)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через 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  <w:t xml:space="preserve">  *a=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//обязательно проверять if(a!=nullptr) *a=10;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h(&amp;a);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&lt;&lt;a&lt;&lt;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h(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BigOne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//500 полей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(BigOne val);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//копирование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(BigOne &amp;val);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//не копируется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BigOne &amp;val);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не копируется и нельзя изменить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BigOne val;</w:t>
              <w:br w:type="textWrapping"/>
              <w:t xml:space="preserve">  f(val);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передача массивов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(T*)</w:t>
              <w:br w:type="textWrapping"/>
              <w:t xml:space="preserve">{</w:t>
              <w:br w:type="textWrapping"/>
              <w:t xml:space="preserve">  T t[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  <w:t xml:space="preserve">  f(t);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(t)!=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(T*)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//размер всего массива !=размер указателя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(t)/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кол-во элементов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f(T *t,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size);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 *t[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//размер не нужен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void h()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T t[1000];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f(t,1000);//ok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g(t); //error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Передача двумерных массивов</w:t>
      </w:r>
    </w:p>
    <w:tbl>
      <w:tblPr>
        <w:tblStyle w:val="Table7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 *t,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//i, j -&gt; t[i][j]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t[i][j];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t[i*M+j];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//ok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  <w:t xml:space="preserve">T t[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  <w:t xml:space="preserve">f(t,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&amp;r=a;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//ok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&amp;r2=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&amp;r3=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&amp;arg1,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&amp;arg2);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f(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  <w:t xml:space="preserve">  f(a,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//ok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u1lejykjxi" w:id="39"/>
      <w:bookmarkEnd w:id="39"/>
      <w:r w:rsidDel="00000000" w:rsidR="00000000" w:rsidRPr="00000000">
        <w:rPr>
          <w:rtl w:val="0"/>
        </w:rPr>
        <w:t xml:space="preserve">Возврат значения из функции, оператор return</w:t>
      </w:r>
    </w:p>
    <w:p w:rsidR="00000000" w:rsidDel="00000000" w:rsidP="00000000" w:rsidRDefault="00000000" w:rsidRPr="00000000" w14:paraId="0000022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         функция с возвратом</w:t>
      </w:r>
    </w:p>
    <w:p w:rsidR="00000000" w:rsidDel="00000000" w:rsidP="00000000" w:rsidRDefault="00000000" w:rsidRPr="00000000" w14:paraId="0000022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    функция не возвращает значение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[выражение] выражение -&gt; T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f(T &amp;ret) обяз. возвр.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f(T *ret) необяз. 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ссылки на локальные переменные возвращать нельзя</w:t>
      </w:r>
    </w:p>
    <w:tbl>
      <w:tblPr>
        <w:tblStyle w:val="Table7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&amp;a;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2mrxmb3usee" w:id="40"/>
      <w:bookmarkEnd w:id="40"/>
      <w:r w:rsidDel="00000000" w:rsidR="00000000" w:rsidRPr="00000000">
        <w:rPr>
          <w:rtl w:val="0"/>
        </w:rPr>
        <w:t xml:space="preserve">Перегрузка имен функций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перегрузкой функции понимается, определение нескольких функций (две или больше) с одинаковым именем, но различными параметрами. Наборы параметров перегруженных функций могут отличаться порядком следования, количеством, типом.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перегрузки: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);        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);     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); 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);     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880000"/>
          <w:u w:val="none"/>
          <w:shd w:fill="f0f0f0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trike w:val="0"/>
          <w:color w:val="444444"/>
          <w:u w:val="none"/>
          <w:shd w:fill="f0f0f0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u w:val="none"/>
          <w:shd w:fill="f0f0f0" w:val="clear"/>
          <w:rtl w:val="0"/>
        </w:rPr>
        <w:t xml:space="preserve"> *);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bfk62mbqbbh" w:id="41"/>
      <w:bookmarkEnd w:id="41"/>
      <w:r w:rsidDel="00000000" w:rsidR="00000000" w:rsidRPr="00000000">
        <w:rPr>
          <w:rtl w:val="0"/>
        </w:rPr>
        <w:t xml:space="preserve">Правила разрешения перегрузки в случае одного аргумента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f)</w:t>
              <w:br w:type="textWrapping"/>
              <w:t xml:space="preserve">{</w:t>
              <w:br w:type="textWrapping"/>
              <w:t xml:space="preserve">Преобразования аргументов:</w:t>
              <w:br w:type="textWrapping"/>
              <w:t xml:space="preserve">Точное соответствие </w:t>
            </w:r>
          </w:p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print(c);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print(i);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print(‘a’);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//1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print(“a”);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Интегральные продвижения типов</w:t>
            </w:r>
          </w:p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88888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print(s);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//1</w:t>
            </w:r>
          </w:p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print(f);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Стандартные преобразования типов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T*-&gt;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Пользовательские преобразования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неоднозначного поведения</w:t>
      </w:r>
    </w:p>
    <w:tbl>
      <w:tblPr>
        <w:tblStyle w:val="Table8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//равнозначие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//int-&gt;char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long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тип возвращаемого значения не используется в перегрузке функций</w:t>
      </w:r>
    </w:p>
    <w:tbl>
      <w:tblPr>
        <w:tblStyle w:val="Table8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();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34uq0q8hf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lhe3fupzwz0" w:id="43"/>
      <w:bookmarkEnd w:id="43"/>
      <w:r w:rsidDel="00000000" w:rsidR="00000000" w:rsidRPr="00000000">
        <w:rPr>
          <w:rtl w:val="0"/>
        </w:rPr>
        <w:t xml:space="preserve">Правила разрешения перегрузки в случае нескольких аргументов</w:t>
      </w:r>
    </w:p>
    <w:tbl>
      <w:tblPr>
        <w:tblStyle w:val="Table8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…);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z);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(‘a’, ’b’);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(z,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//неоднозначный вызов, 1 или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На самом деле достаточно 3х функций:</w:t>
      </w:r>
    </w:p>
    <w:tbl>
      <w:tblPr>
        <w:tblStyle w:val="Table8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tl w:val="0"/>
        </w:rPr>
        <w:t xml:space="preserve">В процессе выбора среди перегруженных функций с двумя и более аргументами на основе правил отбираются функции с наилучшими соответствиями по каждому аргументу. Вызывается в итоге та из них, у которой для одного аргумента соответствие наилучшее, а требующиеся для других аргументов преобразования не хуже необходимых преобразований у остальных функций. Если такой функции не находится, то вызов отвергается как неоднозначный. В случае pow(2.0, 2) из примера выше вызов неоднозначен, так как первый аргумент наилучшим образом соответствует варианту pow(double, double), а второй pow(int, int).</w:t>
        <w:tab/>
      </w:r>
    </w:p>
    <w:p w:rsidR="00000000" w:rsidDel="00000000" w:rsidP="00000000" w:rsidRDefault="00000000" w:rsidRPr="00000000" w14:paraId="000002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bookmarkStart w:colFirst="0" w:colLast="0" w:name="_arf4mxf0x7e9" w:id="44"/>
      <w:bookmarkEnd w:id="44"/>
      <w:r w:rsidDel="00000000" w:rsidR="00000000" w:rsidRPr="00000000">
        <w:rPr>
          <w:rtl w:val="0"/>
        </w:rPr>
        <w:t xml:space="preserve">Аргументы функции по умолчанию</w:t>
      </w:r>
    </w:p>
    <w:tbl>
      <w:tblPr>
        <w:tblStyle w:val="Table8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base);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{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777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  …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base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второй аргумент не указан, он принимает значение 10.</w:t>
      </w:r>
    </w:p>
    <w:tbl>
      <w:tblPr>
        <w:tblStyle w:val="Table8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777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24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функции есть объявление и в нем есть аргументы по умолчанию, то в определении их указывать нельзя.</w:t>
      </w:r>
    </w:p>
    <w:p w:rsidR="00000000" w:rsidDel="00000000" w:rsidP="00000000" w:rsidRDefault="00000000" w:rsidRPr="00000000" w14:paraId="0000024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аргументов по умолчанию может быть сколько угодно, но все должны быть справа в порядке уменьшения частоты использования.</w:t>
      </w:r>
    </w:p>
    <w:p w:rsidR="00000000" w:rsidDel="00000000" w:rsidP="00000000" w:rsidRDefault="00000000" w:rsidRPr="00000000" w14:paraId="000002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swroa9p2b38" w:id="45"/>
      <w:bookmarkEnd w:id="45"/>
      <w:r w:rsidDel="00000000" w:rsidR="00000000" w:rsidRPr="00000000">
        <w:rPr>
          <w:rtl w:val="0"/>
        </w:rPr>
        <w:t xml:space="preserve">Функции с переменным числом аргументов</w:t>
      </w:r>
    </w:p>
    <w:tbl>
      <w:tblPr>
        <w:tblStyle w:val="Table8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*msg …);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int printf(const char *msg, …); - тоже можно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Предположим, что есть функция печати сообщения об ошибке:</w:t>
      </w:r>
    </w:p>
    <w:tbl>
      <w:tblPr>
        <w:tblStyle w:val="Table8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severity, …){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массив строк, заканчивающийся 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va_list ap;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//макроопределение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va_start(ap, severity);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//инициализация работы со стеком,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                            //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severity - последний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известный аргумент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(или пустота)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 ; ; )</w:t>
              <w:br w:type="textWrapping"/>
              <w:t xml:space="preserve">    {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*p = va_arg(ap,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(p ==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p &lt;&lt;  ‘ ‘;</w:t>
              <w:br w:type="textWrapping"/>
              <w:t xml:space="preserve">     }</w:t>
              <w:br w:type="textWrapping"/>
              <w:t xml:space="preserve">    va_end(ap);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//завершение работы со стеком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‘\n’;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(severity)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(severity);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c8vvj10djsd" w:id="46"/>
      <w:bookmarkEnd w:id="46"/>
      <w:r w:rsidDel="00000000" w:rsidR="00000000" w:rsidRPr="00000000">
        <w:rPr>
          <w:rtl w:val="0"/>
        </w:rPr>
        <w:t xml:space="preserve">Указатели на функции</w:t>
      </w:r>
    </w:p>
    <w:tbl>
      <w:tblPr>
        <w:tblStyle w:val="Table8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*);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функция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(*pf)(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*);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pf = error;</w:t>
              <w:br w:type="textWrapping"/>
              <w:t xml:space="preserve">pf = &amp;error;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//это и предыдущая запись - одно и то же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pf(“Hello”);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::function&lt;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*)&gt; pfunc = error;</w:t>
              <w:br w:type="textWrapping"/>
              <w:t xml:space="preserve">pfunc(“Hello”);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scgzmq5r4pz" w:id="47"/>
      <w:bookmarkEnd w:id="47"/>
      <w:r w:rsidDel="00000000" w:rsidR="00000000" w:rsidRPr="00000000">
        <w:rPr>
          <w:rtl w:val="0"/>
        </w:rPr>
        <w:t xml:space="preserve">Общая схема программы. Заголовочные файлы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57738" cy="4182977"/>
            <wp:effectExtent b="0" l="0" r="0" t="0"/>
            <wp:docPr descr="2017-01-19.png" id="16" name="image9.png"/>
            <a:graphic>
              <a:graphicData uri="http://schemas.openxmlformats.org/drawingml/2006/picture">
                <pic:pic>
                  <pic:nvPicPr>
                    <pic:cNvPr descr="2017-01-19.png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18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</w:t>
      </w:r>
      <w:r w:rsidDel="00000000" w:rsidR="00000000" w:rsidRPr="00000000">
        <w:rPr>
          <w:u w:val="single"/>
          <w:rtl w:val="0"/>
        </w:rPr>
        <w:t xml:space="preserve">не нужно</w:t>
      </w:r>
      <w:r w:rsidDel="00000000" w:rsidR="00000000" w:rsidRPr="00000000">
        <w:rPr>
          <w:rtl w:val="0"/>
        </w:rPr>
        <w:t xml:space="preserve"> вносить в заголовочный файл:</w:t>
      </w:r>
    </w:p>
    <w:p w:rsidR="00000000" w:rsidDel="00000000" w:rsidP="00000000" w:rsidRDefault="00000000" w:rsidRPr="00000000" w14:paraId="000002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Определения функций(объявления можно) исключение inline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  <w:t xml:space="preserve">inline int f() {return 0;}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int a = f(); →компилятор→ int a = 0;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inline функции должны быть определены в заголовочном файле</w:t>
      </w:r>
    </w:p>
    <w:p w:rsidR="00000000" w:rsidDel="00000000" w:rsidP="00000000" w:rsidRDefault="00000000" w:rsidRPr="00000000" w14:paraId="0000025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переменных (имена, массивы и т.д.)</w:t>
      </w:r>
    </w:p>
    <w:p w:rsidR="00000000" w:rsidDel="00000000" w:rsidP="00000000" w:rsidRDefault="00000000" w:rsidRPr="00000000" w14:paraId="0000025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Неименованные пространства имен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</w:t>
      </w:r>
      <w:r w:rsidDel="00000000" w:rsidR="00000000" w:rsidRPr="00000000">
        <w:rPr>
          <w:u w:val="single"/>
          <w:rtl w:val="0"/>
        </w:rPr>
        <w:t xml:space="preserve">следует</w:t>
      </w:r>
      <w:r w:rsidDel="00000000" w:rsidR="00000000" w:rsidRPr="00000000">
        <w:rPr>
          <w:rtl w:val="0"/>
        </w:rPr>
        <w:t xml:space="preserve"> выносить в заголовочный файл:</w:t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Именованные пространства имен</w:t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типов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struct T {...};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class T {...};</w:t>
      </w:r>
    </w:p>
    <w:p w:rsidR="00000000" w:rsidDel="00000000" w:rsidP="00000000" w:rsidRDefault="00000000" w:rsidRPr="00000000" w14:paraId="0000025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Шаблоны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template</w:t>
      </w:r>
    </w:p>
    <w:p w:rsidR="00000000" w:rsidDel="00000000" w:rsidP="00000000" w:rsidRDefault="00000000" w:rsidRPr="00000000" w14:paraId="000002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функций, определение inline функций</w:t>
      </w:r>
    </w:p>
    <w:p w:rsidR="00000000" w:rsidDel="00000000" w:rsidP="00000000" w:rsidRDefault="00000000" w:rsidRPr="00000000" w14:paraId="000002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Объявления переменных (extern int a;)</w:t>
      </w:r>
    </w:p>
    <w:p w:rsidR="00000000" w:rsidDel="00000000" w:rsidP="00000000" w:rsidRDefault="00000000" w:rsidRPr="00000000" w14:paraId="0000026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Константы (const int A=10;)</w:t>
      </w:r>
    </w:p>
    <w:p w:rsidR="00000000" w:rsidDel="00000000" w:rsidP="00000000" w:rsidRDefault="00000000" w:rsidRPr="00000000" w14:paraId="000002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Перечисление (enum)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Заголовочные файлы подключаются с помощью Директивы препроцессора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#директива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highlight w:val="white"/>
          <w:rtl w:val="0"/>
        </w:rPr>
        <w:t xml:space="preserve">#include "имя файла" - подключение своих заголов. файлов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shd w:fill="f8f8f8" w:val="clear"/>
          <w:rtl w:val="0"/>
        </w:rPr>
        <w:t xml:space="preserve">#include &lt;имя файла&gt; - подключение библиотек(внешних файлов)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 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u w:val="single"/>
          <w:rtl w:val="0"/>
        </w:rPr>
        <w:t xml:space="preserve">my.cpp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</w:t>
        <w:tab/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u w:val="single"/>
          <w:shd w:fill="f8f8f8" w:val="clear"/>
          <w:rtl w:val="0"/>
        </w:rPr>
        <w:t xml:space="preserve">my.h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shd w:fill="f8f8f8" w:val="clear"/>
          <w:rtl w:val="0"/>
        </w:rPr>
        <w:t xml:space="preserve">#include "my.h"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b;  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...  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highlight w:val="white"/>
          <w:rtl w:val="0"/>
        </w:rPr>
        <w:t xml:space="preserve">#include "my.h"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1440" w:firstLine="0"/>
        <w:rPr>
          <w:rFonts w:ascii="Consolas" w:cs="Consolas" w:eastAsia="Consolas" w:hAnsi="Consolas"/>
          <w:sz w:val="18"/>
          <w:szCs w:val="18"/>
          <w:u w:val="single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u w:val="single"/>
          <w:shd w:fill="f8f8f8" w:val="clear"/>
          <w:rtl w:val="0"/>
        </w:rPr>
        <w:t xml:space="preserve">Единица Трансляции 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1440" w:firstLine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a;  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1440" w:firstLine="0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b;  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1440" w:firstLine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...  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a; 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shd w:fill="f8f8f8" w:val="clear"/>
          <w:rtl w:val="0"/>
        </w:rPr>
        <w:t xml:space="preserve">//ошибка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na027ikgm" w:id="48"/>
      <w:bookmarkEnd w:id="48"/>
      <w:r w:rsidDel="00000000" w:rsidR="00000000" w:rsidRPr="00000000">
        <w:rPr>
          <w:rtl w:val="0"/>
        </w:rPr>
        <w:t xml:space="preserve">Компиляция. Внешние заголовочные файлы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shd w:fill="f8f8f8" w:val="clear"/>
          <w:rtl w:val="0"/>
        </w:rPr>
        <w:t xml:space="preserve">#include &lt;имя файла&gt; - подключение библиотек(внешних файлов)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Пространство имен (namespace)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 - пространство имен стандартной библиотеки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 или std::cout;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my.h</w:t>
            </w:r>
          </w:p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get_error_code()</w:t>
            </w:r>
          </w:p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00820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my.exe </w:t>
            </w:r>
            <w:r w:rsidDel="00000000" w:rsidR="00000000" w:rsidRPr="00000000">
              <w:rPr>
                <w:color w:val="008200"/>
                <w:rtl w:val="0"/>
              </w:rPr>
              <w:t xml:space="preserve">//мой код</w:t>
            </w:r>
          </w:p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get_error_code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lib.h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get_error_code()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20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somelib.h </w:t>
            </w:r>
            <w:r w:rsidDel="00000000" w:rsidR="00000000" w:rsidRPr="00000000">
              <w:rPr>
                <w:color w:val="008200"/>
                <w:rtl w:val="0"/>
              </w:rPr>
              <w:t xml:space="preserve">//их код</w:t>
            </w:r>
          </w:p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get_error_code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get_error_code разные функции!! включаем пространство имен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my.h</w:t>
            </w:r>
          </w:p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My</w:t>
            </w:r>
          </w:p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get_error_code();</w:t>
            </w:r>
          </w:p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My::get_error_code()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lib.h</w:t>
            </w:r>
          </w:p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Lib</w:t>
            </w:r>
          </w:p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get_error_code();</w:t>
            </w:r>
          </w:p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Lib::get_error_code()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 [&lt;имя пр-ва имен&gt;]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объявления и определения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у пространства имен есть имя, то оно именованное, если нет - неименованное.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Обращ</w:t>
      </w:r>
      <w:r w:rsidDel="00000000" w:rsidR="00000000" w:rsidRPr="00000000">
        <w:rPr>
          <w:rtl w:val="0"/>
        </w:rPr>
        <w:t xml:space="preserve">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A  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{  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S{};  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S f(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shd w:fill="f8f8f8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S&amp;s);  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u w:val="single"/>
          <w:shd w:fill="f8f8f8" w:val="clear"/>
          <w:rtl w:val="0"/>
        </w:rPr>
        <w:t xml:space="preserve">A::S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  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u w:val="single"/>
          <w:rtl w:val="0"/>
        </w:rPr>
        <w:t xml:space="preserve">A::f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u w:val="singl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&amp;s)  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Пространство имен является открытым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Открытость namespace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file1.cpp</w:t>
            </w:r>
          </w:p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highlight w:val="white"/>
                <w:rtl w:val="0"/>
              </w:rPr>
              <w:t xml:space="preserve">a;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file2.cpp</w:t>
            </w:r>
          </w:p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highlight w:val="white"/>
                <w:rtl w:val="0"/>
              </w:rPr>
              <w:t xml:space="preserve">b;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Вложенность namespace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 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B  </w:t>
            </w:r>
          </w:p>
          <w:p w:rsidR="00000000" w:rsidDel="00000000" w:rsidP="00000000" w:rsidRDefault="00000000" w:rsidRPr="00000000" w14:paraId="000002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 {   </w:t>
            </w:r>
          </w:p>
          <w:p w:rsidR="00000000" w:rsidDel="00000000" w:rsidP="00000000" w:rsidRDefault="00000000" w:rsidRPr="00000000" w14:paraId="000002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highlight w:val="white"/>
                <w:rtl w:val="0"/>
              </w:rPr>
              <w:t xml:space="preserve">   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val;  </w:t>
            </w:r>
          </w:p>
          <w:p w:rsidR="00000000" w:rsidDel="00000000" w:rsidP="00000000" w:rsidRDefault="00000000" w:rsidRPr="00000000" w14:paraId="000002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   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f();  </w:t>
            </w:r>
          </w:p>
          <w:p w:rsidR="00000000" w:rsidDel="00000000" w:rsidP="00000000" w:rsidRDefault="00000000" w:rsidRPr="00000000" w14:paraId="000002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2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A::B::f()  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Пространство имен может быть анонимным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Директивы включения: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</w:t>
      </w:r>
    </w:p>
    <w:tbl>
      <w:tblPr>
        <w:tblStyle w:val="Table94"/>
        <w:tblW w:w="8309.0" w:type="dxa"/>
        <w:jc w:val="left"/>
        <w:tblInd w:w="820.0" w:type="dxa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A::val;  </w:t>
            </w:r>
          </w:p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val = 10;  </w:t>
            </w:r>
          </w:p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A::f();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Директива</w:t>
      </w:r>
    </w:p>
    <w:tbl>
      <w:tblPr>
        <w:tblStyle w:val="Table95"/>
        <w:tblW w:w="8309.0" w:type="dxa"/>
        <w:jc w:val="left"/>
        <w:tblInd w:w="820.0" w:type="dxa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2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val = 10;  </w:t>
            </w:r>
          </w:p>
          <w:p w:rsidR="00000000" w:rsidDel="00000000" w:rsidP="00000000" w:rsidRDefault="00000000" w:rsidRPr="00000000" w14:paraId="000002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f()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sv7vmemm6nd" w:id="49"/>
      <w:bookmarkEnd w:id="49"/>
      <w:r w:rsidDel="00000000" w:rsidR="00000000" w:rsidRPr="00000000">
        <w:rPr>
          <w:rtl w:val="0"/>
        </w:rPr>
        <w:t xml:space="preserve">Компоновка. Правило одного определения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Компоновка (Linkage) - процесс согласования имен, имен функций и тд.</w:t>
      </w:r>
    </w:p>
    <w:p w:rsidR="00000000" w:rsidDel="00000000" w:rsidP="00000000" w:rsidRDefault="00000000" w:rsidRPr="00000000" w14:paraId="000002D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Внутренняя(только в рамках своей единицы трансляции)</w:t>
      </w:r>
    </w:p>
    <w:p w:rsidR="00000000" w:rsidDel="00000000" w:rsidP="00000000" w:rsidRDefault="00000000" w:rsidRPr="00000000" w14:paraId="000002D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Внешняя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  <w:rtl w:val="0"/>
              </w:rPr>
              <w:t xml:space="preserve">file1.cpp  </w:t>
            </w:r>
          </w:p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x=1;  </w:t>
            </w:r>
          </w:p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b=1;  </w:t>
            </w:r>
          </w:p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c;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  <w:rtl w:val="0"/>
              </w:rPr>
              <w:t xml:space="preserve">file2.cpp  </w:t>
            </w:r>
          </w:p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x;  </w:t>
            </w:r>
          </w:p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b;  </w:t>
            </w:r>
          </w:p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extern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c;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скомпонуется т.к.</w:t>
      </w:r>
    </w:p>
    <w:p w:rsidR="00000000" w:rsidDel="00000000" w:rsidP="00000000" w:rsidRDefault="00000000" w:rsidRPr="00000000" w14:paraId="000002D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объявлен дважды</w:t>
      </w:r>
    </w:p>
    <w:p w:rsidR="00000000" w:rsidDel="00000000" w:rsidP="00000000" w:rsidRDefault="00000000" w:rsidRPr="00000000" w14:paraId="000002E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не определена(extern-объявление)</w:t>
      </w:r>
    </w:p>
    <w:p w:rsidR="00000000" w:rsidDel="00000000" w:rsidP="00000000" w:rsidRDefault="00000000" w:rsidRPr="00000000" w14:paraId="000002E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не согласовано(разный тип)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Правило одного определения(ODR One Definition Rule)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Два определения класса, шаблона или встраиваемой функции (inline) считается одним и тем же определением тогда и только тогда, когда:</w:t>
      </w:r>
    </w:p>
    <w:p w:rsidR="00000000" w:rsidDel="00000000" w:rsidP="00000000" w:rsidRDefault="00000000" w:rsidRPr="00000000" w14:paraId="000002E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Они полексемно идентичны</w:t>
      </w:r>
    </w:p>
    <w:p w:rsidR="00000000" w:rsidDel="00000000" w:rsidP="00000000" w:rsidRDefault="00000000" w:rsidRPr="00000000" w14:paraId="000002E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Они находятся в разных единицах трансляции</w:t>
      </w:r>
    </w:p>
    <w:p w:rsidR="00000000" w:rsidDel="00000000" w:rsidP="00000000" w:rsidRDefault="00000000" w:rsidRPr="00000000" w14:paraId="000002E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Смысл этих лексем одинаковый в разных единицах трансляции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0900" cy="1952625"/>
            <wp:effectExtent b="0" l="0" r="0" t="0"/>
            <wp:docPr descr="2017-01-18.png" id="2" name="image4.png"/>
            <a:graphic>
              <a:graphicData uri="http://schemas.openxmlformats.org/drawingml/2006/picture">
                <pic:pic>
                  <pic:nvPicPr>
                    <pic:cNvPr descr="2017-01-18.png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1343025"/>
            <wp:effectExtent b="0" l="0" r="0" t="0"/>
            <wp:docPr descr="2017-01-18 (1).png" id="10" name="image20.png"/>
            <a:graphic>
              <a:graphicData uri="http://schemas.openxmlformats.org/drawingml/2006/picture">
                <pic:pic>
                  <pic:nvPicPr>
                    <pic:cNvPr descr="2017-01-18 (1).png"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7245.0" w:type="dxa"/>
        <w:jc w:val="center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75"/>
        <w:gridCol w:w="2670"/>
        <w:tblGridChange w:id="0">
          <w:tblGrid>
            <w:gridCol w:w="4575"/>
            <w:gridCol w:w="2670"/>
          </w:tblGrid>
        </w:tblGridChange>
      </w:tblGrid>
      <w:tr>
        <w:trPr>
          <w:trHeight w:val="420" w:hRule="atLeast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  <w:rtl w:val="0"/>
              </w:rPr>
              <w:t xml:space="preserve">file.h  </w:t>
            </w:r>
          </w:p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S1  </w:t>
            </w:r>
          </w:p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a;  </w:t>
            </w:r>
          </w:p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b;  </w:t>
            </w:r>
          </w:p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...  </w:t>
            </w:r>
          </w:p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ind w:left="2700" w:firstLine="285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  <w:rtl w:val="0"/>
              </w:rPr>
              <w:t xml:space="preserve">file1.cpp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shd w:fill="f8f8f8" w:val="clear"/>
                <w:rtl w:val="0"/>
              </w:rPr>
              <w:t xml:space="preserve">#include “file.h”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  <w:rtl w:val="0"/>
              </w:rPr>
              <w:t xml:space="preserve">file2.cpp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8"/>
                <w:szCs w:val="18"/>
                <w:shd w:fill="f8f8f8" w:val="clear"/>
                <w:rtl w:val="0"/>
              </w:rPr>
              <w:t xml:space="preserve">#include “file.h”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ko27pq1r54u" w:id="50"/>
      <w:bookmarkEnd w:id="50"/>
      <w:r w:rsidDel="00000000" w:rsidR="00000000" w:rsidRPr="00000000">
        <w:rPr>
          <w:rtl w:val="0"/>
        </w:rPr>
        <w:t xml:space="preserve">Классы и объекты. Переменные и функции члены классов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rtl w:val="0"/>
        </w:rPr>
        <w:t xml:space="preserve">- тип, определяемый пользователем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&lt;имя&gt;  </w:t>
        <w:tab/>
        <w:tab/>
        <w:tab/>
        <w:t xml:space="preserve">объявление класса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{  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члены класса  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}  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Объект(класса) - переменные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&lt;имя класса&gt; - это имя типа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Date{...};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(класс) date(объект);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Различия между структурами и классами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Foo       =       Class Foo 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{....}</w:t>
        <w:tab/>
        <w:tab/>
        <w:tab/>
        <w:t xml:space="preserve">{public:}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↑ Класс у которого все члены открыты по умолчанию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Члены класса: </w:t>
      </w:r>
    </w:p>
    <w:p w:rsidR="00000000" w:rsidDel="00000000" w:rsidP="00000000" w:rsidRDefault="00000000" w:rsidRPr="00000000" w14:paraId="0000030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переменные-члены (поля); </w:t>
      </w:r>
    </w:p>
    <w:p w:rsidR="00000000" w:rsidDel="00000000" w:rsidP="00000000" w:rsidRDefault="00000000" w:rsidRPr="00000000" w14:paraId="000003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функции-члены (методы); 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//код в следующем вопросе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ak461v6kzvy" w:id="51"/>
      <w:bookmarkEnd w:id="51"/>
      <w:r w:rsidDel="00000000" w:rsidR="00000000" w:rsidRPr="00000000">
        <w:rPr>
          <w:rtl w:val="0"/>
        </w:rPr>
        <w:t xml:space="preserve">Управление режимом доступа к членам классов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- закрытые члены класса, 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- открытые члены класса(интерфейс). </w:t>
      </w:r>
    </w:p>
    <w:tbl>
      <w:tblPr>
        <w:tblStyle w:val="Table9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Foo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//закрытые члены класса(private)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//открытые члены класса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//закрытые члены класса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//открытые члены класса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Члены класса: </w:t>
      </w:r>
    </w:p>
    <w:p w:rsidR="00000000" w:rsidDel="00000000" w:rsidP="00000000" w:rsidRDefault="00000000" w:rsidRPr="00000000" w14:paraId="0000031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переменные-члены (поля); </w:t>
      </w:r>
    </w:p>
    <w:p w:rsidR="00000000" w:rsidDel="00000000" w:rsidP="00000000" w:rsidRDefault="00000000" w:rsidRPr="00000000" w14:paraId="0000031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функции-члены (методы);</w:t>
      </w:r>
    </w:p>
    <w:tbl>
      <w:tblPr>
        <w:tblStyle w:val="Table9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сlass Date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yy);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add_day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add_month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add_year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//……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d,m,y;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Data date; </w:t>
              <w:br w:type="textWrapping"/>
              <w:t xml:space="preserve">date.init(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  <w:br w:type="textWrapping"/>
              <w:t xml:space="preserve">date.add_day(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  <w:br w:type="textWrapping"/>
              <w:t xml:space="preserve">date.d +=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//ошибка, доступ к закрытому члену класса запрещен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qwecg76u7r" w:id="52"/>
      <w:bookmarkEnd w:id="52"/>
      <w:r w:rsidDel="00000000" w:rsidR="00000000" w:rsidRPr="00000000">
        <w:rPr>
          <w:rtl w:val="0"/>
        </w:rPr>
        <w:t xml:space="preserve">Конструкторы класса</w:t>
      </w:r>
    </w:p>
    <w:p w:rsidR="00000000" w:rsidDel="00000000" w:rsidP="00000000" w:rsidRDefault="00000000" w:rsidRPr="00000000" w14:paraId="000003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3tfmjv3wz6" w:id="53"/>
      <w:bookmarkEnd w:id="53"/>
      <w:r w:rsidDel="00000000" w:rsidR="00000000" w:rsidRPr="00000000">
        <w:rPr>
          <w:rtl w:val="0"/>
        </w:rPr>
        <w:t xml:space="preserve">Жизненный цикл объекта класса</w:t>
      </w:r>
    </w:p>
    <w:tbl>
      <w:tblPr>
        <w:tblStyle w:val="Table10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//создание объекта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//……   использование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//удаление объекта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Создание объекта: 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памяти под объект. 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 выделенной памяти (делает конструктор). 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Конструктор</w:t>
      </w:r>
      <w:r w:rsidDel="00000000" w:rsidR="00000000" w:rsidRPr="00000000">
        <w:rPr>
          <w:rtl w:val="0"/>
        </w:rPr>
        <w:t xml:space="preserve"> - это специальный член класса, который вызывается средой после выделения памяти. Его назначение - инициализировать выделенную память.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Удаление объекта:</w:t>
      </w:r>
    </w:p>
    <w:p w:rsidR="00000000" w:rsidDel="00000000" w:rsidP="00000000" w:rsidRDefault="00000000" w:rsidRPr="00000000" w14:paraId="0000032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Деинициализация выделенной памяти (делает деструктор). </w:t>
      </w:r>
    </w:p>
    <w:p w:rsidR="00000000" w:rsidDel="00000000" w:rsidP="00000000" w:rsidRDefault="00000000" w:rsidRPr="00000000" w14:paraId="0000032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Освобождение выделенной памяти. 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Деструктор </w:t>
      </w:r>
      <w:r w:rsidDel="00000000" w:rsidR="00000000" w:rsidRPr="00000000">
        <w:rPr>
          <w:rtl w:val="0"/>
        </w:rPr>
        <w:t xml:space="preserve">- это функция, которая вызывается средой и которая деинициализирует память. Он НЕ освобождает память.</w:t>
      </w:r>
    </w:p>
    <w:tbl>
      <w:tblPr>
        <w:tblStyle w:val="Table10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//конструкторов может быть много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Data();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//конструктор по умолчанию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Date(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yy);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//конструктор с аргументами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//деструктор один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~Date();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//вызов конструктора по умолчанию;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today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//вызов конструктора с аргументами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есть другие конструкторы, то конструктор по умолчанию не создается.</w:t>
      </w:r>
    </w:p>
    <w:p w:rsidR="00000000" w:rsidDel="00000000" w:rsidP="00000000" w:rsidRDefault="00000000" w:rsidRPr="00000000" w14:paraId="000003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49dlyixo5l9" w:id="54"/>
      <w:bookmarkEnd w:id="54"/>
      <w:r w:rsidDel="00000000" w:rsidR="00000000" w:rsidRPr="00000000">
        <w:rPr>
          <w:rtl w:val="0"/>
        </w:rPr>
        <w:t xml:space="preserve">Исключения в конструкторе и деструкторе</w:t>
      </w:r>
    </w:p>
    <w:tbl>
      <w:tblPr>
        <w:tblStyle w:val="Table10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File(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*name) </w:t>
              <w:br w:type="textWrapping"/>
              <w:t xml:space="preserve">{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//открытие файла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(файл не открыт)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exeption;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//говорит о том, что создание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объекта завершилось 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ошибкой и его использование невозможно.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{</w:t>
              <w:br w:type="textWrapping"/>
              <w:t xml:space="preserve">  File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(“путь”);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//использование 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catсh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(exeption &amp;e)</w:t>
              <w:br w:type="textWrapping"/>
              <w:t xml:space="preserve">{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//обработка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Исключений в деструкторе быть не должно! Это нарушает цепочку освобождения памяти.</w:t>
      </w:r>
    </w:p>
    <w:p w:rsidR="00000000" w:rsidDel="00000000" w:rsidP="00000000" w:rsidRDefault="00000000" w:rsidRPr="00000000" w14:paraId="000003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cs7kcjcq46" w:id="55"/>
      <w:bookmarkEnd w:id="55"/>
      <w:r w:rsidDel="00000000" w:rsidR="00000000" w:rsidRPr="00000000">
        <w:rPr>
          <w:rtl w:val="0"/>
        </w:rPr>
        <w:t xml:space="preserve">Массивы динамических объектов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new T[размер]</w:t>
      </w:r>
      <w:r w:rsidDel="00000000" w:rsidR="00000000" w:rsidRPr="00000000">
        <w:rPr>
          <w:rtl w:val="0"/>
        </w:rPr>
        <w:t xml:space="preserve"> - выделяется память, 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delete[] </w:t>
      </w:r>
      <w:r w:rsidDel="00000000" w:rsidR="00000000" w:rsidRPr="00000000">
        <w:rPr>
          <w:rtl w:val="0"/>
        </w:rPr>
        <w:t xml:space="preserve">- освобождение памяти.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 = new Foo:</w:t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памяти </w:t>
      </w:r>
    </w:p>
    <w:p w:rsidR="00000000" w:rsidDel="00000000" w:rsidP="00000000" w:rsidRDefault="00000000" w:rsidRPr="00000000" w14:paraId="000003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инициализация(Foo())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delete foo:</w:t>
      </w:r>
    </w:p>
    <w:p w:rsidR="00000000" w:rsidDel="00000000" w:rsidP="00000000" w:rsidRDefault="00000000" w:rsidRPr="00000000" w14:paraId="0000033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деинициализация (~Foo())</w:t>
      </w:r>
    </w:p>
    <w:p w:rsidR="00000000" w:rsidDel="00000000" w:rsidP="00000000" w:rsidRDefault="00000000" w:rsidRPr="00000000" w14:paraId="0000033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освобождение памяти.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 = new Foo[100]:</w:t>
      </w:r>
    </w:p>
    <w:p w:rsidR="00000000" w:rsidDel="00000000" w:rsidP="00000000" w:rsidRDefault="00000000" w:rsidRPr="00000000" w14:paraId="0000033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памяти </w:t>
      </w:r>
    </w:p>
    <w:p w:rsidR="00000000" w:rsidDel="00000000" w:rsidP="00000000" w:rsidRDefault="00000000" w:rsidRPr="00000000" w14:paraId="0000033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инициализация(конструктор Foo() вызывается для каждого элемента)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delete[] foo: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деинициализация (деструктор ~Foo() вызывается для каждого элемента)</w:t>
      </w:r>
    </w:p>
    <w:p w:rsidR="00000000" w:rsidDel="00000000" w:rsidP="00000000" w:rsidRDefault="00000000" w:rsidRPr="00000000" w14:paraId="0000033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освобождение памяти.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delete foo - не ошибка, если нет динамических структур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bs6rk2y33xz" w:id="56"/>
      <w:bookmarkEnd w:id="56"/>
      <w:r w:rsidDel="00000000" w:rsidR="00000000" w:rsidRPr="00000000">
        <w:rPr>
          <w:rtl w:val="0"/>
        </w:rPr>
        <w:t xml:space="preserve">Статические члены класса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классе может быть 2 типа статических членов: переменная и функция.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date.cpp:</w:t>
      </w:r>
    </w:p>
    <w:tbl>
      <w:tblPr>
        <w:tblStyle w:val="Table10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set_default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 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static Date default_date;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//…..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Date Date::default_date(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1900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Date::set_default(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 )</w:t>
              <w:br w:type="textWrapping"/>
              <w:t xml:space="preserve">{</w:t>
              <w:br w:type="textWrapping"/>
              <w:t xml:space="preserve">  default_date=Date(d,m,y)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my.cpp</w:t>
      </w:r>
    </w:p>
    <w:tbl>
      <w:tblPr>
        <w:tblStyle w:val="Table10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Date::set_default(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1900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1 на всех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Date d1,d2;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//d1==d2==1,1,1900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su6hoxkh95f" w:id="57"/>
      <w:bookmarkEnd w:id="57"/>
      <w:r w:rsidDel="00000000" w:rsidR="00000000" w:rsidRPr="00000000">
        <w:rPr>
          <w:rtl w:val="0"/>
        </w:rPr>
        <w:t xml:space="preserve">Копирование объектов класса</w:t>
      </w:r>
    </w:p>
    <w:tbl>
      <w:tblPr>
        <w:tblStyle w:val="Table10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 &amp;other);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//конструктор копирования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Date dt = today;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//вызов конструктора копирования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dt = today;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//операция присваивания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Конструктор копирования нужен нам для того, чтобы создавать «реальные» копии объектов класса, а не побитовую копию объекта. Иногда это принципиально важно. Такую «реальную» копию объекта надо создавать в нескольких случаях:</w:t>
      </w:r>
    </w:p>
    <w:p w:rsidR="00000000" w:rsidDel="00000000" w:rsidP="00000000" w:rsidRDefault="00000000" w:rsidRPr="00000000" w14:paraId="000003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когда мы передаем объект в какую-либо функцию в виде параметра;</w:t>
      </w:r>
    </w:p>
    <w:p w:rsidR="00000000" w:rsidDel="00000000" w:rsidP="00000000" w:rsidRDefault="00000000" w:rsidRPr="00000000" w14:paraId="000003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когда какая-либо функция должна вернуть объект класса в результате своей работы;</w:t>
      </w:r>
    </w:p>
    <w:p w:rsidR="00000000" w:rsidDel="00000000" w:rsidP="00000000" w:rsidRDefault="00000000" w:rsidRPr="00000000" w14:paraId="000003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720" w:hanging="360"/>
        <w:jc w:val="both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когда мы в главной функции один объект класса инициализируем другим объектом класса.</w:t>
      </w:r>
    </w:p>
    <w:tbl>
      <w:tblPr>
        <w:tblStyle w:val="Table10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sz);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//создание таблицы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~Table();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//уничтожение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private: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size;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//кол-во элементов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*p;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//память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}; </w:t>
              <w:br w:type="textWrapping"/>
              <w:t xml:space="preserve">Table::Table(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):size(sz)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//:size(sz)-список инициализации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  <w:t xml:space="preserve">  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[sz];</w:t>
              <w:br w:type="textWrapping"/>
              <w:t xml:space="preserve">}</w:t>
              <w:br w:type="textWrapping"/>
              <w:t xml:space="preserve">Table::~Table()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p;</w:t>
              <w:br w:type="textWrapping"/>
              <w:t xml:space="preserve">};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//…..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  <w:t xml:space="preserve">  Table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); </w:t>
              <w:br w:type="textWrapping"/>
              <w:t xml:space="preserve">  Table t2 = t1;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//…..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};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//падени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е,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 вызов деструктора будет дважды, первый раз он освободит память, на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которую указывает p, а во второй раз будет неопределенное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поведение, т.к. p и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в t1 и в t2 указывает на один и тот же участок памяти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решение проблемы:</w:t>
      </w:r>
    </w:p>
    <w:tbl>
      <w:tblPr>
        <w:tblStyle w:val="Table10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</w:t>
              <w:br w:type="textWrapping"/>
              <w:t xml:space="preserve">{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public: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//…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Table(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&amp;other);</w:t>
              <w:br w:type="textWrapping"/>
              <w:t xml:space="preserve">  Table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&amp;other);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//…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Table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&amp;othe)</w:t>
              <w:br w:type="textWrapping"/>
              <w:t xml:space="preserve">{</w:t>
              <w:br w:type="textWrapping"/>
              <w:t xml:space="preserve">  size = other.size; </w:t>
              <w:br w:type="textWrapping"/>
              <w:t xml:space="preserve">  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[sz];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(p,other.p,size*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));</w:t>
              <w:br w:type="textWrapping"/>
              <w:t xml:space="preserve">};</w:t>
              <w:br w:type="textWrapping"/>
              <w:t xml:space="preserve">Table 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Table &amp;other)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(&amp;other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 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(p); </w:t>
              <w:br w:type="textWrapping"/>
              <w:t xml:space="preserve">    size = other.size; </w:t>
              <w:br w:type="textWrapping"/>
              <w:t xml:space="preserve">    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[size];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(p,other.p,size*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)); </w:t>
              <w:br w:type="textWrapping"/>
              <w:t xml:space="preserve">  }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pfmdqjzbukl" w:id="58"/>
      <w:bookmarkEnd w:id="58"/>
      <w:r w:rsidDel="00000000" w:rsidR="00000000" w:rsidRPr="00000000">
        <w:rPr>
          <w:rtl w:val="0"/>
        </w:rPr>
        <w:t xml:space="preserve">Константные функции-члены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Объявление функции-члена с ключевым словом const указывает, что функция доступна только для чтения и не изменяет объект, для которого вызывается. Функция-член-константа не может изменить никакие нестатические элементы данных или вызвать какую-либо функцию-член, не являющуюся константой. Чтобы объявить функцию-член-константу, поместите ключевое слово const после закрывающей скобки списка аргументов. Ключевое слово const необходимо указать как в объявлении, так и в определении.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444444"/>
          <w:shd w:fill="f0f0f0" w:val="clear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  </w:t>
              <w:br w:type="textWrapping"/>
              <w:t xml:space="preserve">{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Date(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dy,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yr );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getMonth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read-only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функция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setMonth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mn );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не read-only функция. Не м.б. 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month;  </w:t>
              <w:br w:type="textWrapping"/>
              <w:t xml:space="preserve">};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Date::getMonth()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  <w:br w:type="textWrapping"/>
              <w:t xml:space="preserve">{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month;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Ничего не изменяет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Date::setMonth(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mn )  </w:t>
              <w:br w:type="textWrapping"/>
              <w:t xml:space="preserve">{  </w:t>
              <w:br w:type="textWrapping"/>
              <w:t xml:space="preserve">   month = mn;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Изменяет месяц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 </w:t>
              <w:br w:type="textWrapping"/>
              <w:t xml:space="preserve">{  </w:t>
              <w:br w:type="textWrapping"/>
              <w:t xml:space="preserve">   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MyDate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1998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);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BirthDate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1953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);  </w:t>
              <w:br w:type="textWrapping"/>
              <w:t xml:space="preserve">   MyDate.setMonth(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);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Okay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BirthDate.getMonth();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Okay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BirthDate.setMonth(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C2662 Error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a2a2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jertfpyzqsr" w:id="59"/>
      <w:bookmarkEnd w:id="59"/>
      <w:r w:rsidDel="00000000" w:rsidR="00000000" w:rsidRPr="00000000">
        <w:rPr>
          <w:rtl w:val="0"/>
        </w:rPr>
        <w:t xml:space="preserve">Структуры и классы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Структура - объединение данных различных типов.</w:t>
      </w:r>
    </w:p>
    <w:tbl>
      <w:tblPr>
        <w:tblStyle w:val="Table11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Address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*street;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*town;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state[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zip;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Address jd;</w:t>
              <w:br w:type="textWrapping"/>
              <w:tab/>
              <w:t xml:space="preserve">jd.name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"Jim"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  <w:t xml:space="preserve">jd.number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Структуру можно инициализировать: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Address jd 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"Jim"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"NewYsman"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4710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  <w:br w:type="textWrapping"/>
              <w:t xml:space="preserve">Address jd2;</w:t>
              <w:br w:type="textWrapping"/>
              <w:t xml:space="preserve">jd2 = jd1;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//Копирование полей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Сравнивать структуры нельзя!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(jd2 == jd1)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(Address *addr)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(*addr).name;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addr-&gt;name;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-&gt; доступ к члену структуры через указатель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Класс - это тип, определяемый пользователем.</w:t>
      </w:r>
    </w:p>
    <w:tbl>
      <w:tblPr>
        <w:tblStyle w:val="Table11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&lt;имя класса&gt;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члены класса</w:t>
              <w:br w:type="textWrapping"/>
              <w:t xml:space="preserve">};</w:t>
              <w:br w:type="textWrapping"/>
              <w:t xml:space="preserve">&lt;имя класса&gt; - это имя типа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Date{...};</w:t>
              <w:br w:type="textWrapping"/>
              <w:t xml:space="preserve">Date date;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//Date - класс, date - объект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Различия между структурами и классами</w:t>
      </w:r>
    </w:p>
    <w:tbl>
      <w:tblPr>
        <w:tblStyle w:val="Table11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Foo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...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Foo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...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Структура - класс, у которого все члены являются открытыми.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Интерфейсом класса являются его открытые члены.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Интерфейс структуры - все члены.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классе по умолчанию все члены скрыты.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private - закрытые члены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- открытые члены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Члены класса:</w:t>
      </w:r>
    </w:p>
    <w:p w:rsidR="00000000" w:rsidDel="00000000" w:rsidP="00000000" w:rsidRDefault="00000000" w:rsidRPr="00000000" w14:paraId="0000036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переменные-члены класса(поля);</w:t>
      </w:r>
    </w:p>
    <w:p w:rsidR="00000000" w:rsidDel="00000000" w:rsidP="00000000" w:rsidRDefault="00000000" w:rsidRPr="00000000" w14:paraId="0000037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функции-члены класса(методы).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yy);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add_day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n);</w:t>
              <w:br w:type="textWrapping"/>
              <w:tab/>
              <w:t xml:space="preserve">...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d,m,y;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Date date;</w:t>
              <w:br w:type="textWrapping"/>
              <w:t xml:space="preserve">  date.init(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date.add_day(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...</w:t>
              <w:br w:type="textWrapping"/>
              <w:t xml:space="preserve">  date.d +=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o5pk0y1z069" w:id="60"/>
      <w:bookmarkEnd w:id="60"/>
      <w:r w:rsidDel="00000000" w:rsidR="00000000" w:rsidRPr="00000000">
        <w:rPr>
          <w:rtl w:val="0"/>
        </w:rPr>
        <w:t xml:space="preserve">Определение функций членов класса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Определить функции-члены класса можно внутри описания класса или за его пределами. 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первом случае функция считается встраиваемой (если разрешена соответствующая опция в установках компилятора). 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Встраиваемая функция характерна тем, что компилятор С++ обрабатывая вызовы этой функции в программе, заменяет их на непосредственно объектный код, соответствующей определению этой функции. Вследствие этого нужно помнить, что встраиваемые функции, как правило, имеют короткие определения.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a2a2a"/>
          <w:highlight w:val="white"/>
          <w:rtl w:val="0"/>
        </w:rPr>
        <w:t xml:space="preserve">В показанном ниже объявлении класса конструктор </w:t>
      </w:r>
      <w:r w:rsidDel="00000000" w:rsidR="00000000" w:rsidRPr="00000000">
        <w:rPr>
          <w:color w:val="c7254e"/>
          <w:shd w:fill="f9f2f4" w:val="clear"/>
          <w:rtl w:val="0"/>
        </w:rPr>
        <w:t xml:space="preserve">Account</w:t>
      </w:r>
      <w:r w:rsidDel="00000000" w:rsidR="00000000" w:rsidRPr="00000000">
        <w:rPr>
          <w:color w:val="2a2a2a"/>
          <w:highlight w:val="white"/>
          <w:rtl w:val="0"/>
        </w:rPr>
        <w:t xml:space="preserve"> является встраиваемой функцией. </w:t>
      </w: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  <w:br w:type="textWrapping"/>
              <w:t xml:space="preserve">{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Account(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initial_balance) { balance = initial_balance; }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Amount );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Amount );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balance;  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определения функции-члена класса за пределами описания класса, необходимо определить ее где-нибудь в программе после определения класса, членом которого она является.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Но, для того чтобы показать, что эти функции принадлежат классу, нужно перед именем функции записать имя класса и оператор разрешения области видимости </w:t>
      </w:r>
      <w:r w:rsidDel="00000000" w:rsidR="00000000" w:rsidRPr="00000000">
        <w:rPr>
          <w:rFonts w:ascii="Consolas" w:cs="Consolas" w:eastAsia="Consolas" w:hAnsi="Consolas"/>
          <w:color w:val="c7254e"/>
          <w:shd w:fill="f9f2f4" w:val="clear"/>
          <w:rtl w:val="0"/>
        </w:rPr>
        <w:t xml:space="preserve">::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Определение класса вводит область видимости, которой принадлежат имена членов класса. Определение функции-члена класса также принадлежит области видимости класса. Отсюда следует, что в теле функции-члене класса можно обращаться к другим членам этого класса просто по имени.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Account::GetBalance()  </w:t>
              <w:br w:type="textWrapping"/>
              <w:t xml:space="preserve">{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balance;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69fifbf9w8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fy0frsscm0q" w:id="62"/>
      <w:bookmarkEnd w:id="62"/>
      <w:r w:rsidDel="00000000" w:rsidR="00000000" w:rsidRPr="00000000">
        <w:rPr>
          <w:rtl w:val="0"/>
        </w:rPr>
        <w:t xml:space="preserve">Функции-операции класса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Можно описать функции, определяющие интерпретацию следующих операций: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786188" cy="666750"/>
            <wp:effectExtent b="0" l="0" r="0" t="0"/>
            <wp:docPr descr="1.png" id="7" name="image1.png"/>
            <a:graphic>
              <a:graphicData uri="http://schemas.openxmlformats.org/drawingml/2006/picture">
                <pic:pic>
                  <pic:nvPicPr>
                    <pic:cNvPr descr="1.png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Нельзя изменить приоритеты этих операций, равно как и синтаксические правила для выражений. Так, нельзя определить унарную операцию % , также как и бинарную операцию !. Нельзя ввести новые лексемы для обозначения операций, но если</w:t>
        <w:br w:type="textWrapping"/>
        <w:t xml:space="preserve">набор операций вас не устраивает, можно воспользоваться привычным обозначением вызова функции.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Именем операторной функции является служебное слово operator, за которым идет сама операция, например, operator&lt;&lt;. Операторная функция описывается и вызывается как обычная функция. Использование символа операции является просто краткой формой записи вызова операторной функции:</w:t>
      </w:r>
    </w:p>
    <w:tbl>
      <w:tblPr>
        <w:tblStyle w:val="Table11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 = a + b;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краткая форма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+(a,b);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явный вызов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yvuf4jd8yof" w:id="63"/>
      <w:bookmarkEnd w:id="63"/>
      <w:r w:rsidDel="00000000" w:rsidR="00000000" w:rsidRPr="00000000">
        <w:rPr>
          <w:rtl w:val="0"/>
        </w:rPr>
        <w:t xml:space="preserve">Перегрузка унарных операций класса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 – операция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@a – префиксная унарная операция (++a, --b)</w:t>
      </w:r>
    </w:p>
    <w:tbl>
      <w:tblPr>
        <w:tblStyle w:val="Table12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@()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//функция-член класса без аргументов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tl w:val="0"/>
              </w:rPr>
              <w:t xml:space="preserve">operator@(b)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//глобальная функция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a@ – постфиксная унарная операция (a--, b++)</w:t>
      </w:r>
    </w:p>
    <w:tbl>
      <w:tblPr>
        <w:tblStyle w:val="Table12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@(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//функция-член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tl w:val="0"/>
              </w:rPr>
              <w:t xml:space="preserve">operator@(b, int)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//глобальная функция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– не аргумент здесь, а просто говорит о том, что это постфиксная операция.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9060.0" w:type="dxa"/>
        <w:jc w:val="left"/>
        <w:tblInd w:w="55.0" w:type="dxa"/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Date</w:t>
              <w:br w:type="textWrapping"/>
              <w:t xml:space="preserve">{</w:t>
              <w:br w:type="textWrapping"/>
              <w:t xml:space="preserve">…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{</w:t>
              <w:br w:type="textWrapping"/>
              <w:tab/>
              <w:t xml:space="preserve">Date tmp =*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ab/>
              <w:t xml:space="preserve">*this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//предположим, что операция += уже реализована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tmp;</w:t>
              <w:br w:type="textWrapping"/>
              <w:t xml:space="preserve">  } </w:t>
              <w:br w:type="textWrapping"/>
              <w:t xml:space="preserve">  Date&amp;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++()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;</w:t>
              <w:br w:type="textWrapping"/>
              <w:t xml:space="preserve">  }</w:t>
              <w:br w:type="textWrapping"/>
              <w:t xml:space="preserve">}</w:t>
              <w:br w:type="textWrapping"/>
              <w:t xml:space="preserve">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d++;</w:t>
              <w:br w:type="textWrapping"/>
              <w:t xml:space="preserve">++d;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//лучше, дешевле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6txtcbcdl2i" w:id="64"/>
      <w:bookmarkEnd w:id="64"/>
      <w:r w:rsidDel="00000000" w:rsidR="00000000" w:rsidRPr="00000000">
        <w:rPr>
          <w:rtl w:val="0"/>
        </w:rPr>
        <w:t xml:space="preserve">Перегрузка бинарных операций класса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 – операция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a@b – бинарная операция (примеры: a+b, a*b)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 B – классы, a, b – объекты (A a; B b;)</w:t>
      </w:r>
    </w:p>
    <w:tbl>
      <w:tblPr>
        <w:tblStyle w:val="Table12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@(b)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//член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Consolas" w:cs="Consolas" w:eastAsia="Consolas" w:hAnsi="Consolas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@(a, b)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//глобальная функция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y=A*x+b;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//синтаксический сахар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y.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+(A.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*(x), b));</w:t>
              <w:br w:type="textWrapping"/>
              <w:t xml:space="preserve">Vector Vector.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=(Vector)</w:t>
              <w:br w:type="textWrapping"/>
              <w:t xml:space="preserve">Vector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+(Vector, Vector)</w:t>
              <w:br w:type="textWrapping"/>
              <w:t xml:space="preserve">Vector Matrix::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*(Vector)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Вывод на экран произвольного объекта.</w:t>
      </w:r>
    </w:p>
    <w:tbl>
      <w:tblPr>
        <w:tblStyle w:val="Table12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&lt;&lt;”a=”&lt;&lt;a;</w:t>
              <w:br w:type="textWrapping"/>
              <w:t xml:space="preserve">Matrix 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&lt;&lt;”M=”&lt;&lt;m;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нужно сделать:</w:t>
      </w:r>
    </w:p>
    <w:tbl>
      <w:tblPr>
        <w:tblStyle w:val="Table12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&lt;&lt;(ostream &amp;os,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 &amp;m)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(...)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(...)</w:t>
              <w:br w:type="textWrapping"/>
              <w:tab/>
              <w:t xml:space="preserve">os &lt;&lt; val &lt;&lt; ’ ’;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//val – фундаментальное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Какие операции нельзя перегружать:</w:t>
      </w:r>
    </w:p>
    <w:p w:rsidR="00000000" w:rsidDel="00000000" w:rsidP="00000000" w:rsidRDefault="00000000" w:rsidRPr="00000000" w14:paraId="000003A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435"/>
        <w:rPr/>
      </w:pP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3A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435"/>
        <w:rPr/>
      </w:pPr>
      <w:r w:rsidDel="00000000" w:rsidR="00000000" w:rsidRPr="00000000">
        <w:rPr>
          <w:rtl w:val="0"/>
        </w:rPr>
        <w:t xml:space="preserve">.   (выбор члена)          (А оп-цию –&gt; можно перегружать)</w:t>
      </w:r>
    </w:p>
    <w:p w:rsidR="00000000" w:rsidDel="00000000" w:rsidP="00000000" w:rsidRDefault="00000000" w:rsidRPr="00000000" w14:paraId="000003A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435"/>
        <w:rPr/>
      </w:pPr>
      <w:r w:rsidDel="00000000" w:rsidR="00000000" w:rsidRPr="00000000">
        <w:rPr>
          <w:rtl w:val="0"/>
        </w:rPr>
        <w:t xml:space="preserve">.*  (выбор члена класса через указатель на классовый член)</w:t>
      </w:r>
    </w:p>
    <w:p w:rsidR="00000000" w:rsidDel="00000000" w:rsidP="00000000" w:rsidRDefault="00000000" w:rsidRPr="00000000" w14:paraId="000003A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435"/>
        <w:rPr/>
      </w:pPr>
      <w:r w:rsidDel="00000000" w:rsidR="00000000" w:rsidRPr="00000000">
        <w:rPr>
          <w:rtl w:val="0"/>
        </w:rPr>
        <w:t xml:space="preserve">?:  (тернарная условная операция)</w:t>
      </w:r>
    </w:p>
    <w:tbl>
      <w:tblPr>
        <w:tblStyle w:val="Table12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+(Matrix, Matrix)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//форматирование диска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//ха-ха-ха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operator+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(Matrix, Matrix)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//должна Matrix + Matrix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a+=b    ➝   a.operator+=(b)</w:t>
      </w:r>
    </w:p>
    <w:p w:rsidR="00000000" w:rsidDel="00000000" w:rsidP="00000000" w:rsidRDefault="00000000" w:rsidRPr="00000000" w14:paraId="000003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a=a+b   </w:t>
      </w:r>
    </w:p>
    <w:p w:rsidR="00000000" w:rsidDel="00000000" w:rsidP="00000000" w:rsidRDefault="00000000" w:rsidRPr="00000000" w14:paraId="000003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↙         ↘  </w:t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a.operator=(a)        a.operator+(b)</w:t>
      </w:r>
    </w:p>
    <w:tbl>
      <w:tblPr>
        <w:tblStyle w:val="Table12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re, im;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a)</w:t>
              <w:br w:type="textWrapping"/>
              <w:t xml:space="preserve">   {</w:t>
              <w:br w:type="textWrapping"/>
              <w:tab/>
              <w:t xml:space="preserve">re +=  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tmp = b;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tmp += a;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y)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+ x;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//operator+(double, complex)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x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//operator+(complex, double)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x + y;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//operator+(complex, complex)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rkelnnopj5g" w:id="65"/>
      <w:bookmarkEnd w:id="65"/>
      <w:r w:rsidDel="00000000" w:rsidR="00000000" w:rsidRPr="00000000">
        <w:rPr>
          <w:rtl w:val="0"/>
        </w:rPr>
        <w:t xml:space="preserve">Дружественные функции класса</w:t>
      </w:r>
    </w:p>
    <w:p w:rsidR="00000000" w:rsidDel="00000000" w:rsidP="00000000" w:rsidRDefault="00000000" w:rsidRPr="00000000" w14:paraId="000003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лекциях)</w:t>
      </w:r>
    </w:p>
    <w:p w:rsidR="00000000" w:rsidDel="00000000" w:rsidP="00000000" w:rsidRDefault="00000000" w:rsidRPr="00000000" w14:paraId="000003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Функция – не член класса, – имеющая доступ к его закрытой части, называется другом этого класса. Функция может стать другом класса, если в его описании она описана как friend (друг). Например:</w:t>
      </w:r>
    </w:p>
    <w:tbl>
      <w:tblPr>
        <w:tblStyle w:val="Table12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v[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matrix&amp;,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&amp;);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v[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matrix&amp;,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&amp;);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Функция-друг не имеет никаких особенностей, за исключением права доступа к закрытой части класса. В частности, в такой функции нельзя использовать указатель this, если только она действительно не является членом класса. Описание friend является настоящим описанием. Оно вводит имя функции в область видимости класса, в котором она была описана, и при этом происходят обычные проверки на наличие других описаний такого же имени в этой области видимости. Описание friend может находится как в общей, так и в частной частях класса, это не имеет значения. Теперь можно написать функцию multiply, используя элементы вектора и матрицы непосредственно:</w:t>
      </w:r>
    </w:p>
    <w:tbl>
      <w:tblPr>
        <w:tblStyle w:val="Table13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multiply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matrix&amp; 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&amp; v)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i++)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r[i] = m[i] * v;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r.v[i]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j++)</w:t>
              <w:br w:type="textWrapping"/>
              <w:t xml:space="preserve">      r.v[i] +=m.v[i][j] * v.v[j];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Отметим, что подобно функции-члену дружественная функция явно описывается в описании класса, с которым дружит. Поэтому она является неотъемлемой частью интерфейса класса наравне с функцией-членом. Функция-член одного класса может быть другом другого класса:</w:t>
      </w:r>
    </w:p>
    <w:tbl>
      <w:tblPr>
        <w:tblStyle w:val="Table13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 </w:t>
            </w:r>
          </w:p>
          <w:p w:rsidR="00000000" w:rsidDel="00000000" w:rsidP="00000000" w:rsidRDefault="00000000" w:rsidRPr="00000000" w14:paraId="000003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y </w:t>
            </w:r>
          </w:p>
          <w:p w:rsidR="00000000" w:rsidDel="00000000" w:rsidP="00000000" w:rsidRDefault="00000000" w:rsidRPr="00000000" w14:paraId="000003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x::f();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Вполне возможно, что все функции одного класса являются друзьями другого класса. Для этого есть краткая форма записи:</w:t>
      </w:r>
    </w:p>
    <w:tbl>
      <w:tblPr>
        <w:tblStyle w:val="Table13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 </w:t>
            </w:r>
          </w:p>
          <w:p w:rsidR="00000000" w:rsidDel="00000000" w:rsidP="00000000" w:rsidRDefault="00000000" w:rsidRPr="00000000" w14:paraId="000003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friend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y;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результате такого описания все функции-члены y становятся друзьями класса x.</w:t>
      </w:r>
    </w:p>
    <w:p w:rsidR="00000000" w:rsidDel="00000000" w:rsidP="00000000" w:rsidRDefault="00000000" w:rsidRPr="00000000" w14:paraId="000003B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g7clt3d8flb" w:id="66"/>
      <w:bookmarkEnd w:id="66"/>
      <w:r w:rsidDel="00000000" w:rsidR="00000000" w:rsidRPr="00000000">
        <w:rPr>
          <w:rtl w:val="0"/>
        </w:rPr>
        <w:t xml:space="preserve">Операция индексирования operator[]</w:t>
      </w:r>
    </w:p>
    <w:p w:rsidR="00000000" w:rsidDel="00000000" w:rsidP="00000000" w:rsidRDefault="00000000" w:rsidRPr="00000000" w14:paraId="000003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Table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//таблица из 100 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 = 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];    </w:t>
            </w:r>
            <w:r w:rsidDel="00000000" w:rsidR="00000000" w:rsidRPr="00000000">
              <w:rPr>
                <w:rtl w:val="0"/>
              </w:rPr>
              <w:t xml:space="preserve">операция индексирования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       </w:t>
            </w:r>
            <w:r w:rsidDel="00000000" w:rsidR="00000000" w:rsidRPr="00000000">
              <w:rPr>
                <w:rtl w:val="0"/>
              </w:rPr>
              <w:t xml:space="preserve">lvalue (леводопустимая)</w:t>
            </w:r>
          </w:p>
        </w:tc>
      </w:tr>
    </w:tbl>
    <w:p w:rsidR="00000000" w:rsidDel="00000000" w:rsidP="00000000" w:rsidRDefault="00000000" w:rsidRPr="00000000" w14:paraId="000003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Операция индексирования – это операция, возвращающая ссылку на int и имеющая вид:</w:t>
      </w:r>
    </w:p>
    <w:tbl>
      <w:tblPr>
        <w:tblStyle w:val="Table13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Table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size;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//количество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*p;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//память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…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…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idx)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вместо int (тип аргумента) может быть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 любой тип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p[idx];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pcx65dgwhff" w:id="67"/>
      <w:bookmarkEnd w:id="67"/>
      <w:r w:rsidDel="00000000" w:rsidR="00000000" w:rsidRPr="00000000">
        <w:rPr>
          <w:rtl w:val="0"/>
        </w:rPr>
        <w:t xml:space="preserve">Операция функционального вызова operator()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f(int); </w:t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f(0); //вызов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 f; //объект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f(0); //вызов объекта</w:t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Объект, допускающий вызов, называется функциональным объектом (функтором).</w:t>
              <w:br w:type="textWrapping"/>
              <w:t xml:space="preserve">Операция функционального вызова - функция-член класса.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vc,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a)  → {vc[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+ a, vc[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 + a, ...}</w:t>
              <w:br w:type="textWrapping"/>
              <w:t xml:space="preserve">for_each(vc.begin(), vc.end(), Add(a));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//begin, end - итераторы, Add - операция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//Add - функтор.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Add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_a): a(_a) {}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&amp;z)</w:t>
              <w:br w:type="textWrapping"/>
              <w:t xml:space="preserve">    {</w:t>
              <w:br w:type="textWrapping"/>
              <w:t xml:space="preserve">      z +=a;</w:t>
              <w:br w:type="textWrapping"/>
              <w:t xml:space="preserve">    }</w:t>
              <w:br w:type="textWrapping"/>
              <w:t xml:space="preserve">    …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z5ktptk6gn5" w:id="68"/>
      <w:bookmarkEnd w:id="68"/>
      <w:r w:rsidDel="00000000" w:rsidR="00000000" w:rsidRPr="00000000">
        <w:rPr>
          <w:rtl w:val="0"/>
        </w:rPr>
        <w:t xml:space="preserve">Операции инкремента и декремента</w:t>
      </w:r>
    </w:p>
    <w:tbl>
      <w:tblPr>
        <w:tblStyle w:val="Table13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Date</w:t>
              <w:br w:type="textWrapping"/>
              <w:t xml:space="preserve">{</w:t>
              <w:br w:type="textWrapping"/>
              <w:t xml:space="preserve">  …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  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++(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Date tmp =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//tmp -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временная переменная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//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в лекции tmp += 1;, но правильно вроде так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tmp;</w:t>
              <w:br w:type="textWrapping"/>
              <w:t xml:space="preserve">    }</w:t>
              <w:br w:type="textWrapping"/>
              <w:t xml:space="preserve">    Date 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++()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wvcql93fozj" w:id="69"/>
      <w:bookmarkEnd w:id="69"/>
      <w:r w:rsidDel="00000000" w:rsidR="00000000" w:rsidRPr="00000000">
        <w:rPr>
          <w:rtl w:val="0"/>
        </w:rPr>
        <w:t xml:space="preserve">Наследование классов. Производные классы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Наследование классов - это способ расширять функциональность классов. 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9000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trHeight w:val="4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Derived: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Base;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//здесь public - способ наследования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Derived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Способы наследования: public, protected, private. Derived - это подкласс Base. Производный объект может выступать как базовый.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protected - защищенное, private - закрытое.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Пример.</w:t>
      </w:r>
      <w:r w:rsidDel="00000000" w:rsidR="00000000" w:rsidRPr="00000000">
        <w:rPr>
          <w:rtl w:val="0"/>
        </w:rPr>
      </w:r>
    </w:p>
    <w:tbl>
      <w:tblPr>
        <w:tblStyle w:val="Table14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Car: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Transport;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//автомобиль является транспортом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Car: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Coleso,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Kuzov,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Electrika;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//автомобиль состоит из колеса, кузова и электрики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Пример. Класс с описанием данных о сотруднике.</w:t>
      </w:r>
    </w:p>
    <w:tbl>
      <w:tblPr>
        <w:tblStyle w:val="Table14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Employee;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Manager: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Employee;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Employee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first_name, last_name;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middle_name;  </w:t>
              <w:br w:type="textWrapping"/>
              <w:t xml:space="preserve">    date hiring_date;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department;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();  </w:t>
              <w:br w:type="textWrapping"/>
              <w:t xml:space="preserve">};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Manager: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Employee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level;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&lt;Employee&gt; group;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();  </w:t>
              <w:br w:type="textWrapping"/>
              <w:t xml:space="preserve">};  </w:t>
              <w:br w:type="textWrapping"/>
              <w:t xml:space="preserve">  </w:t>
              <w:br w:type="textWrapping"/>
              <w:t xml:space="preserve">Manager m;  </w:t>
              <w:br w:type="textWrapping"/>
              <w:t xml:space="preserve">Employee e;  </w:t>
              <w:br w:type="textWrapping"/>
              <w:t xml:space="preserve">e=m;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//ok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m=e;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//ошибка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7mlgoybdxkrt" w:id="70"/>
      <w:bookmarkEnd w:id="70"/>
      <w:r w:rsidDel="00000000" w:rsidR="00000000" w:rsidRPr="00000000">
        <w:rPr>
          <w:sz w:val="22"/>
          <w:szCs w:val="22"/>
          <w:rtl w:val="0"/>
        </w:rPr>
        <w:t xml:space="preserve">Печать информации о сотрудниках.</w:t>
      </w:r>
    </w:p>
    <w:tbl>
      <w:tblPr>
        <w:tblStyle w:val="Table14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Employee::Print()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"First name: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&lt;&lt;first_name&lt;&lt;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  <w:br w:type="textWrapping"/>
              <w:t xml:space="preserve">           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"Last name: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&lt;&lt;last_name&lt;&lt;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  <w:br w:type="textWrapping"/>
              <w:t xml:space="preserve">           ...  </w:t>
              <w:br w:type="textWrapping"/>
              <w:t xml:space="preserve">           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"Departament: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&lt;&lt;department&lt;&lt;  </w:t>
              <w:br w:type="textWrapping"/>
              <w:t xml:space="preserve">           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</w:t>
              <w:br w:type="textWrapping"/>
              <w:t xml:space="preserve">}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Manager::Print()  </w:t>
              <w:br w:type="textWrapping"/>
              <w:t xml:space="preserve">{  </w:t>
              <w:br w:type="textWrapping"/>
              <w:t xml:space="preserve">  Employee::Print();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"Level: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&lt;&lt;level&lt;&lt;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 </w:t>
              <w:br w:type="textWrapping"/>
              <w:t xml:space="preserve">}  </w:t>
              <w:br w:type="textWrapping"/>
              <w:t xml:space="preserve">  </w:t>
              <w:br w:type="textWrapping"/>
              <w:t xml:space="preserve">Manager m;  </w:t>
              <w:br w:type="textWrapping"/>
              <w:t xml:space="preserve">m.first.name=...  </w:t>
              <w:br w:type="textWrapping"/>
              <w:t xml:space="preserve">m.Print();  </w:t>
              <w:br w:type="textWrapping"/>
              <w:t xml:space="preserve">Employee e=m;  </w:t>
              <w:br w:type="textWrapping"/>
              <w:t xml:space="preserve">e.Print();  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hvh2qwtvcq2" w:id="71"/>
      <w:bookmarkEnd w:id="71"/>
      <w:r w:rsidDel="00000000" w:rsidR="00000000" w:rsidRPr="00000000">
        <w:rPr>
          <w:rtl w:val="0"/>
        </w:rPr>
        <w:t xml:space="preserve">Конструирование и уничтожение объектов при наследовании классов</w:t>
      </w:r>
      <w:r w:rsidDel="00000000" w:rsidR="00000000" w:rsidRPr="00000000">
        <w:rPr>
          <w:rtl w:val="0"/>
        </w:rPr>
      </w:r>
    </w:p>
    <w:tbl>
      <w:tblPr>
        <w:tblStyle w:val="Table14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Derived: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Base;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2"/>
          <w:szCs w:val="22"/>
        </w:rPr>
      </w:pPr>
      <w:bookmarkStart w:colFirst="0" w:colLast="0" w:name="_7kh8ht1giatb" w:id="72"/>
      <w:bookmarkEnd w:id="72"/>
      <w:r w:rsidDel="00000000" w:rsidR="00000000" w:rsidRPr="00000000">
        <w:rPr>
          <w:sz w:val="22"/>
          <w:szCs w:val="22"/>
          <w:rtl w:val="0"/>
        </w:rPr>
        <w:t xml:space="preserve">1. Инициализация: Base()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2"/>
          <w:szCs w:val="22"/>
          <w:rtl w:val="0"/>
        </w:rPr>
        <w:t xml:space="preserve">Derived()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2. Деинициализация: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~</w:t>
      </w:r>
      <w:r w:rsidDel="00000000" w:rsidR="00000000" w:rsidRPr="00000000">
        <w:rPr>
          <w:rtl w:val="0"/>
        </w:rPr>
        <w:t xml:space="preserve">Derived()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~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Конструкторы не наследуются!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Пример. </w:t>
      </w:r>
    </w:p>
    <w:tbl>
      <w:tblPr>
        <w:tblStyle w:val="Table14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a) {...}  </w:t>
              <w:br w:type="textWrapping"/>
              <w:t xml:space="preserve">};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B():A(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{...}  </w:t>
              <w:br w:type="textWrapping"/>
              <w:t xml:space="preserve">    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b):A(b) {...}  </w:t>
              <w:br w:type="textWrapping"/>
              <w:t xml:space="preserve">};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C() {...}  </w:t>
              <w:br w:type="textWrapping"/>
              <w:t xml:space="preserve">};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  <w:highlight w:val="white"/>
          <w:u w:val="single"/>
        </w:rPr>
      </w:pPr>
      <w:bookmarkStart w:colFirst="0" w:colLast="0" w:name="_6gd9slgvb8jg" w:id="73"/>
      <w:bookmarkEnd w:id="73"/>
      <w:r w:rsidDel="00000000" w:rsidR="00000000" w:rsidRPr="00000000">
        <w:rPr>
          <w:sz w:val="22"/>
          <w:szCs w:val="22"/>
          <w:rtl w:val="0"/>
        </w:rPr>
        <w:t xml:space="preserve">Доступ к полям и функциям из базового класса к производному.</w:t>
      </w:r>
      <w:r w:rsidDel="00000000" w:rsidR="00000000" w:rsidRPr="00000000">
        <w:rPr>
          <w:rtl w:val="0"/>
        </w:rPr>
      </w:r>
    </w:p>
    <w:tbl>
      <w:tblPr>
        <w:tblStyle w:val="Table146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6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a;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b;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c;  </w:t>
              <w:br w:type="textWrapping"/>
              <w:t xml:space="preserve">};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B: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18"/>
                <w:szCs w:val="18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18"/>
                <w:szCs w:val="18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()  </w:t>
              <w:br w:type="textWrapping"/>
              <w:t xml:space="preserve">    {  </w:t>
              <w:br w:type="textWrapping"/>
              <w:t xml:space="preserve">      a=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f0f0f0" w:val="clear"/>
                <w:rtl w:val="0"/>
              </w:rPr>
              <w:t xml:space="preserve">//ошибка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br w:type="textWrapping"/>
              <w:t xml:space="preserve">      b=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f0f0f0" w:val="clear"/>
                <w:rtl w:val="0"/>
              </w:rPr>
              <w:t xml:space="preserve">//ок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br w:type="textWrapping"/>
              <w:t xml:space="preserve">      c=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f0f0f0" w:val="clear"/>
                <w:rtl w:val="0"/>
              </w:rPr>
              <w:t xml:space="preserve">//ок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br w:type="textWrapping"/>
              <w:t xml:space="preserve">    }  </w:t>
              <w:br w:type="textWrapping"/>
              <w:t xml:space="preserve">};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t xml:space="preserve">A a;  </w:t>
              <w:br w:type="textWrapping"/>
              <w:t xml:space="preserve">a.a=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2"/>
                <w:szCs w:val="22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2"/>
                <w:szCs w:val="22"/>
                <w:u w:val="none"/>
                <w:shd w:fill="f0f0f0" w:val="clear"/>
                <w:rtl w:val="0"/>
              </w:rPr>
              <w:t xml:space="preserve">//ошибка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br w:type="textWrapping"/>
              <w:t xml:space="preserve">a.b=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2"/>
                <w:szCs w:val="22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2"/>
                <w:szCs w:val="22"/>
                <w:u w:val="none"/>
                <w:shd w:fill="f0f0f0" w:val="clear"/>
                <w:rtl w:val="0"/>
              </w:rPr>
              <w:t xml:space="preserve">//ок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br w:type="textWrapping"/>
              <w:t xml:space="preserve">a.c=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2"/>
                <w:szCs w:val="22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2"/>
                <w:szCs w:val="22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2"/>
                <w:szCs w:val="22"/>
                <w:u w:val="none"/>
                <w:shd w:fill="f0f0f0" w:val="clear"/>
                <w:rtl w:val="0"/>
              </w:rPr>
              <w:t xml:space="preserve">//ошибка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mn1ltuo9awh9" w:id="74"/>
      <w:bookmarkEnd w:id="74"/>
      <w:r w:rsidDel="00000000" w:rsidR="00000000" w:rsidRPr="00000000">
        <w:rPr>
          <w:sz w:val="22"/>
          <w:szCs w:val="22"/>
          <w:rtl w:val="0"/>
        </w:rPr>
        <w:t xml:space="preserve">В списке инициализации нельзя писать поля базового класса.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19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  <w:highlight w:val="white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  <w:br w:type="textWrapping"/>
              <w:t xml:space="preserve">   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a): val(a) {}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val;  </w:t>
              <w:br w:type="textWrapping"/>
              <w:t xml:space="preserve">};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 </w:t>
              <w:br w:type="textWrapping"/>
              <w:t xml:space="preserve">    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b):val(b) {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//ошибка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b):A(b) {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//ок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};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Порядок инициализации переменных класса зависит от порядка их объявления в классе, а не в списке инициализации.</w:t>
      </w:r>
    </w:p>
    <w:tbl>
      <w:tblPr>
        <w:tblStyle w:val="Table14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 </w:t>
              <w:br w:type="textWrapping"/>
              <w:t xml:space="preserve">{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A(): 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), a(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{}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//ошибка, неверный порядок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d;</w:t>
              <w:br w:type="textWrapping"/>
              <w:t xml:space="preserve">};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k6ut21sgy" w:id="75"/>
      <w:bookmarkEnd w:id="75"/>
      <w:r w:rsidDel="00000000" w:rsidR="00000000" w:rsidRPr="00000000">
        <w:rPr>
          <w:rtl w:val="0"/>
        </w:rPr>
        <w:t xml:space="preserve">Контроль доступа при наследовании классов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30"/>
        <w:gridCol w:w="1965"/>
        <w:gridCol w:w="1935"/>
        <w:gridCol w:w="1935"/>
        <w:tblGridChange w:id="0">
          <w:tblGrid>
            <w:gridCol w:w="3030"/>
            <w:gridCol w:w="1965"/>
            <w:gridCol w:w="1935"/>
            <w:gridCol w:w="19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y:тип наследования→</w:t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x: тип доступа↓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protected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protected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protected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protected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private</w:t>
            </w:r>
          </w:p>
        </w:tc>
      </w:tr>
    </w:tbl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//x и y берём из таблицы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 : y A</w:t>
              <w:br w:type="textWrapping"/>
              <w:t xml:space="preserve">{</w:t>
              <w:br w:type="textWrapping"/>
              <w:t xml:space="preserve">x: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4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x: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b;</w:t>
              <w:br w:type="textWrapping"/>
              <w:t xml:space="preserve">x: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c;</w:t>
              <w:br w:type="textWrapping"/>
              <w:t xml:space="preserve">};</w:t>
            </w:r>
          </w:p>
        </w:tc>
      </w:tr>
    </w:tbl>
    <w:p w:rsidR="00000000" w:rsidDel="00000000" w:rsidP="00000000" w:rsidRDefault="00000000" w:rsidRPr="00000000" w14:paraId="000004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kbrjcu30foj" w:id="76"/>
      <w:bookmarkEnd w:id="76"/>
      <w:r w:rsidDel="00000000" w:rsidR="00000000" w:rsidRPr="00000000">
        <w:rPr>
          <w:rtl w:val="0"/>
        </w:rPr>
        <w:t xml:space="preserve">Полиморфизм. Виртуальные функции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Полиморфизм базируется на двух китах:</w:t>
      </w:r>
    </w:p>
    <w:p w:rsidR="00000000" w:rsidDel="00000000" w:rsidP="00000000" w:rsidRDefault="00000000" w:rsidRPr="00000000" w14:paraId="000004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виртуальные функции;</w:t>
      </w:r>
    </w:p>
    <w:p w:rsidR="00000000" w:rsidDel="00000000" w:rsidP="00000000" w:rsidRDefault="00000000" w:rsidRPr="00000000" w14:paraId="000004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косвенная адресация – обращение к переменной по ссылке(указатель, который автоматически разыменуется) или указателю.</w:t>
      </w:r>
    </w:p>
    <w:tbl>
      <w:tblPr>
        <w:tblStyle w:val="Table15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val;</w:t>
              <w:br w:type="textWrapping"/>
              <w:t xml:space="preserve">};</w:t>
              <w:br w:type="textWrapping"/>
              <w:t xml:space="preserve">A a;</w:t>
              <w:br w:type="textWrapping"/>
              <w:t xml:space="preserve">a.val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//прямая адресация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A &amp;ra = a;</w:t>
              <w:br w:type="textWrapping"/>
              <w:t xml:space="preserve">A *pa = &amp;a;</w:t>
              <w:br w:type="textWrapping"/>
              <w:t xml:space="preserve">ra.val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//косвенная адресация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pa-&gt;val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Employer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...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(Employer e) { e.print();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(Employer e, Manager m) {</w:t>
              <w:br w:type="textWrapping"/>
              <w:t xml:space="preserve">  f(e);</w:t>
              <w:br w:type="textWrapping"/>
              <w:t xml:space="preserve">  f(m);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//информация о manager не напечатается.Вызов два раза из  Employer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такого не было делаем:</w:t>
      </w:r>
    </w:p>
    <w:tbl>
      <w:tblPr>
        <w:tblStyle w:val="Table15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(Employer &amp;e)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Employer</w:t>
              <w:br w:type="textWrapping"/>
              <w:t xml:space="preserve">{</w:t>
              <w:tab/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tab/>
              <w:tab/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Виртуальная функция</w:t>
      </w:r>
      <w:r w:rsidDel="00000000" w:rsidR="00000000" w:rsidRPr="00000000">
        <w:rPr>
          <w:rtl w:val="0"/>
        </w:rPr>
        <w:t xml:space="preserve"> – функция, адрес которой может быть вычислен на этапе выполнения.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Полиморфизм = виртуальные функции + косвенная адресация.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(Employer 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//срезка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  <w:t xml:space="preserve">e.print();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//всегда вызывается Employer::print();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&lt;Employer*&gt; &amp;v)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(Employer *e : v)</w:t>
              <w:br w:type="textWrapping"/>
              <w:tab/>
              <w:tab/>
              <w:t xml:space="preserve">e-&gt;print();</w:t>
              <w:br w:type="textWrapping"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//эквивалентно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&lt;Employer *&gt;::iterator it;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(it = v.begin(); it != v.end(); ++it)</w:t>
              <w:br w:type="textWrapping"/>
              <w:t xml:space="preserve">(*it)-&gt;print();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сли убрать virtual, то класс станет не полиморфным</w:t>
              <w:br w:type="textWrapping"/>
              <w:tab/>
              <w:t xml:space="preserve">=&gt;таблицы всех методов не будет*/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"A::func()"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 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"B::func()"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 *a)</w:t>
              <w:br w:type="textWrapping"/>
              <w:t xml:space="preserve">{</w:t>
              <w:br w:type="textWrapping"/>
              <w:tab/>
              <w:t xml:space="preserve">a-&gt;func();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 a)</w:t>
              <w:br w:type="textWrapping"/>
              <w:t xml:space="preserve">{</w:t>
              <w:br w:type="textWrapping"/>
              <w:tab/>
              <w:t xml:space="preserve">a.func();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B b;</w:t>
              <w:br w:type="textWrapping"/>
              <w:tab/>
              <w:t xml:space="preserve">f(&amp;b);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//B::func()-полиморфизм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A a;</w:t>
              <w:br w:type="textWrapping"/>
              <w:tab/>
              <w:t xml:space="preserve">f(&amp;a);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//A::func()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95825" cy="3114675"/>
            <wp:effectExtent b="0" l="0" r="0" t="0"/>
            <wp:docPr descr="Untitled Diagram (2).png" id="19" name="image14.png"/>
            <a:graphic>
              <a:graphicData uri="http://schemas.openxmlformats.org/drawingml/2006/picture">
                <pic:pic>
                  <pic:nvPicPr>
                    <pic:cNvPr descr="Untitled Diagram (2).png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lbggegkt54q" w:id="77"/>
      <w:bookmarkEnd w:id="77"/>
      <w:r w:rsidDel="00000000" w:rsidR="00000000" w:rsidRPr="00000000">
        <w:rPr>
          <w:rtl w:val="0"/>
        </w:rPr>
        <w:t xml:space="preserve">Абстрактные классы</w:t>
      </w:r>
    </w:p>
    <w:tbl>
      <w:tblPr>
        <w:tblStyle w:val="Table15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Shape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{};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//нарисовать фигуру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{};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//повернуть фигуру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  <w:t xml:space="preserve">Shape s;</w:t>
              <w:br w:type="textWrapping"/>
              <w:tab/>
              <w:t xml:space="preserve">s.draw();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Нужно использовать чистые виртуальные функции (pure virtual).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Класс, в котором есть хотя бы одна чистая виртуальная функция, называется абстрактным.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Экземпляры этого класса создавать нельзя.</w:t>
      </w:r>
    </w:p>
    <w:tbl>
      <w:tblPr>
        <w:tblStyle w:val="Table15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Shape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//абстрактный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Абстрактные классы=интерфейсы</w:t>
      </w:r>
    </w:p>
    <w:tbl>
      <w:tblPr>
        <w:tblStyle w:val="Table15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Polygon 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Shape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//абстрактный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&lt;pair&lt;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&gt;&gt;points;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Triangle 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Polygon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{ ...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angle)</w:t>
              <w:br w:type="textWrapping"/>
              <w:tab/>
              <w:t xml:space="preserve">{</w:t>
              <w:br w:type="textWrapping"/>
              <w:tab/>
              <w:tab/>
              <w:t xml:space="preserve">...</w:t>
              <w:br w:type="textWrapping"/>
              <w:tab/>
              <w:t xml:space="preserve">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Triangle 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//ок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Circle</w:t>
              <w:br w:type="textWrapping"/>
              <w:t xml:space="preserve">{</w:t>
              <w:br w:type="textWrapping"/>
              <w:tab/>
              <w:t xml:space="preserve">pair&lt;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&gt;center;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radius;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angle) {}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(){...}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Представим, что есть алгоритм, который поворачивает и рисует список фигур.</w:t>
      </w:r>
      <w:r w:rsidDel="00000000" w:rsidR="00000000" w:rsidRPr="00000000">
        <w:rPr>
          <w:rtl w:val="0"/>
        </w:rPr>
      </w:r>
    </w:p>
    <w:tbl>
      <w:tblPr>
        <w:tblStyle w:val="Table16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rotate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&lt;shape*&gt;b,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angle)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(Shape *s : l)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//for по коллекции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s-&gt;rotate(angle);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//интерфейс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s-&gt;draw();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//интерфейс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(A &amp;a)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B &amp;b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dynamic_cast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&lt;B&amp;&gt;(a);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::bad_cast)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//B не производная от 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Вот в чём отличие от указателей: ссылки не могут быть нулевыми.</w:t>
      </w:r>
    </w:p>
    <w:p w:rsidR="00000000" w:rsidDel="00000000" w:rsidP="00000000" w:rsidRDefault="00000000" w:rsidRPr="00000000" w14:paraId="000004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5a23pho2qe9" w:id="78"/>
      <w:bookmarkEnd w:id="78"/>
      <w:r w:rsidDel="00000000" w:rsidR="00000000" w:rsidRPr="00000000">
        <w:rPr>
          <w:rtl w:val="0"/>
        </w:rPr>
        <w:t xml:space="preserve">Множественное наследование</w:t>
      </w:r>
    </w:p>
    <w:tbl>
      <w:tblPr>
        <w:tblStyle w:val="Table16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val;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 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 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62238" cy="2535865"/>
            <wp:effectExtent b="0" l="0" r="0" t="0"/>
            <wp:docPr descr="Copy of Untitled Diagram.png" id="14" name="image5.png"/>
            <a:graphic>
              <a:graphicData uri="http://schemas.openxmlformats.org/drawingml/2006/picture">
                <pic:pic>
                  <pic:nvPicPr>
                    <pic:cNvPr descr="Copy of Untitled Diagram.png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53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43075" cy="1600200"/>
            <wp:effectExtent b="0" l="0" r="0" t="0"/>
            <wp:docPr descr="Untitled Diagram (1).png" id="9" name="image3.png"/>
            <a:graphic>
              <a:graphicData uri="http://schemas.openxmlformats.org/drawingml/2006/picture">
                <pic:pic>
                  <pic:nvPicPr>
                    <pic:cNvPr descr="Untitled Diagram (1).png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6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</w:t>
              <w:br w:type="textWrapping"/>
              <w:t xml:space="preserve">{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  <w:t xml:space="preserve">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/*неизвестное поведение ,т.к val</w:t>
              <w:br w:type="textWrapping"/>
              <w:tab/>
              <w:tab/>
              <w:tab/>
              <w:tab/>
              <w:t xml:space="preserve">встречается в С дважды, т.е</w:t>
              <w:br w:type="textWrapping"/>
              <w:tab/>
              <w:tab/>
              <w:tab/>
              <w:tab/>
              <w:t xml:space="preserve">A::val или B::val*/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//правильно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A::val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//правая ветвь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или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B::val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//левая ветвь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br w:type="textWrapping"/>
              <w:tab/>
              <w:tab/>
              <w:t xml:space="preserve">C c;</w:t>
              <w:br w:type="textWrapping"/>
              <w:tab/>
              <w:tab/>
              <w:t xml:space="preserve">c.val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с.A::val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//правильно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ab/>
              <w:t xml:space="preserve">с.B::val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8okfnjk91f7" w:id="79"/>
      <w:bookmarkEnd w:id="79"/>
      <w:r w:rsidDel="00000000" w:rsidR="00000000" w:rsidRPr="00000000">
        <w:rPr>
          <w:rtl w:val="0"/>
        </w:rPr>
        <w:t xml:space="preserve">Виртуальное наследование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лекциях, источник - Википедия)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Виртуа́льное насле́дование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</w:t>
      </w:r>
      <w:hyperlink r:id="rId24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virtual inheritance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в </w:t>
      </w:r>
      <w:hyperlink r:id="rId25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языке программирования C++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— один из вариантов </w:t>
      </w:r>
      <w:hyperlink r:id="rId26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наследования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который нужен для решения некоторых проблем, порождаемых наличием возможности </w:t>
      </w:r>
      <w:hyperlink r:id="rId27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множественного наследования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(особенно «</w:t>
      </w:r>
      <w:hyperlink r:id="rId2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ромбовидного наследования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»), путём разрешения неоднозначности того, методы которого из </w:t>
      </w:r>
      <w:hyperlink r:id="rId29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суперклассов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(непосредственных классов-предков) необходимо использовать. Оно применяется в тех случаях, когда множественное наследование вместо предполагаемой полной композиции свойств классов-предков приводит к ограничению доступных наследуемых свойств вследствие неоднозначности. Базовый класс, наследуемый множественно, определяется виртуальным с помощью ключевого слова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8f9fa" w:val="clear"/>
          <w:rtl w:val="0"/>
        </w:rPr>
        <w:t xml:space="preserve">virtual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</w:p>
    <w:tbl>
      <w:tblPr>
        <w:tblStyle w:val="Table16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{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{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</w:t>
              <w:br w:type="textWrapping"/>
              <w:t xml:space="preserve">    }  </w:t>
              <w:br w:type="textWrapping"/>
              <w:t xml:space="preserve">};  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{};  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 {};  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 {};  </w:t>
              <w:br w:type="textWrapping"/>
              <w:t xml:space="preserve">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() {  </w:t>
              <w:br w:type="textWrapping"/>
              <w:t xml:space="preserve">    D d;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d.foo();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 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Если убрать ключевое слово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virtual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то метод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foo()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не может быть определён однозначно и в результате не будет доступен как объект класса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D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и код не скомпилируется.</w:t>
      </w:r>
    </w:p>
    <w:p w:rsidR="00000000" w:rsidDel="00000000" w:rsidP="00000000" w:rsidRDefault="00000000" w:rsidRPr="00000000" w14:paraId="000004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82aouu9bklv" w:id="80"/>
      <w:bookmarkEnd w:id="80"/>
      <w:r w:rsidDel="00000000" w:rsidR="00000000" w:rsidRPr="00000000">
        <w:rPr>
          <w:rtl w:val="0"/>
        </w:rPr>
        <w:t xml:space="preserve">Статическое и динамическое приведение типов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dynamic_cast</w:t>
      </w:r>
      <w:r w:rsidDel="00000000" w:rsidR="00000000" w:rsidRPr="00000000">
        <w:rPr>
          <w:rtl w:val="0"/>
        </w:rPr>
        <w:t xml:space="preserve"> - только для полиморфных типов. </w:t>
      </w:r>
      <w:r w:rsidDel="00000000" w:rsidR="00000000" w:rsidRPr="00000000">
        <w:rPr>
          <w:rtl w:val="0"/>
        </w:rPr>
      </w:r>
    </w:p>
    <w:tbl>
      <w:tblPr>
        <w:tblStyle w:val="Table16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(A *a)  </w:t>
              <w:br w:type="textWrapping"/>
              <w:t xml:space="preserve">{  </w:t>
              <w:br w:type="textWrapping"/>
              <w:t xml:space="preserve">  B *b=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dynamic_cast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&lt;B*&gt;(a);   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В - потомок А, то b!=nullptr, иначе b==nullptr</w:t>
      </w:r>
    </w:p>
    <w:tbl>
      <w:tblPr>
        <w:tblStyle w:val="Table16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(A *a)  </w:t>
              <w:br w:type="textWrapping"/>
              <w:t xml:space="preserve">{  </w:t>
              <w:br w:type="textWrapping"/>
              <w:t xml:space="preserve">  B *b=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static_cast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&lt;B*&gt;(a);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(b!=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  </w:t>
              <w:br w:type="textWrapping"/>
              <w:t xml:space="preserve">  b→callfunc();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//падение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()  </w:t>
              <w:br w:type="textWrapping"/>
              <w:t xml:space="preserve">{  </w:t>
              <w:br w:type="textWrapping"/>
              <w:t xml:space="preserve">  C c;  </w:t>
              <w:br w:type="textWrapping"/>
              <w:t xml:space="preserve">  f (&amp;c);  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qlmaz9c3naq" w:id="81"/>
      <w:bookmarkEnd w:id="81"/>
      <w:r w:rsidDel="00000000" w:rsidR="00000000" w:rsidRPr="00000000">
        <w:rPr>
          <w:rtl w:val="0"/>
        </w:rPr>
        <w:t xml:space="preserve">Операция typeid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лекциях)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Операция typeid обеспечивает динамическую идентификацию типов. </w:t>
      </w:r>
      <w:r w:rsidDel="00000000" w:rsidR="00000000" w:rsidRPr="00000000">
        <w:rPr>
          <w:color w:val="333333"/>
          <w:highlight w:val="white"/>
          <w:rtl w:val="0"/>
        </w:rPr>
        <w:t xml:space="preserve">В языке C++ оператор </w:t>
      </w:r>
      <w:r w:rsidDel="00000000" w:rsidR="00000000" w:rsidRPr="00000000">
        <w:rPr>
          <w:color w:val="333333"/>
          <w:highlight w:val="white"/>
          <w:rtl w:val="0"/>
        </w:rPr>
        <w:t xml:space="preserve">typeid</w:t>
      </w:r>
      <w:r w:rsidDel="00000000" w:rsidR="00000000" w:rsidRPr="00000000">
        <w:rPr>
          <w:color w:val="333333"/>
          <w:highlight w:val="white"/>
          <w:rtl w:val="0"/>
        </w:rPr>
        <w:t xml:space="preserve"> возвращает ссылку на объект </w:t>
      </w:r>
      <w:r w:rsidDel="00000000" w:rsidR="00000000" w:rsidRPr="00000000">
        <w:rPr>
          <w:color w:val="333333"/>
          <w:highlight w:val="white"/>
          <w:rtl w:val="0"/>
        </w:rPr>
        <w:t xml:space="preserve">type_info</w:t>
      </w:r>
      <w:r w:rsidDel="00000000" w:rsidR="00000000" w:rsidRPr="00000000">
        <w:rPr>
          <w:color w:val="333333"/>
          <w:highlight w:val="white"/>
          <w:rtl w:val="0"/>
        </w:rPr>
        <w:t xml:space="preserve">, описывающий тип объекта, к которому принадлежит оператор typeid. общая форма записи оператора </w:t>
      </w:r>
      <w:r w:rsidDel="00000000" w:rsidR="00000000" w:rsidRPr="00000000">
        <w:rPr>
          <w:color w:val="333333"/>
          <w:highlight w:val="white"/>
          <w:rtl w:val="0"/>
        </w:rPr>
        <w:t xml:space="preserve">typeid </w:t>
      </w:r>
      <w:r w:rsidDel="00000000" w:rsidR="00000000" w:rsidRPr="00000000">
        <w:rPr>
          <w:color w:val="333333"/>
          <w:highlight w:val="white"/>
          <w:rtl w:val="0"/>
        </w:rPr>
        <w:t xml:space="preserve">такова.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color w:val="0000de"/>
          <w:shd w:fill="dddddd" w:val="clear"/>
        </w:rPr>
      </w:pPr>
      <w:r w:rsidDel="00000000" w:rsidR="00000000" w:rsidRPr="00000000">
        <w:rPr>
          <w:color w:val="0000de"/>
          <w:shd w:fill="dddddd" w:val="clear"/>
          <w:rtl w:val="0"/>
        </w:rPr>
        <w:t xml:space="preserve">typeid(</w:t>
      </w:r>
      <w:r w:rsidDel="00000000" w:rsidR="00000000" w:rsidRPr="00000000">
        <w:rPr>
          <w:i w:val="1"/>
          <w:color w:val="0000de"/>
          <w:shd w:fill="dddddd" w:val="clear"/>
          <w:rtl w:val="0"/>
        </w:rPr>
        <w:t xml:space="preserve">объект</w:t>
      </w:r>
      <w:r w:rsidDel="00000000" w:rsidR="00000000" w:rsidRPr="00000000">
        <w:rPr>
          <w:color w:val="0000de"/>
          <w:shd w:fill="dddddd" w:val="clear"/>
          <w:rtl w:val="0"/>
        </w:rPr>
        <w:t xml:space="preserve">)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Если оператор </w:t>
      </w:r>
      <w:r w:rsidDel="00000000" w:rsidR="00000000" w:rsidRPr="00000000">
        <w:rPr>
          <w:color w:val="333333"/>
          <w:highlight w:val="white"/>
          <w:rtl w:val="0"/>
        </w:rPr>
        <w:t xml:space="preserve">typeid</w:t>
      </w:r>
      <w:r w:rsidDel="00000000" w:rsidR="00000000" w:rsidRPr="00000000">
        <w:rPr>
          <w:color w:val="333333"/>
          <w:highlight w:val="white"/>
          <w:rtl w:val="0"/>
        </w:rPr>
        <w:t xml:space="preserve"> применяется к указателю полиморфного класса, он автоматически возвращает тип объекта, на который он указывает. (полиморфный класс — это класс который содержит хотя-бы одну виртуальную функцию.) Следовательно, оператор </w:t>
      </w:r>
      <w:r w:rsidDel="00000000" w:rsidR="00000000" w:rsidRPr="00000000">
        <w:rPr>
          <w:color w:val="333333"/>
          <w:highlight w:val="white"/>
          <w:rtl w:val="0"/>
        </w:rPr>
        <w:t xml:space="preserve">typeid</w:t>
      </w:r>
      <w:r w:rsidDel="00000000" w:rsidR="00000000" w:rsidRPr="00000000">
        <w:rPr>
          <w:color w:val="333333"/>
          <w:highlight w:val="white"/>
          <w:rtl w:val="0"/>
        </w:rPr>
        <w:t xml:space="preserve"> можно использовать для определения типа объекта, адресуемого указателем на базовый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fa0osw1hh0" w:id="82"/>
      <w:bookmarkEnd w:id="82"/>
      <w:r w:rsidDel="00000000" w:rsidR="00000000" w:rsidRPr="00000000">
        <w:rPr>
          <w:rtl w:val="0"/>
        </w:rPr>
        <w:t xml:space="preserve">Определение шаблона класса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Шаблоны обеспечивают непосредственную поддержку обобщенного программирования, то есть программирования с использованием типов в качестве параметров.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Виды: шаблоны классов, шаблоны функций.</w:t>
      </w:r>
    </w:p>
    <w:tbl>
      <w:tblPr>
        <w:tblStyle w:val="Table16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&lt;параметры шаблона&gt;  </w:t>
            </w:r>
          </w:p>
          <w:p w:rsidR="00000000" w:rsidDel="00000000" w:rsidP="00000000" w:rsidRDefault="00000000" w:rsidRPr="00000000" w14:paraId="000004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имя_класса  </w:t>
            </w:r>
          </w:p>
          <w:p w:rsidR="00000000" w:rsidDel="00000000" w:rsidP="00000000" w:rsidRDefault="00000000" w:rsidRPr="00000000" w14:paraId="000004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Объявление:</w:t>
      </w:r>
    </w:p>
    <w:p w:rsidR="00000000" w:rsidDel="00000000" w:rsidP="00000000" w:rsidRDefault="00000000" w:rsidRPr="00000000" w14:paraId="000004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обычного класса: имя_класса имя_объекта</w:t>
      </w:r>
    </w:p>
    <w:p w:rsidR="00000000" w:rsidDel="00000000" w:rsidP="00000000" w:rsidRDefault="00000000" w:rsidRPr="00000000" w14:paraId="000004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шаблонного класса: имя_класса &lt;конкретные_типы&gt; имя_объекта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max&gt;    </w:t>
            </w:r>
          </w:p>
          <w:p w:rsidR="00000000" w:rsidDel="00000000" w:rsidP="00000000" w:rsidRDefault="00000000" w:rsidRPr="00000000" w14:paraId="000004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Buffer   </w:t>
            </w:r>
          </w:p>
          <w:p w:rsidR="00000000" w:rsidDel="00000000" w:rsidP="00000000" w:rsidRDefault="00000000" w:rsidRPr="00000000" w14:paraId="000004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4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  T v[ma];  </w:t>
            </w:r>
          </w:p>
          <w:p w:rsidR="00000000" w:rsidDel="00000000" w:rsidP="00000000" w:rsidRDefault="00000000" w:rsidRPr="00000000" w14:paraId="000004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...  </w:t>
            </w:r>
          </w:p>
          <w:p w:rsidR="00000000" w:rsidDel="00000000" w:rsidP="00000000" w:rsidRDefault="00000000" w:rsidRPr="00000000" w14:paraId="000004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4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white"/>
                <w:rtl w:val="0"/>
              </w:rPr>
              <w:t xml:space="preserve">  ...   </w:t>
            </w:r>
          </w:p>
          <w:p w:rsidR="00000000" w:rsidDel="00000000" w:rsidP="00000000" w:rsidRDefault="00000000" w:rsidRPr="00000000" w14:paraId="000004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};   </w:t>
            </w:r>
          </w:p>
        </w:tc>
      </w:tr>
    </w:tbl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3k2yh3csl79" w:id="83"/>
      <w:bookmarkEnd w:id="83"/>
      <w:r w:rsidDel="00000000" w:rsidR="00000000" w:rsidRPr="00000000">
        <w:rPr>
          <w:rtl w:val="0"/>
        </w:rPr>
        <w:t xml:space="preserve">Конкретизация шаблона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Генерация конкретного класса из обобщенного определения шаблона называется конкретизацией шаблона.</w:t>
      </w:r>
    </w:p>
    <w:tbl>
      <w:tblPr>
        <w:tblStyle w:val="Table16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width&gt;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Table</w:t>
              <w:br w:type="textWrapping"/>
              <w:t xml:space="preserve">{</w:t>
              <w:br w:type="textWrapping"/>
              <w:t xml:space="preserve">…</w:t>
              <w:br w:type="textWrapping"/>
              <w:t xml:space="preserve">}</w:t>
              <w:br w:type="textWrapping"/>
              <w:br w:type="textWrapping"/>
              <w:t xml:space="preserve">Table&lt;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table;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//конкретизация шаблона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генерации классов они конструируются в необходимом количестве:</w:t>
      </w:r>
    </w:p>
    <w:tbl>
      <w:tblPr>
        <w:tblStyle w:val="Table17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Table&lt;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table1;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//конкретизация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Table&lt;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table2;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//конкретизация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Table&lt;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table3;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//конкретизация 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Table&lt;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 table4;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//конкретизация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8peyf6rwf60" w:id="84"/>
      <w:bookmarkEnd w:id="84"/>
      <w:r w:rsidDel="00000000" w:rsidR="00000000" w:rsidRPr="00000000">
        <w:rPr>
          <w:rtl w:val="0"/>
        </w:rPr>
        <w:t xml:space="preserve">Параметры шаблонов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Параметры шаблона могут быть двух видов:</w:t>
      </w:r>
    </w:p>
    <w:p w:rsidR="00000000" w:rsidDel="00000000" w:rsidP="00000000" w:rsidRDefault="00000000" w:rsidRPr="00000000" w14:paraId="000004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Шаблонные (типы с ключевыми словами class/typename).</w:t>
      </w:r>
    </w:p>
    <w:p w:rsidR="00000000" w:rsidDel="00000000" w:rsidP="00000000" w:rsidRDefault="00000000" w:rsidRPr="00000000" w14:paraId="000004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Обычные.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Обычные параметры шаблона должны быть обязательно определены на этапе компиляции, то есть в качестве обычного выражения может быть использовано только константное выражение.</w:t>
      </w:r>
    </w:p>
    <w:p w:rsidR="00000000" w:rsidDel="00000000" w:rsidP="00000000" w:rsidRDefault="00000000" w:rsidRPr="00000000" w14:paraId="000004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97hhvac9r4" w:id="85"/>
      <w:bookmarkEnd w:id="85"/>
      <w:r w:rsidDel="00000000" w:rsidR="00000000" w:rsidRPr="00000000">
        <w:rPr>
          <w:rtl w:val="0"/>
        </w:rPr>
        <w:t xml:space="preserve">Определение функциональных шаблонов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Функциональные шаблоны выглядят так:</w:t>
      </w:r>
      <w:r w:rsidDel="00000000" w:rsidR="00000000" w:rsidRPr="00000000">
        <w:rPr>
          <w:rtl w:val="0"/>
        </w:rPr>
      </w:r>
    </w:p>
    <w:tbl>
      <w:tblPr>
        <w:tblStyle w:val="Table17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&lt;аргументы шаблона&gt;</w:t>
              <w:br w:type="textWrapping"/>
              <w:t xml:space="preserve">&lt;тип возвращаемого значения&gt; &lt;имя функции&gt;(&lt;аргументы функции&gt;)</w:t>
              <w:br w:type="textWrapping"/>
              <w:t xml:space="preserve">{</w:t>
              <w:br w:type="textWrapping"/>
              <w:t xml:space="preserve">…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7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//сортировка Шелла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&lt;T&gt; &amp;v)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n = v.size();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gap = n/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 gap; gap /=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 = gap; i &lt; n; ++i)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j = i - gap;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&lt;= j; j -= gap)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(v[j + gap] &lt; v[j])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::swap(v[j], v[j + gap]);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 </w:t>
              <w:br w:type="textWrapping"/>
              <w:tab/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vnvuw4f2f7e" w:id="86"/>
      <w:bookmarkEnd w:id="86"/>
      <w:r w:rsidDel="00000000" w:rsidR="00000000" w:rsidRPr="00000000">
        <w:rPr>
          <w:rtl w:val="0"/>
        </w:rPr>
        <w:t xml:space="preserve">Аргументы функциональных шаблонов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Аргументы функциональных шаблонов выводятся из аргументов функции:</w:t>
      </w:r>
    </w:p>
    <w:tbl>
      <w:tblPr>
        <w:tblStyle w:val="Table17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&lt;Foo&gt; &amp;v)</w:t>
              <w:br w:type="textWrapping"/>
              <w:t xml:space="preserve">{</w:t>
              <w:br w:type="textWrapping"/>
              <w:tab/>
              <w:t xml:space="preserve">sort(v); //вместо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sort&lt;Foo&gt;(v)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это возможно сделать не всегда:</w:t>
      </w:r>
    </w:p>
    <w:tbl>
      <w:tblPr>
        <w:tblStyle w:val="Table17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U&gt;</w:t>
              <w:br w:type="textWrapping"/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implicit_cast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(U u)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u;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i)</w:t>
              <w:br w:type="textWrapping"/>
              <w:t xml:space="preserve">{</w:t>
              <w:br w:type="textWrapping"/>
              <w:tab/>
              <w:t xml:space="preserve">implicit_cast(i);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//ошибка, не определен тип Т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implicit_cast&lt;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&gt;(i);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//T =&gt; double; U =&gt; int;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ab/>
              <w:t xml:space="preserve">implicit_cast&lt;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&gt;(i);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//произойдет неявное приведение int в 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cpyryonngx8" w:id="87"/>
      <w:bookmarkEnd w:id="87"/>
      <w:r w:rsidDel="00000000" w:rsidR="00000000" w:rsidRPr="00000000">
        <w:rPr>
          <w:rtl w:val="0"/>
        </w:rPr>
        <w:t xml:space="preserve">Перегрузка функциональных шаблонов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 параметрам шаблонной функции нельзя применять никаких преобразований типа. Вместо этого при необходимости создаются новые варианты функции:</w:t>
      </w:r>
    </w:p>
    <w:tbl>
      <w:tblPr>
        <w:tblStyle w:val="Table17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T&gt;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(i);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sqrt(int)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(d);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sqrt(double)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z3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(z);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sqrt(complex)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Здесь для всех трех типов параметров будет создаваться по шаблону своя функция sqrt. Если пользователь захочет чего-нибудь иного, например вызвать sqrt(double), задавая параметр int, нужно использовать явное преобразование типа:</w:t>
      </w:r>
    </w:p>
    <w:tbl>
      <w:tblPr>
        <w:tblStyle w:val="Table17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T&gt;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z1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(i));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sqrt(double)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(d);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sqrt(double)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complex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z3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(z);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sqrt(complex)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примере по шаблону будут создаваться определения только для sqrt(double) и sqrt(complex). Шаблонная функция может перегружаться как простой, так и шаблонной функцией того же имени. Разрешение перегрузки как шаблонных, так и обычных функций с одинаковыми именами происходит за три шага. Эти правила слишком строгие, и, по всей видимости будут ослаблены, чтобы разрешить преобразования ссылок и указателей, а, возможно, и другие стандартные преобразования. Как обычно,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таких преобразованиях будет действовать контроль однозначности.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[1] Найти функцию с точным сопоставлением параметров ($$R.13.2); если такая есть, вызвать ее.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[2] Найти шаблон типа, по которому можно создать вызываемую функцию с точным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сопоставлением параметров; если такая есть, вызвать ее.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[3] Попробовать правила разрешения для обычных функций ($$r13.2); если функция найдена по этим правилам, вызвать ее, иначе вызов является ошибкой. В любом случае, если на первом шаге найдено более одной функции, вызов считается неоднозначным и является ошибкой. Например:</w:t>
      </w:r>
    </w:p>
    <w:tbl>
      <w:tblPr>
        <w:tblStyle w:val="Table17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T&gt;</w:t>
              <w:br w:type="textWrapping"/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 a, T b)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a&gt;b?a:b;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m1 = max(a,b);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max(int,int)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m2 = max(c,d);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max(char,char)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m3 = max(a,c);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ошибка: невозможно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создать max(int,char)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Поскольку до генерации функции по шаблону не применяется никаких преобразований типа (правило[2]), последний вызов в этом примере нельзя разрешить как max(a,int(c)). Это может сделать сам пользователь, явно описав функцию max(int,int). Тогда вступает в силу правило [3]:</w:t>
      </w:r>
    </w:p>
    <w:tbl>
      <w:tblPr>
        <w:tblStyle w:val="Table17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T&gt;</w:t>
              <w:br w:type="textWrapping"/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 a, T b)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a&gt;b?a:b;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m1 = max(a,b);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max(int,int)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m2 = max(c,d);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max(char,char)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m3 = max(a,c);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max(int,int)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Программисту не нужно давать определение функции max(int,int), оно по умолчанию будет создано по шаблону. Можно определить шаблон max так, чтобы сработал первоначальный вариант нашего примера:</w:t>
      </w:r>
    </w:p>
    <w:tbl>
      <w:tblPr>
        <w:tblStyle w:val="Table17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T2&gt;</w:t>
              <w:br w:type="textWrapping"/>
              <w:t xml:space="preserve">T1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(T1 a, T2 b)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a&gt;b?a:b;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d)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m1 = max(a,b);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int max(int,int)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m2 = max(c,d);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char max(char,char)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m3 = max(a,c);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max(int,char)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Однако, в С и С++ правила для встроенных типов и операций над ними таковы, что использовать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подобный шаблон с двумя параметрами может быть совсем непросто. Так, может оказаться неверно задавать тип результата функции как первый параметр (T1), или, по крайней мере, это может привести к неожиданному результату, например для вызова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max(c,i); // char max(char,int) Если в шаблоне для функции, которая может иметь множество параметров с различными арифметическими типами, используются два параметра, то в результате по шаблону будет порождаться слишком большое число определений разных функций. Более разумно добиваться преобразования типа, явно описав функцию с нужными типами.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d8jjc68i3y" w:id="88"/>
      <w:bookmarkEnd w:id="88"/>
      <w:r w:rsidDel="00000000" w:rsidR="00000000" w:rsidRPr="00000000">
        <w:rPr>
          <w:rtl w:val="0"/>
        </w:rPr>
        <w:t xml:space="preserve">Параметры шаблонов по умолчанию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Шаблоны класса могут иметь аргументы по умолчанию для параметров типов или значений.Аргументы по умолчанию задаются со знаком "равно" (</w:t>
      </w:r>
      <w:r w:rsidDel="00000000" w:rsidR="00000000" w:rsidRPr="00000000">
        <w:rPr>
          <w:b w:val="1"/>
          <w:color w:val="2a2a2a"/>
          <w:rtl w:val="0"/>
        </w:rPr>
        <w:t xml:space="preserve">=</w:t>
      </w:r>
      <w:r w:rsidDel="00000000" w:rsidR="00000000" w:rsidRPr="00000000">
        <w:rPr>
          <w:color w:val="2a2a2a"/>
          <w:rtl w:val="0"/>
        </w:rPr>
        <w:t xml:space="preserve">) с последующим именем или значением типа.При наличии нескольких аргументов шаблона все аргументы после первого аргумента по умолчанию должны иметь аргументы по умолчанию.При объявлении объекта класса шаблона с аргументами по умолчанию опускайте аргументы, чтобы использовались аргументы по умолчанию.При наличии аргументов, отличных от аргументов по умолчанию, не опускайте пустые угловые скобки.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Шаблон, объявленный многократно, не может задавать аргумент по умолчанию более одного раза.В следующем коде демонстрируется ошибка.</w:t>
      </w:r>
    </w:p>
    <w:tbl>
      <w:tblPr>
        <w:tblStyle w:val="Table18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template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template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/* . . . 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};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Generates C4348.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В приведенном ниже примере шаблон класса массива определяется с типом по умолчанию </w:t>
      </w:r>
      <w:r w:rsidDel="00000000" w:rsidR="00000000" w:rsidRPr="00000000">
        <w:rPr>
          <w:b w:val="1"/>
          <w:color w:val="2a2a2a"/>
          <w:rtl w:val="0"/>
        </w:rPr>
        <w:t xml:space="preserve">int</w:t>
      </w:r>
      <w:r w:rsidDel="00000000" w:rsidR="00000000" w:rsidRPr="00000000">
        <w:rPr>
          <w:color w:val="2a2a2a"/>
          <w:rtl w:val="0"/>
        </w:rPr>
        <w:t xml:space="preserve"> для элемента массива и значением по умолчанию для параметра шаблона, определяющего размер.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template_default_arg.cpp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compile with: /EHsc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1f7199"/>
                <w:sz w:val="20"/>
                <w:szCs w:val="20"/>
                <w:u w:val="none"/>
                <w:shd w:fill="f0f0f0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1f7199"/>
                <w:sz w:val="20"/>
                <w:szCs w:val="20"/>
                <w:u w:val="none"/>
                <w:shd w:fill="f0f0f0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1f7199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d99bf"/>
                <w:sz w:val="20"/>
                <w:szCs w:val="20"/>
                <w:u w:val="none"/>
                <w:shd w:fill="f0f0f0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size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Array</w:t>
              <w:br w:type="textWrapping"/>
              <w:t xml:space="preserve">{</w:t>
              <w:br w:type="textWrapping"/>
              <w:t xml:space="preserve">   T*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 Array()</w:t>
              <w:br w:type="textWrapping"/>
              <w:t xml:space="preserve">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T[size];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, size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(T));</w:t>
              <w:br w:type="textWrapping"/>
              <w:t xml:space="preserve">   }</w:t>
              <w:br w:type="textWrapping"/>
              <w:t xml:space="preserve">   T&amp;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i)</w:t>
              <w:br w:type="textWrapping"/>
              <w:t xml:space="preserve">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*(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+ i);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size;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 i &lt; size; i++)</w:t>
              <w:br w:type="textWrapping"/>
              <w:t xml:space="preserve">      {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&lt;&lt; (*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)[i]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20"/>
                <w:szCs w:val="20"/>
                <w:u w:val="none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Explicitly specify the template arguments: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 Array&lt;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&gt; ac;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 i &lt; ac.Length(); i++)</w:t>
              <w:br w:type="textWrapping"/>
              <w:t xml:space="preserve">   {</w:t>
              <w:br w:type="textWrapping"/>
              <w:t xml:space="preserve">      ac[i]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+ i;</w:t>
              <w:br w:type="textWrapping"/>
              <w:t xml:space="preserve">   }</w:t>
              <w:br w:type="textWrapping"/>
              <w:t xml:space="preserve">   ac.print();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Accept the default template arguments: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 Array&lt;&gt; a;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sz w:val="20"/>
                <w:szCs w:val="20"/>
                <w:u w:val="none"/>
                <w:shd w:fill="f0f0f0" w:val="clear"/>
                <w:rtl w:val="0"/>
              </w:rPr>
              <w:t xml:space="preserve">// You must include the angle brackets.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 i &lt; a.Length(); i++)</w:t>
              <w:br w:type="textWrapping"/>
              <w:t xml:space="preserve">   {</w:t>
              <w:br w:type="textWrapping"/>
              <w:t xml:space="preserve">      a[i] = i*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20"/>
                <w:szCs w:val="2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a.print();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71m38a52oyo" w:id="89"/>
      <w:bookmarkEnd w:id="89"/>
      <w:r w:rsidDel="00000000" w:rsidR="00000000" w:rsidRPr="00000000">
        <w:rPr>
          <w:rtl w:val="0"/>
        </w:rPr>
        <w:t xml:space="preserve">Специализация шаблонов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нерационального шаблонного кода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T&gt;  </w:t>
            </w:r>
          </w:p>
          <w:p w:rsidR="00000000" w:rsidDel="00000000" w:rsidP="00000000" w:rsidRDefault="00000000" w:rsidRPr="00000000" w14:paraId="000004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vector;  </w:t>
            </w:r>
          </w:p>
          <w:p w:rsidR="00000000" w:rsidDel="00000000" w:rsidP="00000000" w:rsidRDefault="00000000" w:rsidRPr="00000000" w14:paraId="000004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f()  </w:t>
            </w:r>
          </w:p>
          <w:p w:rsidR="00000000" w:rsidDel="00000000" w:rsidP="00000000" w:rsidRDefault="00000000" w:rsidRPr="00000000" w14:paraId="000004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vi;   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 vip; 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  компилятор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 vd;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  создает 6 классов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 vdp;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&lt;Foo&gt; vf;   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color w:val="0082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vector &lt;Foo*&gt; vfp; 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4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Специализация шаблонов - способ сокращения генерируемого шаблонного кода. Бывает полной и частичной</w:t>
      </w:r>
    </w:p>
    <w:tbl>
      <w:tblPr>
        <w:tblStyle w:val="Table18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полной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&lt;&gt;  </w:t>
            </w:r>
          </w:p>
          <w:p w:rsidR="00000000" w:rsidDel="00000000" w:rsidP="00000000" w:rsidRDefault="00000000" w:rsidRPr="00000000" w14:paraId="000004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*&gt;;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//специализация для указателя void*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 vvp;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//полная специализация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 vip;    </w:t>
            </w:r>
            <w:r w:rsidDel="00000000" w:rsidR="00000000" w:rsidRPr="00000000">
              <w:rPr>
                <w:rFonts w:ascii="Consolas" w:cs="Consolas" w:eastAsia="Consolas" w:hAnsi="Consolas"/>
                <w:color w:val="008200"/>
                <w:rtl w:val="0"/>
              </w:rPr>
              <w:t xml:space="preserve">//обычный шаблон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частичной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T&gt;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&lt;&gt;  </w:t>
            </w:r>
          </w:p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*&gt;  </w:t>
            </w:r>
          </w:p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**p;  </w:t>
            </w:r>
          </w:p>
          <w:p w:rsidR="00000000" w:rsidDel="00000000" w:rsidP="00000000" w:rsidRDefault="00000000" w:rsidRPr="00000000" w14:paraId="00000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4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*&amp; operator[](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pos);  </w:t>
            </w:r>
          </w:p>
          <w:p w:rsidR="00000000" w:rsidDel="00000000" w:rsidP="00000000" w:rsidRDefault="00000000" w:rsidRPr="00000000" w14:paraId="000004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...  </w:t>
            </w:r>
          </w:p>
          <w:p w:rsidR="00000000" w:rsidDel="00000000" w:rsidP="00000000" w:rsidRDefault="00000000" w:rsidRPr="00000000" w14:paraId="000004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T&gt;  </w:t>
            </w:r>
          </w:p>
          <w:p w:rsidR="00000000" w:rsidDel="00000000" w:rsidP="00000000" w:rsidRDefault="00000000" w:rsidRPr="00000000" w14:paraId="000004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vector &lt;T*&gt;: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vector&lt;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*&gt;  </w:t>
            </w:r>
          </w:p>
          <w:p w:rsidR="00000000" w:rsidDel="00000000" w:rsidP="00000000" w:rsidRDefault="00000000" w:rsidRPr="00000000" w14:paraId="000004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4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vector&lt;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*&gt; Base;  </w:t>
            </w:r>
          </w:p>
          <w:p w:rsidR="00000000" w:rsidDel="00000000" w:rsidP="00000000" w:rsidRDefault="00000000" w:rsidRPr="00000000" w14:paraId="000004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...  </w:t>
            </w:r>
          </w:p>
          <w:p w:rsidR="00000000" w:rsidDel="00000000" w:rsidP="00000000" w:rsidRDefault="00000000" w:rsidRPr="00000000" w14:paraId="000004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T*&amp; operator[](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pos)  </w:t>
            </w:r>
          </w:p>
          <w:p w:rsidR="00000000" w:rsidDel="00000000" w:rsidP="00000000" w:rsidRDefault="00000000" w:rsidRPr="00000000" w14:paraId="000004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{  </w:t>
            </w:r>
          </w:p>
          <w:p w:rsidR="00000000" w:rsidDel="00000000" w:rsidP="00000000" w:rsidRDefault="00000000" w:rsidRPr="00000000" w14:paraId="000004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reinterpret_cast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&lt;T*&amp;&gt;(Base::operator[](pos))  </w:t>
            </w:r>
          </w:p>
          <w:p w:rsidR="00000000" w:rsidDel="00000000" w:rsidP="00000000" w:rsidRDefault="00000000" w:rsidRPr="00000000" w14:paraId="000004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4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4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Специализация шаблонов функций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T&gt;  </w:t>
            </w:r>
          </w:p>
          <w:p w:rsidR="00000000" w:rsidDel="00000000" w:rsidP="00000000" w:rsidRDefault="00000000" w:rsidRPr="00000000" w14:paraId="000004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less(T a, T b)  </w:t>
            </w:r>
          </w:p>
          <w:p w:rsidR="00000000" w:rsidDel="00000000" w:rsidP="00000000" w:rsidRDefault="00000000" w:rsidRPr="00000000" w14:paraId="000004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a&lt;b;  </w:t>
            </w:r>
          </w:p>
          <w:p w:rsidR="00000000" w:rsidDel="00000000" w:rsidP="00000000" w:rsidRDefault="00000000" w:rsidRPr="00000000" w14:paraId="000004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Comp=less&lt;T&gt;&gt;  </w:t>
            </w:r>
          </w:p>
          <w:p w:rsidR="00000000" w:rsidDel="00000000" w:rsidP="00000000" w:rsidRDefault="00000000" w:rsidRPr="00000000" w14:paraId="000004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sort (vector&lt;T&gt; &amp;v)  </w:t>
            </w:r>
          </w:p>
          <w:p w:rsidR="00000000" w:rsidDel="00000000" w:rsidP="00000000" w:rsidRDefault="00000000" w:rsidRPr="00000000" w14:paraId="000004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...  </w:t>
            </w:r>
          </w:p>
          <w:p w:rsidR="00000000" w:rsidDel="00000000" w:rsidP="00000000" w:rsidRDefault="00000000" w:rsidRPr="00000000" w14:paraId="000004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200"/>
                <w:rtl w:val="0"/>
              </w:rPr>
              <w:t xml:space="preserve">//if(v[j+gap]&lt;v[j])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(Comp(v[j+gap, v[j]))  </w:t>
            </w:r>
          </w:p>
          <w:p w:rsidR="00000000" w:rsidDel="00000000" w:rsidP="00000000" w:rsidRDefault="00000000" w:rsidRPr="00000000" w14:paraId="000004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...  </w:t>
            </w:r>
          </w:p>
          <w:p w:rsidR="00000000" w:rsidDel="00000000" w:rsidP="00000000" w:rsidRDefault="00000000" w:rsidRPr="00000000" w14:paraId="000004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T&gt;  </w:t>
            </w:r>
          </w:p>
          <w:p w:rsidR="00000000" w:rsidDel="00000000" w:rsidP="00000000" w:rsidRDefault="00000000" w:rsidRPr="00000000" w14:paraId="000004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great (T a, T b)  </w:t>
            </w:r>
          </w:p>
          <w:p w:rsidR="00000000" w:rsidDel="00000000" w:rsidP="00000000" w:rsidRDefault="00000000" w:rsidRPr="00000000" w14:paraId="000004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a&gt;b;  </w:t>
            </w:r>
          </w:p>
          <w:p w:rsidR="00000000" w:rsidDel="00000000" w:rsidP="00000000" w:rsidRDefault="00000000" w:rsidRPr="00000000" w14:paraId="000004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f(vector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 &amp;v)  </w:t>
            </w:r>
          </w:p>
          <w:p w:rsidR="00000000" w:rsidDel="00000000" w:rsidP="00000000" w:rsidRDefault="00000000" w:rsidRPr="00000000" w14:paraId="000004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sort(v);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200"/>
                <w:rtl w:val="0"/>
              </w:rPr>
              <w:t xml:space="preserve">//по возрастанию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sort&lt;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 great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&gt;(v);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200"/>
                <w:rtl w:val="0"/>
              </w:rPr>
              <w:t xml:space="preserve">//по убыванию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&lt;&gt;  </w:t>
            </w:r>
          </w:p>
          <w:p w:rsidR="00000000" w:rsidDel="00000000" w:rsidP="00000000" w:rsidRDefault="00000000" w:rsidRPr="00000000" w14:paraId="000004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less&lt;&gt;(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*b)  </w:t>
            </w:r>
          </w:p>
          <w:p w:rsidR="00000000" w:rsidDel="00000000" w:rsidP="00000000" w:rsidRDefault="00000000" w:rsidRPr="00000000" w14:paraId="000004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strcmp(a, b)&lt;0;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200"/>
                <w:rtl w:val="0"/>
              </w:rPr>
              <w:t xml:space="preserve">//const char нельзя сравнивать стандартным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4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f2tkw8a1k86" w:id="90"/>
      <w:bookmarkEnd w:id="90"/>
      <w:r w:rsidDel="00000000" w:rsidR="00000000" w:rsidRPr="00000000">
        <w:rPr>
          <w:rtl w:val="0"/>
        </w:rPr>
        <w:t xml:space="preserve">Объявление пространств имен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 - пространство имен стандартной библиотеки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my.h</w:t>
            </w:r>
          </w:p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 get_err_code();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lib.h</w:t>
            </w:r>
          </w:p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 get_err_code();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6075" cy="6000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Решение - в my.h использовать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My {...}</w:t>
      </w:r>
      <w:r w:rsidDel="00000000" w:rsidR="00000000" w:rsidRPr="00000000">
        <w:rPr>
          <w:rtl w:val="0"/>
        </w:rPr>
        <w:t xml:space="preserve">, в lib.h использовать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Lib {...}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 [&lt;имя&gt;] //именованные и неименованные(анонимные)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//объявление и определение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4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val;  </w:t>
            </w:r>
          </w:p>
          <w:p w:rsidR="00000000" w:rsidDel="00000000" w:rsidP="00000000" w:rsidRDefault="00000000" w:rsidRPr="00000000" w14:paraId="000004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4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f()  </w:t>
            </w:r>
          </w:p>
          <w:p w:rsidR="00000000" w:rsidDel="00000000" w:rsidP="00000000" w:rsidRDefault="00000000" w:rsidRPr="00000000" w14:paraId="000004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4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A::val=1;  //A:: - разрешение области видимости</w:t>
            </w:r>
          </w:p>
          <w:p w:rsidR="00000000" w:rsidDel="00000000" w:rsidP="00000000" w:rsidRDefault="00000000" w:rsidRPr="00000000" w14:paraId="000004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Внутри могут быть и функции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4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val;  </w:t>
            </w:r>
          </w:p>
          <w:p w:rsidR="00000000" w:rsidDel="00000000" w:rsidP="00000000" w:rsidRDefault="00000000" w:rsidRPr="00000000" w14:paraId="000005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f();  </w:t>
            </w:r>
          </w:p>
          <w:p w:rsidR="00000000" w:rsidDel="00000000" w:rsidP="00000000" w:rsidRDefault="00000000" w:rsidRPr="00000000" w14:paraId="000005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5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5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S{...};  </w:t>
            </w:r>
          </w:p>
          <w:p w:rsidR="00000000" w:rsidDel="00000000" w:rsidP="00000000" w:rsidRDefault="00000000" w:rsidRPr="00000000" w14:paraId="000005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 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 &amp;S);  </w:t>
            </w:r>
          </w:p>
          <w:p w:rsidR="00000000" w:rsidDel="00000000" w:rsidP="00000000" w:rsidRDefault="00000000" w:rsidRPr="00000000" w14:paraId="000005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5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A::S A::f(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 &amp;S)  </w:t>
            </w:r>
          </w:p>
          <w:p w:rsidR="00000000" w:rsidDel="00000000" w:rsidP="00000000" w:rsidRDefault="00000000" w:rsidRPr="00000000" w14:paraId="000005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...  </w:t>
            </w:r>
          </w:p>
          <w:p w:rsidR="00000000" w:rsidDel="00000000" w:rsidP="00000000" w:rsidRDefault="00000000" w:rsidRPr="00000000" w14:paraId="000005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Пространства имен являются открытыми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file1.cpp  </w:t>
            </w:r>
          </w:p>
          <w:p w:rsidR="00000000" w:rsidDel="00000000" w:rsidP="00000000" w:rsidRDefault="00000000" w:rsidRPr="00000000" w14:paraId="000005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5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a;  </w:t>
            </w:r>
          </w:p>
          <w:p w:rsidR="00000000" w:rsidDel="00000000" w:rsidP="00000000" w:rsidRDefault="00000000" w:rsidRPr="00000000" w14:paraId="000005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5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file2.cpp  </w:t>
            </w:r>
          </w:p>
          <w:p w:rsidR="00000000" w:rsidDel="00000000" w:rsidP="00000000" w:rsidRDefault="00000000" w:rsidRPr="00000000" w14:paraId="000005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5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b;  </w:t>
            </w:r>
          </w:p>
          <w:p w:rsidR="00000000" w:rsidDel="00000000" w:rsidP="00000000" w:rsidRDefault="00000000" w:rsidRPr="00000000" w14:paraId="000005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//объединение множеств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66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Пространства имен могут быть вложенными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  </w:t>
            </w:r>
          </w:p>
          <w:p w:rsidR="00000000" w:rsidDel="00000000" w:rsidP="00000000" w:rsidRDefault="00000000" w:rsidRPr="00000000" w14:paraId="000005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  </w:t>
            </w:r>
          </w:p>
          <w:p w:rsidR="00000000" w:rsidDel="00000000" w:rsidP="00000000" w:rsidRDefault="00000000" w:rsidRPr="00000000" w14:paraId="000005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  </w:t>
            </w:r>
          </w:p>
          <w:p w:rsidR="00000000" w:rsidDel="00000000" w:rsidP="00000000" w:rsidRDefault="00000000" w:rsidRPr="00000000" w14:paraId="000005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e8b57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val;  </w:t>
            </w:r>
          </w:p>
          <w:p w:rsidR="00000000" w:rsidDel="00000000" w:rsidP="00000000" w:rsidRDefault="00000000" w:rsidRPr="00000000" w14:paraId="000005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f();  </w:t>
            </w:r>
          </w:p>
          <w:p w:rsidR="00000000" w:rsidDel="00000000" w:rsidP="00000000" w:rsidRDefault="00000000" w:rsidRPr="00000000" w14:paraId="000005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5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5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A::B::f(); </w:t>
            </w:r>
          </w:p>
          <w:p w:rsidR="00000000" w:rsidDel="00000000" w:rsidP="00000000" w:rsidRDefault="00000000" w:rsidRPr="00000000" w14:paraId="000005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::X - глобальное пространство имен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Анонимные пространства имен используются в тех случаях, когда нужно сделать объявления переменных невидимыми для кода в других файлах (т. е. сделать им внутреннюю компоновку)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Внутренняя компоновка:</w:t>
      </w:r>
    </w:p>
    <w:tbl>
      <w:tblPr>
        <w:tblStyle w:val="Table192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file1.cpp</w:t>
              <w:br w:type="textWrapping"/>
              <w:t xml:space="preserve">namespace</w:t>
            </w:r>
          </w:p>
          <w:p w:rsidR="00000000" w:rsidDel="00000000" w:rsidP="00000000" w:rsidRDefault="00000000" w:rsidRPr="00000000" w14:paraId="000005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  int a;</w:t>
              <w:br w:type="textWrapping"/>
              <w:t xml:space="preserve">  int b:</w:t>
            </w:r>
          </w:p>
          <w:p w:rsidR="00000000" w:rsidDel="00000000" w:rsidP="00000000" w:rsidRDefault="00000000" w:rsidRPr="00000000" w14:paraId="000005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file2.cpp</w:t>
              <w:br w:type="textWrapping"/>
              <w:t xml:space="preserve">namespace</w:t>
            </w:r>
          </w:p>
          <w:p w:rsidR="00000000" w:rsidDel="00000000" w:rsidP="00000000" w:rsidRDefault="00000000" w:rsidRPr="00000000" w14:paraId="000005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  <w:br w:type="textWrapping"/>
              <w:t xml:space="preserve">  int a;</w:t>
              <w:br w:type="textWrapping"/>
              <w:t xml:space="preserve">  int b:</w:t>
            </w:r>
          </w:p>
          <w:p w:rsidR="00000000" w:rsidDel="00000000" w:rsidP="00000000" w:rsidRDefault="00000000" w:rsidRPr="00000000" w14:paraId="000005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sgq82sqbbwz" w:id="91"/>
      <w:bookmarkEnd w:id="91"/>
      <w:r w:rsidDel="00000000" w:rsidR="00000000" w:rsidRPr="00000000">
        <w:rPr>
          <w:rtl w:val="0"/>
        </w:rPr>
        <w:t xml:space="preserve">Использование пространств имен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Директивы включения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объявление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A::val;</w:t>
        <w:br w:type="textWrapping"/>
        <w:t xml:space="preserve">val:=10; </w:t>
        <w:br w:type="textWrapping"/>
        <w:t xml:space="preserve">A::f();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директива</w:t>
      </w:r>
      <w:r w:rsidDel="00000000" w:rsidR="00000000" w:rsidRPr="00000000">
        <w:rPr/>
        <w:drawing>
          <wp:inline distB="114300" distT="114300" distL="114300" distR="114300">
            <wp:extent cx="2800350" cy="1733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A;  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val:=10;  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f();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использовать std cin/cout?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Ужасный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cout&lt;&lt;...;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Нормальный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std::cout;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cout&lt;&lt;...;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3)Хороший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std::cout&lt;&lt;...;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Объединение пространств имен: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0" w:lineRule="auto"/>
        <w:rPr>
          <w:rFonts w:ascii="Consolas" w:cs="Consolas" w:eastAsia="Consolas" w:hAnsi="Consolas"/>
          <w:b w:val="1"/>
          <w:color w:val="006699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A  </w:t>
            </w:r>
          </w:p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...  </w:t>
            </w:r>
          </w:p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  </w:t>
            </w:r>
          </w:p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A;  </w:t>
            </w:r>
          </w:p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0" w:lineRule="auto"/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компилятор не может найти функцию, он ищет определение функции в пространствах имен аргументов.</w:t>
      </w:r>
    </w:p>
    <w:p w:rsidR="00000000" w:rsidDel="00000000" w:rsidP="00000000" w:rsidRDefault="00000000" w:rsidRPr="00000000" w14:paraId="000005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qzz5uio4aso" w:id="92"/>
      <w:bookmarkEnd w:id="92"/>
      <w:r w:rsidDel="00000000" w:rsidR="00000000" w:rsidRPr="00000000">
        <w:rPr>
          <w:rtl w:val="0"/>
        </w:rPr>
        <w:t xml:space="preserve">Генерация исключений. Ключевое слово throw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лекции)</w:t>
        <w:br w:type="textWrapping"/>
        <w:t xml:space="preserve">Рассмотрим в качестве примера как для класса Vector можно представлять и обрабатывать особые ситуации, вызванные выходом за границу массива:</w:t>
      </w:r>
    </w:p>
    <w:tbl>
      <w:tblPr>
        <w:tblStyle w:val="Table194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Vector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 p;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sz;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Range { };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класс для особой ситуации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Предполагается, что объекты класса Range будут использоваться как особые ситуации, и запускать их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можно так:</w:t>
      </w:r>
    </w:p>
    <w:tbl>
      <w:tblPr>
        <w:tblStyle w:val="Table195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&amp; Vector::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[](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&lt;=i &amp;&amp; i&lt;sz)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p[i];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Range();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u2iducx2791" w:id="93"/>
      <w:bookmarkEnd w:id="93"/>
      <w:r w:rsidDel="00000000" w:rsidR="00000000" w:rsidRPr="00000000">
        <w:rPr>
          <w:rtl w:val="0"/>
        </w:rPr>
        <w:t xml:space="preserve">Обработка исключений. Ключевые слова try и catch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лекции)</w:t>
        <w:br w:type="textWrapping"/>
        <w:t xml:space="preserve">(пример продолжается из пункта выше)</w:t>
        <w:br w:type="textWrapping"/>
        <w:t xml:space="preserve">Если в функции предусмотрена реакция на ошибку недопустимого значения индекса, то ту часть функции, в которой эти ошибки будут перехватываться, надо поместить в оператор try. В нем должен быть и обработчик особой ситуации:</w:t>
      </w:r>
    </w:p>
    <w:tbl>
      <w:tblPr>
        <w:tblStyle w:val="Table196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(Vector&amp; v)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{</w:t>
              <w:br w:type="textWrapping"/>
              <w:t xml:space="preserve">    do_something(v);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содержательная часть, работающая с 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(Vector::Range)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обработчик особой ситуации Vector::Range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если do_something() завершится неудачно,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нужно как-то среагировать на это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сюда мы попадем только в том случае, когда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вызов do_something() приведет к вызову Vector::operator[]()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из-за недопустимого значения индекса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  <w:t xml:space="preserve">Обработчиком особой ситуации называется конструкция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Ее можно использовать только сразу после блока, начинающегося служебным словом try, или сразу после другого обработчика особой ситуации. Служебным является и слово catch. После него идет в скобках описание, которое используется аналогично описанию формальных параметров функции, а именно, в нем задается тип объектов, на которые рассчитан обработчик, и, возможно, имена параметров. Если в do_something() или в любой вызванной из нее функции произойдет ошибка индекса (на любом объекте Vector), то обработчик перехватит особую ситуацию и будет выполняться часть, обрабатывающая ошибку. Например, определения следующих функций приведут к запуску обработчика в f():</w:t>
      </w:r>
    </w:p>
    <w:tbl>
      <w:tblPr>
        <w:tblStyle w:val="Table197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do_something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crash(v);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crash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(Vector&amp; v)</w:t>
              <w:br w:type="textWrapping"/>
              <w:t xml:space="preserve">{</w:t>
              <w:br w:type="textWrapping"/>
              <w:t xml:space="preserve">  v[v.size()+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искусственно вызываем ошибку индекса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исследовать недопустимое значение индекса, в обработчике нужно дать имя объекту, представляющему особую ситуацию:</w:t>
      </w:r>
    </w:p>
    <w:tbl>
      <w:tblPr>
        <w:tblStyle w:val="Table198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(Vector&amp; v)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{</w:t>
              <w:br w:type="textWrapping"/>
              <w:tab/>
              <w:t xml:space="preserve">do_something(v);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(Vector::Range r 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u w:val="none"/>
                <w:shd w:fill="f0f0f0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"недопустимый индекс"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&lt;&lt; r.index &lt;&lt;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kg49fyg4vtp" w:id="94"/>
      <w:bookmarkEnd w:id="94"/>
      <w:r w:rsidDel="00000000" w:rsidR="00000000" w:rsidRPr="00000000">
        <w:rPr>
          <w:rtl w:val="0"/>
        </w:rPr>
        <w:t xml:space="preserve">Обработка нескольких исключений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(нет в лекциях)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общем случае в программе могут возникать разные ошибки на этапе выполнения. Этим ошибкам можно сопоставить несколько типов исключений с различающимися именами. Я предпочитаю для обработки исключений использовать специально предназначенные для этого типы (чтобы предельно ясно выразить свои намерения). В частности, с этой целью я никогда не использую встроенные типы (вроде int). В большой программе не будет эффективных способов удостовериться, что такие обработчики имеют дело исключительно с предназначенными для них ошибками. То есть возможна путаница в обработке ошибок из разных источников.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Программа калькулятор должна обрабатывать два типа ошибок: синтаксические и попытки деления на 0. Нет необходимости передавать обработчику ошибки деления на 0 какую-либо дополнительную информацию , так что этот тип ошибки может быть представлен простейшим (пустым) типом:</w:t>
      </w:r>
    </w:p>
    <w:tbl>
      <w:tblPr>
        <w:tblStyle w:val="Table199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Zero_divide {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 другой стороны, обработчик синтаксических ошибок наверняка захочет узнать, каков характер ошибки. В этом случае мы передаем строку:</w:t>
      </w:r>
    </w:p>
    <w:tbl>
      <w:tblPr>
        <w:tblStyle w:val="Table200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Syntax_error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 p;</w:t>
              <w:br w:type="textWrapping"/>
              <w:t xml:space="preserve">    Syntax_error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* q) {p=q;}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Пользователь синтаксического анализатора может осуществить обработку этих двух исключений, добавив обработчики обоих типов к try-блоку. По ситуации будет выполняться один из них. По выходе из тела обработчика управление передается коду, следующему за самым последним обработчиком в списке:</w:t>
      </w:r>
    </w:p>
    <w:tbl>
      <w:tblPr>
        <w:tblStyle w:val="Table20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{ 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expr(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78a960"/>
                <w:u w:val="none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//сюда попадаем только если expr() не возбуждает исключение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(Syntax_error)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//обработка синтаксической ошибки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(Zero_divide)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//делаем что-то в ответ на попытку деления на нуль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//сюда попадаем, если expr не вызвала исключения или если были исключения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//Syntax_error или Zero_divide, а их обработчики не изменили потока управления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//с помощью return, throw или каким-либо иным способом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Список обработчиков выглядит почти как оператор switch, только не требуется оператор break. Это отличие в синтаксисе призвано подчеркнуть тот факт, что каждый обработчик образует отдельную область видимости.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Функции не обязаны перехватывать все возможные типы исключений. Например, предыдущий try-блок не имеет обработчика потенциально возможных исключений от операции ввода. Эти исключения просто оставляются для дальнейшего поиска обработчиков (передаются наверх по стеку вызовов функций).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 точки зрения синтаксиса языка исключение считается обработанным сразу же после входа в обработчик. Это сделано для того, чтобы исключения, сгенерированные в теле этого обработчика относились к вышестоящему коду, вызвавшему соответствующий try-блок. Например, в следующем коде нет бесконечного цикла обработки исключений:</w:t>
      </w:r>
    </w:p>
    <w:tbl>
      <w:tblPr>
        <w:tblStyle w:val="Table202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Input_overflow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/*...*/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Input_overflow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)</w:t>
              <w:br w:type="textWrapping"/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Input_overflow();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Обработчики исключений могут быть вложенными:</w:t>
      </w:r>
    </w:p>
    <w:tbl>
      <w:tblPr>
        <w:tblStyle w:val="Table203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XXII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/*...*/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880000"/>
                <w:u w:val="none"/>
                <w:shd w:fill="f0f0f0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() 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(XXII)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//что-нибудь нетривиальное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(XXII) 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//код нетривиального обработчика сам упал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8888"/>
                <w:u w:val="none"/>
                <w:shd w:fill="f0f0f0" w:val="clear"/>
                <w:rtl w:val="0"/>
              </w:rPr>
              <w:t xml:space="preserve">//..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1">
      <w:pPr>
        <w:shd w:fill="auto" w:val="clear"/>
        <w:rPr/>
      </w:pPr>
      <w:r w:rsidDel="00000000" w:rsidR="00000000" w:rsidRPr="00000000">
        <w:rPr>
          <w:rtl w:val="0"/>
        </w:rPr>
        <w:t xml:space="preserve">Однако такая вложенность редко встречается в коде, написанном человеком, и вообще-то является плохим стилем.</w:t>
      </w: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  <w:font w:name="Times New Roman"/>
  <w:font w:name="Calibri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0" w:lineRule="auto"/>
      <w:ind w:left="1440" w:firstLine="0"/>
      <w:rPr>
        <w:rFonts w:ascii="Consolas" w:cs="Consolas" w:eastAsia="Consolas" w:hAnsi="Consolas"/>
        <w:sz w:val="18"/>
        <w:szCs w:val="18"/>
        <w:shd w:fill="f8f8f8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0" w:lineRule="auto"/>
      <w:rPr>
        <w:rFonts w:ascii="Consolas" w:cs="Consolas" w:eastAsia="Consolas" w:hAnsi="Consolas"/>
        <w:sz w:val="18"/>
        <w:szCs w:val="18"/>
        <w:shd w:fill="f8f8f8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405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25" Type="http://schemas.openxmlformats.org/officeDocument/2006/relationships/hyperlink" Target="https://ru.wikipedia.org/wiki/C%2B%2B" TargetMode="External"/><Relationship Id="rId28" Type="http://schemas.openxmlformats.org/officeDocument/2006/relationships/hyperlink" Target="https://ru.wikipedia.org/wiki/%D0%A0%D0%BE%D0%BC%D0%B1%D0%BE%D0%B2%D0%B8%D0%B4%D0%BD%D0%BE%D0%B5_%D0%BD%D0%B0%D1%81%D0%BB%D0%B5%D0%B4%D0%BE%D0%B2%D0%B0%D0%BD%D0%B8%D0%B5" TargetMode="External"/><Relationship Id="rId27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hyperlink" Target="https://ru.wikipedia.org/wiki/%D0%A1%D1%83%D0%BF%D0%B5%D1%80%D0%BA%D0%BB%D0%B0%D1%81%D1%81_(%D0%B8%D0%BD%D1%84%D0%BE%D1%80%D0%BC%D0%B0%D1%82%D0%B8%D0%BA%D0%B0)" TargetMode="External"/><Relationship Id="rId7" Type="http://schemas.openxmlformats.org/officeDocument/2006/relationships/image" Target="media/image17.jpg"/><Relationship Id="rId8" Type="http://schemas.openxmlformats.org/officeDocument/2006/relationships/image" Target="media/image18.jpg"/><Relationship Id="rId31" Type="http://schemas.openxmlformats.org/officeDocument/2006/relationships/image" Target="media/image13.png"/><Relationship Id="rId30" Type="http://schemas.openxmlformats.org/officeDocument/2006/relationships/image" Target="media/image15.png"/><Relationship Id="rId11" Type="http://schemas.openxmlformats.org/officeDocument/2006/relationships/image" Target="media/image12.jpg"/><Relationship Id="rId33" Type="http://schemas.openxmlformats.org/officeDocument/2006/relationships/footer" Target="footer1.xml"/><Relationship Id="rId10" Type="http://schemas.openxmlformats.org/officeDocument/2006/relationships/image" Target="media/image8.jpg"/><Relationship Id="rId32" Type="http://schemas.openxmlformats.org/officeDocument/2006/relationships/header" Target="header1.xml"/><Relationship Id="rId13" Type="http://schemas.openxmlformats.org/officeDocument/2006/relationships/image" Target="media/image2.jpg"/><Relationship Id="rId12" Type="http://schemas.openxmlformats.org/officeDocument/2006/relationships/image" Target="media/image16.jpg"/><Relationship Id="rId15" Type="http://schemas.openxmlformats.org/officeDocument/2006/relationships/image" Target="media/image6.jpg"/><Relationship Id="rId14" Type="http://schemas.openxmlformats.org/officeDocument/2006/relationships/image" Target="media/image10.jpg"/><Relationship Id="rId17" Type="http://schemas.openxmlformats.org/officeDocument/2006/relationships/image" Target="media/image9.png"/><Relationship Id="rId16" Type="http://schemas.openxmlformats.org/officeDocument/2006/relationships/image" Target="media/image19.jpg"/><Relationship Id="rId19" Type="http://schemas.openxmlformats.org/officeDocument/2006/relationships/image" Target="media/image20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