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F0FC7" w:rsidRDefault="008329CE">
      <w:pPr>
        <w:pStyle w:val="1"/>
        <w:spacing w:line="240" w:lineRule="auto"/>
        <w:jc w:val="center"/>
      </w:pPr>
      <w:bookmarkStart w:id="0" w:name="h.z6cds3kexhud" w:colFirst="0" w:colLast="0"/>
      <w:bookmarkEnd w:id="0"/>
      <w:r>
        <w:t>Содержание</w:t>
      </w:r>
    </w:p>
    <w:p w:rsidR="007F0FC7" w:rsidRDefault="008329CE">
      <w:pPr>
        <w:ind w:left="360"/>
      </w:pPr>
      <w:hyperlink w:anchor="h.z6cds3kexhud">
        <w:r>
          <w:rPr>
            <w:color w:val="1155CC"/>
            <w:u w:val="single"/>
          </w:rPr>
          <w:t>Содержание</w:t>
        </w:r>
      </w:hyperlink>
    </w:p>
    <w:p w:rsidR="007F0FC7" w:rsidRDefault="008329CE">
      <w:pPr>
        <w:ind w:left="360"/>
      </w:pPr>
      <w:hyperlink w:anchor="h.4u2tg4wcvzek">
        <w:r>
          <w:rPr>
            <w:color w:val="1155CC"/>
            <w:u w:val="single"/>
          </w:rPr>
          <w:t>Легенда</w:t>
        </w:r>
      </w:hyperlink>
    </w:p>
    <w:p w:rsidR="007F0FC7" w:rsidRDefault="008329CE">
      <w:pPr>
        <w:ind w:left="360"/>
      </w:pPr>
      <w:hyperlink w:anchor="h.15nm53t6ugnj">
        <w:r>
          <w:rPr>
            <w:color w:val="1155CC"/>
            <w:u w:val="single"/>
          </w:rPr>
          <w:t>Сокращения</w:t>
        </w:r>
      </w:hyperlink>
    </w:p>
    <w:p w:rsidR="007F0FC7" w:rsidRDefault="008329CE">
      <w:pPr>
        <w:ind w:left="360"/>
      </w:pPr>
      <w:hyperlink w:anchor="h.oqe5mz9te180">
        <w:r>
          <w:rPr>
            <w:color w:val="1155CC"/>
            <w:u w:val="single"/>
          </w:rPr>
          <w:t>Вопрос #1. Понятие информационного менеджмента [вверх]</w:t>
        </w:r>
      </w:hyperlink>
    </w:p>
    <w:p w:rsidR="007F0FC7" w:rsidRDefault="008329CE">
      <w:pPr>
        <w:ind w:left="720"/>
      </w:pPr>
      <w:hyperlink w:anchor="h.m6f4pfus785h">
        <w:r>
          <w:rPr>
            <w:color w:val="1155CC"/>
            <w:u w:val="single"/>
          </w:rPr>
          <w:t>Социальные последствия информатизации</w:t>
        </w:r>
      </w:hyperlink>
    </w:p>
    <w:p w:rsidR="007F0FC7" w:rsidRDefault="008329CE">
      <w:pPr>
        <w:ind w:left="720"/>
      </w:pPr>
      <w:hyperlink w:anchor="h.6ingaq8ikd2t">
        <w:r>
          <w:rPr>
            <w:color w:val="1155CC"/>
            <w:u w:val="single"/>
          </w:rPr>
          <w:t>Правовые основы ИМ</w:t>
        </w:r>
      </w:hyperlink>
    </w:p>
    <w:p w:rsidR="007F0FC7" w:rsidRDefault="008329CE">
      <w:pPr>
        <w:ind w:left="1080"/>
      </w:pPr>
      <w:hyperlink w:anchor="h.rd07beikog1s">
        <w:r>
          <w:rPr>
            <w:color w:val="1155CC"/>
            <w:u w:val="single"/>
          </w:rPr>
          <w:t>Закон “О персональных данных” от 14.07.2006</w:t>
        </w:r>
      </w:hyperlink>
    </w:p>
    <w:p w:rsidR="007F0FC7" w:rsidRDefault="008329CE">
      <w:pPr>
        <w:ind w:left="1080"/>
      </w:pPr>
      <w:hyperlink w:anchor="h.eoq054grqvhs">
        <w:r>
          <w:rPr>
            <w:color w:val="1155CC"/>
            <w:u w:val="single"/>
          </w:rPr>
          <w:t xml:space="preserve">Глава 28 </w:t>
        </w:r>
        <w:r>
          <w:rPr>
            <w:color w:val="1155CC"/>
            <w:u w:val="single"/>
          </w:rPr>
          <w:t>УК. ПРЕСТУПЛЕНИЯ В СФЕРЕ КОМПЬЮТЕРНОЙ ИНФОРМАЦИИ</w:t>
        </w:r>
      </w:hyperlink>
    </w:p>
    <w:p w:rsidR="007F0FC7" w:rsidRDefault="008329CE">
      <w:pPr>
        <w:ind w:left="360"/>
      </w:pPr>
      <w:hyperlink w:anchor="h.n7ivf2yeh6ux">
        <w:r>
          <w:rPr>
            <w:color w:val="1155CC"/>
            <w:u w:val="single"/>
          </w:rPr>
          <w:t>Вопрос #2. Информационный менеджмент как технология организации управленческой деятельности [вверх]</w:t>
        </w:r>
      </w:hyperlink>
    </w:p>
    <w:p w:rsidR="007F0FC7" w:rsidRDefault="008329CE">
      <w:pPr>
        <w:ind w:left="360"/>
      </w:pPr>
      <w:hyperlink w:anchor="h.fmiclzapgzo0">
        <w:r>
          <w:rPr>
            <w:color w:val="1155CC"/>
            <w:u w:val="single"/>
          </w:rPr>
          <w:t>Вопрос #3. Открытые системы [ввер</w:t>
        </w:r>
        <w:r>
          <w:rPr>
            <w:color w:val="1155CC"/>
            <w:u w:val="single"/>
          </w:rPr>
          <w:t>х]</w:t>
        </w:r>
      </w:hyperlink>
    </w:p>
    <w:p w:rsidR="007F0FC7" w:rsidRDefault="008329CE">
      <w:pPr>
        <w:ind w:left="720"/>
      </w:pPr>
      <w:hyperlink w:anchor="h.h6rv2eoz5dcy">
        <w:r>
          <w:rPr>
            <w:color w:val="1155CC"/>
            <w:u w:val="single"/>
          </w:rPr>
          <w:t>Технология открытых систем</w:t>
        </w:r>
      </w:hyperlink>
    </w:p>
    <w:p w:rsidR="007F0FC7" w:rsidRDefault="008329CE">
      <w:pPr>
        <w:ind w:left="720"/>
      </w:pPr>
      <w:hyperlink w:anchor="h.w6qa0dgbog0v">
        <w:r>
          <w:rPr>
            <w:color w:val="1155CC"/>
            <w:u w:val="single"/>
          </w:rPr>
          <w:t>Эталонная модель открытых систем</w:t>
        </w:r>
      </w:hyperlink>
    </w:p>
    <w:p w:rsidR="007F0FC7" w:rsidRDefault="008329CE">
      <w:pPr>
        <w:ind w:left="720"/>
      </w:pPr>
      <w:hyperlink w:anchor="h.mwkhwonovff9">
        <w:r>
          <w:rPr>
            <w:color w:val="1155CC"/>
            <w:u w:val="single"/>
          </w:rPr>
          <w:t>Профили государственного значения</w:t>
        </w:r>
      </w:hyperlink>
    </w:p>
    <w:p w:rsidR="007F0FC7" w:rsidRDefault="008329CE">
      <w:pPr>
        <w:ind w:left="720"/>
      </w:pPr>
      <w:hyperlink w:anchor="h.drng4bd6wmsn">
        <w:r>
          <w:rPr>
            <w:color w:val="1155CC"/>
            <w:u w:val="single"/>
          </w:rPr>
          <w:t>Переносимос</w:t>
        </w:r>
        <w:r>
          <w:rPr>
            <w:color w:val="1155CC"/>
            <w:u w:val="single"/>
          </w:rPr>
          <w:t>ть прикладных программ</w:t>
        </w:r>
      </w:hyperlink>
    </w:p>
    <w:p w:rsidR="007F0FC7" w:rsidRDefault="008329CE">
      <w:pPr>
        <w:ind w:left="360"/>
      </w:pPr>
      <w:hyperlink w:anchor="h.eso5b3m3utsy">
        <w:r>
          <w:rPr>
            <w:color w:val="1155CC"/>
            <w:u w:val="single"/>
          </w:rPr>
          <w:t>Вопрос #4. Консалтинг [вверх]</w:t>
        </w:r>
      </w:hyperlink>
    </w:p>
    <w:p w:rsidR="007F0FC7" w:rsidRDefault="008329CE">
      <w:pPr>
        <w:ind w:left="720"/>
      </w:pPr>
      <w:hyperlink w:anchor="h.8ulhdbkewmo2">
        <w:r>
          <w:rPr>
            <w:color w:val="1155CC"/>
            <w:u w:val="single"/>
          </w:rPr>
          <w:t>Консалтинг и информационный менеджмент</w:t>
        </w:r>
      </w:hyperlink>
    </w:p>
    <w:p w:rsidR="007F0FC7" w:rsidRDefault="008329CE">
      <w:pPr>
        <w:ind w:left="720"/>
      </w:pPr>
      <w:hyperlink w:anchor="h.a27zwm71dqov">
        <w:r>
          <w:rPr>
            <w:color w:val="1155CC"/>
            <w:u w:val="single"/>
          </w:rPr>
          <w:t>Основные цели консалтинговых проектов</w:t>
        </w:r>
      </w:hyperlink>
    </w:p>
    <w:p w:rsidR="007F0FC7" w:rsidRDefault="008329CE">
      <w:pPr>
        <w:ind w:left="720"/>
      </w:pPr>
      <w:hyperlink w:anchor="h.ho4jkhoy4w44">
        <w:r>
          <w:rPr>
            <w:color w:val="1155CC"/>
            <w:u w:val="single"/>
          </w:rPr>
          <w:t>Этапы обследования коммерческой деятельности</w:t>
        </w:r>
      </w:hyperlink>
    </w:p>
    <w:p w:rsidR="007F0FC7" w:rsidRDefault="008329CE">
      <w:pPr>
        <w:ind w:left="720"/>
      </w:pPr>
      <w:hyperlink w:anchor="h.6g1hltin61pv">
        <w:r>
          <w:rPr>
            <w:color w:val="1155CC"/>
            <w:u w:val="single"/>
          </w:rPr>
          <w:t>Исходная информация при проведении обследования</w:t>
        </w:r>
      </w:hyperlink>
    </w:p>
    <w:p w:rsidR="007F0FC7" w:rsidRDefault="008329CE">
      <w:pPr>
        <w:ind w:left="720"/>
      </w:pPr>
      <w:hyperlink w:anchor="h.ecv8kz57ktk3">
        <w:r>
          <w:rPr>
            <w:color w:val="1155CC"/>
            <w:u w:val="single"/>
          </w:rPr>
          <w:t>Методы проведения обследования</w:t>
        </w:r>
      </w:hyperlink>
    </w:p>
    <w:p w:rsidR="007F0FC7" w:rsidRDefault="008329CE">
      <w:pPr>
        <w:ind w:left="720"/>
      </w:pPr>
      <w:hyperlink w:anchor="h.iihgicvcrpk">
        <w:r>
          <w:rPr>
            <w:color w:val="1155CC"/>
            <w:u w:val="single"/>
          </w:rPr>
          <w:t>Способы перехода от модели «как есть» к модели «как должно быть»</w:t>
        </w:r>
      </w:hyperlink>
    </w:p>
    <w:p w:rsidR="007F0FC7" w:rsidRDefault="008329CE">
      <w:pPr>
        <w:ind w:left="720"/>
      </w:pPr>
      <w:hyperlink w:anchor="h.97y9gaey0rbm">
        <w:r>
          <w:rPr>
            <w:color w:val="1155CC"/>
            <w:u w:val="single"/>
          </w:rPr>
          <w:t>Критерии эффективности деятельности структурных подразделений</w:t>
        </w:r>
      </w:hyperlink>
    </w:p>
    <w:p w:rsidR="007F0FC7" w:rsidRDefault="008329CE">
      <w:pPr>
        <w:ind w:left="720"/>
      </w:pPr>
      <w:hyperlink w:anchor="h.kc5l6fyc2bzr">
        <w:r>
          <w:rPr>
            <w:color w:val="1155CC"/>
            <w:u w:val="single"/>
          </w:rPr>
          <w:t xml:space="preserve">Основные виды и последовательность работ, </w:t>
        </w:r>
        <w:r>
          <w:rPr>
            <w:color w:val="1155CC"/>
            <w:u w:val="single"/>
          </w:rPr>
          <w:t>рекомендуемые при построении моделей деятельности</w:t>
        </w:r>
      </w:hyperlink>
    </w:p>
    <w:p w:rsidR="007F0FC7" w:rsidRDefault="008329CE">
      <w:pPr>
        <w:ind w:left="1080"/>
      </w:pPr>
      <w:hyperlink w:anchor="h.yuepm5b3wbt5">
        <w:r>
          <w:rPr>
            <w:color w:val="1155CC"/>
            <w:u w:val="single"/>
          </w:rPr>
          <w:t>Выбор программного и аппаратного обеспечения</w:t>
        </w:r>
      </w:hyperlink>
    </w:p>
    <w:p w:rsidR="007F0FC7" w:rsidRDefault="008329CE">
      <w:pPr>
        <w:ind w:left="1080"/>
      </w:pPr>
      <w:hyperlink w:anchor="h.akypci2vz51j">
        <w:r>
          <w:rPr>
            <w:color w:val="1155CC"/>
            <w:u w:val="single"/>
          </w:rPr>
          <w:t>Анализ и выбор существующих систем</w:t>
        </w:r>
      </w:hyperlink>
    </w:p>
    <w:p w:rsidR="007F0FC7" w:rsidRDefault="008329CE">
      <w:pPr>
        <w:ind w:left="1080"/>
      </w:pPr>
      <w:hyperlink w:anchor="h.n7h5l0onldlh">
        <w:r>
          <w:rPr>
            <w:color w:val="1155CC"/>
            <w:u w:val="single"/>
          </w:rPr>
          <w:t>Разработка собственной системы</w:t>
        </w:r>
      </w:hyperlink>
    </w:p>
    <w:p w:rsidR="007F0FC7" w:rsidRDefault="008329CE">
      <w:pPr>
        <w:ind w:left="720"/>
      </w:pPr>
      <w:hyperlink w:anchor="h.jj8xislzl5a7">
        <w:r>
          <w:rPr>
            <w:color w:val="1155CC"/>
            <w:u w:val="single"/>
          </w:rPr>
          <w:t>Техническое проектирование</w:t>
        </w:r>
      </w:hyperlink>
    </w:p>
    <w:p w:rsidR="007F0FC7" w:rsidRDefault="008329CE">
      <w:pPr>
        <w:ind w:left="720"/>
      </w:pPr>
      <w:hyperlink w:anchor="h.p65dcbiobvwl">
        <w:r>
          <w:rPr>
            <w:color w:val="1155CC"/>
            <w:u w:val="single"/>
          </w:rPr>
          <w:t>Новое системное проектирование</w:t>
        </w:r>
      </w:hyperlink>
    </w:p>
    <w:p w:rsidR="007F0FC7" w:rsidRDefault="008329CE">
      <w:pPr>
        <w:ind w:left="360"/>
      </w:pPr>
      <w:hyperlink w:anchor="h.6mtklo4alntm">
        <w:r>
          <w:rPr>
            <w:color w:val="1155CC"/>
            <w:u w:val="single"/>
          </w:rPr>
          <w:t>Вопрос #5. Реинжиниринг [вверх]</w:t>
        </w:r>
      </w:hyperlink>
    </w:p>
    <w:p w:rsidR="007F0FC7" w:rsidRDefault="008329CE">
      <w:pPr>
        <w:ind w:left="720"/>
      </w:pPr>
      <w:hyperlink w:anchor="h.l5ye5ftfnub">
        <w:r>
          <w:rPr>
            <w:color w:val="1155CC"/>
            <w:u w:val="single"/>
          </w:rPr>
          <w:t>Бизнес-реинжиниринг</w:t>
        </w:r>
      </w:hyperlink>
    </w:p>
    <w:p w:rsidR="007F0FC7" w:rsidRDefault="008329CE">
      <w:pPr>
        <w:ind w:left="720"/>
      </w:pPr>
      <w:hyperlink w:anchor="h.arvz1h6zptw8">
        <w:r>
          <w:rPr>
            <w:color w:val="1155CC"/>
            <w:u w:val="single"/>
          </w:rPr>
          <w:t>Главное в BPR</w:t>
        </w:r>
      </w:hyperlink>
    </w:p>
    <w:p w:rsidR="007F0FC7" w:rsidRDefault="008329CE">
      <w:pPr>
        <w:ind w:left="720"/>
      </w:pPr>
      <w:hyperlink w:anchor="h.j2c3uiw6jjzl">
        <w:r>
          <w:rPr>
            <w:color w:val="1155CC"/>
            <w:u w:val="single"/>
          </w:rPr>
          <w:t>Факторы успеха</w:t>
        </w:r>
      </w:hyperlink>
    </w:p>
    <w:p w:rsidR="007F0FC7" w:rsidRDefault="008329CE">
      <w:pPr>
        <w:ind w:left="720"/>
      </w:pPr>
      <w:hyperlink w:anchor="h.u7xxu49x9wx0">
        <w:r>
          <w:rPr>
            <w:color w:val="1155CC"/>
            <w:u w:val="single"/>
          </w:rPr>
          <w:t>Характерные ошибки при проведении реинжиниринга</w:t>
        </w:r>
      </w:hyperlink>
    </w:p>
    <w:p w:rsidR="007F0FC7" w:rsidRDefault="008329CE">
      <w:pPr>
        <w:ind w:left="720"/>
      </w:pPr>
      <w:hyperlink w:anchor="h.wss6vtaofp03">
        <w:r>
          <w:rPr>
            <w:color w:val="1155CC"/>
            <w:u w:val="single"/>
          </w:rPr>
          <w:t>Что не является реинжинирингом</w:t>
        </w:r>
      </w:hyperlink>
    </w:p>
    <w:p w:rsidR="007F0FC7" w:rsidRDefault="008329CE">
      <w:pPr>
        <w:ind w:left="720"/>
      </w:pPr>
      <w:hyperlink w:anchor="h.m8s605u4kag">
        <w:r>
          <w:rPr>
            <w:color w:val="1155CC"/>
            <w:u w:val="single"/>
          </w:rPr>
          <w:t>Информационная инфраструктура предприятия</w:t>
        </w:r>
      </w:hyperlink>
    </w:p>
    <w:p w:rsidR="007F0FC7" w:rsidRDefault="008329CE">
      <w:pPr>
        <w:ind w:left="1080"/>
      </w:pPr>
      <w:hyperlink w:anchor="h.ln17h5c8c5fd">
        <w:r>
          <w:rPr>
            <w:color w:val="1155CC"/>
            <w:u w:val="single"/>
          </w:rPr>
          <w:t>Эффект использования аналитических систем</w:t>
        </w:r>
      </w:hyperlink>
    </w:p>
    <w:p w:rsidR="007F0FC7" w:rsidRDefault="008329CE">
      <w:pPr>
        <w:ind w:left="1080"/>
      </w:pPr>
      <w:hyperlink w:anchor="h.xumt3crrcmut">
        <w:r>
          <w:rPr>
            <w:color w:val="1155CC"/>
            <w:u w:val="single"/>
          </w:rPr>
          <w:t>ERP-управление ресурсами предприятия</w:t>
        </w:r>
      </w:hyperlink>
    </w:p>
    <w:p w:rsidR="007F0FC7" w:rsidRDefault="008329CE">
      <w:pPr>
        <w:ind w:left="1080"/>
      </w:pPr>
      <w:hyperlink w:anchor="h.2n413om2025t">
        <w:r>
          <w:rPr>
            <w:color w:val="1155CC"/>
            <w:u w:val="single"/>
          </w:rPr>
          <w:t>Хранилища данных и OLAP-системы</w:t>
        </w:r>
      </w:hyperlink>
    </w:p>
    <w:p w:rsidR="007F0FC7" w:rsidRDefault="008329CE">
      <w:pPr>
        <w:ind w:left="360"/>
      </w:pPr>
      <w:hyperlink w:anchor="h.1vr7i47s2fr6">
        <w:r>
          <w:rPr>
            <w:color w:val="1155CC"/>
            <w:u w:val="single"/>
          </w:rPr>
          <w:t>Вопрос #6. Системное моделирование организаций [вверх]</w:t>
        </w:r>
      </w:hyperlink>
    </w:p>
    <w:p w:rsidR="007F0FC7" w:rsidRDefault="008329CE">
      <w:pPr>
        <w:ind w:left="360"/>
      </w:pPr>
      <w:hyperlink w:anchor="h.q0i8xjwpnrld">
        <w:r>
          <w:rPr>
            <w:color w:val="1155CC"/>
            <w:u w:val="single"/>
          </w:rPr>
          <w:t>Вопрос #7. Управление</w:t>
        </w:r>
        <w:r>
          <w:rPr>
            <w:color w:val="1155CC"/>
            <w:u w:val="single"/>
          </w:rPr>
          <w:t xml:space="preserve"> информационными ресурсами [вверх]</w:t>
        </w:r>
      </w:hyperlink>
    </w:p>
    <w:p w:rsidR="007F0FC7" w:rsidRDefault="008329CE">
      <w:pPr>
        <w:ind w:left="720"/>
      </w:pPr>
      <w:hyperlink w:anchor="h.j7egx6u9b0ek">
        <w:r>
          <w:rPr>
            <w:color w:val="1155CC"/>
            <w:u w:val="single"/>
          </w:rPr>
          <w:t>Государственные реестры</w:t>
        </w:r>
      </w:hyperlink>
    </w:p>
    <w:p w:rsidR="007F0FC7" w:rsidRDefault="008329CE">
      <w:pPr>
        <w:ind w:left="720"/>
      </w:pPr>
      <w:hyperlink w:anchor="h.xt1wbdgj179t">
        <w:r>
          <w:rPr>
            <w:color w:val="1155CC"/>
            <w:u w:val="single"/>
          </w:rPr>
          <w:t>Категории доступа к информации</w:t>
        </w:r>
      </w:hyperlink>
    </w:p>
    <w:p w:rsidR="007F0FC7" w:rsidRDefault="008329CE">
      <w:pPr>
        <w:ind w:left="720"/>
      </w:pPr>
      <w:hyperlink w:anchor="h.gwdcb9lu4nub">
        <w:r>
          <w:rPr>
            <w:color w:val="1155CC"/>
            <w:u w:val="single"/>
          </w:rPr>
          <w:t>Мировой рынок информации</w:t>
        </w:r>
      </w:hyperlink>
    </w:p>
    <w:p w:rsidR="007F0FC7" w:rsidRDefault="008329CE">
      <w:pPr>
        <w:ind w:left="720"/>
      </w:pPr>
      <w:hyperlink w:anchor="h.gsk7zphz9tom">
        <w:r>
          <w:rPr>
            <w:color w:val="1155CC"/>
            <w:u w:val="single"/>
          </w:rPr>
          <w:t>Российский рынок информации</w:t>
        </w:r>
      </w:hyperlink>
    </w:p>
    <w:p w:rsidR="007F0FC7" w:rsidRDefault="008329CE">
      <w:pPr>
        <w:ind w:left="360"/>
      </w:pPr>
      <w:hyperlink w:anchor="h.gkrtoz248oyk">
        <w:r>
          <w:rPr>
            <w:color w:val="1155CC"/>
            <w:u w:val="single"/>
          </w:rPr>
          <w:t>Вопрос #8. Использование и эксплуатация информационных систем [вверх]</w:t>
        </w:r>
      </w:hyperlink>
    </w:p>
    <w:p w:rsidR="007F0FC7" w:rsidRDefault="008329CE">
      <w:pPr>
        <w:ind w:left="720"/>
      </w:pPr>
      <w:hyperlink w:anchor="h.eardzu7hzqa1">
        <w:r>
          <w:rPr>
            <w:color w:val="1155CC"/>
            <w:u w:val="single"/>
          </w:rPr>
          <w:t>Роли менеджеров</w:t>
        </w:r>
      </w:hyperlink>
    </w:p>
    <w:p w:rsidR="007F0FC7" w:rsidRDefault="008329CE">
      <w:pPr>
        <w:ind w:left="720"/>
      </w:pPr>
      <w:hyperlink w:anchor="h.8ivyni4p9fxu">
        <w:r>
          <w:rPr>
            <w:color w:val="1155CC"/>
            <w:u w:val="single"/>
          </w:rPr>
          <w:t>Роль руководителя</w:t>
        </w:r>
      </w:hyperlink>
    </w:p>
    <w:p w:rsidR="007F0FC7" w:rsidRDefault="008329CE">
      <w:pPr>
        <w:ind w:left="720"/>
      </w:pPr>
      <w:hyperlink w:anchor="h.47bfz9ctyfdg">
        <w:r>
          <w:rPr>
            <w:color w:val="1155CC"/>
            <w:u w:val="single"/>
          </w:rPr>
          <w:t>Методы решения управленческих задач</w:t>
        </w:r>
      </w:hyperlink>
    </w:p>
    <w:p w:rsidR="007F0FC7" w:rsidRDefault="008329CE">
      <w:pPr>
        <w:ind w:left="720"/>
      </w:pPr>
      <w:hyperlink w:anchor="h.pxbhjnawqz06">
        <w:r>
          <w:rPr>
            <w:color w:val="1155CC"/>
            <w:u w:val="single"/>
          </w:rPr>
          <w:t>Мотивация</w:t>
        </w:r>
      </w:hyperlink>
    </w:p>
    <w:p w:rsidR="007F0FC7" w:rsidRDefault="008329CE">
      <w:pPr>
        <w:ind w:left="720"/>
      </w:pPr>
      <w:hyperlink w:anchor="h.7pqgrwxrm203">
        <w:r>
          <w:rPr>
            <w:color w:val="1155CC"/>
            <w:u w:val="single"/>
          </w:rPr>
          <w:t>Затраты на создание ИС</w:t>
        </w:r>
      </w:hyperlink>
    </w:p>
    <w:p w:rsidR="007F0FC7" w:rsidRDefault="007F0FC7">
      <w:pPr>
        <w:pBdr>
          <w:top w:val="single" w:sz="4" w:space="1" w:color="auto"/>
        </w:pBdr>
      </w:pPr>
      <w:bookmarkStart w:id="1" w:name="_GoBack"/>
      <w:bookmarkEnd w:id="1"/>
    </w:p>
    <w:p w:rsidR="007F0FC7" w:rsidRDefault="007F0FC7">
      <w:pPr>
        <w:spacing w:line="240" w:lineRule="auto"/>
      </w:pPr>
    </w:p>
    <w:p w:rsidR="007F0FC7" w:rsidRPr="00467FA8" w:rsidRDefault="008329CE" w:rsidP="00467FA8">
      <w:pPr>
        <w:pStyle w:val="1"/>
        <w:spacing w:line="240" w:lineRule="auto"/>
        <w:jc w:val="center"/>
        <w:rPr>
          <w:lang w:val="en-US"/>
        </w:rPr>
      </w:pPr>
      <w:bookmarkStart w:id="2" w:name="h.4u2tg4wcvzek" w:colFirst="0" w:colLast="0"/>
      <w:bookmarkEnd w:id="2"/>
      <w:r>
        <w:t>Л</w:t>
      </w:r>
      <w:r>
        <w:t>егенда</w:t>
      </w:r>
    </w:p>
    <w:p w:rsidR="007F0FC7" w:rsidRDefault="008329CE" w:rsidP="008329CE">
      <w:pPr>
        <w:numPr>
          <w:ilvl w:val="0"/>
          <w:numId w:val="86"/>
        </w:numPr>
        <w:ind w:hanging="359"/>
      </w:pPr>
      <w:r>
        <w:t xml:space="preserve">Определения и мелкие заголовки выделены </w:t>
      </w:r>
      <w:r>
        <w:rPr>
          <w:b/>
        </w:rPr>
        <w:t>жирным шрифтом</w:t>
      </w:r>
    </w:p>
    <w:p w:rsidR="007F0FC7" w:rsidRDefault="008329CE" w:rsidP="008329CE">
      <w:pPr>
        <w:numPr>
          <w:ilvl w:val="0"/>
          <w:numId w:val="86"/>
        </w:numPr>
        <w:ind w:hanging="359"/>
      </w:pPr>
      <w:r>
        <w:t xml:space="preserve">Выдержки из «потока сознания» выделены </w:t>
      </w:r>
      <w:r>
        <w:rPr>
          <w:i/>
        </w:rPr>
        <w:t>курсивом</w:t>
      </w:r>
    </w:p>
    <w:p w:rsidR="007F0FC7" w:rsidRDefault="008329CE" w:rsidP="008329CE">
      <w:pPr>
        <w:numPr>
          <w:ilvl w:val="0"/>
          <w:numId w:val="86"/>
        </w:numPr>
        <w:ind w:hanging="359"/>
      </w:pPr>
      <w:r>
        <w:rPr>
          <w:b/>
          <w:color w:val="FF0000"/>
          <w:sz w:val="36"/>
        </w:rPr>
        <w:t>♥</w:t>
      </w:r>
      <w:r>
        <w:t xml:space="preserve"> — это надо знать обязательно, Воронина любит это спрашивать на экзамене</w:t>
      </w:r>
    </w:p>
    <w:p w:rsidR="007F0FC7" w:rsidRPr="00467FA8" w:rsidRDefault="008329CE" w:rsidP="008329CE">
      <w:pPr>
        <w:numPr>
          <w:ilvl w:val="0"/>
          <w:numId w:val="86"/>
        </w:numPr>
        <w:ind w:hanging="359"/>
      </w:pPr>
      <w:r>
        <w:rPr>
          <w:sz w:val="36"/>
        </w:rPr>
        <w:t>☠</w:t>
      </w:r>
      <w:r>
        <w:t xml:space="preserve"> — за незнание этого вопроса Воронина будет есть. Опасно!</w:t>
      </w:r>
    </w:p>
    <w:p w:rsidR="007F0FC7" w:rsidRPr="00467FA8" w:rsidRDefault="008329CE">
      <w:pPr>
        <w:pStyle w:val="1"/>
        <w:jc w:val="center"/>
        <w:rPr>
          <w:lang w:val="en-US"/>
        </w:rPr>
      </w:pPr>
      <w:bookmarkStart w:id="3" w:name="h.15nm53t6ugnj" w:colFirst="0" w:colLast="0"/>
      <w:bookmarkEnd w:id="3"/>
      <w:r>
        <w:t>Сокращения</w:t>
      </w:r>
    </w:p>
    <w:p w:rsidR="007F0FC7" w:rsidRPr="00467FA8" w:rsidRDefault="008329CE">
      <w:pPr>
        <w:rPr>
          <w:lang w:val="en-US"/>
        </w:rPr>
      </w:pPr>
      <w:proofErr w:type="gramStart"/>
      <w:r w:rsidRPr="00467FA8">
        <w:rPr>
          <w:b/>
          <w:lang w:val="en-US"/>
        </w:rPr>
        <w:t>AFUU</w:t>
      </w:r>
      <w:r w:rsidRPr="00467FA8">
        <w:rPr>
          <w:b/>
          <w:lang w:val="en-US"/>
        </w:rPr>
        <w:t xml:space="preserve"> </w:t>
      </w:r>
      <w:r w:rsidRPr="00467FA8">
        <w:rPr>
          <w:lang w:val="en-US"/>
        </w:rPr>
        <w:t>—</w:t>
      </w:r>
      <w:r w:rsidRPr="00467FA8">
        <w:rPr>
          <w:b/>
          <w:lang w:val="en-US"/>
        </w:rPr>
        <w:t xml:space="preserve"> </w:t>
      </w:r>
      <w:r w:rsidRPr="00467FA8">
        <w:rPr>
          <w:lang w:val="en-US"/>
        </w:rPr>
        <w:t xml:space="preserve">Association </w:t>
      </w:r>
      <w:proofErr w:type="spellStart"/>
      <w:r w:rsidRPr="00467FA8">
        <w:rPr>
          <w:lang w:val="en-US"/>
        </w:rPr>
        <w:t>Francaise</w:t>
      </w:r>
      <w:proofErr w:type="spellEnd"/>
      <w:r w:rsidRPr="00467FA8">
        <w:rPr>
          <w:lang w:val="en-US"/>
        </w:rPr>
        <w:t xml:space="preserve"> des </w:t>
      </w:r>
      <w:proofErr w:type="spellStart"/>
      <w:r w:rsidRPr="00467FA8">
        <w:rPr>
          <w:lang w:val="en-US"/>
        </w:rPr>
        <w:t>Utilisateurs</w:t>
      </w:r>
      <w:proofErr w:type="spellEnd"/>
      <w:r w:rsidRPr="00467FA8">
        <w:rPr>
          <w:lang w:val="en-US"/>
        </w:rPr>
        <w:t xml:space="preserve"> </w:t>
      </w:r>
      <w:proofErr w:type="spellStart"/>
      <w:r w:rsidRPr="00467FA8">
        <w:rPr>
          <w:lang w:val="en-US"/>
        </w:rPr>
        <w:t>d'Unix</w:t>
      </w:r>
      <w:proofErr w:type="spellEnd"/>
      <w:r w:rsidRPr="00467FA8">
        <w:rPr>
          <w:lang w:val="en-US"/>
        </w:rPr>
        <w:t>.</w:t>
      </w:r>
      <w:proofErr w:type="gramEnd"/>
    </w:p>
    <w:p w:rsidR="007F0FC7" w:rsidRPr="00467FA8" w:rsidRDefault="008329CE">
      <w:pPr>
        <w:rPr>
          <w:lang w:val="en-US"/>
        </w:rPr>
      </w:pPr>
      <w:r>
        <w:rPr>
          <w:b/>
        </w:rPr>
        <w:t>АРР</w:t>
      </w:r>
      <w:r w:rsidRPr="00467FA8">
        <w:rPr>
          <w:lang w:val="en-US"/>
        </w:rPr>
        <w:t xml:space="preserve"> — A</w:t>
      </w:r>
      <w:r w:rsidRPr="00467FA8">
        <w:rPr>
          <w:lang w:val="en-US"/>
        </w:rPr>
        <w:t>pplication Portability Profile.</w:t>
      </w:r>
    </w:p>
    <w:p w:rsidR="007F0FC7" w:rsidRPr="00467FA8" w:rsidRDefault="008329CE">
      <w:pPr>
        <w:rPr>
          <w:lang w:val="en-US"/>
        </w:rPr>
      </w:pPr>
      <w:proofErr w:type="gramStart"/>
      <w:r w:rsidRPr="00467FA8">
        <w:rPr>
          <w:b/>
          <w:lang w:val="en-US"/>
        </w:rPr>
        <w:t>BPA</w:t>
      </w:r>
      <w:r w:rsidRPr="00467FA8">
        <w:rPr>
          <w:lang w:val="en-US"/>
        </w:rPr>
        <w:t xml:space="preserve"> — Business Process Automation.</w:t>
      </w:r>
      <w:proofErr w:type="gramEnd"/>
    </w:p>
    <w:p w:rsidR="007F0FC7" w:rsidRPr="00467FA8" w:rsidRDefault="008329CE">
      <w:pPr>
        <w:rPr>
          <w:lang w:val="en-US"/>
        </w:rPr>
      </w:pPr>
      <w:proofErr w:type="gramStart"/>
      <w:r w:rsidRPr="00467FA8">
        <w:rPr>
          <w:b/>
          <w:lang w:val="en-US"/>
        </w:rPr>
        <w:t>BPM</w:t>
      </w:r>
      <w:r w:rsidRPr="00467FA8">
        <w:rPr>
          <w:lang w:val="en-US"/>
        </w:rPr>
        <w:t xml:space="preserve"> — Business Process Management.</w:t>
      </w:r>
      <w:proofErr w:type="gramEnd"/>
    </w:p>
    <w:p w:rsidR="007F0FC7" w:rsidRPr="00467FA8" w:rsidRDefault="008329CE">
      <w:pPr>
        <w:rPr>
          <w:lang w:val="en-US"/>
        </w:rPr>
      </w:pPr>
      <w:proofErr w:type="gramStart"/>
      <w:r w:rsidRPr="00467FA8">
        <w:rPr>
          <w:b/>
          <w:lang w:val="en-US"/>
        </w:rPr>
        <w:t>BPR</w:t>
      </w:r>
      <w:r w:rsidRPr="00467FA8">
        <w:rPr>
          <w:lang w:val="en-US"/>
        </w:rPr>
        <w:t xml:space="preserve"> — Business Process Reengineering.</w:t>
      </w:r>
      <w:proofErr w:type="gramEnd"/>
      <w:r w:rsidRPr="00467FA8">
        <w:rPr>
          <w:lang w:val="en-US"/>
        </w:rPr>
        <w:t xml:space="preserve"> </w:t>
      </w:r>
    </w:p>
    <w:p w:rsidR="007F0FC7" w:rsidRPr="00467FA8" w:rsidRDefault="008329CE">
      <w:pPr>
        <w:rPr>
          <w:lang w:val="en-US"/>
        </w:rPr>
      </w:pPr>
      <w:proofErr w:type="gramStart"/>
      <w:r w:rsidRPr="00467FA8">
        <w:rPr>
          <w:b/>
          <w:lang w:val="en-US"/>
        </w:rPr>
        <w:t>CPI</w:t>
      </w:r>
      <w:r w:rsidRPr="00467FA8">
        <w:rPr>
          <w:lang w:val="en-US"/>
        </w:rPr>
        <w:t xml:space="preserve"> — Continuous Process Improvement.</w:t>
      </w:r>
      <w:proofErr w:type="gramEnd"/>
    </w:p>
    <w:p w:rsidR="007F0FC7" w:rsidRPr="00467FA8" w:rsidRDefault="008329CE">
      <w:pPr>
        <w:rPr>
          <w:lang w:val="en-US"/>
        </w:rPr>
      </w:pPr>
      <w:proofErr w:type="gramStart"/>
      <w:r w:rsidRPr="00467FA8">
        <w:rPr>
          <w:b/>
          <w:lang w:val="en-US"/>
        </w:rPr>
        <w:t xml:space="preserve">DBMS </w:t>
      </w:r>
      <w:r w:rsidRPr="00467FA8">
        <w:rPr>
          <w:lang w:val="en-US"/>
        </w:rPr>
        <w:t>— Database Management System.</w:t>
      </w:r>
      <w:proofErr w:type="gramEnd"/>
    </w:p>
    <w:p w:rsidR="007F0FC7" w:rsidRPr="00467FA8" w:rsidRDefault="008329CE">
      <w:pPr>
        <w:rPr>
          <w:lang w:val="en-US"/>
        </w:rPr>
      </w:pPr>
      <w:proofErr w:type="gramStart"/>
      <w:r w:rsidRPr="00467FA8">
        <w:rPr>
          <w:b/>
          <w:lang w:val="en-US"/>
        </w:rPr>
        <w:t>DSS</w:t>
      </w:r>
      <w:r w:rsidRPr="00467FA8">
        <w:rPr>
          <w:b/>
          <w:lang w:val="en-US"/>
        </w:rPr>
        <w:t xml:space="preserve"> </w:t>
      </w:r>
      <w:r w:rsidRPr="00467FA8">
        <w:rPr>
          <w:lang w:val="en-US"/>
        </w:rPr>
        <w:t xml:space="preserve"> —</w:t>
      </w:r>
      <w:proofErr w:type="gramEnd"/>
      <w:r w:rsidRPr="00467FA8">
        <w:rPr>
          <w:lang w:val="en-US"/>
        </w:rPr>
        <w:t xml:space="preserve"> Decision Support System.</w:t>
      </w:r>
    </w:p>
    <w:p w:rsidR="007F0FC7" w:rsidRPr="00467FA8" w:rsidRDefault="008329CE">
      <w:pPr>
        <w:rPr>
          <w:lang w:val="en-US"/>
        </w:rPr>
      </w:pPr>
      <w:proofErr w:type="gramStart"/>
      <w:r w:rsidRPr="00467FA8">
        <w:rPr>
          <w:b/>
          <w:lang w:val="en-US"/>
        </w:rPr>
        <w:t xml:space="preserve">EEI </w:t>
      </w:r>
      <w:r w:rsidRPr="00467FA8">
        <w:rPr>
          <w:lang w:val="en-US"/>
        </w:rPr>
        <w:t>— External Environment Interface.</w:t>
      </w:r>
      <w:proofErr w:type="gramEnd"/>
    </w:p>
    <w:p w:rsidR="007F0FC7" w:rsidRPr="00467FA8" w:rsidRDefault="008329CE">
      <w:pPr>
        <w:rPr>
          <w:lang w:val="en-US"/>
        </w:rPr>
      </w:pPr>
      <w:proofErr w:type="gramStart"/>
      <w:r w:rsidRPr="00467FA8">
        <w:rPr>
          <w:b/>
          <w:lang w:val="en-US"/>
        </w:rPr>
        <w:t xml:space="preserve">ERP </w:t>
      </w:r>
      <w:r w:rsidRPr="00467FA8">
        <w:rPr>
          <w:lang w:val="en-US"/>
        </w:rPr>
        <w:t xml:space="preserve">— Enterprises Resource </w:t>
      </w:r>
      <w:proofErr w:type="spellStart"/>
      <w:r w:rsidRPr="00467FA8">
        <w:rPr>
          <w:lang w:val="en-US"/>
        </w:rPr>
        <w:t>Planing</w:t>
      </w:r>
      <w:proofErr w:type="spellEnd"/>
      <w:r w:rsidRPr="00467FA8">
        <w:rPr>
          <w:lang w:val="en-US"/>
        </w:rPr>
        <w:t>.</w:t>
      </w:r>
      <w:proofErr w:type="gramEnd"/>
    </w:p>
    <w:p w:rsidR="007F0FC7" w:rsidRPr="00467FA8" w:rsidRDefault="008329CE">
      <w:pPr>
        <w:rPr>
          <w:lang w:val="en-US"/>
        </w:rPr>
      </w:pPr>
      <w:proofErr w:type="gramStart"/>
      <w:r w:rsidRPr="00467FA8">
        <w:rPr>
          <w:b/>
          <w:lang w:val="en-US"/>
        </w:rPr>
        <w:t>FASMI</w:t>
      </w:r>
      <w:r w:rsidRPr="00467FA8">
        <w:rPr>
          <w:lang w:val="en-US"/>
        </w:rPr>
        <w:t xml:space="preserve"> — Fast Analysis of Shared Multidimensional Information.</w:t>
      </w:r>
      <w:proofErr w:type="gramEnd"/>
    </w:p>
    <w:p w:rsidR="007F0FC7" w:rsidRPr="00467FA8" w:rsidRDefault="008329CE">
      <w:pPr>
        <w:rPr>
          <w:lang w:val="en-US"/>
        </w:rPr>
      </w:pPr>
      <w:r w:rsidRPr="00467FA8">
        <w:rPr>
          <w:b/>
          <w:lang w:val="en-US"/>
        </w:rPr>
        <w:t xml:space="preserve">GOSIP </w:t>
      </w:r>
      <w:r w:rsidRPr="00467FA8">
        <w:rPr>
          <w:lang w:val="en-US"/>
        </w:rPr>
        <w:t>— Government Open Systems Interconnection Profile.</w:t>
      </w:r>
    </w:p>
    <w:p w:rsidR="007F0FC7" w:rsidRPr="00467FA8" w:rsidRDefault="008329CE">
      <w:pPr>
        <w:rPr>
          <w:lang w:val="en-US"/>
        </w:rPr>
      </w:pPr>
      <w:proofErr w:type="gramStart"/>
      <w:r>
        <w:rPr>
          <w:b/>
        </w:rPr>
        <w:t>Н</w:t>
      </w:r>
      <w:proofErr w:type="gramEnd"/>
      <w:r w:rsidRPr="00467FA8">
        <w:rPr>
          <w:b/>
          <w:lang w:val="en-US"/>
        </w:rPr>
        <w:t xml:space="preserve">CI </w:t>
      </w:r>
      <w:r w:rsidRPr="00467FA8">
        <w:rPr>
          <w:lang w:val="en-US"/>
        </w:rPr>
        <w:t>— Human-computer Interaction.</w:t>
      </w:r>
    </w:p>
    <w:p w:rsidR="007F0FC7" w:rsidRPr="00467FA8" w:rsidRDefault="008329CE">
      <w:pPr>
        <w:rPr>
          <w:lang w:val="en-US"/>
        </w:rPr>
      </w:pPr>
      <w:r w:rsidRPr="00467FA8">
        <w:rPr>
          <w:b/>
          <w:lang w:val="en-US"/>
        </w:rPr>
        <w:t>ICAM</w:t>
      </w:r>
      <w:r w:rsidRPr="00467FA8">
        <w:rPr>
          <w:lang w:val="en-US"/>
        </w:rPr>
        <w:t xml:space="preserve"> — Integrated Computer Aided </w:t>
      </w:r>
      <w:r w:rsidRPr="00467FA8">
        <w:rPr>
          <w:lang w:val="en-US"/>
        </w:rPr>
        <w:t>Manufacturing.</w:t>
      </w:r>
    </w:p>
    <w:p w:rsidR="007F0FC7" w:rsidRPr="00467FA8" w:rsidRDefault="008329CE">
      <w:pPr>
        <w:rPr>
          <w:lang w:val="en-US"/>
        </w:rPr>
      </w:pPr>
      <w:proofErr w:type="gramStart"/>
      <w:r w:rsidRPr="00467FA8">
        <w:rPr>
          <w:b/>
          <w:lang w:val="en-US"/>
        </w:rPr>
        <w:t>IDEF</w:t>
      </w:r>
      <w:r w:rsidRPr="00467FA8">
        <w:rPr>
          <w:lang w:val="en-US"/>
        </w:rPr>
        <w:t xml:space="preserve"> — ICAM </w:t>
      </w:r>
      <w:proofErr w:type="spellStart"/>
      <w:r w:rsidRPr="00467FA8">
        <w:rPr>
          <w:lang w:val="en-US"/>
        </w:rPr>
        <w:t>DEFinition</w:t>
      </w:r>
      <w:proofErr w:type="spellEnd"/>
      <w:r w:rsidRPr="00467FA8">
        <w:rPr>
          <w:lang w:val="en-US"/>
        </w:rPr>
        <w:t>.</w:t>
      </w:r>
      <w:proofErr w:type="gramEnd"/>
    </w:p>
    <w:p w:rsidR="007F0FC7" w:rsidRPr="00467FA8" w:rsidRDefault="008329CE">
      <w:pPr>
        <w:rPr>
          <w:lang w:val="en-US"/>
        </w:rPr>
      </w:pPr>
      <w:proofErr w:type="gramStart"/>
      <w:r w:rsidRPr="00467FA8">
        <w:rPr>
          <w:b/>
          <w:lang w:val="en-US"/>
        </w:rPr>
        <w:t>IE</w:t>
      </w:r>
      <w:r>
        <w:rPr>
          <w:b/>
        </w:rPr>
        <w:t>ЕЕ</w:t>
      </w:r>
      <w:r w:rsidRPr="00467FA8">
        <w:rPr>
          <w:b/>
          <w:lang w:val="en-US"/>
        </w:rPr>
        <w:t xml:space="preserve"> </w:t>
      </w:r>
      <w:r w:rsidRPr="00467FA8">
        <w:rPr>
          <w:lang w:val="en-US"/>
        </w:rPr>
        <w:t>—</w:t>
      </w:r>
      <w:r w:rsidRPr="00467FA8">
        <w:rPr>
          <w:b/>
          <w:lang w:val="en-US"/>
        </w:rPr>
        <w:t xml:space="preserve"> </w:t>
      </w:r>
      <w:r w:rsidRPr="00467FA8">
        <w:rPr>
          <w:lang w:val="en-US"/>
        </w:rPr>
        <w:t>Institute of Electrical and Electronics Engineers.</w:t>
      </w:r>
      <w:proofErr w:type="gramEnd"/>
    </w:p>
    <w:p w:rsidR="007F0FC7" w:rsidRPr="00467FA8" w:rsidRDefault="008329CE">
      <w:pPr>
        <w:rPr>
          <w:lang w:val="en-US"/>
        </w:rPr>
      </w:pPr>
      <w:r w:rsidRPr="00467FA8">
        <w:rPr>
          <w:b/>
          <w:lang w:val="en-US"/>
        </w:rPr>
        <w:t xml:space="preserve">ISEE </w:t>
      </w:r>
      <w:r w:rsidRPr="00467FA8">
        <w:rPr>
          <w:lang w:val="en-US"/>
        </w:rPr>
        <w:t>— Integrated Software Engineering Environment.</w:t>
      </w:r>
    </w:p>
    <w:p w:rsidR="007F0FC7" w:rsidRPr="00467FA8" w:rsidRDefault="008329CE">
      <w:pPr>
        <w:rPr>
          <w:lang w:val="en-US"/>
        </w:rPr>
      </w:pPr>
      <w:proofErr w:type="gramStart"/>
      <w:r w:rsidRPr="00467FA8">
        <w:rPr>
          <w:b/>
          <w:lang w:val="en-US"/>
        </w:rPr>
        <w:t>ISO</w:t>
      </w:r>
      <w:r w:rsidRPr="00467FA8">
        <w:rPr>
          <w:lang w:val="en-US"/>
        </w:rPr>
        <w:t xml:space="preserve"> — International Organization for Standardization.</w:t>
      </w:r>
      <w:proofErr w:type="gramEnd"/>
    </w:p>
    <w:p w:rsidR="007F0FC7" w:rsidRPr="00467FA8" w:rsidRDefault="008329CE">
      <w:pPr>
        <w:rPr>
          <w:lang w:val="en-US"/>
        </w:rPr>
      </w:pPr>
      <w:proofErr w:type="gramStart"/>
      <w:r w:rsidRPr="00467FA8">
        <w:rPr>
          <w:b/>
          <w:lang w:val="en-US"/>
        </w:rPr>
        <w:t xml:space="preserve">MRP </w:t>
      </w:r>
      <w:r w:rsidRPr="00467FA8">
        <w:rPr>
          <w:lang w:val="en-US"/>
        </w:rPr>
        <w:t xml:space="preserve">— Manufacturing Resource </w:t>
      </w:r>
      <w:proofErr w:type="spellStart"/>
      <w:r w:rsidRPr="00467FA8">
        <w:rPr>
          <w:lang w:val="en-US"/>
        </w:rPr>
        <w:t>Planing</w:t>
      </w:r>
      <w:proofErr w:type="spellEnd"/>
      <w:r w:rsidRPr="00467FA8">
        <w:rPr>
          <w:lang w:val="en-US"/>
        </w:rPr>
        <w:t>.</w:t>
      </w:r>
      <w:proofErr w:type="gramEnd"/>
    </w:p>
    <w:p w:rsidR="007F0FC7" w:rsidRPr="00467FA8" w:rsidRDefault="008329CE">
      <w:pPr>
        <w:rPr>
          <w:lang w:val="en-US"/>
        </w:rPr>
      </w:pPr>
      <w:proofErr w:type="gramStart"/>
      <w:r w:rsidRPr="00467FA8">
        <w:rPr>
          <w:b/>
          <w:lang w:val="en-US"/>
        </w:rPr>
        <w:t xml:space="preserve">NIST </w:t>
      </w:r>
      <w:r w:rsidRPr="00467FA8">
        <w:rPr>
          <w:lang w:val="en-US"/>
        </w:rPr>
        <w:t>— National Institute of Standards and Technology.</w:t>
      </w:r>
      <w:proofErr w:type="gramEnd"/>
    </w:p>
    <w:p w:rsidR="007F0FC7" w:rsidRPr="00467FA8" w:rsidRDefault="008329CE">
      <w:pPr>
        <w:rPr>
          <w:lang w:val="en-US"/>
        </w:rPr>
      </w:pPr>
      <w:proofErr w:type="gramStart"/>
      <w:r w:rsidRPr="00467FA8">
        <w:rPr>
          <w:b/>
          <w:lang w:val="en-US"/>
        </w:rPr>
        <w:t>OLAP</w:t>
      </w:r>
      <w:r w:rsidRPr="00467FA8">
        <w:rPr>
          <w:lang w:val="en-US"/>
        </w:rPr>
        <w:t xml:space="preserve"> — On-Line Analytical Processing.</w:t>
      </w:r>
      <w:proofErr w:type="gramEnd"/>
    </w:p>
    <w:p w:rsidR="007F0FC7" w:rsidRPr="00467FA8" w:rsidRDefault="008329CE">
      <w:pPr>
        <w:rPr>
          <w:lang w:val="en-US"/>
        </w:rPr>
      </w:pPr>
      <w:proofErr w:type="gramStart"/>
      <w:r w:rsidRPr="00467FA8">
        <w:rPr>
          <w:b/>
          <w:lang w:val="en-US"/>
        </w:rPr>
        <w:t>OLTP</w:t>
      </w:r>
      <w:r w:rsidRPr="00467FA8">
        <w:rPr>
          <w:lang w:val="en-US"/>
        </w:rPr>
        <w:t xml:space="preserve"> — On-Line Transaction Processing.</w:t>
      </w:r>
      <w:proofErr w:type="gramEnd"/>
    </w:p>
    <w:p w:rsidR="007F0FC7" w:rsidRPr="00467FA8" w:rsidRDefault="008329CE">
      <w:pPr>
        <w:rPr>
          <w:lang w:val="en-US"/>
        </w:rPr>
      </w:pPr>
      <w:r w:rsidRPr="00467FA8">
        <w:rPr>
          <w:b/>
          <w:lang w:val="en-US"/>
        </w:rPr>
        <w:t xml:space="preserve">OSE </w:t>
      </w:r>
      <w:r w:rsidRPr="00467FA8">
        <w:rPr>
          <w:lang w:val="en-US"/>
        </w:rPr>
        <w:t>— Open System Environment.</w:t>
      </w:r>
    </w:p>
    <w:p w:rsidR="007F0FC7" w:rsidRPr="00467FA8" w:rsidRDefault="008329CE">
      <w:pPr>
        <w:rPr>
          <w:lang w:val="en-US"/>
        </w:rPr>
      </w:pPr>
      <w:proofErr w:type="gramStart"/>
      <w:r w:rsidRPr="00467FA8">
        <w:rPr>
          <w:b/>
          <w:lang w:val="en-US"/>
        </w:rPr>
        <w:t>QI</w:t>
      </w:r>
      <w:r w:rsidRPr="00467FA8">
        <w:rPr>
          <w:lang w:val="en-US"/>
        </w:rPr>
        <w:t xml:space="preserve"> — Quality Improvement.</w:t>
      </w:r>
      <w:proofErr w:type="gramEnd"/>
    </w:p>
    <w:p w:rsidR="007F0FC7" w:rsidRPr="00467FA8" w:rsidRDefault="008329CE">
      <w:pPr>
        <w:rPr>
          <w:lang w:val="en-US"/>
        </w:rPr>
      </w:pPr>
      <w:r w:rsidRPr="00467FA8">
        <w:rPr>
          <w:b/>
          <w:lang w:val="en-US"/>
        </w:rPr>
        <w:t>SADT</w:t>
      </w:r>
      <w:r w:rsidRPr="00467FA8">
        <w:rPr>
          <w:lang w:val="en-US"/>
        </w:rPr>
        <w:t xml:space="preserve"> — Structured Analysis and Design Technique.</w:t>
      </w:r>
    </w:p>
    <w:p w:rsidR="007F0FC7" w:rsidRDefault="008329CE">
      <w:r>
        <w:rPr>
          <w:b/>
        </w:rPr>
        <w:t>TQM</w:t>
      </w:r>
      <w:r>
        <w:t xml:space="preserve"> —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man</w:t>
      </w:r>
      <w:r>
        <w:t>agement</w:t>
      </w:r>
      <w:proofErr w:type="spellEnd"/>
      <w:r>
        <w:t>.</w:t>
      </w:r>
    </w:p>
    <w:p w:rsidR="007F0FC7" w:rsidRDefault="007F0FC7"/>
    <w:p w:rsidR="007F0FC7" w:rsidRDefault="008329CE">
      <w:r>
        <w:rPr>
          <w:b/>
        </w:rPr>
        <w:t>АРМ</w:t>
      </w:r>
      <w:r>
        <w:t xml:space="preserve"> — автоматизированное рабочее место.</w:t>
      </w:r>
    </w:p>
    <w:p w:rsidR="007F0FC7" w:rsidRDefault="008329CE">
      <w:r>
        <w:rPr>
          <w:b/>
        </w:rPr>
        <w:t>АСУ</w:t>
      </w:r>
      <w:r>
        <w:t xml:space="preserve"> — автоматизированная система управления.</w:t>
      </w:r>
    </w:p>
    <w:p w:rsidR="007F0FC7" w:rsidRDefault="008329CE">
      <w:r>
        <w:rPr>
          <w:b/>
        </w:rPr>
        <w:t xml:space="preserve">ВОС </w:t>
      </w:r>
      <w:r>
        <w:t>— взаимодействие открытых систем.</w:t>
      </w:r>
    </w:p>
    <w:p w:rsidR="007F0FC7" w:rsidRDefault="008329CE">
      <w:r>
        <w:rPr>
          <w:b/>
        </w:rPr>
        <w:t xml:space="preserve">ЕИП </w:t>
      </w:r>
      <w:r>
        <w:t>— единое информационное пространство.</w:t>
      </w:r>
    </w:p>
    <w:p w:rsidR="007F0FC7" w:rsidRDefault="008329CE">
      <w:r>
        <w:rPr>
          <w:b/>
        </w:rPr>
        <w:t xml:space="preserve">ИМ </w:t>
      </w:r>
      <w:r>
        <w:t>— информационный менеджмент.</w:t>
      </w:r>
    </w:p>
    <w:p w:rsidR="007F0FC7" w:rsidRDefault="008329CE">
      <w:r>
        <w:rPr>
          <w:b/>
        </w:rPr>
        <w:t xml:space="preserve">ИО </w:t>
      </w:r>
      <w:r>
        <w:t>— информационное общество.</w:t>
      </w:r>
    </w:p>
    <w:p w:rsidR="007F0FC7" w:rsidRDefault="008329CE">
      <w:r>
        <w:rPr>
          <w:b/>
        </w:rPr>
        <w:t xml:space="preserve">ИС </w:t>
      </w:r>
      <w:r>
        <w:t>— информационная</w:t>
      </w:r>
      <w:r>
        <w:t xml:space="preserve"> система.</w:t>
      </w:r>
    </w:p>
    <w:p w:rsidR="007F0FC7" w:rsidRDefault="008329CE">
      <w:proofErr w:type="gramStart"/>
      <w:r>
        <w:rPr>
          <w:b/>
        </w:rPr>
        <w:t>ИТ</w:t>
      </w:r>
      <w:proofErr w:type="gramEnd"/>
      <w:r>
        <w:rPr>
          <w:b/>
        </w:rPr>
        <w:t xml:space="preserve"> </w:t>
      </w:r>
      <w:r>
        <w:t>— информационные технологии.</w:t>
      </w:r>
    </w:p>
    <w:p w:rsidR="007F0FC7" w:rsidRDefault="008329CE">
      <w:r>
        <w:rPr>
          <w:b/>
        </w:rPr>
        <w:lastRenderedPageBreak/>
        <w:t xml:space="preserve">ИЭ </w:t>
      </w:r>
      <w:r>
        <w:t>— информационная экономика.</w:t>
      </w:r>
    </w:p>
    <w:p w:rsidR="007F0FC7" w:rsidRDefault="008329CE">
      <w:proofErr w:type="gramStart"/>
      <w:r>
        <w:rPr>
          <w:b/>
        </w:rPr>
        <w:t>К(</w:t>
      </w:r>
      <w:proofErr w:type="gramEnd"/>
      <w:r>
        <w:rPr>
          <w:b/>
        </w:rPr>
        <w:t xml:space="preserve">А)ИС </w:t>
      </w:r>
      <w:r>
        <w:t>— корпоративная (автоматизированная) информационная система.</w:t>
      </w:r>
    </w:p>
    <w:p w:rsidR="007F0FC7" w:rsidRDefault="008329CE">
      <w:r>
        <w:rPr>
          <w:b/>
        </w:rPr>
        <w:t>НСП</w:t>
      </w:r>
      <w:r>
        <w:t xml:space="preserve"> — новое системное проектирование.</w:t>
      </w:r>
    </w:p>
    <w:p w:rsidR="007F0FC7" w:rsidRDefault="008329CE">
      <w:r>
        <w:rPr>
          <w:b/>
        </w:rPr>
        <w:t>СРВ</w:t>
      </w:r>
      <w:r>
        <w:t xml:space="preserve"> — системы реального времени.</w:t>
      </w:r>
    </w:p>
    <w:p w:rsidR="007F0FC7" w:rsidRDefault="008329CE">
      <w:r>
        <w:rPr>
          <w:b/>
        </w:rPr>
        <w:t>СУП</w:t>
      </w:r>
      <w:r>
        <w:t xml:space="preserve"> — система управления предприятием.</w:t>
      </w:r>
    </w:p>
    <w:p w:rsidR="007F0FC7" w:rsidRDefault="008329CE">
      <w:r>
        <w:rPr>
          <w:b/>
        </w:rPr>
        <w:t xml:space="preserve">ФС </w:t>
      </w:r>
      <w:r>
        <w:t>— функциональный стандарт.</w:t>
      </w:r>
    </w:p>
    <w:p w:rsidR="007F0FC7" w:rsidRPr="00467FA8" w:rsidRDefault="008329CE">
      <w:pPr>
        <w:rPr>
          <w:lang w:val="en-US"/>
        </w:rPr>
      </w:pPr>
      <w:r>
        <w:br w:type="page"/>
      </w:r>
    </w:p>
    <w:p w:rsidR="007F0FC7" w:rsidRDefault="008329CE">
      <w:pPr>
        <w:pStyle w:val="a3"/>
        <w:jc w:val="center"/>
      </w:pPr>
      <w:bookmarkStart w:id="4" w:name="h.xcyvlyvyqe8y" w:colFirst="0" w:colLast="0"/>
      <w:bookmarkEnd w:id="4"/>
      <w:r>
        <w:lastRenderedPageBreak/>
        <w:t>Информационный менеджмент</w:t>
      </w:r>
    </w:p>
    <w:p w:rsidR="007F0FC7" w:rsidRDefault="008329CE">
      <w:pPr>
        <w:pStyle w:val="1"/>
      </w:pPr>
      <w:bookmarkStart w:id="5" w:name="h.oqe5mz9te180" w:colFirst="0" w:colLast="0"/>
      <w:bookmarkEnd w:id="5"/>
      <w:r>
        <w:t xml:space="preserve">Вопрос #1. Понятие информационного менеджмента </w:t>
      </w:r>
      <w:hyperlink w:anchor="h.z6cds3kexhud">
        <w:r>
          <w:rPr>
            <w:b w:val="0"/>
            <w:color w:val="1155CC"/>
            <w:sz w:val="22"/>
            <w:u w:val="single"/>
          </w:rPr>
          <w:t>[вверх]</w:t>
        </w:r>
      </w:hyperlink>
    </w:p>
    <w:p w:rsidR="007F0FC7" w:rsidRDefault="008329CE">
      <w:r>
        <w:t xml:space="preserve">В данном курсе изучается автоматизация производства и управление им. </w:t>
      </w:r>
      <w:r>
        <w:rPr>
          <w:i/>
        </w:rPr>
        <w:t xml:space="preserve">Уязвимость в такой системе — это человек, который знает всё, поэтому правильно строить систему по принципу </w:t>
      </w:r>
      <w:proofErr w:type="spellStart"/>
      <w:r>
        <w:rPr>
          <w:i/>
        </w:rPr>
        <w:t>пазла</w:t>
      </w:r>
      <w:proofErr w:type="spellEnd"/>
      <w:r>
        <w:rPr>
          <w:i/>
        </w:rPr>
        <w:t>, как красная кнопка у реактора.</w:t>
      </w:r>
      <w:r>
        <w:t xml:space="preserve"> “</w:t>
      </w:r>
      <w:hyperlink r:id="rId9">
        <w:r>
          <w:rPr>
            <w:color w:val="1155CC"/>
            <w:u w:val="single"/>
          </w:rPr>
          <w:t>Государственная программа РФ “Информационное общество 2011-2020 г.”</w:t>
        </w:r>
      </w:hyperlink>
      <w:r>
        <w:t>”</w:t>
      </w:r>
    </w:p>
    <w:p w:rsidR="007F0FC7" w:rsidRDefault="008329CE">
      <w:r>
        <w:rPr>
          <w:b/>
        </w:rPr>
        <w:t>Информационный менеджмент</w:t>
      </w:r>
      <w:r>
        <w:t xml:space="preserve"> — процесс предоставления нужной информации в нужном виде в нужное время. </w:t>
      </w:r>
    </w:p>
    <w:p w:rsidR="007F0FC7" w:rsidRDefault="008329CE">
      <w:r>
        <w:rPr>
          <w:b/>
        </w:rPr>
        <w:t>Информационный менеджмент</w:t>
      </w:r>
      <w:r>
        <w:t xml:space="preserve"> — управление информацией и </w:t>
      </w:r>
      <w:r>
        <w:t>управление с помощью информации.</w:t>
      </w:r>
    </w:p>
    <w:p w:rsidR="007F0FC7" w:rsidRDefault="008329CE">
      <w:r>
        <w:rPr>
          <w:b/>
        </w:rPr>
        <w:t xml:space="preserve">Управление информацией </w:t>
      </w:r>
      <w:r>
        <w:t>— это управление информационными потоками и информационными ресурсами, т.е. автоматическая обработка информации в определённой предметной области.</w:t>
      </w:r>
    </w:p>
    <w:p w:rsidR="007F0FC7" w:rsidRDefault="008329CE">
      <w:r>
        <w:rPr>
          <w:b/>
        </w:rPr>
        <w:t>Управление с помощью информации</w:t>
      </w:r>
      <w:r>
        <w:t xml:space="preserve"> — сама управленческая</w:t>
      </w:r>
      <w:r>
        <w:t xml:space="preserve"> технология (менеджмент).</w:t>
      </w:r>
    </w:p>
    <w:p w:rsidR="007F0FC7" w:rsidRDefault="007F0FC7"/>
    <w:p w:rsidR="007F0FC7" w:rsidRDefault="008329CE">
      <w:pPr>
        <w:jc w:val="center"/>
      </w:pPr>
      <w:r>
        <w:rPr>
          <w:noProof/>
        </w:rPr>
        <w:drawing>
          <wp:inline distT="0" distB="0" distL="0" distR="0" wp14:anchorId="46A18DAA" wp14:editId="3EC48D6C">
            <wp:extent cx="5572125" cy="4051125"/>
            <wp:effectExtent l="0" t="0" r="0" b="0"/>
            <wp:docPr id="6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C7" w:rsidRDefault="007F0FC7"/>
    <w:p w:rsidR="007F0FC7" w:rsidRDefault="008329CE">
      <w:r>
        <w:rPr>
          <w:b/>
        </w:rPr>
        <w:t>Актуарная математика (страховая математика)</w:t>
      </w:r>
      <w:r>
        <w:t xml:space="preserve"> — теория расчётов, связанных с различными видами финансовых контрактов в условиях неопределённости и рисков.</w:t>
      </w:r>
    </w:p>
    <w:p w:rsidR="007F0FC7" w:rsidRDefault="008329CE">
      <w:r>
        <w:rPr>
          <w:b/>
        </w:rPr>
        <w:t xml:space="preserve">Информационное пространство </w:t>
      </w:r>
      <w:r>
        <w:t>— совокупность информационных ресурсов, инфор</w:t>
      </w:r>
      <w:r>
        <w:t xml:space="preserve">мационных систем и </w:t>
      </w:r>
      <w:r>
        <w:rPr>
          <w:color w:val="333333"/>
        </w:rPr>
        <w:t>коммуникационной</w:t>
      </w:r>
      <w:r>
        <w:t xml:space="preserve"> среды.</w:t>
      </w:r>
    </w:p>
    <w:p w:rsidR="007F0FC7" w:rsidRDefault="008329CE">
      <w:r>
        <w:rPr>
          <w:b/>
          <w:color w:val="FF0000"/>
          <w:sz w:val="24"/>
        </w:rPr>
        <w:t xml:space="preserve">♥ </w:t>
      </w:r>
      <w:r>
        <w:rPr>
          <w:b/>
        </w:rPr>
        <w:t>Единое информационное пространство</w:t>
      </w:r>
      <w:r>
        <w:t xml:space="preserve"> (ЕИП) — совокупность баз и банков данных, технологий их ведения и использования, информационно-телекоммуникационных систем и сетей, функционирующих на основе единых принципов и</w:t>
      </w:r>
      <w:r>
        <w:t xml:space="preserve"> по общим правилам, обеспечивающих информационное взаимодействие организаций и граждан и удовлетворяющих их информационные потребности. (В </w:t>
      </w:r>
      <w:r>
        <w:lastRenderedPageBreak/>
        <w:t xml:space="preserve">состав банка данных входят одна или несколько баз данных, справочник баз данных, СУБД, а также библиотеки запросов и </w:t>
      </w:r>
      <w:r>
        <w:t>прикладных программ).</w:t>
      </w:r>
    </w:p>
    <w:p w:rsidR="007F0FC7" w:rsidRDefault="007F0FC7"/>
    <w:p w:rsidR="007F0FC7" w:rsidRDefault="008329CE">
      <w:r>
        <w:t>Компоненты информационного пространства:</w:t>
      </w:r>
    </w:p>
    <w:p w:rsidR="007F0FC7" w:rsidRDefault="008329CE" w:rsidP="008329CE">
      <w:pPr>
        <w:numPr>
          <w:ilvl w:val="0"/>
          <w:numId w:val="47"/>
        </w:numPr>
        <w:ind w:hanging="359"/>
      </w:pPr>
      <w:r>
        <w:t>Информационные ресурсы, содержащие данные и знания, зафиксированные на соответствующих носителях информации.</w:t>
      </w:r>
    </w:p>
    <w:p w:rsidR="007F0FC7" w:rsidRDefault="008329CE" w:rsidP="008329CE">
      <w:pPr>
        <w:numPr>
          <w:ilvl w:val="0"/>
          <w:numId w:val="47"/>
        </w:numPr>
        <w:ind w:hanging="359"/>
      </w:pPr>
      <w:r>
        <w:t>Организационные структуры, обеспечивающие функционирование и развитие ЕИП (сбор, об</w:t>
      </w:r>
      <w:r>
        <w:t>работка, хранение, распространение, поиск и передача информации).</w:t>
      </w:r>
    </w:p>
    <w:p w:rsidR="007F0FC7" w:rsidRDefault="008329CE" w:rsidP="008329CE">
      <w:pPr>
        <w:numPr>
          <w:ilvl w:val="0"/>
          <w:numId w:val="47"/>
        </w:numPr>
        <w:ind w:hanging="359"/>
      </w:pPr>
      <w:r>
        <w:t>Средства информационного взаимодействия граждан и организаций, в том числе программно-технических средств и организационно-правовых документов, обеспечивающих доступ к информационным ресурсам на основе соответствующих информационных технологий.</w:t>
      </w:r>
    </w:p>
    <w:p w:rsidR="007F0FC7" w:rsidRDefault="007F0FC7"/>
    <w:p w:rsidR="007F0FC7" w:rsidRDefault="008329CE">
      <w:r>
        <w:rPr>
          <w:b/>
        </w:rPr>
        <w:t>Информацио</w:t>
      </w:r>
      <w:r>
        <w:rPr>
          <w:b/>
        </w:rPr>
        <w:t>нное общество</w:t>
      </w:r>
      <w:r>
        <w:t xml:space="preserve"> (ИО) — концепция постиндустриального общества, в котором главными продуктами производства являются информация и знания.</w:t>
      </w:r>
    </w:p>
    <w:p w:rsidR="007F0FC7" w:rsidRDefault="008329CE">
      <w:r>
        <w:t>Отличительные черты:</w:t>
      </w:r>
    </w:p>
    <w:p w:rsidR="007F0FC7" w:rsidRDefault="008329CE" w:rsidP="008329CE">
      <w:pPr>
        <w:numPr>
          <w:ilvl w:val="0"/>
          <w:numId w:val="97"/>
        </w:numPr>
        <w:ind w:hanging="359"/>
      </w:pPr>
      <w:r>
        <w:t>увеличение роли информации и знаний в жизни общества,</w:t>
      </w:r>
    </w:p>
    <w:p w:rsidR="007F0FC7" w:rsidRDefault="008329CE" w:rsidP="008329CE">
      <w:pPr>
        <w:numPr>
          <w:ilvl w:val="0"/>
          <w:numId w:val="97"/>
        </w:numPr>
        <w:ind w:hanging="359"/>
      </w:pPr>
      <w:r>
        <w:t>возрастание доли коммуникационных услуг и проду</w:t>
      </w:r>
      <w:r>
        <w:t>ктов в ВВП,</w:t>
      </w:r>
    </w:p>
    <w:p w:rsidR="007F0FC7" w:rsidRDefault="008329CE" w:rsidP="008329CE">
      <w:pPr>
        <w:numPr>
          <w:ilvl w:val="0"/>
          <w:numId w:val="97"/>
        </w:numPr>
        <w:ind w:hanging="359"/>
      </w:pPr>
      <w:r>
        <w:t>создание глобального информационного пространства, обеспечивающего эффективное взаимодействие людей, их доступ к мировым информационным ресурсам и удовлетворение их информационных потребностей в продуктах и услугах.</w:t>
      </w:r>
    </w:p>
    <w:p w:rsidR="007F0FC7" w:rsidRDefault="007F0FC7"/>
    <w:tbl>
      <w:tblPr>
        <w:tblW w:w="0" w:type="auto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90"/>
        <w:gridCol w:w="7892"/>
      </w:tblGrid>
      <w:tr w:rsidR="007F0FC7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FC7" w:rsidRDefault="008329CE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57239D6" wp14:editId="5A2172CC">
                  <wp:extent cx="1771650" cy="2133600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FC7" w:rsidRDefault="008329CE">
            <w:r>
              <w:rPr>
                <w:b/>
              </w:rPr>
              <w:t>ИО</w:t>
            </w:r>
            <w:r>
              <w:t xml:space="preserve"> — информационное общес</w:t>
            </w:r>
            <w:r>
              <w:t>тво.</w:t>
            </w:r>
          </w:p>
          <w:p w:rsidR="007F0FC7" w:rsidRDefault="008329CE">
            <w:r>
              <w:rPr>
                <w:b/>
              </w:rPr>
              <w:t>ИЭ (информационная экономика)</w:t>
            </w:r>
            <w:r>
              <w:t xml:space="preserve"> — экономика, основанная на знаниях, в которой большая часть ВВП обеспечивается деятельностью по производству, обработке, хранению и распространению информации и знаний, причём в этой деятельности участвует более половины </w:t>
            </w:r>
            <w:r>
              <w:t>занятого населения.</w:t>
            </w:r>
          </w:p>
          <w:p w:rsidR="007F0FC7" w:rsidRDefault="008329CE">
            <w:r>
              <w:rPr>
                <w:b/>
              </w:rPr>
              <w:t>ИР (информационные ресурсы)</w:t>
            </w:r>
            <w:r>
              <w:t xml:space="preserve"> — организованная совокупность документированной информации, включающая в себя базы данных и знаний, другие массивы информации в ИС. К ним относятся: рукописные, печатные, электронные издания, содержащие норма</w:t>
            </w:r>
            <w:r>
              <w:t>тивно-распорядительную и другую информацию по различным направлениям деятельности.</w:t>
            </w:r>
          </w:p>
        </w:tc>
      </w:tr>
    </w:tbl>
    <w:p w:rsidR="007F0FC7" w:rsidRDefault="008329CE">
      <w:proofErr w:type="gramStart"/>
      <w:r>
        <w:rPr>
          <w:b/>
        </w:rPr>
        <w:t>ИТ</w:t>
      </w:r>
      <w:proofErr w:type="gramEnd"/>
      <w:r>
        <w:rPr>
          <w:b/>
        </w:rPr>
        <w:t xml:space="preserve"> (информационные технологии)</w:t>
      </w:r>
      <w:r>
        <w:t xml:space="preserve"> — совокупность методов, способов, средств и приёмов обработки документированной информации, включая прикладные программные средства и регламе</w:t>
      </w:r>
      <w:r>
        <w:t>нтированный порядок их применения.</w:t>
      </w:r>
    </w:p>
    <w:p w:rsidR="007F0FC7" w:rsidRDefault="008329CE">
      <w:r>
        <w:rPr>
          <w:b/>
        </w:rPr>
        <w:t>ИС</w:t>
      </w:r>
      <w:r>
        <w:t xml:space="preserve"> — информационная система.</w:t>
      </w:r>
    </w:p>
    <w:p w:rsidR="007F0FC7" w:rsidRDefault="008329CE">
      <w:r>
        <w:rPr>
          <w:b/>
        </w:rPr>
        <w:t>ИМ</w:t>
      </w:r>
      <w:r>
        <w:t xml:space="preserve"> — информационный менеджмент.</w:t>
      </w:r>
    </w:p>
    <w:p w:rsidR="007F0FC7" w:rsidRDefault="008329CE">
      <w:pPr>
        <w:pStyle w:val="2"/>
      </w:pPr>
      <w:bookmarkStart w:id="6" w:name="h.m6f4pfus785h" w:colFirst="0" w:colLast="0"/>
      <w:bookmarkEnd w:id="6"/>
      <w:r>
        <w:t>Социальные последствия информатизации</w:t>
      </w:r>
    </w:p>
    <w:p w:rsidR="007F0FC7" w:rsidRDefault="008329CE">
      <w:r>
        <w:rPr>
          <w:i/>
        </w:rPr>
        <w:t xml:space="preserve">Появилось электронное правительство, gosuslugi.ru (которые работают нормально только в Питере, а в Воронеже только дольше с ними получается), электронные билеты (авиа, ж\д), потом представьте, что будет, если у вас отобрать ваши смартфоны и </w:t>
      </w:r>
      <w:proofErr w:type="spellStart"/>
      <w:r>
        <w:rPr>
          <w:i/>
        </w:rPr>
        <w:t>айпады</w:t>
      </w:r>
      <w:proofErr w:type="spellEnd"/>
      <w:r>
        <w:rPr>
          <w:i/>
        </w:rPr>
        <w:t xml:space="preserve">. Единая </w:t>
      </w:r>
      <w:r>
        <w:rPr>
          <w:i/>
        </w:rPr>
        <w:t>электронная карта, по которой там и медицина, запись он-</w:t>
      </w:r>
      <w:proofErr w:type="spellStart"/>
      <w:r>
        <w:rPr>
          <w:i/>
        </w:rPr>
        <w:t>лайн</w:t>
      </w:r>
      <w:proofErr w:type="spellEnd"/>
      <w:r>
        <w:rPr>
          <w:i/>
        </w:rPr>
        <w:t xml:space="preserve"> в поликлиниках, конечно не везде, но кое-где что-то пытаются сделать. ГУЮ переименовали в </w:t>
      </w:r>
      <w:proofErr w:type="spellStart"/>
      <w:r>
        <w:rPr>
          <w:i/>
        </w:rPr>
        <w:t>Росреестр</w:t>
      </w:r>
      <w:proofErr w:type="spellEnd"/>
      <w:r>
        <w:rPr>
          <w:i/>
        </w:rPr>
        <w:t xml:space="preserve">, у них там тоже сайт, </w:t>
      </w:r>
      <w:proofErr w:type="gramStart"/>
      <w:r>
        <w:rPr>
          <w:i/>
        </w:rPr>
        <w:t>налоговая</w:t>
      </w:r>
      <w:proofErr w:type="gramEnd"/>
      <w:r>
        <w:rPr>
          <w:i/>
        </w:rPr>
        <w:t xml:space="preserve"> тоже. Прокуратура </w:t>
      </w:r>
      <w:proofErr w:type="gramStart"/>
      <w:r>
        <w:rPr>
          <w:i/>
        </w:rPr>
        <w:t>наша</w:t>
      </w:r>
      <w:proofErr w:type="gramEnd"/>
      <w:r>
        <w:rPr>
          <w:i/>
        </w:rPr>
        <w:t xml:space="preserve"> кстати уже вовсю работает на электронных</w:t>
      </w:r>
      <w:r>
        <w:rPr>
          <w:i/>
        </w:rPr>
        <w:t xml:space="preserve"> системах, я сама всё это видела. Ну и так далее.</w:t>
      </w:r>
    </w:p>
    <w:p w:rsidR="007F0FC7" w:rsidRDefault="008329CE">
      <w:pPr>
        <w:pStyle w:val="2"/>
      </w:pPr>
      <w:bookmarkStart w:id="7" w:name="h.6ingaq8ikd2t" w:colFirst="0" w:colLast="0"/>
      <w:bookmarkEnd w:id="7"/>
      <w:r>
        <w:t>Правовые основы ИМ</w:t>
      </w:r>
    </w:p>
    <w:p w:rsidR="007F0FC7" w:rsidRDefault="008329CE">
      <w:pPr>
        <w:pStyle w:val="3"/>
      </w:pPr>
      <w:bookmarkStart w:id="8" w:name="h.rd07beikog1s" w:colFirst="0" w:colLast="0"/>
      <w:bookmarkEnd w:id="8"/>
      <w:r>
        <w:lastRenderedPageBreak/>
        <w:t xml:space="preserve">Закон “О персональных данных” от 14.07.2006 </w:t>
      </w:r>
    </w:p>
    <w:p w:rsidR="007F0FC7" w:rsidRDefault="008329CE">
      <w:r>
        <w:t xml:space="preserve">Подробно: </w:t>
      </w:r>
      <w:hyperlink r:id="rId12">
        <w:r>
          <w:rPr>
            <w:color w:val="1155CC"/>
            <w:u w:val="single"/>
          </w:rPr>
          <w:t>http://base.consultant.ru/cons/cgi/online.cgi?req=doc;base=LAW;n=144649</w:t>
        </w:r>
      </w:hyperlink>
    </w:p>
    <w:p w:rsidR="007F0FC7" w:rsidRDefault="008329CE">
      <w:r>
        <w:t>Кратко:</w:t>
      </w:r>
    </w:p>
    <w:p w:rsidR="007F0FC7" w:rsidRDefault="008329CE">
      <w:r>
        <w:t>Целью настоящего Федерального закона является обеспечение защиты прав и свобод человека и гражданина при обработке его персональных данных, в том числе защиты прав на неприкосн</w:t>
      </w:r>
      <w:r>
        <w:t>овенность частной жизни, личную и семейную тайну.</w:t>
      </w:r>
    </w:p>
    <w:p w:rsidR="007F0FC7" w:rsidRDefault="008329CE">
      <w:r>
        <w:t>Статья 5. Принципы обработки персональных данных:</w:t>
      </w:r>
    </w:p>
    <w:p w:rsidR="007F0FC7" w:rsidRDefault="008329CE">
      <w:r>
        <w:t xml:space="preserve">2. Обработка персональных данных должна ограничиваться достижением конкретных, заранее определенных и законных целей. Не допускается обработка персональных </w:t>
      </w:r>
      <w:r>
        <w:t>данных, несовместимая с целями сбора персональных данных.</w:t>
      </w:r>
    </w:p>
    <w:p w:rsidR="007F0FC7" w:rsidRDefault="008329CE">
      <w:r>
        <w:t>3. 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:rsidR="007F0FC7" w:rsidRDefault="008329CE">
      <w:r>
        <w:t>4. Обработке подлежат только персональные данные, котор</w:t>
      </w:r>
      <w:r>
        <w:t>ые отвечают целям их обработки.</w:t>
      </w:r>
    </w:p>
    <w:p w:rsidR="007F0FC7" w:rsidRDefault="008329CE">
      <w:r>
        <w:t>…</w:t>
      </w:r>
    </w:p>
    <w:p w:rsidR="007F0FC7" w:rsidRDefault="008329CE">
      <w:r>
        <w:t>Статья 7. Конфиденциальность персональных данных</w:t>
      </w:r>
    </w:p>
    <w:p w:rsidR="007F0FC7" w:rsidRDefault="008329CE">
      <w:r>
        <w:t>Операторы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</w:t>
      </w:r>
      <w:r>
        <w:t>х данных, если иное не предусмотрено федеральным законом.</w:t>
      </w:r>
    </w:p>
    <w:p w:rsidR="007F0FC7" w:rsidRDefault="008329CE">
      <w:pPr>
        <w:pStyle w:val="3"/>
      </w:pPr>
      <w:bookmarkStart w:id="9" w:name="h.eoq054grqvhs" w:colFirst="0" w:colLast="0"/>
      <w:bookmarkEnd w:id="9"/>
      <w:r>
        <w:t>Глава 28 УК. ПРЕСТУПЛЕНИЯ В СФЕРЕ КОМПЬЮТЕРНОЙ ИНФОРМАЦИИ</w:t>
      </w:r>
    </w:p>
    <w:p w:rsidR="007F0FC7" w:rsidRDefault="008329CE">
      <w:r>
        <w:rPr>
          <w:b/>
        </w:rPr>
        <w:t>Статья 272. Неправомерный доступ к компьютерной информации</w:t>
      </w:r>
    </w:p>
    <w:p w:rsidR="007F0FC7" w:rsidRDefault="008329CE">
      <w:r>
        <w:t xml:space="preserve"> 1. Неправомерный доступ к охраняемой законом компьютерной информации, если это д</w:t>
      </w:r>
      <w:r>
        <w:t>еяние повлекло уничтожение, блокирование, модификацию либо копирование компьютерной информации, -</w:t>
      </w:r>
    </w:p>
    <w:p w:rsidR="007F0FC7" w:rsidRDefault="008329CE">
      <w:proofErr w:type="gramStart"/>
      <w:r>
        <w:t>наказывается штрафом в размере до двухсот тысяч рублей или в размере заработной платы или иного дохода осужденного за период до восемнадцати месяцев, либо исп</w:t>
      </w:r>
      <w:r>
        <w:t>равительными работами на срок до одного года, либо ограничением свободы на срок до двух лет, либо принудительными работами на срок до двух лет, либо лишением свободы на тот же срок.</w:t>
      </w:r>
      <w:proofErr w:type="gramEnd"/>
    </w:p>
    <w:p w:rsidR="007F0FC7" w:rsidRDefault="008329CE">
      <w:r>
        <w:t>2. То же деяние, причинившее крупный ущерб или совершенное из корыстной за</w:t>
      </w:r>
      <w:r>
        <w:t>интересованности, -</w:t>
      </w:r>
    </w:p>
    <w:p w:rsidR="007F0FC7" w:rsidRDefault="008329CE">
      <w:proofErr w:type="gramStart"/>
      <w:r>
        <w:t>наказывается штрафом в размере от ста тысяч до трехсот тысяч рублей или в размере заработной платы или иного дохода осужденного за период от одного года до двух лет, либо исправительными работами на срок от одного года до двух лет, либо</w:t>
      </w:r>
      <w:r>
        <w:t xml:space="preserve"> ограничением свободы на срок до четырех лет, либо принудительными работами на срок до четырех лет, либо арестом на срок до</w:t>
      </w:r>
      <w:proofErr w:type="gramEnd"/>
      <w:r>
        <w:t xml:space="preserve"> шести месяцев, либо лишением свободы на тот же срок.</w:t>
      </w:r>
    </w:p>
    <w:p w:rsidR="007F0FC7" w:rsidRDefault="008329CE">
      <w:r>
        <w:t>3. Деяния, предусмотренные</w:t>
      </w:r>
      <w:hyperlink r:id="rId13" w:anchor="p4964">
        <w:r>
          <w:t xml:space="preserve"> </w:t>
        </w:r>
      </w:hyperlink>
      <w:hyperlink r:id="rId14" w:anchor="p4964">
        <w:r>
          <w:rPr>
            <w:color w:val="1155CC"/>
            <w:u w:val="single"/>
          </w:rPr>
          <w:t>частями первой</w:t>
        </w:r>
      </w:hyperlink>
      <w:r>
        <w:t xml:space="preserve"> или</w:t>
      </w:r>
      <w:hyperlink r:id="rId15" w:anchor="p4966">
        <w:r>
          <w:t xml:space="preserve"> </w:t>
        </w:r>
      </w:hyperlink>
      <w:hyperlink r:id="rId16" w:anchor="p4966">
        <w:r>
          <w:rPr>
            <w:color w:val="1155CC"/>
            <w:u w:val="single"/>
          </w:rPr>
          <w:t>второй</w:t>
        </w:r>
      </w:hyperlink>
      <w:r>
        <w:t xml:space="preserve"> настоящей статьи, совершенные группой лиц по предварительному сговору или организованной группой либо лицом с использованием своего служебного положения, -</w:t>
      </w:r>
    </w:p>
    <w:p w:rsidR="007F0FC7" w:rsidRDefault="008329CE">
      <w:proofErr w:type="gramStart"/>
      <w:r>
        <w:t>наказываются штрафом в размере до пятисот тысяч рублей или в разме</w:t>
      </w:r>
      <w:r>
        <w:t>ре заработной платы или иного дохода осужденного за период до трех лет с лишением права занимать определенные должности или заниматься определенной деятельностью на срок до трех лет, либо ограничением свободы на срок до четырех лет, либо принудительными ра</w:t>
      </w:r>
      <w:r>
        <w:t>ботами на срок до пяти лет, либо лишением свободы на тот же срок</w:t>
      </w:r>
      <w:proofErr w:type="gramEnd"/>
      <w:r>
        <w:t>.</w:t>
      </w:r>
    </w:p>
    <w:p w:rsidR="007F0FC7" w:rsidRDefault="008329CE">
      <w:r>
        <w:t>4. Деяния, предусмотренные</w:t>
      </w:r>
      <w:hyperlink r:id="rId17" w:anchor="p4964">
        <w:r>
          <w:t xml:space="preserve"> </w:t>
        </w:r>
      </w:hyperlink>
      <w:hyperlink r:id="rId18" w:anchor="p4964">
        <w:r>
          <w:rPr>
            <w:color w:val="1155CC"/>
            <w:u w:val="single"/>
          </w:rPr>
          <w:t>частя</w:t>
        </w:r>
        <w:r>
          <w:rPr>
            <w:color w:val="1155CC"/>
            <w:u w:val="single"/>
          </w:rPr>
          <w:t>ми первой</w:t>
        </w:r>
      </w:hyperlink>
      <w:r>
        <w:t>,</w:t>
      </w:r>
      <w:hyperlink r:id="rId19" w:anchor="p4966">
        <w:r>
          <w:t xml:space="preserve"> </w:t>
        </w:r>
      </w:hyperlink>
      <w:hyperlink r:id="rId20" w:anchor="p4966">
        <w:r>
          <w:rPr>
            <w:color w:val="1155CC"/>
            <w:u w:val="single"/>
          </w:rPr>
          <w:t>второй</w:t>
        </w:r>
      </w:hyperlink>
      <w:r>
        <w:t xml:space="preserve"> или</w:t>
      </w:r>
      <w:hyperlink r:id="rId21" w:anchor="p4968">
        <w:r>
          <w:t xml:space="preserve"> </w:t>
        </w:r>
      </w:hyperlink>
      <w:hyperlink r:id="rId22" w:anchor="p4968">
        <w:r>
          <w:rPr>
            <w:color w:val="1155CC"/>
            <w:u w:val="single"/>
          </w:rPr>
          <w:t>третьей</w:t>
        </w:r>
      </w:hyperlink>
      <w:r>
        <w:t xml:space="preserve"> настоящей статьи, если они повлекли тяжкие последствия или создали угрозу их наступления, -</w:t>
      </w:r>
    </w:p>
    <w:p w:rsidR="007F0FC7" w:rsidRDefault="008329CE">
      <w:r>
        <w:t>наказываются лишением свободы на срок до семи лет.</w:t>
      </w:r>
    </w:p>
    <w:p w:rsidR="007F0FC7" w:rsidRDefault="008329CE">
      <w:r>
        <w:t>Примечания. 1. Под компьютерной информацией понимаются сведения (сообщения, данные), представленные в форме электрических сигналов, независимо от средств их хранения, обработки и передачи.</w:t>
      </w:r>
    </w:p>
    <w:p w:rsidR="007F0FC7" w:rsidRDefault="008329CE">
      <w:r>
        <w:t>2. Крупным ущербом в статьях настоящей главы признается ущерб, сумм</w:t>
      </w:r>
      <w:r>
        <w:t>а которого превышает один миллион рублей.</w:t>
      </w:r>
    </w:p>
    <w:p w:rsidR="007F0FC7" w:rsidRDefault="008329CE">
      <w:r>
        <w:t xml:space="preserve"> </w:t>
      </w:r>
    </w:p>
    <w:p w:rsidR="007F0FC7" w:rsidRDefault="008329CE">
      <w:r>
        <w:rPr>
          <w:b/>
        </w:rPr>
        <w:lastRenderedPageBreak/>
        <w:t>Статья 273. Создание, использование и распространение вредоносных компьютерных программ</w:t>
      </w:r>
    </w:p>
    <w:p w:rsidR="007F0FC7" w:rsidRDefault="008329CE">
      <w:r>
        <w:t>1. Создание, распространение или использование компьютерных программ либо иной компьютерной информации, заведомо предназначе</w:t>
      </w:r>
      <w:r>
        <w:t>нных для несанкционированного уничтожения, блокирования, модификации, копирования компьютерной информации или нейтрализации средств защиты компьютерной информации, -</w:t>
      </w:r>
    </w:p>
    <w:p w:rsidR="007F0FC7" w:rsidRDefault="008329CE">
      <w:r>
        <w:t>наказываются ограничением свободы на срок до четырех лет, либо принудительными работами на</w:t>
      </w:r>
      <w:r>
        <w:t xml:space="preserve"> срок до четырех лет, либо лишением свободы на тот же срок со штрафом в размере до двухсот тысяч рублей или в размере заработной платы или иного дохода осужденного за период до восемнадцати месяцев.</w:t>
      </w:r>
    </w:p>
    <w:p w:rsidR="007F0FC7" w:rsidRDefault="008329CE">
      <w:r>
        <w:t>2. Деяния, предусмотренные</w:t>
      </w:r>
      <w:hyperlink r:id="rId23" w:anchor="p4980">
        <w:r>
          <w:t xml:space="preserve"> </w:t>
        </w:r>
      </w:hyperlink>
      <w:hyperlink r:id="rId24" w:anchor="p4980">
        <w:r>
          <w:rPr>
            <w:color w:val="1155CC"/>
            <w:u w:val="single"/>
          </w:rPr>
          <w:t>частью первой</w:t>
        </w:r>
      </w:hyperlink>
      <w:r>
        <w:t xml:space="preserve"> настоящей статьи, совершенные группой лиц по предварительному сговору или организованной группой либо лицом с испо</w:t>
      </w:r>
      <w:r>
        <w:t>льзованием своего служебного положения, а равно причинившие</w:t>
      </w:r>
      <w:hyperlink r:id="rId25" w:anchor="p4973">
        <w:r>
          <w:t xml:space="preserve"> </w:t>
        </w:r>
      </w:hyperlink>
      <w:hyperlink r:id="rId26" w:anchor="p4973">
        <w:r>
          <w:rPr>
            <w:color w:val="1155CC"/>
            <w:u w:val="single"/>
          </w:rPr>
          <w:t>крупный ущерб</w:t>
        </w:r>
      </w:hyperlink>
      <w:r>
        <w:t xml:space="preserve"> или совершенные из корыс</w:t>
      </w:r>
      <w:r>
        <w:t>тной заинтересованности, -</w:t>
      </w:r>
    </w:p>
    <w:p w:rsidR="007F0FC7" w:rsidRDefault="008329CE">
      <w:proofErr w:type="gramStart"/>
      <w:r>
        <w:t>наказываются ограничением свободы на срок до четырех лет,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такового, либо лишением свобо</w:t>
      </w:r>
      <w:r>
        <w:t>ды на срок до пяти лет со штрафом в размере от ста тысяч до двухсот тысяч рублей или в размере заработной платы или иного</w:t>
      </w:r>
      <w:proofErr w:type="gramEnd"/>
      <w:r>
        <w:t xml:space="preserve"> дохода осужденного за период от двух до трех лет или без такового и с лишением права занимать определенные должности или заниматься оп</w:t>
      </w:r>
      <w:r>
        <w:t>ределенной деятельностью на срок до трех лет или без такового.</w:t>
      </w:r>
    </w:p>
    <w:p w:rsidR="007F0FC7" w:rsidRDefault="008329CE">
      <w:r>
        <w:t>3. Деяния, предусмотренные</w:t>
      </w:r>
      <w:hyperlink r:id="rId27" w:anchor="p4980">
        <w:r>
          <w:t xml:space="preserve"> </w:t>
        </w:r>
      </w:hyperlink>
      <w:hyperlink r:id="rId28" w:anchor="p4980">
        <w:r>
          <w:rPr>
            <w:color w:val="1155CC"/>
            <w:u w:val="single"/>
          </w:rPr>
          <w:t xml:space="preserve">частями </w:t>
        </w:r>
        <w:r>
          <w:rPr>
            <w:color w:val="1155CC"/>
            <w:u w:val="single"/>
          </w:rPr>
          <w:t>первой</w:t>
        </w:r>
      </w:hyperlink>
      <w:r>
        <w:t xml:space="preserve"> или</w:t>
      </w:r>
      <w:hyperlink r:id="rId29" w:anchor="p4982">
        <w:r>
          <w:t xml:space="preserve"> </w:t>
        </w:r>
      </w:hyperlink>
      <w:hyperlink r:id="rId30" w:anchor="p4982">
        <w:r>
          <w:rPr>
            <w:color w:val="1155CC"/>
            <w:u w:val="single"/>
          </w:rPr>
          <w:t>второй</w:t>
        </w:r>
      </w:hyperlink>
      <w:r>
        <w:t xml:space="preserve"> настоящей статьи, если они повлекли тяжкие последствия или создали угрозу их нас</w:t>
      </w:r>
      <w:r>
        <w:t>тупления, -</w:t>
      </w:r>
    </w:p>
    <w:p w:rsidR="007F0FC7" w:rsidRDefault="008329CE">
      <w:r>
        <w:t>наказываются лишением свободы на срок до семи лет.</w:t>
      </w:r>
    </w:p>
    <w:p w:rsidR="007F0FC7" w:rsidRDefault="008329CE">
      <w:r>
        <w:t xml:space="preserve"> </w:t>
      </w:r>
    </w:p>
    <w:p w:rsidR="007F0FC7" w:rsidRDefault="008329CE">
      <w:r>
        <w:rPr>
          <w:b/>
        </w:rPr>
        <w:t>Статья 274. Нарушение правил эксплуатации сре</w:t>
      </w:r>
      <w:proofErr w:type="gramStart"/>
      <w:r>
        <w:rPr>
          <w:b/>
        </w:rPr>
        <w:t>дств хр</w:t>
      </w:r>
      <w:proofErr w:type="gramEnd"/>
      <w:r>
        <w:rPr>
          <w:b/>
        </w:rPr>
        <w:t>анения, обработки или передачи компьютерной информации и информационно-телекоммуникационных сетей</w:t>
      </w:r>
    </w:p>
    <w:p w:rsidR="007F0FC7" w:rsidRDefault="008329CE">
      <w:r>
        <w:t xml:space="preserve">1. </w:t>
      </w:r>
      <w:proofErr w:type="gramStart"/>
      <w:r>
        <w:t xml:space="preserve">Нарушение правил эксплуатации средств </w:t>
      </w:r>
      <w:r>
        <w:t>хранения, обработки или передачи охраняемой компьютерной информации либо информационно-телекоммуникационных сетей и оконечного оборудования, а также правил доступа к информационно-телекоммуникационным сетям, повлекшее уничтожение, блокирование, модификацию</w:t>
      </w:r>
      <w:r>
        <w:t xml:space="preserve"> либо копирование</w:t>
      </w:r>
      <w:hyperlink r:id="rId31" w:anchor="p4972">
        <w:r>
          <w:t xml:space="preserve"> </w:t>
        </w:r>
      </w:hyperlink>
      <w:hyperlink r:id="rId32" w:anchor="p4972">
        <w:r>
          <w:rPr>
            <w:color w:val="1155CC"/>
            <w:u w:val="single"/>
          </w:rPr>
          <w:t>компьютерной информации</w:t>
        </w:r>
      </w:hyperlink>
      <w:r>
        <w:t>, причинившее</w:t>
      </w:r>
      <w:hyperlink r:id="rId33" w:anchor="p4973">
        <w:r>
          <w:t xml:space="preserve"> </w:t>
        </w:r>
      </w:hyperlink>
      <w:hyperlink r:id="rId34" w:anchor="p4973">
        <w:r>
          <w:rPr>
            <w:color w:val="1155CC"/>
            <w:u w:val="single"/>
          </w:rPr>
          <w:t>крупный ущерб</w:t>
        </w:r>
      </w:hyperlink>
      <w:r>
        <w:t>, - наказывается штрафом в размере до пятисот тысяч рублей или в размере заработной платы или иного дохода осужденного за период</w:t>
      </w:r>
      <w:r>
        <w:t xml:space="preserve"> до восемнадцати месяцев, либо исправительными работами</w:t>
      </w:r>
      <w:proofErr w:type="gramEnd"/>
      <w:r>
        <w:t xml:space="preserve"> на срок от шести месяцев до одного года, либо ограничением свободы на срок до двух лет, либо принудительными работами на срок до двух лет, либо лишением свободы на тот же срок.</w:t>
      </w:r>
    </w:p>
    <w:p w:rsidR="007F0FC7" w:rsidRDefault="008329CE">
      <w:r>
        <w:t>2. Деяние, предусмотрен</w:t>
      </w:r>
      <w:r>
        <w:t>ное</w:t>
      </w:r>
      <w:hyperlink r:id="rId35" w:anchor="p4992">
        <w:r>
          <w:t xml:space="preserve"> </w:t>
        </w:r>
      </w:hyperlink>
      <w:hyperlink r:id="rId36" w:anchor="p4992">
        <w:r>
          <w:rPr>
            <w:color w:val="1155CC"/>
            <w:u w:val="single"/>
          </w:rPr>
          <w:t>частью первой</w:t>
        </w:r>
      </w:hyperlink>
      <w:r>
        <w:t xml:space="preserve"> настоящей статьи, если оно повлекло тяжкие последствия или создало угрозу их наступления, - наказывается принудительными работами на срок до пяти лет либо лишением свободы на тот же срок.</w:t>
      </w:r>
    </w:p>
    <w:p w:rsidR="007F0FC7" w:rsidRDefault="008329CE">
      <w:r>
        <w:t xml:space="preserve"> </w:t>
      </w:r>
    </w:p>
    <w:p w:rsidR="007F0FC7" w:rsidRDefault="008329CE">
      <w:r>
        <w:rPr>
          <w:b/>
        </w:rPr>
        <w:t>ФЕДЕРАЛЬНЫЙ ЗАКОН ОБ ЭЛЕКТРОННОЙ ЦИФРОВОЙ ПОДПИСИ от 2002 года ут</w:t>
      </w:r>
      <w:r>
        <w:rPr>
          <w:b/>
        </w:rPr>
        <w:t>рачивает силу с 1 июля 2013. Вступает в силу закон от 6 апреля 2011 года</w:t>
      </w:r>
    </w:p>
    <w:p w:rsidR="007F0FC7" w:rsidRDefault="008329CE">
      <w:r>
        <w:t xml:space="preserve">Полностью: </w:t>
      </w:r>
      <w:hyperlink r:id="rId37">
        <w:r>
          <w:rPr>
            <w:color w:val="1155CC"/>
            <w:u w:val="single"/>
          </w:rPr>
          <w:t>http://base.consultant.ru/cons/cgi/onli</w:t>
        </w:r>
        <w:r>
          <w:rPr>
            <w:color w:val="1155CC"/>
            <w:u w:val="single"/>
          </w:rPr>
          <w:t>ne.cgi?req=doc;base=LAW;n=144685;fld=134;dst=100217;rnd=0.5239980952329181</w:t>
        </w:r>
      </w:hyperlink>
    </w:p>
    <w:p w:rsidR="007F0FC7" w:rsidRDefault="008329CE">
      <w:r>
        <w:t>Кратко:</w:t>
      </w:r>
    </w:p>
    <w:p w:rsidR="007F0FC7" w:rsidRDefault="008329CE">
      <w:r>
        <w:t>Статья 1. Сфера действия настоящего Федерального закона</w:t>
      </w:r>
    </w:p>
    <w:p w:rsidR="007F0FC7" w:rsidRDefault="008329CE">
      <w:r>
        <w:t>Настоящий Федеральный закон регулирует отношения в области использования электронных подписей при совершении гражданс</w:t>
      </w:r>
      <w:r>
        <w:t>ко-правовых сделок, оказании государственных и муниципальных услуг, исполнении государственных и муниципальных функций, при совершении иных юридически значимых действий, в том числе в случаях, установленных другими федеральными законами.</w:t>
      </w:r>
    </w:p>
    <w:p w:rsidR="007F0FC7" w:rsidRDefault="007F0FC7"/>
    <w:p w:rsidR="007F0FC7" w:rsidRDefault="008329CE">
      <w:r>
        <w:rPr>
          <w:b/>
        </w:rPr>
        <w:lastRenderedPageBreak/>
        <w:t>Федеральный закон</w:t>
      </w:r>
      <w:r>
        <w:rPr>
          <w:b/>
        </w:rPr>
        <w:t xml:space="preserve"> от 27 июля 2006 г. N 149-ФЗ</w:t>
      </w:r>
    </w:p>
    <w:p w:rsidR="007F0FC7" w:rsidRDefault="008329CE">
      <w:r>
        <w:rPr>
          <w:b/>
        </w:rPr>
        <w:t>"Об информации, информационных технологиях и о защите информации"</w:t>
      </w:r>
    </w:p>
    <w:p w:rsidR="007F0FC7" w:rsidRDefault="008329CE">
      <w:r>
        <w:t>Полностью: http://www.rg.ru/2006/07/29/informacia-dok.html</w:t>
      </w:r>
    </w:p>
    <w:p w:rsidR="007F0FC7" w:rsidRDefault="008329CE">
      <w:r>
        <w:t>Статья 1. Сфера действия настоящего Федерального закона</w:t>
      </w:r>
    </w:p>
    <w:p w:rsidR="007F0FC7" w:rsidRDefault="008329CE">
      <w:r>
        <w:t>1. Настоящий Федеральный закон регулирует отно</w:t>
      </w:r>
      <w:r>
        <w:t xml:space="preserve">шения, возникающие </w:t>
      </w:r>
      <w:proofErr w:type="gramStart"/>
      <w:r>
        <w:t>при</w:t>
      </w:r>
      <w:proofErr w:type="gramEnd"/>
      <w:r>
        <w:t>:</w:t>
      </w:r>
    </w:p>
    <w:p w:rsidR="007F0FC7" w:rsidRDefault="008329CE">
      <w:r>
        <w:t xml:space="preserve">1) </w:t>
      </w:r>
      <w:proofErr w:type="gramStart"/>
      <w:r>
        <w:t>осуществлении</w:t>
      </w:r>
      <w:proofErr w:type="gramEnd"/>
      <w:r>
        <w:t xml:space="preserve"> права на поиск, получение, передачу, производство и распространение информации;</w:t>
      </w:r>
    </w:p>
    <w:p w:rsidR="007F0FC7" w:rsidRDefault="008329CE">
      <w:r>
        <w:t xml:space="preserve">2) </w:t>
      </w:r>
      <w:proofErr w:type="gramStart"/>
      <w:r>
        <w:t>применении</w:t>
      </w:r>
      <w:proofErr w:type="gramEnd"/>
      <w:r>
        <w:t xml:space="preserve"> информационных технологий;</w:t>
      </w:r>
    </w:p>
    <w:p w:rsidR="007F0FC7" w:rsidRDefault="008329CE">
      <w:r>
        <w:t xml:space="preserve">3) </w:t>
      </w:r>
      <w:proofErr w:type="gramStart"/>
      <w:r>
        <w:t>обеспечении</w:t>
      </w:r>
      <w:proofErr w:type="gramEnd"/>
      <w:r>
        <w:t xml:space="preserve"> защиты информации.</w:t>
      </w:r>
    </w:p>
    <w:p w:rsidR="007F0FC7" w:rsidRDefault="008329CE">
      <w:r>
        <w:t>2. Положения настоящего Федерального закона не распространяю</w:t>
      </w:r>
      <w:r>
        <w:t>тся на отношения, возникающие при правовой охране результатов интеллектуальной деятельности и приравненных к ним средств индивидуализации.</w:t>
      </w:r>
    </w:p>
    <w:p w:rsidR="007F0FC7" w:rsidRDefault="008329CE">
      <w:r>
        <w:t>Статья 3. Принципы правового регулирования отношений в сфере информации, информационных технологий и защиты информаци</w:t>
      </w:r>
      <w:r>
        <w:t>и</w:t>
      </w:r>
    </w:p>
    <w:p w:rsidR="007F0FC7" w:rsidRDefault="008329CE">
      <w:r>
        <w:t>Правовое регулирование отношений, возникающих в сфере информации, информационных технологий и защиты информации, основывается на следующих принципах:</w:t>
      </w:r>
    </w:p>
    <w:p w:rsidR="007F0FC7" w:rsidRDefault="008329CE">
      <w:r>
        <w:t>1) свобода поиска, получения, передачи, производства и распространения информации любым законным способо</w:t>
      </w:r>
      <w:r>
        <w:t>м;</w:t>
      </w:r>
    </w:p>
    <w:p w:rsidR="007F0FC7" w:rsidRDefault="008329CE">
      <w:r>
        <w:t>2) установление ограничений доступа к информации только федеральными законами;</w:t>
      </w:r>
    </w:p>
    <w:p w:rsidR="007F0FC7" w:rsidRDefault="008329CE">
      <w:r>
        <w:t>3) открытость информации о деятельности государственных органов и органов местного самоуправления и свободный доступ к такой информации, кроме случаев, установленных федераль</w:t>
      </w:r>
      <w:r>
        <w:t>ными законами;</w:t>
      </w:r>
    </w:p>
    <w:p w:rsidR="007F0FC7" w:rsidRDefault="008329CE">
      <w:r>
        <w:t>4) равноправие языков народов Российской Федерации при создании информационных систем и их эксплуатации;</w:t>
      </w:r>
    </w:p>
    <w:p w:rsidR="007F0FC7" w:rsidRDefault="008329CE">
      <w:r>
        <w:t>5) обеспечение безопасности Российской Федерации при создании информационных систем, их эксплуатации и защите содержащейся в них информации;</w:t>
      </w:r>
    </w:p>
    <w:p w:rsidR="007F0FC7" w:rsidRDefault="008329CE">
      <w:r>
        <w:t>6) достоверность информации и своевременность ее предоставления;</w:t>
      </w:r>
    </w:p>
    <w:p w:rsidR="007F0FC7" w:rsidRDefault="008329CE">
      <w:r>
        <w:t>7) неприкосновенность частной жизни, недопустимост</w:t>
      </w:r>
      <w:r>
        <w:t>ь сбора, хранения, использования и распространения информации о частной жизни лица без его согласия;</w:t>
      </w:r>
    </w:p>
    <w:p w:rsidR="007F0FC7" w:rsidRDefault="008329CE">
      <w:r>
        <w:t>8) недопустимость установления нормативными правовыми актами каких-либо преимуще</w:t>
      </w:r>
      <w:proofErr w:type="gramStart"/>
      <w:r>
        <w:t>ств пр</w:t>
      </w:r>
      <w:proofErr w:type="gramEnd"/>
      <w:r>
        <w:t>именения одних информационных технологий перед другими, если только о</w:t>
      </w:r>
      <w:r>
        <w:t>бязательность применения определенных информационных технологий для создания и эксплуатации государственных информационных систем не установлена федеральными законами.</w:t>
      </w:r>
    </w:p>
    <w:p w:rsidR="007F0FC7" w:rsidRPr="00467FA8" w:rsidRDefault="008329CE" w:rsidP="00467FA8">
      <w:pPr>
        <w:pStyle w:val="1"/>
      </w:pPr>
      <w:bookmarkStart w:id="10" w:name="h.n7ivf2yeh6ux" w:colFirst="0" w:colLast="0"/>
      <w:bookmarkEnd w:id="10"/>
      <w:r>
        <w:t>Вопрос #2. Информационный менеджмент</w:t>
      </w:r>
      <w:r>
        <w:t xml:space="preserve"> как технология организации управленческой деятельно</w:t>
      </w:r>
      <w:r>
        <w:t>сти</w:t>
      </w:r>
      <w:r>
        <w:t xml:space="preserve"> </w:t>
      </w:r>
      <w:hyperlink w:anchor="h.z6cds3kexhud">
        <w:r>
          <w:rPr>
            <w:b w:val="0"/>
            <w:color w:val="1155CC"/>
            <w:sz w:val="22"/>
            <w:u w:val="single"/>
          </w:rPr>
          <w:t>[вверх]</w:t>
        </w:r>
      </w:hyperlink>
    </w:p>
    <w:p w:rsidR="007F0FC7" w:rsidRDefault="008329CE">
      <w:r>
        <w:t>«В современных условиях мирового социально-экономи</w:t>
      </w:r>
      <w:r>
        <w:t>ческого развития возросла роль информационного обеспечения процесса управления, состоящего в сборе и переработке информации, необходимой для принятия обоснованных управленческих решений. Интерес к проблемам менеджмента со стороны руководителей постоянно ра</w:t>
      </w:r>
      <w:r>
        <w:t>стет. Эффективные методы управления все более осознаются как необходимый инструмент грамотного ведения бизнеса, фактора роста конкурентоспособности организации. В современных условиях эффективное управление представляет собой ценный ресурс организации, нар</w:t>
      </w:r>
      <w:r>
        <w:t>яду с финансовыми, материальными, человеческими и другими ресурсами. Следовательно, повышение эффективности управленческой деятельности становится определяющим в совершенствовании деятельности предприятия в целом.</w:t>
      </w:r>
    </w:p>
    <w:p w:rsidR="007F0FC7" w:rsidRDefault="007F0FC7"/>
    <w:p w:rsidR="007F0FC7" w:rsidRDefault="008329CE">
      <w:r>
        <w:t>В течение последних лет значительная част</w:t>
      </w:r>
      <w:r>
        <w:t>ь дискуссий, касающихся развития корпоративного менеджмента, протекает в ракурсе практического применения современных информационных технологий. Проблематика построения комплексных управленческих систем выросла в отдельную ветвь науки об управлении и стала</w:t>
      </w:r>
      <w:r>
        <w:t xml:space="preserve"> причиной развития целой отрасли высоких технологий.</w:t>
      </w:r>
    </w:p>
    <w:p w:rsidR="007F0FC7" w:rsidRDefault="007F0FC7"/>
    <w:p w:rsidR="007F0FC7" w:rsidRDefault="008329CE">
      <w:r>
        <w:lastRenderedPageBreak/>
        <w:t>Особое значение имеет внедрение информационного менеджмента, значительно расширяющего возможности использования компаниями информационных ресурсов.</w:t>
      </w:r>
    </w:p>
    <w:p w:rsidR="007F0FC7" w:rsidRDefault="007F0FC7"/>
    <w:p w:rsidR="007F0FC7" w:rsidRDefault="008329CE">
      <w:r>
        <w:t>В американской литературе для обозначения комплекса з</w:t>
      </w:r>
      <w:r>
        <w:t xml:space="preserve">адач управления, связанных с информационными системами, используется понятие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. Оно включает как внутренние задачи управления в среде информационных систем, так и вопросы ее использования для решения разнообразных задач в сфере основно</w:t>
      </w:r>
      <w:r>
        <w:t xml:space="preserve">й деятельности организации. Среди немецких специалистов в качестве общего понятия, обозначающего весь комплекс задач менеджмента в сфере обработки информации, получил признание термин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который тоже близок к русскому информационному </w:t>
      </w:r>
      <w:r>
        <w:t>менеджменту. Базовой составляющей информационного менеджмента является информационный ресурс.</w:t>
      </w:r>
    </w:p>
    <w:p w:rsidR="007F0FC7" w:rsidRDefault="007F0FC7"/>
    <w:p w:rsidR="007F0FC7" w:rsidRDefault="008329CE">
      <w:r>
        <w:t>Информационный ресурс — организованная совокупность документированной информации, включающая базы данных и знаний, другие массивы информации в информационных сис</w:t>
      </w:r>
      <w:r>
        <w:t>темах. К ним относятся рукописные, печатные и электронные документы, содержащие нормативную, распорядительную и другую информацию по различным направлениям деятельности организации. Перенесенные на электронные носители информационные ресурсы с помощью сред</w:t>
      </w:r>
      <w:r>
        <w:t>ств вычислительной техники и связи приобретают качественно новое состояние, становятся доступными для оперативного воспроизводства необходимой информации и превращаются в важнейший фактор развития организации.</w:t>
      </w:r>
    </w:p>
    <w:p w:rsidR="007F0FC7" w:rsidRDefault="007F0FC7"/>
    <w:p w:rsidR="007F0FC7" w:rsidRDefault="008329CE">
      <w:r>
        <w:t>Главная цель системы управления внутрифирменн</w:t>
      </w:r>
      <w:r>
        <w:t>ой информацией - создание эффективной системы информационного обеспечения процессов управления. Основное внимание должно уделяться не вопросам техники и организации, а вопросам создания информации, которая будет проходить через систему информационного обес</w:t>
      </w:r>
      <w:r>
        <w:t>печения.</w:t>
      </w:r>
    </w:p>
    <w:p w:rsidR="007F0FC7" w:rsidRDefault="007F0FC7"/>
    <w:p w:rsidR="007F0FC7" w:rsidRDefault="008329CE">
      <w:r>
        <w:t>Информационные технологии — базовый инструмент информационного менеджмента. Наиболее очевидным способом повышения эффективности протекания трудового процесса является его автоматизация. Бурное развитие информационных компьютерных технологий, совершенствова</w:t>
      </w:r>
      <w:r>
        <w:t>ние технической платформы и появление принципиально новых классов программных продуктов привели в наши дни к изменению подходов к автоматизации управления производством. При выполнении внутрифирменных процессов функция информационной технологии (</w:t>
      </w:r>
      <w:proofErr w:type="gramStart"/>
      <w:r>
        <w:t>ИТ</w:t>
      </w:r>
      <w:proofErr w:type="gramEnd"/>
      <w:r>
        <w:t>) перест</w:t>
      </w:r>
      <w:r>
        <w:t>ала быть вспомогательной, превратившись в важнейшую составную часть продукта или производственных мощностей. Но использование информационной технологии относится к наиболее противоречивым внутрифирменным проблемам. Руководство предприятий часто отказываетс</w:t>
      </w:r>
      <w:r>
        <w:t xml:space="preserve">я их решать, т. к. не чувствует себя достаточно компетентным. Решения обычно возлагаются на руководителей информационных служб или специализированные внешние организации. Хозяйственные риски, связанные с </w:t>
      </w:r>
      <w:proofErr w:type="gramStart"/>
      <w:r>
        <w:t>ИТ</w:t>
      </w:r>
      <w:proofErr w:type="gramEnd"/>
      <w:r>
        <w:t>, постоянно растут, и неясно, до каких пор руковод</w:t>
      </w:r>
      <w:r>
        <w:t>ство предприятий будет недооценивать этот важный стратегический ресурс. Однако в последнее время высший менеджмент стал внимательнее относиться к ИТ. Именно от него должны исходить решающие инициативы по изменению ситуации в данной сфере.</w:t>
      </w:r>
    </w:p>
    <w:p w:rsidR="007F0FC7" w:rsidRDefault="007F0FC7"/>
    <w:p w:rsidR="007F0FC7" w:rsidRDefault="008329CE">
      <w:r>
        <w:t>В деятельности к</w:t>
      </w:r>
      <w:r>
        <w:t>рупных фирм, представляющих собой комплексы большого числа повседневно связанных и взаимосвязанных подразделений, предприятий, управление информацией является непременным и первостепенным фактором нормального функционирования фирмы. При этом особое значени</w:t>
      </w:r>
      <w:r>
        <w:t>е приобретает обеспечение оперативности и достоверности сведений. Для многих организаций внутрифирменная система информации решает задачи организации технологического процесса и носит производственный характер. Это касается, прежде всего, процессов обеспеч</w:t>
      </w:r>
      <w:r>
        <w:t>ения предприятий кооперированной продукцией, поступающей со специализированных предприятий по внутрифирменным каналам. Здесь информация играет важную роль в предоставлении сведений для принятия управленческих решений и является одним из факторов, обеспечив</w:t>
      </w:r>
      <w:r>
        <w:t xml:space="preserve">ающих снижение </w:t>
      </w:r>
      <w:r>
        <w:lastRenderedPageBreak/>
        <w:t>издержек производства и повышение его эффективности. Особую роль играет прогнозирование рыночных процессов.</w:t>
      </w:r>
    </w:p>
    <w:p w:rsidR="007F0FC7" w:rsidRDefault="007F0FC7"/>
    <w:p w:rsidR="007F0FC7" w:rsidRDefault="008329CE">
      <w:proofErr w:type="gramStart"/>
      <w:r>
        <w:t>Важное значение</w:t>
      </w:r>
      <w:proofErr w:type="gramEnd"/>
      <w:r>
        <w:t xml:space="preserve"> имеет информация о возникновении в ходе производства отклонений от плановых показателей, требующих принятия оператив</w:t>
      </w:r>
      <w:r>
        <w:t>ных решений.</w:t>
      </w:r>
    </w:p>
    <w:p w:rsidR="007F0FC7" w:rsidRDefault="007F0FC7"/>
    <w:p w:rsidR="007F0FC7" w:rsidRDefault="008329CE">
      <w:r>
        <w:t>Существенную роль в принятии решений играет научно-техническая информация, содержащая новые научные знания, сведения об изобретениях, технических новинках. Это непрерывно пополняемый общий фонд и потенциал знаний и технических решений, практи</w:t>
      </w:r>
      <w:r>
        <w:t>ческое и своевременное использование которого обеспечивает предприятию высокий уровень конкурентоспособности.</w:t>
      </w:r>
    </w:p>
    <w:p w:rsidR="007F0FC7" w:rsidRDefault="007F0FC7"/>
    <w:p w:rsidR="007F0FC7" w:rsidRDefault="008329CE">
      <w:r>
        <w:t>Управление внутрифирменной системой информации на всех этапах ее жизненного цикла, ее стратегическое развитие - задачи информационного менеджмент</w:t>
      </w:r>
      <w:r>
        <w:t>а.</w:t>
      </w:r>
    </w:p>
    <w:p w:rsidR="007F0FC7" w:rsidRDefault="007F0FC7"/>
    <w:p w:rsidR="007F0FC7" w:rsidRDefault="008329CE">
      <w:r>
        <w:t>Резюмируя, можно сказать, что одним из важнейших факторов успешного управления является наличие достоверной оперативной информации о происходящих на предприятии процессах. Задачами информационного менеджмента является обеспечение достижения целей организац</w:t>
      </w:r>
      <w:r>
        <w:t>ии за счет эффективного согласованного управления как элементами, процессами и ресурсами собственно информационной системы, так и другими элементами, процессами и ресурсами предприятия. В этих задачах управления в той или иной мере используются информацион</w:t>
      </w:r>
      <w:r>
        <w:t>ные системы и реализованные в ней информационные ресурсы и технологии</w:t>
      </w:r>
      <w:proofErr w:type="gramStart"/>
      <w:r>
        <w:t>.»</w:t>
      </w:r>
      <w:proofErr w:type="gramEnd"/>
    </w:p>
    <w:p w:rsidR="007F0FC7" w:rsidRDefault="007F0FC7"/>
    <w:p w:rsidR="007F0FC7" w:rsidRDefault="008329CE">
      <w:r>
        <w:t xml:space="preserve">Источник: </w:t>
      </w:r>
      <w:hyperlink r:id="rId38">
        <w:r>
          <w:rPr>
            <w:color w:val="1155CC"/>
            <w:u w:val="single"/>
          </w:rPr>
          <w:t>http://textb.net/101/2.html</w:t>
        </w:r>
      </w:hyperlink>
    </w:p>
    <w:p w:rsidR="007F0FC7" w:rsidRDefault="008329CE">
      <w:pPr>
        <w:pStyle w:val="1"/>
      </w:pPr>
      <w:bookmarkStart w:id="11" w:name="h.fmiclzapgzo0" w:colFirst="0" w:colLast="0"/>
      <w:bookmarkEnd w:id="11"/>
      <w:r>
        <w:t xml:space="preserve">Вопрос #3. Открытые системы </w:t>
      </w:r>
      <w:hyperlink w:anchor="h.z6cds3kexhud">
        <w:r>
          <w:rPr>
            <w:b w:val="0"/>
            <w:color w:val="1155CC"/>
            <w:sz w:val="22"/>
            <w:u w:val="single"/>
          </w:rPr>
          <w:t>[вверх]</w:t>
        </w:r>
      </w:hyperlink>
    </w:p>
    <w:p w:rsidR="007F0FC7" w:rsidRDefault="008329CE">
      <w:pPr>
        <w:pStyle w:val="2"/>
        <w:spacing w:line="240" w:lineRule="auto"/>
      </w:pPr>
      <w:bookmarkStart w:id="12" w:name="h.h6rv2eoz5dcy" w:colFirst="0" w:colLast="0"/>
      <w:bookmarkEnd w:id="12"/>
      <w:r>
        <w:t>Технология открытых систем</w:t>
      </w:r>
    </w:p>
    <w:p w:rsidR="007F0FC7" w:rsidRDefault="008329CE" w:rsidP="008329CE">
      <w:pPr>
        <w:numPr>
          <w:ilvl w:val="0"/>
          <w:numId w:val="98"/>
        </w:numPr>
        <w:spacing w:line="240" w:lineRule="auto"/>
        <w:ind w:hanging="359"/>
      </w:pPr>
      <w:r>
        <w:t>унифицированный обме</w:t>
      </w:r>
      <w:r>
        <w:t>н данными между различными компьютерами;</w:t>
      </w:r>
    </w:p>
    <w:p w:rsidR="007F0FC7" w:rsidRDefault="008329CE" w:rsidP="008329CE">
      <w:pPr>
        <w:numPr>
          <w:ilvl w:val="0"/>
          <w:numId w:val="98"/>
        </w:numPr>
        <w:spacing w:line="240" w:lineRule="auto"/>
        <w:ind w:hanging="359"/>
      </w:pPr>
      <w:r>
        <w:t>переносимость прикладных программ между различными платформами;</w:t>
      </w:r>
    </w:p>
    <w:p w:rsidR="007F0FC7" w:rsidRDefault="008329CE" w:rsidP="008329CE">
      <w:pPr>
        <w:numPr>
          <w:ilvl w:val="0"/>
          <w:numId w:val="98"/>
        </w:numPr>
        <w:spacing w:line="240" w:lineRule="auto"/>
        <w:ind w:hanging="359"/>
      </w:pPr>
      <w:r>
        <w:t>мобильность пользователей, т.е. возможности пользователей переходить с одного компьютера на другой независимо от его архитектуры и объёма памяти, испол</w:t>
      </w:r>
      <w:r>
        <w:t>ьзуемых программ без необходимости переобучения специалистов.</w:t>
      </w:r>
    </w:p>
    <w:p w:rsidR="007F0FC7" w:rsidRDefault="007F0FC7">
      <w:pPr>
        <w:spacing w:line="240" w:lineRule="auto"/>
      </w:pPr>
    </w:p>
    <w:p w:rsidR="007F0FC7" w:rsidRDefault="008329CE">
      <w:pPr>
        <w:spacing w:line="240" w:lineRule="auto"/>
      </w:pPr>
      <w:r>
        <w:rPr>
          <w:b/>
        </w:rPr>
        <w:t>Организации, которые дали определение термину «открытые системы»</w:t>
      </w:r>
    </w:p>
    <w:p w:rsidR="007F0FC7" w:rsidRDefault="008329CE" w:rsidP="008329CE">
      <w:pPr>
        <w:numPr>
          <w:ilvl w:val="0"/>
          <w:numId w:val="55"/>
        </w:numPr>
        <w:spacing w:line="240" w:lineRule="auto"/>
        <w:ind w:hanging="359"/>
      </w:pPr>
      <w:r>
        <w:t>Ассоциация французских пользователей UNIX и открытых систем (AFUU)</w:t>
      </w:r>
    </w:p>
    <w:p w:rsidR="007F0FC7" w:rsidRDefault="008329CE" w:rsidP="008329CE">
      <w:pPr>
        <w:numPr>
          <w:ilvl w:val="0"/>
          <w:numId w:val="55"/>
        </w:numPr>
        <w:spacing w:line="240" w:lineRule="auto"/>
        <w:ind w:hanging="359"/>
      </w:pPr>
      <w:r>
        <w:t>Национальный институт стандартов и технологий США (NIST)</w:t>
      </w:r>
    </w:p>
    <w:p w:rsidR="007F0FC7" w:rsidRDefault="008329CE" w:rsidP="008329CE">
      <w:pPr>
        <w:numPr>
          <w:ilvl w:val="0"/>
          <w:numId w:val="55"/>
        </w:numPr>
        <w:spacing w:line="240" w:lineRule="auto"/>
        <w:ind w:hanging="359"/>
      </w:pPr>
      <w:r>
        <w:t>Инст</w:t>
      </w:r>
      <w:r>
        <w:t>итут инженеров по электротехнике и электронике США (</w:t>
      </w:r>
      <w:proofErr w:type="gramStart"/>
      <w:r>
        <w:t>IE</w:t>
      </w:r>
      <w:proofErr w:type="gramEnd"/>
      <w:r>
        <w:t>ЕЕ)</w:t>
      </w:r>
    </w:p>
    <w:p w:rsidR="007F0FC7" w:rsidRDefault="008329CE" w:rsidP="008329CE">
      <w:pPr>
        <w:numPr>
          <w:ilvl w:val="0"/>
          <w:numId w:val="55"/>
        </w:numPr>
        <w:spacing w:line="240" w:lineRule="auto"/>
        <w:ind w:hanging="359"/>
      </w:pPr>
      <w:r>
        <w:t xml:space="preserve">компания </w:t>
      </w:r>
      <w:proofErr w:type="spellStart"/>
      <w:r>
        <w:t>Hewlett-Packard</w:t>
      </w:r>
      <w:proofErr w:type="spellEnd"/>
      <w:r>
        <w:t xml:space="preserve"> </w:t>
      </w:r>
    </w:p>
    <w:p w:rsidR="007F0FC7" w:rsidRDefault="007F0FC7"/>
    <w:p w:rsidR="007F0FC7" w:rsidRDefault="008329CE">
      <w:r>
        <w:rPr>
          <w:b/>
        </w:rPr>
        <w:t xml:space="preserve">Определение, данное комитетом IEEE POSIX 1003.0 </w:t>
      </w:r>
    </w:p>
    <w:p w:rsidR="007F0FC7" w:rsidRDefault="008329CE">
      <w:pPr>
        <w:spacing w:line="240" w:lineRule="auto"/>
      </w:pPr>
      <w:r>
        <w:rPr>
          <w:b/>
          <w:color w:val="FF0000"/>
          <w:sz w:val="24"/>
        </w:rPr>
        <w:t xml:space="preserve">♥ </w:t>
      </w:r>
      <w:r>
        <w:rPr>
          <w:b/>
        </w:rPr>
        <w:t>Открытая система</w:t>
      </w:r>
      <w:r>
        <w:rPr>
          <w:i/>
        </w:rPr>
        <w:t xml:space="preserve"> </w:t>
      </w:r>
      <w:r>
        <w:t>— это система, реализующая открытые спецификации (стандарты) на</w:t>
      </w:r>
      <w:r>
        <w:t xml:space="preserve"> </w:t>
      </w:r>
      <w:r>
        <w:t>интерфейсы, службы и форматы данных, до</w:t>
      </w:r>
      <w:r>
        <w:t>статочные для того, чтобы обеспечить:</w:t>
      </w:r>
    </w:p>
    <w:p w:rsidR="007F0FC7" w:rsidRDefault="008329CE" w:rsidP="008329CE">
      <w:pPr>
        <w:numPr>
          <w:ilvl w:val="0"/>
          <w:numId w:val="29"/>
        </w:numPr>
        <w:spacing w:line="240" w:lineRule="auto"/>
        <w:ind w:hanging="359"/>
      </w:pPr>
      <w:r>
        <w:t>возможность переноса (мобильность) прикладных систем, разработанных должным образом, с минимальными изменениями на широкий диапазон систем;</w:t>
      </w:r>
    </w:p>
    <w:p w:rsidR="007F0FC7" w:rsidRDefault="008329CE" w:rsidP="008329CE">
      <w:pPr>
        <w:numPr>
          <w:ilvl w:val="0"/>
          <w:numId w:val="29"/>
        </w:numPr>
        <w:spacing w:line="240" w:lineRule="auto"/>
        <w:ind w:hanging="359"/>
      </w:pPr>
      <w:r>
        <w:t>совместную работу (</w:t>
      </w:r>
      <w:proofErr w:type="spellStart"/>
      <w:r>
        <w:t>интероперабельность</w:t>
      </w:r>
      <w:proofErr w:type="spellEnd"/>
      <w:r>
        <w:t>) с другими прикладными системами на лок</w:t>
      </w:r>
      <w:r>
        <w:t>альных и удалённых платформах;</w:t>
      </w:r>
    </w:p>
    <w:p w:rsidR="007F0FC7" w:rsidRDefault="008329CE" w:rsidP="008329CE">
      <w:pPr>
        <w:numPr>
          <w:ilvl w:val="0"/>
          <w:numId w:val="29"/>
        </w:numPr>
        <w:spacing w:line="240" w:lineRule="auto"/>
        <w:ind w:hanging="359"/>
      </w:pPr>
      <w:r>
        <w:t>взаимодействие с пользователями в стиле, обеспечивающем им переход от системы к системе (мобильность пользователей).</w:t>
      </w:r>
    </w:p>
    <w:p w:rsidR="007F0FC7" w:rsidRDefault="007F0FC7"/>
    <w:p w:rsidR="007F0FC7" w:rsidRDefault="008329CE">
      <w:r>
        <w:rPr>
          <w:b/>
          <w:color w:val="FF0000"/>
          <w:sz w:val="24"/>
        </w:rPr>
        <w:t xml:space="preserve">♥ </w:t>
      </w:r>
      <w:r>
        <w:rPr>
          <w:b/>
        </w:rPr>
        <w:t>Открытая спецификация</w:t>
      </w:r>
      <w:r>
        <w:t xml:space="preserve"> — общедоступная спецификация, которая поддерживается открытым, гласным согласительн</w:t>
      </w:r>
      <w:r>
        <w:t>ым процессом, направленным на постоянную адаптацию новой технологии к её применению, и соответствует стандартам:</w:t>
      </w:r>
    </w:p>
    <w:p w:rsidR="007F0FC7" w:rsidRDefault="008329CE" w:rsidP="008329CE">
      <w:pPr>
        <w:numPr>
          <w:ilvl w:val="0"/>
          <w:numId w:val="64"/>
        </w:numPr>
        <w:spacing w:line="240" w:lineRule="auto"/>
        <w:ind w:hanging="359"/>
      </w:pPr>
      <w:r>
        <w:rPr>
          <w:b/>
        </w:rPr>
        <w:lastRenderedPageBreak/>
        <w:t>Базовый стандарт</w:t>
      </w:r>
      <w:r>
        <w:rPr>
          <w:i/>
        </w:rPr>
        <w:t xml:space="preserve"> — </w:t>
      </w:r>
      <w:r>
        <w:t>это международный стандарт ИСО/МЭК или рекомендация МСЭ-Т.</w:t>
      </w:r>
    </w:p>
    <w:p w:rsidR="007F0FC7" w:rsidRDefault="008329CE" w:rsidP="008329CE">
      <w:pPr>
        <w:numPr>
          <w:ilvl w:val="0"/>
          <w:numId w:val="64"/>
        </w:numPr>
        <w:spacing w:line="240" w:lineRule="auto"/>
        <w:ind w:hanging="359"/>
      </w:pPr>
      <w:r>
        <w:rPr>
          <w:b/>
        </w:rPr>
        <w:t xml:space="preserve">Функциональный стандарт </w:t>
      </w:r>
      <w:r>
        <w:t>(ФС) — это согласованный в международном или национальном масштабе документ, охватывающий несколько базовых стандартов или профилей.</w:t>
      </w:r>
    </w:p>
    <w:p w:rsidR="007F0FC7" w:rsidRDefault="008329CE">
      <w:pPr>
        <w:pStyle w:val="2"/>
        <w:spacing w:line="240" w:lineRule="auto"/>
        <w:ind w:left="540"/>
      </w:pPr>
      <w:bookmarkStart w:id="13" w:name="h.w6qa0dgbog0v" w:colFirst="0" w:colLast="0"/>
      <w:bookmarkEnd w:id="13"/>
      <w:r>
        <w:t>Эталонная модель открытых систем</w: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52"/>
        <w:gridCol w:w="6030"/>
      </w:tblGrid>
      <w:tr w:rsidR="007F0FC7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FC7" w:rsidRDefault="008329CE">
            <w:pPr>
              <w:spacing w:line="240" w:lineRule="auto"/>
            </w:pPr>
            <w:r>
              <w:t xml:space="preserve">Рабочая группа IEEE описала </w:t>
            </w:r>
            <w:r>
              <w:rPr>
                <w:b/>
              </w:rPr>
              <w:t>эталонную модель OSE</w:t>
            </w:r>
            <w:r>
              <w:t xml:space="preserve"> (OSE/RM), которая </w:t>
            </w:r>
            <w:r>
              <w:rPr>
                <w:i/>
              </w:rPr>
              <w:t>служит основой для построения концепции среды открытых систем и составления словаря терминов</w:t>
            </w:r>
            <w:r>
              <w:t>. Модель OSE/RM описана также на международном уровне в Техническом отчёте (TR) 14250 Совместного технического комитета 1 (JTC1).</w:t>
            </w:r>
          </w:p>
          <w:p w:rsidR="007F0FC7" w:rsidRDefault="007F0FC7">
            <w:pPr>
              <w:spacing w:line="240" w:lineRule="auto"/>
            </w:pPr>
          </w:p>
          <w:p w:rsidR="007F0FC7" w:rsidRDefault="008329CE">
            <w:pPr>
              <w:spacing w:line="240" w:lineRule="auto"/>
            </w:pPr>
            <w:r>
              <w:t>В модели используются два типа эл</w:t>
            </w:r>
            <w:r>
              <w:t>ементов:</w:t>
            </w:r>
          </w:p>
          <w:p w:rsidR="007F0FC7" w:rsidRDefault="008329CE" w:rsidP="008329CE">
            <w:pPr>
              <w:numPr>
                <w:ilvl w:val="0"/>
                <w:numId w:val="96"/>
              </w:numPr>
              <w:spacing w:line="240" w:lineRule="auto"/>
              <w:ind w:hanging="359"/>
            </w:pPr>
            <w:r>
              <w:t>логические объекты, включающие прикладное программное обеспечение, прикладные платформы и внешние функциональные среды платформы;</w:t>
            </w:r>
          </w:p>
          <w:p w:rsidR="007F0FC7" w:rsidRDefault="008329CE" w:rsidP="008329CE">
            <w:pPr>
              <w:numPr>
                <w:ilvl w:val="0"/>
                <w:numId w:val="96"/>
              </w:numPr>
              <w:spacing w:line="240" w:lineRule="auto"/>
              <w:ind w:hanging="359"/>
            </w:pPr>
            <w:r>
              <w:t>интерфейсы, включающие интерфейс прикладной программы и интерфейс с внешней средой.</w:t>
            </w:r>
          </w:p>
          <w:p w:rsidR="007F0FC7" w:rsidRDefault="008329CE">
            <w:pPr>
              <w:spacing w:line="240" w:lineRule="auto"/>
            </w:pPr>
            <w:r>
              <w:t>Два класса интерфейсов в эталонно</w:t>
            </w:r>
            <w:r>
              <w:t xml:space="preserve">й модели OSE: </w:t>
            </w:r>
          </w:p>
          <w:p w:rsidR="007F0FC7" w:rsidRDefault="008329CE" w:rsidP="008329CE">
            <w:pPr>
              <w:numPr>
                <w:ilvl w:val="0"/>
                <w:numId w:val="18"/>
              </w:numPr>
              <w:spacing w:line="240" w:lineRule="auto"/>
              <w:ind w:hanging="359"/>
            </w:pPr>
            <w:r>
              <w:t xml:space="preserve">Интерфейс прикладной программы (API) </w:t>
            </w:r>
          </w:p>
          <w:p w:rsidR="007F0FC7" w:rsidRDefault="008329CE" w:rsidP="008329CE">
            <w:pPr>
              <w:numPr>
                <w:ilvl w:val="0"/>
                <w:numId w:val="18"/>
              </w:numPr>
              <w:spacing w:line="240" w:lineRule="auto"/>
              <w:ind w:hanging="359"/>
            </w:pPr>
            <w:r>
              <w:t xml:space="preserve">Интерфейс с внешней средой (EEI) 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7F0FC7" w:rsidRDefault="008329CE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03DF4D1" wp14:editId="73E5E7AA">
                  <wp:extent cx="3829050" cy="4067175"/>
                  <wp:effectExtent l="0" t="0" r="0" b="0"/>
                  <wp:docPr id="5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Start w:id="14"/>
            <w:commentRangeEnd w:id="14"/>
          </w:p>
        </w:tc>
      </w:tr>
    </w:tbl>
    <w:p w:rsidR="007F0FC7" w:rsidRDefault="007F0FC7">
      <w:pPr>
        <w:spacing w:line="240" w:lineRule="auto"/>
      </w:pPr>
    </w:p>
    <w:p w:rsidR="007F0FC7" w:rsidRDefault="008329CE">
      <w:pPr>
        <w:spacing w:line="240" w:lineRule="auto"/>
      </w:pPr>
      <w:r>
        <w:rPr>
          <w:b/>
        </w:rPr>
        <w:t xml:space="preserve">Интерфейс прикладной программы </w:t>
      </w:r>
      <w:r>
        <w:t>(</w:t>
      </w:r>
      <w:proofErr w:type="spellStart"/>
      <w:r>
        <w:rPr>
          <w:color w:val="444444"/>
          <w:highlight w:val="white"/>
        </w:rPr>
        <w:t>Application</w:t>
      </w:r>
      <w:proofErr w:type="spellEnd"/>
      <w:r>
        <w:rPr>
          <w:color w:val="444444"/>
          <w:highlight w:val="white"/>
        </w:rPr>
        <w:t xml:space="preserve"> </w:t>
      </w:r>
      <w:proofErr w:type="spellStart"/>
      <w:r>
        <w:rPr>
          <w:color w:val="444444"/>
          <w:highlight w:val="white"/>
        </w:rPr>
        <w:t>Programming</w:t>
      </w:r>
      <w:proofErr w:type="spellEnd"/>
      <w:r>
        <w:rPr>
          <w:color w:val="444444"/>
          <w:highlight w:val="white"/>
        </w:rPr>
        <w:t xml:space="preserve"> </w:t>
      </w:r>
      <w:proofErr w:type="spellStart"/>
      <w:r>
        <w:rPr>
          <w:color w:val="444444"/>
          <w:highlight w:val="white"/>
        </w:rPr>
        <w:t>Interface</w:t>
      </w:r>
      <w:proofErr w:type="spellEnd"/>
      <w:r>
        <w:rPr>
          <w:color w:val="444444"/>
          <w:highlight w:val="white"/>
        </w:rPr>
        <w:t xml:space="preserve">, </w:t>
      </w:r>
      <w:r>
        <w:t>API)</w:t>
      </w:r>
      <w:r>
        <w:t xml:space="preserve"> </w:t>
      </w:r>
      <w:r>
        <w:t xml:space="preserve">— </w:t>
      </w:r>
      <w:r>
        <w:t xml:space="preserve">интерфейс между </w:t>
      </w:r>
      <w:proofErr w:type="gramStart"/>
      <w:r>
        <w:t>прикладным</w:t>
      </w:r>
      <w:proofErr w:type="gramEnd"/>
      <w:r>
        <w:t xml:space="preserve"> </w:t>
      </w:r>
      <w:r>
        <w:t xml:space="preserve">ПО </w:t>
      </w:r>
      <w:r>
        <w:t xml:space="preserve">и прикладной платформой. Его основная функция — поддержка переносимости прикладного программного обеспечения. </w:t>
      </w:r>
      <w:r>
        <w:t xml:space="preserve">API </w:t>
      </w:r>
      <w:r>
        <w:t xml:space="preserve">классифицируется в соответствии с типами услуг, доступных через этот </w:t>
      </w:r>
      <w:r>
        <w:t>API. Их четыре:</w:t>
      </w:r>
    </w:p>
    <w:p w:rsidR="007F0FC7" w:rsidRDefault="008329CE" w:rsidP="008329CE">
      <w:pPr>
        <w:numPr>
          <w:ilvl w:val="0"/>
          <w:numId w:val="63"/>
        </w:numPr>
        <w:spacing w:line="240" w:lineRule="auto"/>
        <w:ind w:hanging="359"/>
      </w:pPr>
      <w:r>
        <w:t>услуги интерфейса «человек — машина»</w:t>
      </w:r>
      <w:r>
        <w:t xml:space="preserve"> (HCI);</w:t>
      </w:r>
    </w:p>
    <w:p w:rsidR="007F0FC7" w:rsidRDefault="008329CE" w:rsidP="008329CE">
      <w:pPr>
        <w:numPr>
          <w:ilvl w:val="0"/>
          <w:numId w:val="63"/>
        </w:numPr>
        <w:spacing w:line="240" w:lineRule="auto"/>
        <w:ind w:hanging="359"/>
      </w:pPr>
      <w:r>
        <w:t>услуги обм</w:t>
      </w:r>
      <w:r>
        <w:t>ена информацией;</w:t>
      </w:r>
    </w:p>
    <w:p w:rsidR="007F0FC7" w:rsidRDefault="008329CE" w:rsidP="008329CE">
      <w:pPr>
        <w:numPr>
          <w:ilvl w:val="0"/>
          <w:numId w:val="63"/>
        </w:numPr>
        <w:spacing w:line="240" w:lineRule="auto"/>
        <w:ind w:hanging="359"/>
      </w:pPr>
      <w:r>
        <w:t>коммуникационные услуги;</w:t>
      </w:r>
    </w:p>
    <w:p w:rsidR="007F0FC7" w:rsidRDefault="008329CE" w:rsidP="008329CE">
      <w:pPr>
        <w:numPr>
          <w:ilvl w:val="0"/>
          <w:numId w:val="63"/>
        </w:numPr>
        <w:spacing w:line="240" w:lineRule="auto"/>
        <w:ind w:hanging="359"/>
      </w:pPr>
      <w:r>
        <w:t>внутренние услуги системы.</w:t>
      </w:r>
    </w:p>
    <w:p w:rsidR="007F0FC7" w:rsidRDefault="007F0FC7">
      <w:pPr>
        <w:spacing w:line="240" w:lineRule="auto"/>
      </w:pPr>
    </w:p>
    <w:p w:rsidR="007F0FC7" w:rsidRDefault="008329CE">
      <w:pPr>
        <w:spacing w:line="240" w:lineRule="auto"/>
      </w:pPr>
      <w:r>
        <w:rPr>
          <w:b/>
        </w:rPr>
        <w:t xml:space="preserve">Интерфейс с внешней средой </w:t>
      </w:r>
      <w:r>
        <w:t>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, EEI)</w:t>
      </w:r>
      <w:r>
        <w:rPr>
          <w:b/>
        </w:rPr>
        <w:t xml:space="preserve"> </w:t>
      </w:r>
      <w:r>
        <w:t xml:space="preserve">обеспечивает передачу информации между прикладной платформой и внешней средой, а также между прикладными программами, </w:t>
      </w:r>
      <w:r>
        <w:t xml:space="preserve">выполняемыми на одной и той же платформе. Он состоит главным образом из протоколов и форматов данных. EEI предоставляет большие возможности для взаимодействия с внешней средой. Интерфейс EEI классифицируется в соответствии с типом предоставляемых услуг по </w:t>
      </w:r>
      <w:r>
        <w:t>передаче информации:</w:t>
      </w:r>
    </w:p>
    <w:p w:rsidR="007F0FC7" w:rsidRDefault="008329CE" w:rsidP="008329CE">
      <w:pPr>
        <w:numPr>
          <w:ilvl w:val="0"/>
          <w:numId w:val="65"/>
        </w:numPr>
        <w:spacing w:line="240" w:lineRule="auto"/>
        <w:ind w:hanging="359"/>
      </w:pPr>
      <w:r>
        <w:t>с пользователем (человеком);</w:t>
      </w:r>
    </w:p>
    <w:p w:rsidR="007F0FC7" w:rsidRDefault="008329CE" w:rsidP="008329CE">
      <w:pPr>
        <w:numPr>
          <w:ilvl w:val="0"/>
          <w:numId w:val="65"/>
        </w:numPr>
        <w:spacing w:line="240" w:lineRule="auto"/>
        <w:ind w:hanging="359"/>
      </w:pPr>
      <w:r>
        <w:t>с внешними хранилищами данных;</w:t>
      </w:r>
    </w:p>
    <w:p w:rsidR="007F0FC7" w:rsidRDefault="008329CE" w:rsidP="008329CE">
      <w:pPr>
        <w:numPr>
          <w:ilvl w:val="0"/>
          <w:numId w:val="65"/>
        </w:numPr>
        <w:spacing w:line="240" w:lineRule="auto"/>
        <w:ind w:hanging="359"/>
      </w:pPr>
      <w:r>
        <w:t>с другими прикладными платформами</w:t>
      </w:r>
    </w:p>
    <w:p w:rsidR="007F0FC7" w:rsidRDefault="007F0FC7">
      <w:pPr>
        <w:spacing w:line="240" w:lineRule="auto"/>
      </w:pPr>
    </w:p>
    <w:p w:rsidR="007F0FC7" w:rsidRDefault="008329CE">
      <w:pPr>
        <w:spacing w:line="240" w:lineRule="auto"/>
      </w:pPr>
      <w:r>
        <w:rPr>
          <w:b/>
        </w:rPr>
        <w:t>Функциональная среда открытых систем</w:t>
      </w:r>
    </w:p>
    <w:p w:rsidR="007F0FC7" w:rsidRDefault="008329CE">
      <w:r>
        <w:t>С точки зрения пользователей и поставщиков среда открытых систем OSE — функциональная инфраструктура, о</w:t>
      </w:r>
      <w:r>
        <w:t>блегчающая выбор и приобретение прикладных защищённых систем, которые:</w:t>
      </w:r>
    </w:p>
    <w:p w:rsidR="007F0FC7" w:rsidRDefault="008329CE" w:rsidP="008329CE">
      <w:pPr>
        <w:numPr>
          <w:ilvl w:val="0"/>
          <w:numId w:val="118"/>
        </w:numPr>
        <w:spacing w:line="240" w:lineRule="auto"/>
        <w:ind w:hanging="359"/>
      </w:pPr>
      <w:r>
        <w:t xml:space="preserve">выполняются на любой </w:t>
      </w:r>
      <w:r>
        <w:rPr>
          <w:i/>
        </w:rPr>
        <w:t>платформе</w:t>
      </w:r>
      <w:r>
        <w:t xml:space="preserve"> поставщика;</w:t>
      </w:r>
    </w:p>
    <w:p w:rsidR="007F0FC7" w:rsidRDefault="008329CE" w:rsidP="008329CE">
      <w:pPr>
        <w:numPr>
          <w:ilvl w:val="0"/>
          <w:numId w:val="118"/>
        </w:numPr>
        <w:spacing w:line="240" w:lineRule="auto"/>
        <w:ind w:hanging="359"/>
      </w:pPr>
      <w:r>
        <w:t xml:space="preserve">используют любую </w:t>
      </w:r>
      <w:r>
        <w:rPr>
          <w:i/>
        </w:rPr>
        <w:t>операционную систему</w:t>
      </w:r>
      <w:r>
        <w:t xml:space="preserve"> поставщика;</w:t>
      </w:r>
    </w:p>
    <w:p w:rsidR="007F0FC7" w:rsidRDefault="008329CE" w:rsidP="008329CE">
      <w:pPr>
        <w:numPr>
          <w:ilvl w:val="0"/>
          <w:numId w:val="118"/>
        </w:numPr>
        <w:spacing w:line="240" w:lineRule="auto"/>
        <w:ind w:hanging="359"/>
      </w:pPr>
      <w:r>
        <w:t xml:space="preserve">обеспечивают доступ к </w:t>
      </w:r>
      <w:r>
        <w:rPr>
          <w:i/>
        </w:rPr>
        <w:t>базе данных</w:t>
      </w:r>
      <w:r>
        <w:t xml:space="preserve"> любого поставщика;</w:t>
      </w:r>
    </w:p>
    <w:p w:rsidR="007F0FC7" w:rsidRDefault="008329CE" w:rsidP="008329CE">
      <w:pPr>
        <w:numPr>
          <w:ilvl w:val="0"/>
          <w:numId w:val="118"/>
        </w:numPr>
        <w:spacing w:line="240" w:lineRule="auto"/>
        <w:ind w:hanging="359"/>
      </w:pPr>
      <w:r>
        <w:rPr>
          <w:i/>
        </w:rPr>
        <w:t>обмениваются данными</w:t>
      </w:r>
      <w:r>
        <w:t xml:space="preserve"> и взаимодействуют через любых поставщиков;</w:t>
      </w:r>
    </w:p>
    <w:p w:rsidR="007F0FC7" w:rsidRDefault="008329CE" w:rsidP="008329CE">
      <w:pPr>
        <w:numPr>
          <w:ilvl w:val="0"/>
          <w:numId w:val="118"/>
        </w:numPr>
        <w:spacing w:line="240" w:lineRule="auto"/>
        <w:ind w:hanging="359"/>
      </w:pPr>
      <w:r>
        <w:rPr>
          <w:i/>
        </w:rPr>
        <w:lastRenderedPageBreak/>
        <w:t>взаимодействуют с пользователями</w:t>
      </w:r>
      <w:r>
        <w:t xml:space="preserve"> через общий интерфейс «человек — машина».</w:t>
      </w:r>
    </w:p>
    <w:p w:rsidR="007F0FC7" w:rsidRDefault="007F0FC7">
      <w:pPr>
        <w:spacing w:line="240" w:lineRule="auto"/>
      </w:pPr>
    </w:p>
    <w:p w:rsidR="007F0FC7" w:rsidRDefault="008329CE">
      <w:pPr>
        <w:spacing w:line="240" w:lineRule="auto"/>
      </w:pPr>
      <w:r>
        <w:rPr>
          <w:b/>
        </w:rPr>
        <w:t>Основные свойства, характеризующие открытые системы</w:t>
      </w:r>
    </w:p>
    <w:p w:rsidR="007F0FC7" w:rsidRDefault="008329CE" w:rsidP="008329CE">
      <w:pPr>
        <w:numPr>
          <w:ilvl w:val="0"/>
          <w:numId w:val="51"/>
        </w:numPr>
        <w:spacing w:line="240" w:lineRule="auto"/>
        <w:ind w:hanging="359"/>
      </w:pPr>
      <w:r>
        <w:rPr>
          <w:b/>
        </w:rPr>
        <w:t>Взаимодействие систем</w:t>
      </w:r>
      <w:r>
        <w:t xml:space="preserve"> — способность систем взаимодействовать друг с другом, обменива</w:t>
      </w:r>
      <w:r>
        <w:t>ться данными и пользоваться информацией, включая содержимое, формат и семантику</w:t>
      </w:r>
    </w:p>
    <w:p w:rsidR="007F0FC7" w:rsidRDefault="008329CE" w:rsidP="008329CE">
      <w:pPr>
        <w:numPr>
          <w:ilvl w:val="0"/>
          <w:numId w:val="51"/>
        </w:numPr>
        <w:spacing w:line="240" w:lineRule="auto"/>
        <w:ind w:hanging="359"/>
      </w:pPr>
      <w:r>
        <w:rPr>
          <w:b/>
        </w:rPr>
        <w:t>Переносимость</w:t>
      </w:r>
      <w:r>
        <w:t xml:space="preserve"> — возможность перемещения прикладной программы и передачи данных между различными типами прикладных платформ и в различных операционных системах без их значительн</w:t>
      </w:r>
      <w:r>
        <w:t>ых модификаций. Непосредственный эффект переносимости в сочетании с взаимодействием обеспечивает основу переносимости программ на уровне пользователя, т.е. пользователи имеют возможность переходить от одной прикладной программы к другой и осуществлять пере</w:t>
      </w:r>
      <w:r>
        <w:t>дачу из одной операционной среды к другой</w:t>
      </w:r>
    </w:p>
    <w:p w:rsidR="007F0FC7" w:rsidRDefault="008329CE" w:rsidP="008329CE">
      <w:pPr>
        <w:numPr>
          <w:ilvl w:val="0"/>
          <w:numId w:val="51"/>
        </w:numPr>
        <w:spacing w:line="240" w:lineRule="auto"/>
        <w:ind w:hanging="359"/>
      </w:pPr>
      <w:r>
        <w:rPr>
          <w:b/>
        </w:rPr>
        <w:t>Масштабируемость прикладных программ</w:t>
      </w:r>
      <w:r>
        <w:t xml:space="preserve"> — возможность перемещения прикладной программы и передачи данных в системах и средах, обладающих различными характеристиками производительности и различными функциональными возм</w:t>
      </w:r>
      <w:r>
        <w:t>ожностями. Данная составляющая расширяет переносимость прикладной программы на операционные среды различных масштабов (локальная вычислительная сеть или глобальная вычислительная сеть, распределенная база данных или централизованная база данных и т.д.)</w:t>
      </w:r>
    </w:p>
    <w:p w:rsidR="007F0FC7" w:rsidRDefault="007F0FC7">
      <w:pPr>
        <w:spacing w:line="240" w:lineRule="auto"/>
      </w:pPr>
    </w:p>
    <w:p w:rsidR="007F0FC7" w:rsidRDefault="008329CE">
      <w:pPr>
        <w:spacing w:line="240" w:lineRule="auto"/>
      </w:pPr>
      <w:r>
        <w:rPr>
          <w:b/>
        </w:rPr>
        <w:t>Пр</w:t>
      </w:r>
      <w:r>
        <w:rPr>
          <w:b/>
        </w:rPr>
        <w:t>икладная программа</w:t>
      </w:r>
      <w:r>
        <w:rPr>
          <w:i/>
        </w:rPr>
        <w:t xml:space="preserve"> </w:t>
      </w:r>
      <w:r>
        <w:t>— это:</w:t>
      </w:r>
    </w:p>
    <w:p w:rsidR="007F0FC7" w:rsidRDefault="008329CE" w:rsidP="008329CE">
      <w:pPr>
        <w:numPr>
          <w:ilvl w:val="0"/>
          <w:numId w:val="56"/>
        </w:numPr>
        <w:spacing w:line="240" w:lineRule="auto"/>
        <w:ind w:hanging="359"/>
      </w:pPr>
      <w:r>
        <w:t>логическое группирование в единый блок действий и относящихся к ним данных и технологий. Прикладная программа, являясь частью информационной системы, включает в себя группу программ (программное обеспечение) или информационные рес</w:t>
      </w:r>
      <w:r>
        <w:t>урсы, предназначенные для обработки данных в требуемую информацию;</w:t>
      </w:r>
    </w:p>
    <w:p w:rsidR="007F0FC7" w:rsidRDefault="008329CE" w:rsidP="008329CE">
      <w:pPr>
        <w:numPr>
          <w:ilvl w:val="0"/>
          <w:numId w:val="56"/>
        </w:numPr>
        <w:spacing w:line="240" w:lineRule="auto"/>
        <w:ind w:hanging="359"/>
      </w:pPr>
      <w:r>
        <w:t>логическое группирование программ, данных и технологии, с которыми конечный пользователь взаимодействует при выполнении конкретной функции или класса функций.</w:t>
      </w:r>
    </w:p>
    <w:p w:rsidR="007F0FC7" w:rsidRDefault="007F0FC7">
      <w:pPr>
        <w:spacing w:line="240" w:lineRule="auto"/>
        <w:ind w:left="540"/>
      </w:pPr>
    </w:p>
    <w:p w:rsidR="007F0FC7" w:rsidRDefault="008329CE">
      <w:r>
        <w:t>Среда OSE обеспечивает исп</w:t>
      </w:r>
      <w:r>
        <w:t>олнение прикладных программ, используя определённые компоненты, методы сопряжения элементов системы (</w:t>
      </w:r>
      <w:proofErr w:type="spellStart"/>
      <w:r>
        <w:t>plug-compatible</w:t>
      </w:r>
      <w:proofErr w:type="spellEnd"/>
      <w:r>
        <w:t>) и модульный подход к разработке систем.</w:t>
      </w:r>
    </w:p>
    <w:p w:rsidR="007F0FC7" w:rsidRDefault="008329CE">
      <w:pPr>
        <w:pStyle w:val="2"/>
        <w:spacing w:line="240" w:lineRule="auto"/>
      </w:pPr>
      <w:bookmarkStart w:id="15" w:name="h.mwkhwonovff9" w:colFirst="0" w:colLast="0"/>
      <w:bookmarkEnd w:id="15"/>
      <w:r>
        <w:t>Профили государственного значения</w:t>
      </w:r>
    </w:p>
    <w:p w:rsidR="007F0FC7" w:rsidRDefault="008329CE">
      <w:r>
        <w:t>Правительственные профили взаимосвязи открытых систем (</w:t>
      </w:r>
      <w:proofErr w:type="spellStart"/>
      <w:r>
        <w:t>Governmen</w:t>
      </w:r>
      <w:r>
        <w:t>t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Interconnection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— GOSIP). Развитие и реализация профилей GOSIP отражает стремление правительства обеспечить соответствие информационных технологий, приобретаемых различными департаментами, текущим международным стандартам по взаимоде</w:t>
      </w:r>
      <w:r>
        <w:t xml:space="preserve">йствию открытых систем (ВОС) и тем </w:t>
      </w:r>
      <w:proofErr w:type="gramStart"/>
      <w:r>
        <w:t>самым</w:t>
      </w:r>
      <w:proofErr w:type="gramEnd"/>
      <w:r>
        <w:t xml:space="preserve"> по меньшей мере гарантировать их совместную работу. Профили GOSIP возникли в результате появившихся потребностей упростить и облегчить процесс применения информационных технологий в федеральных правительственных слу</w:t>
      </w:r>
      <w:r>
        <w:t>жбах.</w:t>
      </w:r>
    </w:p>
    <w:p w:rsidR="007F0FC7" w:rsidRDefault="007F0FC7"/>
    <w:p w:rsidR="007F0FC7" w:rsidRDefault="008329CE">
      <w:r>
        <w:rPr>
          <w:b/>
        </w:rPr>
        <w:t>Задачи по разработке профилей GOSIP:</w:t>
      </w:r>
      <w:r>
        <w:t xml:space="preserve"> </w:t>
      </w:r>
    </w:p>
    <w:p w:rsidR="007F0FC7" w:rsidRDefault="008329CE" w:rsidP="008329CE">
      <w:pPr>
        <w:numPr>
          <w:ilvl w:val="0"/>
          <w:numId w:val="5"/>
        </w:numPr>
        <w:ind w:hanging="359"/>
      </w:pPr>
      <w:r>
        <w:t>Дать возможность федеральным пользователям выбирать оптимальные протоколы из широкого набора альтернатив;</w:t>
      </w:r>
    </w:p>
    <w:p w:rsidR="007F0FC7" w:rsidRDefault="008329CE" w:rsidP="008329CE">
      <w:pPr>
        <w:numPr>
          <w:ilvl w:val="0"/>
          <w:numId w:val="5"/>
        </w:numPr>
        <w:ind w:hanging="359"/>
      </w:pPr>
      <w:r>
        <w:t xml:space="preserve">Определить единое сообщество поставщиков и федеральных пользователей; </w:t>
      </w:r>
    </w:p>
    <w:p w:rsidR="007F0FC7" w:rsidRDefault="008329CE" w:rsidP="008329CE">
      <w:pPr>
        <w:numPr>
          <w:ilvl w:val="0"/>
          <w:numId w:val="5"/>
        </w:numPr>
        <w:ind w:hanging="359"/>
      </w:pPr>
      <w:r>
        <w:t>Информировать поставщиков о требованиях федеральных пользователей, а также вовлечь их в разработку изделий, удовлетворяющих требованиям взаимодействия открытых систем.</w:t>
      </w:r>
    </w:p>
    <w:p w:rsidR="007F0FC7" w:rsidRDefault="007F0FC7"/>
    <w:p w:rsidR="007F0FC7" w:rsidRDefault="008329CE">
      <w:r>
        <w:rPr>
          <w:b/>
        </w:rPr>
        <w:t>Общность профилей GOSIP</w:t>
      </w:r>
    </w:p>
    <w:p w:rsidR="007F0FC7" w:rsidRDefault="008329CE" w:rsidP="008329CE">
      <w:pPr>
        <w:numPr>
          <w:ilvl w:val="0"/>
          <w:numId w:val="34"/>
        </w:numPr>
        <w:ind w:hanging="359"/>
      </w:pPr>
      <w:r>
        <w:t>Обеспечение единой политики весьма разнообразных правительствен</w:t>
      </w:r>
      <w:r>
        <w:t>ных департаментов в приобретении коммуникационного оборудования с целью обеспечения максимального взаимодействия;</w:t>
      </w:r>
    </w:p>
    <w:p w:rsidR="007F0FC7" w:rsidRDefault="008329CE" w:rsidP="008329CE">
      <w:pPr>
        <w:numPr>
          <w:ilvl w:val="0"/>
          <w:numId w:val="34"/>
        </w:numPr>
        <w:ind w:hanging="359"/>
      </w:pPr>
      <w:r>
        <w:t>Уменьшение зависимости от отдельного поставщика;</w:t>
      </w:r>
    </w:p>
    <w:p w:rsidR="007F0FC7" w:rsidRDefault="008329CE" w:rsidP="008329CE">
      <w:pPr>
        <w:numPr>
          <w:ilvl w:val="0"/>
          <w:numId w:val="34"/>
        </w:numPr>
        <w:ind w:hanging="359"/>
      </w:pPr>
      <w:r>
        <w:t>Обеспечение поставщиков и производителей однозначно понимаемыми спецификациями, на которых до</w:t>
      </w:r>
      <w:r>
        <w:t xml:space="preserve">лжна основываться стратегия разработки изделий </w:t>
      </w:r>
    </w:p>
    <w:p w:rsidR="007F0FC7" w:rsidRDefault="007F0FC7"/>
    <w:p w:rsidR="007F0FC7" w:rsidRDefault="008329CE">
      <w:r>
        <w:rPr>
          <w:b/>
        </w:rPr>
        <w:t>Общие характеристики протоколов, на которые ссылается GOSIP:</w:t>
      </w:r>
    </w:p>
    <w:p w:rsidR="007F0FC7" w:rsidRDefault="008329CE" w:rsidP="008329CE">
      <w:pPr>
        <w:numPr>
          <w:ilvl w:val="0"/>
          <w:numId w:val="79"/>
        </w:numPr>
        <w:ind w:hanging="359"/>
      </w:pPr>
      <w:r>
        <w:rPr>
          <w:i/>
        </w:rPr>
        <w:lastRenderedPageBreak/>
        <w:t xml:space="preserve">широкая применимость </w:t>
      </w:r>
      <w:r>
        <w:t>(общее использование не только службами отдельной страны, но и международными организациями);</w:t>
      </w:r>
    </w:p>
    <w:p w:rsidR="007F0FC7" w:rsidRDefault="008329CE" w:rsidP="008329CE">
      <w:pPr>
        <w:numPr>
          <w:ilvl w:val="0"/>
          <w:numId w:val="79"/>
        </w:numPr>
        <w:ind w:hanging="359"/>
      </w:pPr>
      <w:r>
        <w:rPr>
          <w:i/>
        </w:rPr>
        <w:t xml:space="preserve">доступность </w:t>
      </w:r>
      <w:r>
        <w:t>(реализации либо уж</w:t>
      </w:r>
      <w:r>
        <w:t>е существуют, либо появятся в ближайшее время);</w:t>
      </w:r>
    </w:p>
    <w:p w:rsidR="007F0FC7" w:rsidRDefault="008329CE" w:rsidP="008329CE">
      <w:pPr>
        <w:numPr>
          <w:ilvl w:val="0"/>
          <w:numId w:val="79"/>
        </w:numPr>
        <w:ind w:hanging="359"/>
      </w:pPr>
      <w:r>
        <w:rPr>
          <w:i/>
        </w:rPr>
        <w:t xml:space="preserve">стабильность </w:t>
      </w:r>
      <w:r>
        <w:t>(протоколы технически «заморожены»);</w:t>
      </w:r>
    </w:p>
    <w:p w:rsidR="007F0FC7" w:rsidRDefault="008329CE" w:rsidP="008329CE">
      <w:pPr>
        <w:numPr>
          <w:ilvl w:val="0"/>
          <w:numId w:val="79"/>
        </w:numPr>
        <w:ind w:hanging="359"/>
      </w:pPr>
      <w:r>
        <w:rPr>
          <w:i/>
        </w:rPr>
        <w:t xml:space="preserve">эффективность </w:t>
      </w:r>
      <w:r>
        <w:t>(протоколы удовлетворяют общим потребностям федеральных служб).</w:t>
      </w:r>
    </w:p>
    <w:p w:rsidR="007F0FC7" w:rsidRDefault="007F0FC7"/>
    <w:p w:rsidR="007F0FC7" w:rsidRDefault="008329CE">
      <w:r>
        <w:rPr>
          <w:b/>
        </w:rPr>
        <w:t xml:space="preserve">Государственный профиль России </w:t>
      </w:r>
    </w:p>
    <w:p w:rsidR="007F0FC7" w:rsidRDefault="008329CE">
      <w:r>
        <w:t>«Государственный профиль взаимосвязи открытых с</w:t>
      </w:r>
      <w:r>
        <w:t>истем России. Рекомендации по освоению» (</w:t>
      </w:r>
      <w:proofErr w:type="spellStart"/>
      <w:r>
        <w:t>Госпрофиль</w:t>
      </w:r>
      <w:proofErr w:type="spellEnd"/>
      <w:r>
        <w:t xml:space="preserve"> России) принят и введён в действие постановлением Госстандарта России от 26 января 2000 г. № 15-ст. Государственный стандарт прошёл стадию многостороннего согласования и экспертизы и представлен на утверж</w:t>
      </w:r>
      <w:r>
        <w:t xml:space="preserve">дение в качестве ГОСТа России. </w:t>
      </w:r>
      <w:proofErr w:type="spellStart"/>
      <w:r>
        <w:t>Госпрофиль</w:t>
      </w:r>
      <w:proofErr w:type="spellEnd"/>
      <w:r>
        <w:t xml:space="preserve"> ВОС разработан на основе анализа и систематизации базовых и функциональных международных стандартов ИСО/МЭК и рекомендаций МСЭ-Т (МККТТ) (всего свыше 450 документов), правительственных профилей взаимосвязи открытых</w:t>
      </w:r>
      <w:r>
        <w:t xml:space="preserve"> систем различных стран и объединений, в первую очередь GOSIP США, с учётом особенностей состояния и потребностей развития информационной технологии в Российской Федерации.</w:t>
      </w:r>
    </w:p>
    <w:p w:rsidR="007F0FC7" w:rsidRDefault="007F0FC7"/>
    <w:p w:rsidR="007F0FC7" w:rsidRDefault="008329CE">
      <w:r>
        <w:rPr>
          <w:b/>
        </w:rPr>
        <w:t xml:space="preserve">Задачи </w:t>
      </w:r>
      <w:proofErr w:type="spellStart"/>
      <w:r>
        <w:rPr>
          <w:b/>
        </w:rPr>
        <w:t>Госпрофиля</w:t>
      </w:r>
      <w:proofErr w:type="spellEnd"/>
      <w:r>
        <w:rPr>
          <w:b/>
        </w:rPr>
        <w:t xml:space="preserve"> ВОС</w:t>
      </w:r>
    </w:p>
    <w:p w:rsidR="007F0FC7" w:rsidRDefault="008329CE" w:rsidP="008329CE">
      <w:pPr>
        <w:numPr>
          <w:ilvl w:val="0"/>
          <w:numId w:val="105"/>
        </w:numPr>
        <w:ind w:hanging="359"/>
      </w:pPr>
      <w:r>
        <w:t>Придать статус государственной политики России в области инф</w:t>
      </w:r>
      <w:r>
        <w:t>ормационной технологии, ориентируясь на международные стандарты ИСО/МЭК, МСЭ-Т (МККТТ) по взаимосвязи открытых систем.</w:t>
      </w:r>
    </w:p>
    <w:p w:rsidR="007F0FC7" w:rsidRDefault="008329CE" w:rsidP="008329CE">
      <w:pPr>
        <w:numPr>
          <w:ilvl w:val="0"/>
          <w:numId w:val="105"/>
        </w:numPr>
        <w:ind w:hanging="359"/>
      </w:pPr>
      <w:r>
        <w:t xml:space="preserve">Определить набор взаимоувязанных цепочек </w:t>
      </w:r>
      <w:proofErr w:type="gramStart"/>
      <w:r>
        <w:t>государствен­ных</w:t>
      </w:r>
      <w:proofErr w:type="gramEnd"/>
      <w:r>
        <w:t xml:space="preserve"> стандартов России, направленных на решение самых различных прикладных задач (эл</w:t>
      </w:r>
      <w:r>
        <w:t>ектронная почта, архитектура открытого документа, передача файлов, базы данных, обработка заданий и транзакций, факсимильные службы, видеотекст, банковские операции и др.) и на работу по различным типам сетей общего пользования и локальных вычислительных с</w:t>
      </w:r>
      <w:r>
        <w:t>етей.</w:t>
      </w:r>
    </w:p>
    <w:p w:rsidR="007F0FC7" w:rsidRDefault="008329CE" w:rsidP="008329CE">
      <w:pPr>
        <w:numPr>
          <w:ilvl w:val="0"/>
          <w:numId w:val="105"/>
        </w:numPr>
        <w:ind w:hanging="359"/>
      </w:pPr>
      <w:r>
        <w:t>Систематизировать международные и государственные (Россия) стандарты и рекомендации, отразив существующие между ними взаимоотношения.</w:t>
      </w:r>
    </w:p>
    <w:p w:rsidR="007F0FC7" w:rsidRDefault="008329CE" w:rsidP="008329CE">
      <w:pPr>
        <w:numPr>
          <w:ilvl w:val="0"/>
          <w:numId w:val="105"/>
        </w:numPr>
        <w:ind w:hanging="359"/>
      </w:pPr>
      <w:r>
        <w:t xml:space="preserve">Установить поэтапный характер разработки </w:t>
      </w:r>
      <w:proofErr w:type="spellStart"/>
      <w:r>
        <w:t>Госпрофиля</w:t>
      </w:r>
      <w:proofErr w:type="spellEnd"/>
      <w:r>
        <w:t xml:space="preserve"> ВОС (версии 1, 2 и т.д.).</w:t>
      </w:r>
    </w:p>
    <w:p w:rsidR="007F0FC7" w:rsidRDefault="008329CE" w:rsidP="008329CE">
      <w:pPr>
        <w:numPr>
          <w:ilvl w:val="0"/>
          <w:numId w:val="105"/>
        </w:numPr>
        <w:ind w:hanging="359"/>
      </w:pPr>
      <w:r>
        <w:t>Определить очерёдность разработок госу</w:t>
      </w:r>
      <w:r>
        <w:t>дарственных базовых и функциональных стандартов России на базе соответствующих международных стандартов.</w:t>
      </w:r>
    </w:p>
    <w:p w:rsidR="007F0FC7" w:rsidRDefault="007F0FC7"/>
    <w:p w:rsidR="007F0FC7" w:rsidRDefault="008329CE">
      <w:r>
        <w:t xml:space="preserve">Стандарт по </w:t>
      </w:r>
      <w:proofErr w:type="spellStart"/>
      <w:r>
        <w:t>Госпрофилю</w:t>
      </w:r>
      <w:proofErr w:type="spellEnd"/>
      <w:r>
        <w:t xml:space="preserve"> ВОС распространяется на технические и программные средства открытых систем обработки и передачи данных, предназначенных для работы в ГВС/ЛВС, и определяет:</w:t>
      </w:r>
    </w:p>
    <w:p w:rsidR="007F0FC7" w:rsidRDefault="008329CE" w:rsidP="008329CE">
      <w:pPr>
        <w:numPr>
          <w:ilvl w:val="0"/>
          <w:numId w:val="117"/>
        </w:numPr>
        <w:ind w:hanging="359"/>
      </w:pPr>
      <w:r>
        <w:t xml:space="preserve">общую структуру </w:t>
      </w:r>
      <w:proofErr w:type="spellStart"/>
      <w:r>
        <w:t>Госпрофиля</w:t>
      </w:r>
      <w:proofErr w:type="spellEnd"/>
      <w:r>
        <w:t xml:space="preserve"> ВОС;</w:t>
      </w:r>
    </w:p>
    <w:p w:rsidR="007F0FC7" w:rsidRDefault="008329CE" w:rsidP="008329CE">
      <w:pPr>
        <w:numPr>
          <w:ilvl w:val="0"/>
          <w:numId w:val="117"/>
        </w:numPr>
        <w:ind w:hanging="359"/>
      </w:pPr>
      <w:r>
        <w:t xml:space="preserve">перечень стандартов, образующих </w:t>
      </w:r>
      <w:proofErr w:type="spellStart"/>
      <w:r>
        <w:t>Госпрофиль</w:t>
      </w:r>
      <w:proofErr w:type="spellEnd"/>
      <w:r>
        <w:t xml:space="preserve"> ВО</w:t>
      </w:r>
      <w:r>
        <w:t>С;</w:t>
      </w:r>
    </w:p>
    <w:p w:rsidR="007F0FC7" w:rsidRDefault="008329CE" w:rsidP="008329CE">
      <w:pPr>
        <w:numPr>
          <w:ilvl w:val="0"/>
          <w:numId w:val="117"/>
        </w:numPr>
        <w:ind w:hanging="359"/>
      </w:pPr>
      <w:r>
        <w:t xml:space="preserve">структуру первой версии </w:t>
      </w:r>
      <w:proofErr w:type="spellStart"/>
      <w:r>
        <w:t>Госпрофиля</w:t>
      </w:r>
      <w:proofErr w:type="spellEnd"/>
      <w:r>
        <w:t xml:space="preserve"> ВОС;</w:t>
      </w:r>
    </w:p>
    <w:p w:rsidR="007F0FC7" w:rsidRDefault="008329CE" w:rsidP="008329CE">
      <w:pPr>
        <w:numPr>
          <w:ilvl w:val="0"/>
          <w:numId w:val="117"/>
        </w:numPr>
        <w:ind w:hanging="359"/>
      </w:pPr>
      <w:r>
        <w:t xml:space="preserve">технико-экономические преимущества </w:t>
      </w:r>
      <w:proofErr w:type="spellStart"/>
      <w:r>
        <w:t>Госпрофиля</w:t>
      </w:r>
      <w:proofErr w:type="spellEnd"/>
      <w:r>
        <w:t xml:space="preserve"> ВОС;</w:t>
      </w:r>
    </w:p>
    <w:p w:rsidR="007F0FC7" w:rsidRDefault="008329CE" w:rsidP="008329CE">
      <w:pPr>
        <w:numPr>
          <w:ilvl w:val="0"/>
          <w:numId w:val="117"/>
        </w:numPr>
        <w:ind w:hanging="359"/>
      </w:pPr>
      <w:r>
        <w:t xml:space="preserve">рекомендации по переходу от существующих систем к системам, соответствующим </w:t>
      </w:r>
      <w:proofErr w:type="spellStart"/>
      <w:r>
        <w:t>Госпрофилю</w:t>
      </w:r>
      <w:proofErr w:type="spellEnd"/>
      <w:r>
        <w:t xml:space="preserve"> ВОС.</w:t>
      </w:r>
    </w:p>
    <w:p w:rsidR="007F0FC7" w:rsidRDefault="007F0FC7"/>
    <w:p w:rsidR="007F0FC7" w:rsidRDefault="008329CE">
      <w:r>
        <w:t xml:space="preserve">Преимущества внедрения в России </w:t>
      </w:r>
      <w:proofErr w:type="spellStart"/>
      <w:r>
        <w:t>Госпрофиля</w:t>
      </w:r>
      <w:proofErr w:type="spellEnd"/>
      <w:r>
        <w:t xml:space="preserve"> ВОС: </w:t>
      </w:r>
    </w:p>
    <w:p w:rsidR="007F0FC7" w:rsidRDefault="008329CE" w:rsidP="008329CE">
      <w:pPr>
        <w:numPr>
          <w:ilvl w:val="0"/>
          <w:numId w:val="90"/>
        </w:numPr>
        <w:ind w:hanging="359"/>
      </w:pPr>
      <w:r>
        <w:t>взаимная совместимость всех технических и программных средств внутри России и на международном уровне;</w:t>
      </w:r>
    </w:p>
    <w:p w:rsidR="007F0FC7" w:rsidRDefault="008329CE" w:rsidP="008329CE">
      <w:pPr>
        <w:numPr>
          <w:ilvl w:val="0"/>
          <w:numId w:val="90"/>
        </w:numPr>
        <w:ind w:hanging="359"/>
      </w:pPr>
      <w:r>
        <w:t>существенное снижение затрат на разработку и приобретение программного обеспечения в силу его широкого распространения для ВОС и широкой доступности;</w:t>
      </w:r>
    </w:p>
    <w:p w:rsidR="007F0FC7" w:rsidRDefault="008329CE" w:rsidP="008329CE">
      <w:pPr>
        <w:numPr>
          <w:ilvl w:val="0"/>
          <w:numId w:val="90"/>
        </w:numPr>
        <w:ind w:hanging="359"/>
      </w:pPr>
      <w:r>
        <w:t>низ</w:t>
      </w:r>
      <w:r>
        <w:t>кая стоимость универсального оборудования, которое может выпускать практически любой изготовитель;</w:t>
      </w:r>
    </w:p>
    <w:p w:rsidR="007F0FC7" w:rsidRDefault="008329CE" w:rsidP="008329CE">
      <w:pPr>
        <w:numPr>
          <w:ilvl w:val="0"/>
          <w:numId w:val="90"/>
        </w:numPr>
        <w:ind w:hanging="359"/>
      </w:pPr>
      <w:r>
        <w:t>сокращение сроков ввода в эксплуатацию средств и систем благодаря стандартным протоколам и интерфейсам;</w:t>
      </w:r>
    </w:p>
    <w:p w:rsidR="007F0FC7" w:rsidRDefault="008329CE" w:rsidP="008329CE">
      <w:pPr>
        <w:numPr>
          <w:ilvl w:val="0"/>
          <w:numId w:val="90"/>
        </w:numPr>
        <w:ind w:hanging="359"/>
      </w:pPr>
      <w:r>
        <w:t>более доступный и дешёвый сервис в эксплуатации.</w:t>
      </w:r>
    </w:p>
    <w:p w:rsidR="007F0FC7" w:rsidRDefault="007F0FC7"/>
    <w:p w:rsidR="007F0FC7" w:rsidRDefault="008329CE">
      <w:r>
        <w:lastRenderedPageBreak/>
        <w:t>Для</w:t>
      </w:r>
      <w:r>
        <w:t xml:space="preserve"> государственных структур, на которые ориентирован </w:t>
      </w:r>
      <w:proofErr w:type="spellStart"/>
      <w:r>
        <w:t>Госпрофиль</w:t>
      </w:r>
      <w:proofErr w:type="spellEnd"/>
      <w:r>
        <w:t xml:space="preserve"> ВОС, его внедрение обеспечит:</w:t>
      </w:r>
    </w:p>
    <w:p w:rsidR="007F0FC7" w:rsidRDefault="008329CE" w:rsidP="008329CE">
      <w:pPr>
        <w:numPr>
          <w:ilvl w:val="0"/>
          <w:numId w:val="6"/>
        </w:numPr>
        <w:ind w:hanging="359"/>
      </w:pPr>
      <w:r>
        <w:t>принятие эффективных взаимоувязанных сетевых решений, экономящих затраты и предоставляющих более широкие возможности обмена данными;</w:t>
      </w:r>
    </w:p>
    <w:p w:rsidR="007F0FC7" w:rsidRDefault="008329CE" w:rsidP="008329CE">
      <w:pPr>
        <w:numPr>
          <w:ilvl w:val="0"/>
          <w:numId w:val="6"/>
        </w:numPr>
        <w:ind w:hanging="359"/>
      </w:pPr>
      <w:r>
        <w:t>минимизацию затрат на дополните</w:t>
      </w:r>
      <w:r>
        <w:t>льные разработки соответствующего сетевого программного обеспечения;</w:t>
      </w:r>
    </w:p>
    <w:p w:rsidR="007F0FC7" w:rsidRDefault="008329CE" w:rsidP="008329CE">
      <w:pPr>
        <w:numPr>
          <w:ilvl w:val="0"/>
          <w:numId w:val="6"/>
        </w:numPr>
        <w:ind w:hanging="359"/>
      </w:pPr>
      <w:r>
        <w:t>создание конкурентоспособного рынка изделий на всемирной основе со стороны поставщиков ЭВМ.</w:t>
      </w:r>
    </w:p>
    <w:p w:rsidR="007F0FC7" w:rsidRDefault="008329CE">
      <w:pPr>
        <w:pStyle w:val="2"/>
        <w:spacing w:line="240" w:lineRule="auto"/>
      </w:pPr>
      <w:bookmarkStart w:id="16" w:name="h.drng4bd6wmsn" w:colFirst="0" w:colLast="0"/>
      <w:bookmarkEnd w:id="16"/>
      <w:r>
        <w:rPr>
          <w:sz w:val="22"/>
        </w:rPr>
        <w:t>Переносимость прикладных программ</w:t>
      </w:r>
    </w:p>
    <w:p w:rsidR="007F0FC7" w:rsidRPr="00467FA8" w:rsidRDefault="008329CE" w:rsidP="008329CE">
      <w:pPr>
        <w:numPr>
          <w:ilvl w:val="0"/>
          <w:numId w:val="113"/>
        </w:numPr>
        <w:ind w:hanging="359"/>
        <w:rPr>
          <w:lang w:val="en-US"/>
        </w:rPr>
      </w:pPr>
      <w:r>
        <w:rPr>
          <w:b/>
        </w:rPr>
        <w:t>Интерфейс</w:t>
      </w:r>
      <w:r w:rsidRPr="00467FA8">
        <w:rPr>
          <w:b/>
          <w:lang w:val="en-US"/>
        </w:rPr>
        <w:t xml:space="preserve"> </w:t>
      </w:r>
      <w:r>
        <w:rPr>
          <w:b/>
        </w:rPr>
        <w:t>переносимой</w:t>
      </w:r>
      <w:r w:rsidRPr="00467FA8">
        <w:rPr>
          <w:b/>
          <w:lang w:val="en-US"/>
        </w:rPr>
        <w:t xml:space="preserve"> </w:t>
      </w:r>
      <w:r>
        <w:rPr>
          <w:b/>
        </w:rPr>
        <w:t>операционной</w:t>
      </w:r>
      <w:r w:rsidRPr="00467FA8">
        <w:rPr>
          <w:b/>
          <w:lang w:val="en-US"/>
        </w:rPr>
        <w:t xml:space="preserve"> </w:t>
      </w:r>
      <w:r>
        <w:rPr>
          <w:b/>
        </w:rPr>
        <w:t>системы</w:t>
      </w:r>
      <w:r w:rsidRPr="00467FA8">
        <w:rPr>
          <w:lang w:val="en-US"/>
        </w:rPr>
        <w:t xml:space="preserve"> (</w:t>
      </w:r>
      <w:r w:rsidRPr="00467FA8">
        <w:rPr>
          <w:i/>
          <w:lang w:val="en-US"/>
        </w:rPr>
        <w:t>Portable Operatin</w:t>
      </w:r>
      <w:r w:rsidRPr="00467FA8">
        <w:rPr>
          <w:i/>
          <w:lang w:val="en-US"/>
        </w:rPr>
        <w:t>g System Interface for Unix - POSIX</w:t>
      </w:r>
      <w:r w:rsidRPr="00467FA8">
        <w:rPr>
          <w:lang w:val="en-US"/>
        </w:rPr>
        <w:t>)</w:t>
      </w:r>
    </w:p>
    <w:p w:rsidR="007F0FC7" w:rsidRDefault="008329CE" w:rsidP="008329CE">
      <w:pPr>
        <w:numPr>
          <w:ilvl w:val="0"/>
          <w:numId w:val="113"/>
        </w:numPr>
        <w:ind w:hanging="359"/>
      </w:pPr>
      <w:r>
        <w:rPr>
          <w:b/>
        </w:rPr>
        <w:t>Функциональная среда открытых систем</w:t>
      </w:r>
      <w:r>
        <w:t xml:space="preserve"> (</w:t>
      </w:r>
      <w:proofErr w:type="spellStart"/>
      <w:r>
        <w:rPr>
          <w:i/>
        </w:rPr>
        <w:t>Open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System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Environment</w:t>
      </w:r>
      <w:proofErr w:type="spellEnd"/>
      <w:r>
        <w:rPr>
          <w:i/>
        </w:rPr>
        <w:t xml:space="preserve"> — OSE</w:t>
      </w:r>
      <w:r>
        <w:t>)</w:t>
      </w:r>
    </w:p>
    <w:p w:rsidR="007F0FC7" w:rsidRDefault="008329CE" w:rsidP="008329CE">
      <w:pPr>
        <w:numPr>
          <w:ilvl w:val="0"/>
          <w:numId w:val="113"/>
        </w:numPr>
        <w:ind w:hanging="359"/>
      </w:pPr>
      <w:r>
        <w:rPr>
          <w:b/>
        </w:rPr>
        <w:t>Профили переносимости прикладных программ</w:t>
      </w:r>
      <w:r>
        <w:t xml:space="preserve"> (</w:t>
      </w:r>
      <w:proofErr w:type="spellStart"/>
      <w:r>
        <w:rPr>
          <w:i/>
        </w:rPr>
        <w:t>Application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Portability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Profile</w:t>
      </w:r>
      <w:proofErr w:type="spellEnd"/>
      <w:r>
        <w:rPr>
          <w:i/>
        </w:rPr>
        <w:t xml:space="preserve"> — АРР</w:t>
      </w:r>
      <w:r>
        <w:t>). АРР должен лежать в основе принимаемых пользователем оптимальных ре</w:t>
      </w:r>
      <w:r>
        <w:t>шений при выборе спецификаций, удовлетворяющих их потребностям. Существует два показателя оказываемой пользователям помощи:</w:t>
      </w:r>
    </w:p>
    <w:p w:rsidR="007F0FC7" w:rsidRDefault="008329CE" w:rsidP="008329CE">
      <w:pPr>
        <w:numPr>
          <w:ilvl w:val="1"/>
          <w:numId w:val="28"/>
        </w:numPr>
        <w:ind w:hanging="359"/>
      </w:pPr>
      <w:r>
        <w:rPr>
          <w:i/>
        </w:rPr>
        <w:t xml:space="preserve">спецификации, </w:t>
      </w:r>
      <w:r>
        <w:t>созданные для каждой области функциональных услуг, описываемой в профиле АРР; они представляют коллективную точку зрен</w:t>
      </w:r>
      <w:r>
        <w:t>ия относительно наиболее подходящей для данной области спецификации;</w:t>
      </w:r>
    </w:p>
    <w:p w:rsidR="007F0FC7" w:rsidRDefault="008329CE" w:rsidP="008329CE">
      <w:pPr>
        <w:numPr>
          <w:ilvl w:val="1"/>
          <w:numId w:val="28"/>
        </w:numPr>
        <w:ind w:hanging="359"/>
      </w:pPr>
      <w:r>
        <w:t xml:space="preserve">важен </w:t>
      </w:r>
      <w:r>
        <w:rPr>
          <w:i/>
        </w:rPr>
        <w:t xml:space="preserve">критерий оценки, </w:t>
      </w:r>
      <w:r>
        <w:t xml:space="preserve">помогающий, по оценкам NIST, определить пригодность рекомендуемых спецификаций. Пользователи профиля АРР, применяя этот критерий, смогут сами оценить рекомендуемую спецификацию. Пользователю предоставляется возможность рассмотреть установленные взвешенные </w:t>
      </w:r>
      <w:r>
        <w:t>значения элементов данного критерия, основываясь на собственных соображениях об относительной значимости каждого элемента.</w:t>
      </w:r>
    </w:p>
    <w:p w:rsidR="007F0FC7" w:rsidRDefault="007F0FC7"/>
    <w:p w:rsidR="007F0FC7" w:rsidRDefault="008329CE">
      <w:r>
        <w:rPr>
          <w:b/>
        </w:rPr>
        <w:t>Услуги, определяемые профилем переносимости прикладных программ (APP)</w:t>
      </w:r>
    </w:p>
    <w:p w:rsidR="007F0FC7" w:rsidRDefault="008329CE">
      <w:r>
        <w:t>Политика защиты, предоставление полномочий, функциональные сре</w:t>
      </w:r>
      <w:r>
        <w:t>ды и взаимодействие между этими средами конкретно определены в документе IEEE 1003.22 «Проект руководства по основам защиты функциональной среды открытых систем POSIX». Защита применима во всех операциях систем, например в услугах операционной системы, ком</w:t>
      </w:r>
      <w:r>
        <w:t>муникационных услугах и услугах управления данными. Области распространения:</w:t>
      </w:r>
    </w:p>
    <w:p w:rsidR="007F0FC7" w:rsidRDefault="008329CE" w:rsidP="008329CE">
      <w:pPr>
        <w:numPr>
          <w:ilvl w:val="0"/>
          <w:numId w:val="21"/>
        </w:numPr>
        <w:ind w:hanging="359"/>
      </w:pPr>
      <w:r>
        <w:rPr>
          <w:b/>
        </w:rPr>
        <w:t>Услуги операционной системы (OS)</w:t>
      </w:r>
      <w:r>
        <w:t xml:space="preserve"> обеспечивают функционирование прикладной платформы и управление ею. Эти услуги предоставляют интерфейс между прикладным программным обеспечением и</w:t>
      </w:r>
      <w:r>
        <w:t xml:space="preserve"> платформой:</w:t>
      </w:r>
    </w:p>
    <w:p w:rsidR="007F0FC7" w:rsidRDefault="008329CE" w:rsidP="008329CE">
      <w:pPr>
        <w:numPr>
          <w:ilvl w:val="1"/>
          <w:numId w:val="23"/>
        </w:numPr>
        <w:ind w:hanging="359"/>
      </w:pPr>
      <w:r>
        <w:rPr>
          <w:b/>
        </w:rPr>
        <w:t xml:space="preserve">операции ядра </w:t>
      </w:r>
      <w:r>
        <w:t>операционной системы обеспечивают услуги нижнего уровня, необходимые для создания процессов и управления ими, исполнения программ, генерации и передачи сигналов, генерации и обработки сигналов системного времени, управления файло</w:t>
      </w:r>
      <w:r>
        <w:t>вой системой и каталогами, управления запросами ввода-вывода с внешней средой;</w:t>
      </w:r>
    </w:p>
    <w:p w:rsidR="007F0FC7" w:rsidRDefault="008329CE" w:rsidP="008329CE">
      <w:pPr>
        <w:numPr>
          <w:ilvl w:val="1"/>
          <w:numId w:val="23"/>
        </w:numPr>
        <w:ind w:hanging="359"/>
      </w:pPr>
      <w:r>
        <w:rPr>
          <w:b/>
        </w:rPr>
        <w:t xml:space="preserve">команды и утилиты </w:t>
      </w:r>
      <w:r>
        <w:t>включают механизмы для выполнения операций уровня оператора, такие, как сравнение, печать и отображение содержимого файлов, редактирование файлов, поиск образц</w:t>
      </w:r>
      <w:r>
        <w:t>ов, вычисление выражений, регистрация сообщений, перемещение файлов из каталога в каталог, сортировка данных, исполнение командных строк и доступ к служебной информации системы;</w:t>
      </w:r>
    </w:p>
    <w:p w:rsidR="007F0FC7" w:rsidRDefault="008329CE" w:rsidP="008329CE">
      <w:pPr>
        <w:numPr>
          <w:ilvl w:val="1"/>
          <w:numId w:val="23"/>
        </w:numPr>
        <w:ind w:hanging="359"/>
      </w:pPr>
      <w:r>
        <w:rPr>
          <w:b/>
        </w:rPr>
        <w:t xml:space="preserve">расширения реального времени </w:t>
      </w:r>
      <w:r>
        <w:t>включают прикладные и системные интерфейсы, испол</w:t>
      </w:r>
      <w:r>
        <w:t>ьзуемые в прикладных областях, требующих детерминированного исполнения, обработки и реакции. Расширения этого типа определяют интерфейсы прикладных программ с базовыми услугами операционной системы для ввода-вывода данных, доступа к файловой системе и упра</w:t>
      </w:r>
      <w:r>
        <w:t>вления процессами;</w:t>
      </w:r>
    </w:p>
    <w:p w:rsidR="007F0FC7" w:rsidRDefault="008329CE" w:rsidP="008329CE">
      <w:pPr>
        <w:numPr>
          <w:ilvl w:val="1"/>
          <w:numId w:val="23"/>
        </w:numPr>
        <w:ind w:hanging="359"/>
      </w:pPr>
      <w:r>
        <w:rPr>
          <w:b/>
        </w:rPr>
        <w:t xml:space="preserve">услуги административного управления данными </w:t>
      </w:r>
      <w:r>
        <w:t xml:space="preserve">включают функциональные возможности для определения ресурсов пользователя и доступа к ним (т.е. </w:t>
      </w:r>
      <w:r>
        <w:lastRenderedPageBreak/>
        <w:t>устанавливается, какие ресурсы являются администрируемыми и какие классы доступа определены), для</w:t>
      </w:r>
      <w:r>
        <w:t xml:space="preserve"> управления конфигурацией и производительностью устройств, файловыми системами, административными процессами (учёт заданий), очередями, профилями машина (платформа), авторизацией доступа к ресурсам и резервированием системы;</w:t>
      </w:r>
    </w:p>
    <w:p w:rsidR="007F0FC7" w:rsidRDefault="008329CE" w:rsidP="008329CE">
      <w:pPr>
        <w:numPr>
          <w:ilvl w:val="1"/>
          <w:numId w:val="23"/>
        </w:numPr>
        <w:ind w:hanging="359"/>
      </w:pPr>
      <w:r>
        <w:rPr>
          <w:b/>
        </w:rPr>
        <w:t>услуги защиты операционной сист</w:t>
      </w:r>
      <w:r>
        <w:rPr>
          <w:b/>
        </w:rPr>
        <w:t xml:space="preserve">емы </w:t>
      </w:r>
      <w:r>
        <w:t xml:space="preserve">определяют управление доступом к системным данным, функциям, аппаратным и программным средствам со стороны пользователей и процессов обработки </w:t>
      </w:r>
    </w:p>
    <w:p w:rsidR="007F0FC7" w:rsidRDefault="008329CE" w:rsidP="008329CE">
      <w:pPr>
        <w:numPr>
          <w:ilvl w:val="0"/>
          <w:numId w:val="74"/>
        </w:numPr>
        <w:ind w:hanging="359"/>
      </w:pPr>
      <w:r>
        <w:rPr>
          <w:b/>
        </w:rPr>
        <w:t>Услуги интерфейса «человек — машина» (HCI)</w:t>
      </w:r>
      <w:r>
        <w:t xml:space="preserve"> определяют методы, с помощью которых пользователи могут взаимодей</w:t>
      </w:r>
      <w:r>
        <w:t>ствовать с прикладной программой. В зависимости от функциональных возможностей, определяемых пользователем и прикладной программой, эти интерфейсы могут включать следующее:</w:t>
      </w:r>
    </w:p>
    <w:p w:rsidR="007F0FC7" w:rsidRDefault="008329CE" w:rsidP="008329CE">
      <w:pPr>
        <w:numPr>
          <w:ilvl w:val="1"/>
          <w:numId w:val="74"/>
        </w:numPr>
        <w:spacing w:line="240" w:lineRule="auto"/>
        <w:ind w:hanging="359"/>
      </w:pPr>
      <w:r>
        <w:t>операции «клиент-сервер» определяют взаимоотношения между процессом-клиентом и проц</w:t>
      </w:r>
      <w:r>
        <w:t xml:space="preserve">ессом-сервером, возникающие в сети, в частности, между процессами, имеющими место при отображении с помощью графического интерфейса пользователя. В этом случае программа, управляемая каждым устройством отображения, реализует процесс-сервер, в то время как </w:t>
      </w:r>
      <w:r>
        <w:t>независимые программы пользователя представляют процессы-клиенты, которые запрашивают сведения о выполнении услуг сервером;</w:t>
      </w:r>
    </w:p>
    <w:p w:rsidR="007F0FC7" w:rsidRDefault="008329CE" w:rsidP="008329CE">
      <w:pPr>
        <w:numPr>
          <w:ilvl w:val="1"/>
          <w:numId w:val="74"/>
        </w:numPr>
        <w:spacing w:line="240" w:lineRule="auto"/>
        <w:ind w:hanging="359"/>
      </w:pPr>
      <w:r>
        <w:t>определение объекта и административное управление им включают спецификации, с их помощью задаются характеристики отображаемых элемен</w:t>
      </w:r>
      <w:r>
        <w:t xml:space="preserve">тов: цвет, фон, размер, </w:t>
      </w:r>
      <w:proofErr w:type="gramStart"/>
      <w:r>
        <w:t>перемеще­ние</w:t>
      </w:r>
      <w:proofErr w:type="gramEnd"/>
      <w:r>
        <w:t>, графический контекст, приоритетность пользователя, взаимодействие между отображаемыми элементами и т.д.;</w:t>
      </w:r>
    </w:p>
    <w:p w:rsidR="007F0FC7" w:rsidRDefault="008329CE" w:rsidP="008329CE">
      <w:pPr>
        <w:numPr>
          <w:ilvl w:val="1"/>
          <w:numId w:val="74"/>
        </w:numPr>
        <w:spacing w:line="240" w:lineRule="auto"/>
        <w:ind w:hanging="359"/>
      </w:pPr>
      <w:r>
        <w:t xml:space="preserve">спецификации управления окнами определяют операции с окнами (создание, перемещение, сохранение, </w:t>
      </w:r>
      <w:proofErr w:type="gramStart"/>
      <w:r>
        <w:t>восстановле­ние</w:t>
      </w:r>
      <w:proofErr w:type="gramEnd"/>
      <w:r>
        <w:t xml:space="preserve">, </w:t>
      </w:r>
      <w:r>
        <w:t>удаление и взаимодействие друг с другом);</w:t>
      </w:r>
    </w:p>
    <w:p w:rsidR="007F0FC7" w:rsidRDefault="008329CE" w:rsidP="008329CE">
      <w:pPr>
        <w:numPr>
          <w:ilvl w:val="1"/>
          <w:numId w:val="74"/>
        </w:numPr>
        <w:spacing w:line="240" w:lineRule="auto"/>
        <w:ind w:hanging="359"/>
      </w:pPr>
      <w:r>
        <w:t>поддержка диалога включает в себя спецификации, с помощью которых устанавливаются взаимоотношения между тем, что отображено на экране (например, движение курсора, ввод данных с клавиатуры и дополнительных устройств</w:t>
      </w:r>
      <w:r>
        <w:t>), и способом изменения содержимого экрана в зависимости от введённых данных;</w:t>
      </w:r>
    </w:p>
    <w:p w:rsidR="007F0FC7" w:rsidRDefault="008329CE" w:rsidP="008329CE">
      <w:pPr>
        <w:numPr>
          <w:ilvl w:val="1"/>
          <w:numId w:val="74"/>
        </w:numPr>
        <w:spacing w:line="240" w:lineRule="auto"/>
        <w:ind w:hanging="359"/>
      </w:pPr>
      <w:r>
        <w:t>к спецификациям мультимедиа относятся спецификации интерфейса API, определения услуг и форматов данных, поддерживающих манипуляции с различными формами цифровых и аналоговых визу</w:t>
      </w:r>
      <w:r>
        <w:t>альных данных в рамках единой прикладной системы;</w:t>
      </w:r>
    </w:p>
    <w:p w:rsidR="007F0FC7" w:rsidRDefault="008329CE" w:rsidP="008329CE">
      <w:pPr>
        <w:numPr>
          <w:ilvl w:val="1"/>
          <w:numId w:val="74"/>
        </w:numPr>
        <w:spacing w:line="240" w:lineRule="auto"/>
        <w:ind w:hanging="359"/>
      </w:pPr>
      <w:proofErr w:type="gramStart"/>
      <w:r>
        <w:t>услуги защиты интерфейса «человек — машина» включают определение и реализацию различных методов доступа пользователя к объектам в пределах функциональной области систем интерфейса «человек — машина», наприм</w:t>
      </w:r>
      <w:r>
        <w:t>ер доступа к окнам, меню и т.д., а также функции, которые обеспечивают услуги интерфейса «человек — машина», например защитная маркировка информации на дисплее и на других устройствах вывода.</w:t>
      </w:r>
      <w:proofErr w:type="gramEnd"/>
    </w:p>
    <w:p w:rsidR="007F0FC7" w:rsidRDefault="008329CE" w:rsidP="008329CE">
      <w:pPr>
        <w:numPr>
          <w:ilvl w:val="0"/>
          <w:numId w:val="52"/>
        </w:numPr>
        <w:spacing w:line="240" w:lineRule="auto"/>
        <w:ind w:hanging="359"/>
      </w:pPr>
      <w:r>
        <w:rPr>
          <w:b/>
        </w:rPr>
        <w:t>Услуги разработки программного обеспечения (SWE)</w:t>
      </w:r>
      <w:r>
        <w:t xml:space="preserve"> предоставляют н</w:t>
      </w:r>
      <w:r>
        <w:t xml:space="preserve">еобходимую инфраструктуру, в которую входят стандартные языки программирования, инструментальные средства и </w:t>
      </w:r>
      <w:proofErr w:type="gramStart"/>
      <w:r>
        <w:t>функци­ональные</w:t>
      </w:r>
      <w:proofErr w:type="gramEnd"/>
      <w:r>
        <w:t xml:space="preserve"> среды для разработки программного обеспечения. Функциональные возможности обеспечиваются услугами разработки программного обеспечени</w:t>
      </w:r>
      <w:r>
        <w:t>я, объединяющими:</w:t>
      </w:r>
    </w:p>
    <w:p w:rsidR="007F0FC7" w:rsidRDefault="008329CE" w:rsidP="008329CE">
      <w:pPr>
        <w:numPr>
          <w:ilvl w:val="1"/>
          <w:numId w:val="30"/>
        </w:numPr>
        <w:spacing w:line="240" w:lineRule="auto"/>
        <w:ind w:hanging="359"/>
      </w:pPr>
      <w:r>
        <w:t>языки программирования и привязки к языкам Ада, Кобол, Фортран, Си;</w:t>
      </w:r>
    </w:p>
    <w:p w:rsidR="007F0FC7" w:rsidRDefault="008329CE" w:rsidP="008329CE">
      <w:pPr>
        <w:numPr>
          <w:ilvl w:val="1"/>
          <w:numId w:val="30"/>
        </w:numPr>
        <w:spacing w:line="240" w:lineRule="auto"/>
        <w:ind w:hanging="359"/>
      </w:pPr>
      <w:r>
        <w:t xml:space="preserve">интегрированные функциональные среды и инструментальные средства разработки программного обеспечения </w:t>
      </w:r>
      <w:r>
        <w:rPr>
          <w:i/>
        </w:rPr>
        <w:t>(</w:t>
      </w:r>
      <w:proofErr w:type="spellStart"/>
      <w:r>
        <w:rPr>
          <w:i/>
        </w:rPr>
        <w:t>Integrated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Software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Engineering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Environment</w:t>
      </w:r>
      <w:proofErr w:type="spellEnd"/>
      <w:r>
        <w:rPr>
          <w:i/>
        </w:rPr>
        <w:t xml:space="preserve"> — ISEE), </w:t>
      </w:r>
      <w:r>
        <w:t>включающие сист</w:t>
      </w:r>
      <w:r>
        <w:t xml:space="preserve">емы и программы для автоматизированной разработки и эксплуатации программного обеспечения. </w:t>
      </w:r>
      <w:proofErr w:type="gramStart"/>
      <w:r>
        <w:t>В</w:t>
      </w:r>
      <w:proofErr w:type="gramEnd"/>
      <w:r>
        <w:t xml:space="preserve"> </w:t>
      </w:r>
      <w:proofErr w:type="gramStart"/>
      <w:r>
        <w:t>со</w:t>
      </w:r>
      <w:proofErr w:type="gramEnd"/>
      <w:r>
        <w:t>­став таких систем входят средства для выбора спецификаций и анализа прикладных программ на этапе проектирования, для создания и тестирования программ на исходно</w:t>
      </w:r>
      <w:r>
        <w:t>м коде, документирования и средства поддержки коллективных проектов для групп разработчиков. Интерфейсы, входящие в состав этих средств, обеспечивают услуги хранения, выборки и обмена информацией между различными программами в разрабатываемой функционально</w:t>
      </w:r>
      <w:r>
        <w:t>й среде;</w:t>
      </w:r>
    </w:p>
    <w:p w:rsidR="007F0FC7" w:rsidRDefault="008329CE" w:rsidP="008329CE">
      <w:pPr>
        <w:numPr>
          <w:ilvl w:val="1"/>
          <w:numId w:val="30"/>
        </w:numPr>
        <w:spacing w:line="240" w:lineRule="auto"/>
        <w:ind w:hanging="359"/>
      </w:pPr>
      <w:r>
        <w:t>услуги защиты разработки программного обеспечения, предоставляющие средства управления доступом и обеспечения целостности программных объектов типа библиотек, программ и т.д., а также инструментальные средства или информацию, составляющие инфрастр</w:t>
      </w:r>
      <w:r>
        <w:t xml:space="preserve">уктуру, необходимую для разработки программного обеспечения. </w:t>
      </w:r>
    </w:p>
    <w:p w:rsidR="007F0FC7" w:rsidRDefault="008329CE" w:rsidP="008329CE">
      <w:pPr>
        <w:numPr>
          <w:ilvl w:val="0"/>
          <w:numId w:val="30"/>
        </w:numPr>
        <w:spacing w:line="240" w:lineRule="auto"/>
        <w:ind w:hanging="359"/>
      </w:pPr>
      <w:r>
        <w:rPr>
          <w:b/>
        </w:rPr>
        <w:t xml:space="preserve">Услуги административного управления данными (DM) </w:t>
      </w:r>
      <w:r>
        <w:t xml:space="preserve">могут быть определены независимо от процессов, порождающих и использующих данные, могут предоставлять возможности </w:t>
      </w:r>
      <w:r>
        <w:lastRenderedPageBreak/>
        <w:t>независимого обслуживания, совместного и независимого использования данных различными процессами. К услугам административного управления данны</w:t>
      </w:r>
      <w:r>
        <w:t>ми относятся:</w:t>
      </w:r>
    </w:p>
    <w:p w:rsidR="007F0FC7" w:rsidRDefault="008329CE" w:rsidP="008329CE">
      <w:pPr>
        <w:numPr>
          <w:ilvl w:val="1"/>
          <w:numId w:val="46"/>
        </w:numPr>
        <w:spacing w:line="240" w:lineRule="auto"/>
        <w:ind w:hanging="359"/>
      </w:pPr>
      <w:r>
        <w:t>услуги словаря/каталога (справочника) данных, обеспечивающих пользователям и программистам доступ к метаданным (т.е. к данным о данных) и их модификацию. Такие данные могут включать внутренние и внешние форматы, правила, обеспечивающие целостность и секрет</w:t>
      </w:r>
      <w:r>
        <w:t>ность данных, и могут располагаться в автономных и распределенных системах;</w:t>
      </w:r>
    </w:p>
    <w:p w:rsidR="007F0FC7" w:rsidRDefault="008329CE" w:rsidP="008329CE">
      <w:pPr>
        <w:numPr>
          <w:ilvl w:val="1"/>
          <w:numId w:val="46"/>
        </w:numPr>
        <w:spacing w:line="240" w:lineRule="auto"/>
        <w:ind w:hanging="359"/>
      </w:pPr>
      <w:r>
        <w:t xml:space="preserve">услуги административного управления базами данных </w:t>
      </w:r>
      <w:r>
        <w:rPr>
          <w:i/>
        </w:rPr>
        <w:t>(</w:t>
      </w:r>
      <w:proofErr w:type="spellStart"/>
      <w:r>
        <w:rPr>
          <w:i/>
        </w:rPr>
        <w:t>Database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Management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System</w:t>
      </w:r>
      <w:proofErr w:type="spellEnd"/>
      <w:r>
        <w:rPr>
          <w:i/>
        </w:rPr>
        <w:t xml:space="preserve"> — DBMS), </w:t>
      </w:r>
      <w:r>
        <w:t xml:space="preserve">обеспечивающие управление доступом к структурированным данным и их модификацию. Система DBMS </w:t>
      </w:r>
      <w:r>
        <w:t xml:space="preserve">создаёт условия для совместного управления данными и объединения их в различных схемах. Услуги системы DBMS доступны через интерфейс языков </w:t>
      </w:r>
      <w:proofErr w:type="gramStart"/>
      <w:r>
        <w:t>програм­мирования</w:t>
      </w:r>
      <w:proofErr w:type="gramEnd"/>
      <w:r>
        <w:t xml:space="preserve"> или через интерактивный интерфейс языков четвёртого поколения. В целях повышения эффективности DBM</w:t>
      </w:r>
      <w:r>
        <w:t>S обычно обеспечивают конкретные услуги создания, распространения, перемещения, резервного копирования (восстановления) и архивации баз данных;</w:t>
      </w:r>
    </w:p>
    <w:p w:rsidR="007F0FC7" w:rsidRDefault="008329CE" w:rsidP="008329CE">
      <w:pPr>
        <w:numPr>
          <w:ilvl w:val="1"/>
          <w:numId w:val="46"/>
        </w:numPr>
        <w:spacing w:line="240" w:lineRule="auto"/>
        <w:ind w:hanging="359"/>
      </w:pPr>
      <w:r>
        <w:t>услуги распределённых данных, обеспечивающие обращение к данным в удалённых базах данных и модификацию этих данн</w:t>
      </w:r>
      <w:r>
        <w:t>ых;</w:t>
      </w:r>
    </w:p>
    <w:p w:rsidR="007F0FC7" w:rsidRDefault="008329CE" w:rsidP="008329CE">
      <w:pPr>
        <w:numPr>
          <w:ilvl w:val="1"/>
          <w:numId w:val="46"/>
        </w:numPr>
        <w:spacing w:line="240" w:lineRule="auto"/>
        <w:ind w:hanging="359"/>
      </w:pPr>
      <w:r>
        <w:t>услуги защиты данных административного управления, включающие управление доступом к данным и обеспечение целостности данных, содержащихся в системах, путём использования конкретных механизмов, таких, как привилегии, входы в базы данных, профили пользов</w:t>
      </w:r>
      <w:r>
        <w:t>ателя, верификации содержимого данных и маркировки данных.</w:t>
      </w:r>
    </w:p>
    <w:p w:rsidR="007F0FC7" w:rsidRDefault="008329CE" w:rsidP="008329CE">
      <w:pPr>
        <w:numPr>
          <w:ilvl w:val="0"/>
          <w:numId w:val="81"/>
        </w:numPr>
        <w:ind w:hanging="359"/>
      </w:pPr>
      <w:r>
        <w:rPr>
          <w:b/>
        </w:rPr>
        <w:t xml:space="preserve">Услуги обмена данными (DI) </w:t>
      </w:r>
      <w:r>
        <w:t>обеспечивают поддержку специфических аспектов обмена информацией, включая форматы и се­мантику логических объектов данных для прикладных программ, работающих как на одной</w:t>
      </w:r>
      <w:r>
        <w:t xml:space="preserve"> платформе, так и на различных (неоднородных) платформах. К услугам обмена данными относятся:</w:t>
      </w:r>
    </w:p>
    <w:p w:rsidR="007F0FC7" w:rsidRDefault="008329CE">
      <w:pPr>
        <w:numPr>
          <w:ilvl w:val="1"/>
          <w:numId w:val="1"/>
        </w:numPr>
        <w:spacing w:line="240" w:lineRule="auto"/>
        <w:ind w:hanging="359"/>
      </w:pPr>
      <w:r>
        <w:t>услуги обработки документов, включающие спецификации для кодирования данных (например, текста, рисунков, цифровых и специальных знаков и т.д.), а также логические</w:t>
      </w:r>
      <w:r>
        <w:t xml:space="preserve"> и визуальные структуры электронных документов;</w:t>
      </w:r>
    </w:p>
    <w:p w:rsidR="007F0FC7" w:rsidRDefault="008329CE">
      <w:pPr>
        <w:numPr>
          <w:ilvl w:val="1"/>
          <w:numId w:val="1"/>
        </w:numPr>
        <w:spacing w:line="240" w:lineRule="auto"/>
        <w:ind w:hanging="359"/>
      </w:pPr>
      <w:r>
        <w:t>услуги графических данных, включающие спецификации кодирования графической информации (например, ломаные линии, эллипсы и текст) и растровой графики;</w:t>
      </w:r>
    </w:p>
    <w:p w:rsidR="007F0FC7" w:rsidRDefault="008329CE">
      <w:pPr>
        <w:numPr>
          <w:ilvl w:val="1"/>
          <w:numId w:val="1"/>
        </w:numPr>
        <w:spacing w:line="240" w:lineRule="auto"/>
        <w:ind w:hanging="359"/>
      </w:pPr>
      <w:r>
        <w:t>услуги обмена производственными данными, охватывающие спец</w:t>
      </w:r>
      <w:r>
        <w:t>ификации, описывающие технические чертежи, документацию и другие данные, необходимые в производстве и при проектировании изделий, включая геометрические и не­геометрические данные, характеристики форм, допуски, свойства материалов и поверхностей;</w:t>
      </w:r>
    </w:p>
    <w:p w:rsidR="007F0FC7" w:rsidRDefault="008329CE">
      <w:pPr>
        <w:numPr>
          <w:ilvl w:val="1"/>
          <w:numId w:val="1"/>
        </w:numPr>
        <w:spacing w:line="240" w:lineRule="auto"/>
        <w:ind w:hanging="359"/>
      </w:pPr>
      <w:r>
        <w:t>услуги за</w:t>
      </w:r>
      <w:r>
        <w:t>щиты обмена данными, использующиеся для проверки и верификации достоверности конкретных видов данных. Примерами таких услуг служит обеспечение безотказности, шифрования, доступа, маркировки защиты данных и др.</w:t>
      </w:r>
    </w:p>
    <w:p w:rsidR="007F0FC7" w:rsidRDefault="008329CE" w:rsidP="008329CE">
      <w:pPr>
        <w:numPr>
          <w:ilvl w:val="0"/>
          <w:numId w:val="60"/>
        </w:numPr>
        <w:ind w:hanging="359"/>
      </w:pPr>
      <w:r>
        <w:rPr>
          <w:b/>
        </w:rPr>
        <w:t xml:space="preserve">Графические услуги (GS) </w:t>
      </w:r>
      <w:r>
        <w:t xml:space="preserve">обеспечивают функции, </w:t>
      </w:r>
      <w:r>
        <w:t>необходимые для создания отображаемых изображений и манипулирования ими. К этим услугам относятся:</w:t>
      </w:r>
    </w:p>
    <w:p w:rsidR="007F0FC7" w:rsidRDefault="008329CE" w:rsidP="008329CE">
      <w:pPr>
        <w:numPr>
          <w:ilvl w:val="1"/>
          <w:numId w:val="120"/>
        </w:numPr>
        <w:spacing w:line="240" w:lineRule="auto"/>
        <w:ind w:hanging="359"/>
      </w:pPr>
      <w:r>
        <w:t>услуги определения отображаемых элементов и административного управления ими, включающие механизмы определения графических элементов рисунков, манипулировани</w:t>
      </w:r>
      <w:r>
        <w:t>я и управления ими;</w:t>
      </w:r>
    </w:p>
    <w:p w:rsidR="007F0FC7" w:rsidRDefault="008329CE" w:rsidP="008329CE">
      <w:pPr>
        <w:numPr>
          <w:ilvl w:val="1"/>
          <w:numId w:val="120"/>
        </w:numPr>
        <w:spacing w:line="240" w:lineRule="auto"/>
        <w:ind w:hanging="359"/>
      </w:pPr>
      <w:r>
        <w:t>услуги определения атрибутов изображения, объединяющие в себе нужные параметры для описания размерности (т.е. атрибуты дву</w:t>
      </w:r>
      <w:proofErr w:type="gramStart"/>
      <w:r>
        <w:t>х-</w:t>
      </w:r>
      <w:proofErr w:type="gramEnd"/>
      <w:r>
        <w:t xml:space="preserve"> и </w:t>
      </w:r>
      <w:proofErr w:type="spellStart"/>
      <w:r>
        <w:t>трёхмерности</w:t>
      </w:r>
      <w:proofErr w:type="spellEnd"/>
      <w:r>
        <w:t>) и интерактивные функции;</w:t>
      </w:r>
    </w:p>
    <w:p w:rsidR="007F0FC7" w:rsidRDefault="008329CE" w:rsidP="008329CE">
      <w:pPr>
        <w:numPr>
          <w:ilvl w:val="1"/>
          <w:numId w:val="120"/>
        </w:numPr>
        <w:spacing w:line="240" w:lineRule="auto"/>
        <w:ind w:hanging="359"/>
      </w:pPr>
      <w:r>
        <w:t>графические услуги защиты, необходимые для обеспечения целостности и д</w:t>
      </w:r>
      <w:r>
        <w:t>оступа к нетекстовым данным, таким, как графические изображения (например, контрольные суммы побитовых массивов в сравнении с содержимым файла после применения методов кодирования (декодирования), компрессии (декомпрессии)).</w:t>
      </w:r>
    </w:p>
    <w:p w:rsidR="007F0FC7" w:rsidRDefault="008329CE" w:rsidP="008329CE">
      <w:pPr>
        <w:numPr>
          <w:ilvl w:val="0"/>
          <w:numId w:val="11"/>
        </w:numPr>
        <w:ind w:hanging="359"/>
      </w:pPr>
      <w:r>
        <w:rPr>
          <w:b/>
        </w:rPr>
        <w:t xml:space="preserve">Сетевые услуги (NS) </w:t>
      </w:r>
      <w:r>
        <w:t>создают фун</w:t>
      </w:r>
      <w:r>
        <w:t>кциональные возможности и механизмы поддержки распределённых прикладных программ, которым требуется независимый доступ к данным и программам в неоднородной сетевой среде. Эти услуги включают следующие механизмы:</w:t>
      </w:r>
    </w:p>
    <w:p w:rsidR="007F0FC7" w:rsidRDefault="008329CE" w:rsidP="008329CE">
      <w:pPr>
        <w:numPr>
          <w:ilvl w:val="1"/>
          <w:numId w:val="11"/>
        </w:numPr>
        <w:spacing w:line="240" w:lineRule="auto"/>
        <w:ind w:hanging="359"/>
      </w:pPr>
      <w:r>
        <w:t>собственно коммуникации — интерфейс API и сп</w:t>
      </w:r>
      <w:r>
        <w:t>ецификации протокола для надёжной и прозрачной передачи данных через коммуникационные сети;</w:t>
      </w:r>
    </w:p>
    <w:p w:rsidR="007F0FC7" w:rsidRDefault="008329CE" w:rsidP="008329CE">
      <w:pPr>
        <w:numPr>
          <w:ilvl w:val="1"/>
          <w:numId w:val="11"/>
        </w:numPr>
        <w:spacing w:line="240" w:lineRule="auto"/>
        <w:ind w:hanging="359"/>
      </w:pPr>
      <w:r>
        <w:t>прозрачный доступ к файлам, расположенным в любом месте неоднородной сети;</w:t>
      </w:r>
    </w:p>
    <w:p w:rsidR="007F0FC7" w:rsidRDefault="008329CE" w:rsidP="008329CE">
      <w:pPr>
        <w:numPr>
          <w:ilvl w:val="1"/>
          <w:numId w:val="11"/>
        </w:numPr>
        <w:spacing w:line="240" w:lineRule="auto"/>
        <w:ind w:hanging="359"/>
      </w:pPr>
      <w:r>
        <w:t xml:space="preserve">поддержку персональных ЭВМ и </w:t>
      </w:r>
      <w:proofErr w:type="spellStart"/>
      <w:r>
        <w:t>микроЭВМ</w:t>
      </w:r>
      <w:proofErr w:type="spellEnd"/>
      <w:r>
        <w:t xml:space="preserve"> для обеспечения взаимодействия с системами, базирую</w:t>
      </w:r>
      <w:r>
        <w:t xml:space="preserve">щимися на различных операционных системах, в частности </w:t>
      </w:r>
      <w:proofErr w:type="gramStart"/>
      <w:r>
        <w:lastRenderedPageBreak/>
        <w:t>микрокомпь­ютерных</w:t>
      </w:r>
      <w:proofErr w:type="gramEnd"/>
      <w:r>
        <w:t xml:space="preserve"> операционных системах, которые могут оказаться не соответствующими международным или национальным стандартам;</w:t>
      </w:r>
    </w:p>
    <w:p w:rsidR="007F0FC7" w:rsidRDefault="008329CE" w:rsidP="008329CE">
      <w:pPr>
        <w:numPr>
          <w:ilvl w:val="1"/>
          <w:numId w:val="11"/>
        </w:numPr>
        <w:spacing w:line="240" w:lineRule="auto"/>
        <w:ind w:hanging="359"/>
      </w:pPr>
      <w:r>
        <w:t>услуги дистанционного вызова процедуры, включающие спецификации для расп</w:t>
      </w:r>
      <w:r>
        <w:t>ространения вызовов локальных процедур в распределённой среде;</w:t>
      </w:r>
    </w:p>
    <w:p w:rsidR="007F0FC7" w:rsidRDefault="008329CE" w:rsidP="008329CE">
      <w:pPr>
        <w:numPr>
          <w:ilvl w:val="1"/>
          <w:numId w:val="11"/>
        </w:numPr>
        <w:spacing w:line="240" w:lineRule="auto"/>
        <w:ind w:hanging="359"/>
      </w:pPr>
      <w:r>
        <w:t xml:space="preserve">услуги защиты сети, обеспечивающие управление доступом, аутентификацией (проверка подлинности), конфиденциальностью, целостностью и безотказностью, а </w:t>
      </w:r>
      <w:proofErr w:type="spellStart"/>
      <w:r>
        <w:t>также</w:t>
      </w:r>
      <w:proofErr w:type="gramStart"/>
      <w:r>
        <w:t>.а</w:t>
      </w:r>
      <w:proofErr w:type="gramEnd"/>
      <w:r>
        <w:t>дминистративное</w:t>
      </w:r>
      <w:proofErr w:type="spellEnd"/>
      <w:r>
        <w:t xml:space="preserve"> управление передачей данных между отправителями и получателями данных в сети.</w:t>
      </w:r>
    </w:p>
    <w:p w:rsidR="007F0FC7" w:rsidRDefault="007F0FC7">
      <w:pPr>
        <w:spacing w:line="240" w:lineRule="auto"/>
      </w:pPr>
    </w:p>
    <w:p w:rsidR="007F0FC7" w:rsidRDefault="008329CE">
      <w:pPr>
        <w:spacing w:line="240" w:lineRule="auto"/>
      </w:pPr>
      <w:r>
        <w:rPr>
          <w:b/>
        </w:rPr>
        <w:t>Закл</w:t>
      </w:r>
      <w:r>
        <w:rPr>
          <w:b/>
        </w:rPr>
        <w:t>ючение</w:t>
      </w:r>
    </w:p>
    <w:p w:rsidR="007F0FC7" w:rsidRDefault="008329CE">
      <w:r>
        <w:t xml:space="preserve">На основе </w:t>
      </w:r>
      <w:proofErr w:type="spellStart"/>
      <w:r>
        <w:t>Госпрофиля</w:t>
      </w:r>
      <w:proofErr w:type="spellEnd"/>
      <w:r>
        <w:t xml:space="preserve"> ВОС России и профиля переносимости прикладных программ должны разрабатываться прикладные профили отраслей, регионов, организаций, ведомств и предприятий, из числа которых в конечном варианте сформируется национальная информацион</w:t>
      </w:r>
      <w:r>
        <w:t>ная инфраструктура, совместимая с мировой системой.</w:t>
      </w:r>
    </w:p>
    <w:p w:rsidR="007F0FC7" w:rsidRDefault="008329CE">
      <w:pPr>
        <w:pStyle w:val="1"/>
      </w:pPr>
      <w:bookmarkStart w:id="17" w:name="h.eso5b3m3utsy" w:colFirst="0" w:colLast="0"/>
      <w:bookmarkEnd w:id="17"/>
      <w:r>
        <w:t xml:space="preserve">Вопрос #4. Консалтинг </w:t>
      </w:r>
      <w:hyperlink w:anchor="h.z6cds3kexhud">
        <w:r>
          <w:rPr>
            <w:b w:val="0"/>
            <w:color w:val="1155CC"/>
            <w:sz w:val="22"/>
            <w:u w:val="single"/>
          </w:rPr>
          <w:t>[вверх]</w:t>
        </w:r>
      </w:hyperlink>
    </w:p>
    <w:p w:rsidR="007F0FC7" w:rsidRDefault="008329CE">
      <w:pPr>
        <w:pStyle w:val="2"/>
      </w:pPr>
      <w:bookmarkStart w:id="18" w:name="h.8ulhdbkewmo2" w:colFirst="0" w:colLast="0"/>
      <w:bookmarkEnd w:id="18"/>
      <w:r>
        <w:t>Консалтинг и информационный менеджмент</w:t>
      </w:r>
    </w:p>
    <w:p w:rsidR="007F0FC7" w:rsidRDefault="008329CE">
      <w:r>
        <w:rPr>
          <w:b/>
        </w:rPr>
        <w:t>Консалтинг</w:t>
      </w:r>
      <w:r>
        <w:t xml:space="preserve"> — это составляющая процесса создания АИС; </w:t>
      </w:r>
      <w:r>
        <w:rPr>
          <w:strike/>
        </w:rPr>
        <w:t>деятельность специалис</w:t>
      </w:r>
      <w:r>
        <w:rPr>
          <w:strike/>
        </w:rPr>
        <w:t xml:space="preserve">та или фирмы, </w:t>
      </w:r>
      <w:proofErr w:type="gramStart"/>
      <w:r>
        <w:rPr>
          <w:strike/>
        </w:rPr>
        <w:t>занимающихся</w:t>
      </w:r>
      <w:proofErr w:type="gramEnd"/>
      <w:r>
        <w:t>:</w:t>
      </w:r>
    </w:p>
    <w:p w:rsidR="007F0FC7" w:rsidRDefault="008329CE" w:rsidP="008329CE">
      <w:pPr>
        <w:numPr>
          <w:ilvl w:val="0"/>
          <w:numId w:val="10"/>
        </w:numPr>
        <w:ind w:hanging="359"/>
      </w:pPr>
      <w:r>
        <w:t>стратегическим планированием проекта,</w:t>
      </w:r>
    </w:p>
    <w:p w:rsidR="007F0FC7" w:rsidRDefault="008329CE" w:rsidP="008329CE">
      <w:pPr>
        <w:numPr>
          <w:ilvl w:val="0"/>
          <w:numId w:val="10"/>
        </w:numPr>
        <w:ind w:hanging="359"/>
      </w:pPr>
      <w:r>
        <w:t>анализом и формализацией требований к информационным системам,</w:t>
      </w:r>
    </w:p>
    <w:p w:rsidR="007F0FC7" w:rsidRDefault="008329CE" w:rsidP="008329CE">
      <w:pPr>
        <w:numPr>
          <w:ilvl w:val="0"/>
          <w:numId w:val="10"/>
        </w:numPr>
        <w:ind w:hanging="359"/>
      </w:pPr>
      <w:r>
        <w:t>созданием системного проекта,</w:t>
      </w:r>
    </w:p>
    <w:p w:rsidR="007F0FC7" w:rsidRDefault="008329CE" w:rsidP="008329CE">
      <w:pPr>
        <w:numPr>
          <w:ilvl w:val="0"/>
          <w:numId w:val="10"/>
        </w:numPr>
        <w:ind w:hanging="359"/>
      </w:pPr>
      <w:r>
        <w:t>перепроектированием приложений (иногда).</w:t>
      </w:r>
    </w:p>
    <w:p w:rsidR="007F0FC7" w:rsidRDefault="008329CE">
      <w:r>
        <w:rPr>
          <w:i/>
        </w:rPr>
        <w:t xml:space="preserve">Но все это осуществляется до этапа собственно программирования или настройки каких-либо уже имеющихся комплексных систем управления предприятием, выбор которых и </w:t>
      </w:r>
      <w:proofErr w:type="gramStart"/>
      <w:r>
        <w:rPr>
          <w:i/>
        </w:rPr>
        <w:t>осу­ществляется</w:t>
      </w:r>
      <w:proofErr w:type="gramEnd"/>
      <w:r>
        <w:rPr>
          <w:i/>
        </w:rPr>
        <w:t xml:space="preserve"> на основе системного проекта. Это всё то, от чего зависит успех.</w:t>
      </w:r>
    </w:p>
    <w:p w:rsidR="007F0FC7" w:rsidRDefault="008329CE">
      <w:pPr>
        <w:pStyle w:val="2"/>
      </w:pPr>
      <w:bookmarkStart w:id="19" w:name="h.a27zwm71dqov" w:colFirst="0" w:colLast="0"/>
      <w:bookmarkEnd w:id="19"/>
      <w:r>
        <w:t>Основные цели</w:t>
      </w:r>
      <w:r>
        <w:t xml:space="preserve"> консалтинговых проектов</w:t>
      </w:r>
    </w:p>
    <w:p w:rsidR="007F0FC7" w:rsidRDefault="008329CE" w:rsidP="008329CE">
      <w:pPr>
        <w:numPr>
          <w:ilvl w:val="0"/>
          <w:numId w:val="87"/>
        </w:numPr>
        <w:ind w:hanging="359"/>
      </w:pPr>
      <w:r>
        <w:t>Представление деятельности предприятия и принятых в нём технологий в виде иерархий и диаграмм, обеспечивающих наглядность и полноту их отображения.</w:t>
      </w:r>
    </w:p>
    <w:p w:rsidR="007F0FC7" w:rsidRDefault="008329CE" w:rsidP="008329CE">
      <w:pPr>
        <w:numPr>
          <w:ilvl w:val="0"/>
          <w:numId w:val="87"/>
        </w:numPr>
        <w:ind w:hanging="359"/>
      </w:pPr>
      <w:r>
        <w:t>Формирование на основе анализа предложений по организации управленческой структуры.</w:t>
      </w:r>
    </w:p>
    <w:p w:rsidR="007F0FC7" w:rsidRDefault="008329CE" w:rsidP="008329CE">
      <w:pPr>
        <w:numPr>
          <w:ilvl w:val="0"/>
          <w:numId w:val="87"/>
        </w:numPr>
        <w:ind w:hanging="359"/>
      </w:pPr>
      <w:r>
        <w:t>Упорядочение информационных потоков, в том числе и документооборота внутри предприятия.</w:t>
      </w:r>
    </w:p>
    <w:p w:rsidR="007F0FC7" w:rsidRDefault="008329CE" w:rsidP="008329CE">
      <w:pPr>
        <w:numPr>
          <w:ilvl w:val="0"/>
          <w:numId w:val="87"/>
        </w:numPr>
        <w:ind w:hanging="359"/>
      </w:pPr>
      <w:r>
        <w:t>Выработка рекомендаций по построению рациональных технологий работы подразделений предприятия и его взаимодействию с внешним миром.</w:t>
      </w:r>
    </w:p>
    <w:p w:rsidR="007F0FC7" w:rsidRDefault="008329CE" w:rsidP="008329CE">
      <w:pPr>
        <w:numPr>
          <w:ilvl w:val="0"/>
          <w:numId w:val="87"/>
        </w:numPr>
        <w:ind w:hanging="359"/>
      </w:pPr>
      <w:r>
        <w:t xml:space="preserve">Анализ требований и проектирование </w:t>
      </w:r>
      <w:r>
        <w:t>спецификаций корпоративных информационных систем (КИС).</w:t>
      </w:r>
    </w:p>
    <w:p w:rsidR="007F0FC7" w:rsidRDefault="008329CE" w:rsidP="008329CE">
      <w:pPr>
        <w:numPr>
          <w:ilvl w:val="0"/>
          <w:numId w:val="87"/>
        </w:numPr>
        <w:ind w:hanging="359"/>
      </w:pPr>
      <w:r>
        <w:t>Рекомендации и предложения по применимости и внедрению существующих систем управления предприятием.</w:t>
      </w:r>
    </w:p>
    <w:p w:rsidR="007F0FC7" w:rsidRDefault="008329CE">
      <w:r>
        <w:t>Термины:</w:t>
      </w:r>
    </w:p>
    <w:p w:rsidR="007F0FC7" w:rsidRDefault="008329CE" w:rsidP="008329CE">
      <w:pPr>
        <w:numPr>
          <w:ilvl w:val="0"/>
          <w:numId w:val="45"/>
        </w:numPr>
        <w:ind w:hanging="359"/>
      </w:pPr>
      <w:r>
        <w:rPr>
          <w:b/>
        </w:rPr>
        <w:t xml:space="preserve">MRP </w:t>
      </w:r>
      <w:r>
        <w:t>(</w:t>
      </w:r>
      <w:proofErr w:type="spellStart"/>
      <w:r>
        <w:t>Manufacturing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Planing</w:t>
      </w:r>
      <w:proofErr w:type="spellEnd"/>
      <w:r>
        <w:t>) —</w:t>
      </w:r>
      <w:r>
        <w:rPr>
          <w:highlight w:val="white"/>
        </w:rPr>
        <w:t xml:space="preserve"> планирование производственных ресурсов.</w:t>
      </w:r>
    </w:p>
    <w:p w:rsidR="007F0FC7" w:rsidRDefault="008329CE" w:rsidP="008329CE">
      <w:pPr>
        <w:numPr>
          <w:ilvl w:val="0"/>
          <w:numId w:val="45"/>
        </w:numPr>
        <w:ind w:hanging="359"/>
      </w:pPr>
      <w:r>
        <w:rPr>
          <w:b/>
        </w:rPr>
        <w:t xml:space="preserve">ERP </w:t>
      </w:r>
      <w:r>
        <w:t>(</w:t>
      </w:r>
      <w:proofErr w:type="spellStart"/>
      <w:r>
        <w:t>E</w:t>
      </w:r>
      <w:r>
        <w:t>nterprises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Planing</w:t>
      </w:r>
      <w:proofErr w:type="spellEnd"/>
      <w:r>
        <w:t>) —</w:t>
      </w:r>
      <w:r>
        <w:rPr>
          <w:highlight w:val="white"/>
        </w:rPr>
        <w:t xml:space="preserve"> планирование ресурсов предприятия. Это развитие MRP.</w:t>
      </w:r>
    </w:p>
    <w:p w:rsidR="007F0FC7" w:rsidRDefault="008329CE">
      <w:pPr>
        <w:pStyle w:val="2"/>
      </w:pPr>
      <w:bookmarkStart w:id="20" w:name="h.ho4jkhoy4w44" w:colFirst="0" w:colLast="0"/>
      <w:bookmarkEnd w:id="20"/>
      <w:r>
        <w:t>Этапы обследования коммерческой деятельности</w:t>
      </w:r>
    </w:p>
    <w:p w:rsidR="007F0FC7" w:rsidRDefault="008329CE" w:rsidP="008329CE">
      <w:pPr>
        <w:numPr>
          <w:ilvl w:val="0"/>
          <w:numId w:val="84"/>
        </w:numPr>
        <w:ind w:hanging="359"/>
      </w:pPr>
      <w:r>
        <w:rPr>
          <w:b/>
        </w:rPr>
        <w:t>Анализ первичных требований и планирование работ</w:t>
      </w:r>
      <w:r>
        <w:t>. Результаты рассматриваются руководством соответствующего уровня, и на их осно</w:t>
      </w:r>
      <w:r>
        <w:t>ве может быть санкционирована возможность детального изучения (этапы 2-4). Задачи:</w:t>
      </w:r>
    </w:p>
    <w:p w:rsidR="007F0FC7" w:rsidRDefault="008329CE" w:rsidP="008329CE">
      <w:pPr>
        <w:numPr>
          <w:ilvl w:val="1"/>
          <w:numId w:val="84"/>
        </w:numPr>
        <w:ind w:hanging="359"/>
      </w:pPr>
      <w:r>
        <w:t>Предварительное изучение:</w:t>
      </w:r>
    </w:p>
    <w:p w:rsidR="007F0FC7" w:rsidRDefault="008329CE" w:rsidP="008329CE">
      <w:pPr>
        <w:numPr>
          <w:ilvl w:val="3"/>
          <w:numId w:val="84"/>
        </w:numPr>
        <w:ind w:left="1980" w:hanging="359"/>
      </w:pPr>
      <w:r>
        <w:t>В чём недостатки существующей ситуации?</w:t>
      </w:r>
    </w:p>
    <w:p w:rsidR="007F0FC7" w:rsidRDefault="008329CE" w:rsidP="008329CE">
      <w:pPr>
        <w:numPr>
          <w:ilvl w:val="3"/>
          <w:numId w:val="84"/>
        </w:numPr>
        <w:ind w:left="1980" w:hanging="359"/>
      </w:pPr>
      <w:r>
        <w:t>Какие улучшения возможны?</w:t>
      </w:r>
    </w:p>
    <w:p w:rsidR="007F0FC7" w:rsidRDefault="008329CE" w:rsidP="008329CE">
      <w:pPr>
        <w:numPr>
          <w:ilvl w:val="3"/>
          <w:numId w:val="84"/>
        </w:numPr>
        <w:ind w:left="1980" w:hanging="359"/>
      </w:pPr>
      <w:r>
        <w:lastRenderedPageBreak/>
        <w:t>На кого окажет влияние новая система?</w:t>
      </w:r>
    </w:p>
    <w:p w:rsidR="007F0FC7" w:rsidRDefault="008329CE" w:rsidP="008329CE">
      <w:pPr>
        <w:numPr>
          <w:ilvl w:val="1"/>
          <w:numId w:val="84"/>
        </w:numPr>
        <w:ind w:hanging="359"/>
      </w:pPr>
      <w:r>
        <w:t xml:space="preserve">Анализ </w:t>
      </w:r>
      <w:proofErr w:type="gramStart"/>
      <w:r>
        <w:t>первичных</w:t>
      </w:r>
      <w:proofErr w:type="gramEnd"/>
      <w:r>
        <w:t xml:space="preserve"> бизнес-требований;</w:t>
      </w:r>
    </w:p>
    <w:p w:rsidR="007F0FC7" w:rsidRDefault="008329CE" w:rsidP="008329CE">
      <w:pPr>
        <w:numPr>
          <w:ilvl w:val="1"/>
          <w:numId w:val="84"/>
        </w:numPr>
        <w:ind w:hanging="359"/>
      </w:pPr>
      <w:r>
        <w:t>Предвар</w:t>
      </w:r>
      <w:r>
        <w:t>ительная экономическая оценка проекта;</w:t>
      </w:r>
    </w:p>
    <w:p w:rsidR="007F0FC7" w:rsidRDefault="008329CE" w:rsidP="008329CE">
      <w:pPr>
        <w:numPr>
          <w:ilvl w:val="1"/>
          <w:numId w:val="84"/>
        </w:numPr>
        <w:ind w:hanging="359"/>
      </w:pPr>
      <w:r>
        <w:t>Построение плана графика выполнения работ;</w:t>
      </w:r>
    </w:p>
    <w:p w:rsidR="007F0FC7" w:rsidRDefault="008329CE" w:rsidP="008329CE">
      <w:pPr>
        <w:numPr>
          <w:ilvl w:val="1"/>
          <w:numId w:val="84"/>
        </w:numPr>
        <w:ind w:hanging="359"/>
      </w:pPr>
      <w:r>
        <w:t>Создание и обучение совместно работающих групп.</w:t>
      </w:r>
    </w:p>
    <w:p w:rsidR="007F0FC7" w:rsidRDefault="008329CE">
      <w:pPr>
        <w:ind w:left="720"/>
      </w:pPr>
      <w:r>
        <w:t>На этом этапе: важнейшие организационные мероприятия, соответствующие приказы по проведению работ и назначение ответственных (</w:t>
      </w:r>
      <w:r>
        <w:t>при участии руководства предприятия).</w:t>
      </w:r>
    </w:p>
    <w:p w:rsidR="007F0FC7" w:rsidRDefault="008329CE" w:rsidP="008329CE">
      <w:pPr>
        <w:numPr>
          <w:ilvl w:val="0"/>
          <w:numId w:val="84"/>
        </w:numPr>
        <w:ind w:hanging="359"/>
      </w:pPr>
      <w:r>
        <w:rPr>
          <w:b/>
        </w:rPr>
        <w:t>Проведение обследования деятельности предприятия</w:t>
      </w:r>
    </w:p>
    <w:p w:rsidR="007F0FC7" w:rsidRDefault="008329CE" w:rsidP="008329CE">
      <w:pPr>
        <w:numPr>
          <w:ilvl w:val="1"/>
          <w:numId w:val="84"/>
        </w:numPr>
        <w:ind w:hanging="359"/>
      </w:pPr>
      <w:r>
        <w:t>предварительное выявление требований, предъявляемых к будущей системе;</w:t>
      </w:r>
    </w:p>
    <w:p w:rsidR="007F0FC7" w:rsidRDefault="008329CE" w:rsidP="008329CE">
      <w:pPr>
        <w:numPr>
          <w:ilvl w:val="1"/>
          <w:numId w:val="84"/>
        </w:numPr>
        <w:ind w:hanging="359"/>
      </w:pPr>
      <w:r>
        <w:t xml:space="preserve">определение организационно-штатной и топологической структур </w:t>
      </w:r>
      <w:r>
        <w:t>предприятия;</w:t>
      </w:r>
    </w:p>
    <w:p w:rsidR="007F0FC7" w:rsidRDefault="008329CE" w:rsidP="008329CE">
      <w:pPr>
        <w:numPr>
          <w:ilvl w:val="1"/>
          <w:numId w:val="84"/>
        </w:numPr>
        <w:ind w:hanging="359"/>
      </w:pPr>
      <w:r>
        <w:t>определение перечня ц</w:t>
      </w:r>
      <w:r>
        <w:t xml:space="preserve">елевых задач (функций) предприятия. </w:t>
      </w:r>
      <w:r>
        <w:rPr>
          <w:i/>
        </w:rPr>
        <w:t>Я не могу ничего, пока я не знаю, чем они планируют заниматься;</w:t>
      </w:r>
    </w:p>
    <w:p w:rsidR="007F0FC7" w:rsidRDefault="008329CE" w:rsidP="008329CE">
      <w:pPr>
        <w:numPr>
          <w:ilvl w:val="1"/>
          <w:numId w:val="84"/>
        </w:numPr>
        <w:ind w:hanging="359"/>
      </w:pPr>
      <w:r>
        <w:t>анализ распределения функций по подразделениям и сотрудникам;</w:t>
      </w:r>
    </w:p>
    <w:p w:rsidR="007F0FC7" w:rsidRDefault="008329CE" w:rsidP="008329CE">
      <w:pPr>
        <w:numPr>
          <w:ilvl w:val="1"/>
          <w:numId w:val="84"/>
        </w:numPr>
        <w:ind w:hanging="359"/>
      </w:pPr>
      <w:r>
        <w:t>определение перечня применяемых на предприятии средств автоматизации;</w:t>
      </w:r>
    </w:p>
    <w:p w:rsidR="007F0FC7" w:rsidRDefault="008329CE" w:rsidP="008329CE">
      <w:pPr>
        <w:numPr>
          <w:ilvl w:val="1"/>
          <w:numId w:val="84"/>
        </w:numPr>
        <w:ind w:hanging="359"/>
      </w:pPr>
      <w:r>
        <w:t>по окончании этапа с зак</w:t>
      </w:r>
      <w:r>
        <w:t>азчиком строится и согласуется предварительный вариант функциональной модели предприятия.</w:t>
      </w:r>
      <w:r>
        <w:rPr>
          <w:i/>
        </w:rPr>
        <w:t xml:space="preserve"> Согласуется - это </w:t>
      </w:r>
      <w:proofErr w:type="gramStart"/>
      <w:r>
        <w:rPr>
          <w:i/>
        </w:rPr>
        <w:t>значит</w:t>
      </w:r>
      <w:proofErr w:type="gramEnd"/>
      <w:r>
        <w:rPr>
          <w:i/>
        </w:rPr>
        <w:t xml:space="preserve"> создаётся документ, где стоят все подписи. Чтоб в случае чего — вот бумага.</w:t>
      </w:r>
    </w:p>
    <w:p w:rsidR="007F0FC7" w:rsidRDefault="008329CE" w:rsidP="008329CE">
      <w:pPr>
        <w:numPr>
          <w:ilvl w:val="0"/>
          <w:numId w:val="84"/>
        </w:numPr>
        <w:ind w:hanging="359"/>
      </w:pPr>
      <w:r>
        <w:rPr>
          <w:b/>
        </w:rPr>
        <w:t>Построение модели</w:t>
      </w:r>
      <w:r>
        <w:t xml:space="preserve"> </w:t>
      </w:r>
      <w:r>
        <w:rPr>
          <w:b/>
        </w:rPr>
        <w:t>деятельности предприятия</w:t>
      </w:r>
    </w:p>
    <w:p w:rsidR="007F0FC7" w:rsidRDefault="008329CE" w:rsidP="008329CE">
      <w:pPr>
        <w:numPr>
          <w:ilvl w:val="1"/>
          <w:numId w:val="84"/>
        </w:numPr>
        <w:ind w:hanging="359"/>
      </w:pPr>
      <w:r>
        <w:t>Строится модель “как е</w:t>
      </w:r>
      <w:r>
        <w:t>сть”, “снимок” положения дел (</w:t>
      </w:r>
      <w:r>
        <w:rPr>
          <w:i/>
        </w:rPr>
        <w:t>как там у них всё, кто что должен</w:t>
      </w:r>
      <w:r>
        <w:t>) — “</w:t>
      </w:r>
      <w:proofErr w:type="spellStart"/>
      <w:r>
        <w:t>as</w:t>
      </w:r>
      <w:proofErr w:type="spellEnd"/>
      <w:r>
        <w:t xml:space="preserve"> </w:t>
      </w:r>
      <w:proofErr w:type="spellStart"/>
      <w:r>
        <w:t>is</w:t>
      </w:r>
      <w:proofErr w:type="spellEnd"/>
      <w:r>
        <w:t>”. Позволяет понять с позиции системного анализа, как действует предприятие и выявить ряд ошибок, узких мест и сформулировать предложение по улучшению ситуации;</w:t>
      </w:r>
    </w:p>
    <w:p w:rsidR="007F0FC7" w:rsidRDefault="008329CE" w:rsidP="008329CE">
      <w:pPr>
        <w:numPr>
          <w:ilvl w:val="1"/>
          <w:numId w:val="84"/>
        </w:numPr>
        <w:ind w:hanging="359"/>
      </w:pPr>
      <w:r>
        <w:t>Строится модель “как должно быть” — “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>”. Интегрирует перспективные предложения руководства и сотрудников предприятия, экспертов и системных аналитиков. Позволяет сформулировать видение новых рациональных технологий работы предприятия.</w:t>
      </w:r>
    </w:p>
    <w:p w:rsidR="007F0FC7" w:rsidRDefault="008329CE" w:rsidP="008329CE">
      <w:pPr>
        <w:numPr>
          <w:ilvl w:val="0"/>
          <w:numId w:val="84"/>
        </w:numPr>
        <w:ind w:hanging="359"/>
      </w:pPr>
      <w:r>
        <w:rPr>
          <w:b/>
          <w:color w:val="FF0000"/>
          <w:sz w:val="24"/>
        </w:rPr>
        <w:t xml:space="preserve">♥ </w:t>
      </w:r>
      <w:r>
        <w:rPr>
          <w:b/>
        </w:rPr>
        <w:t>Построение сист</w:t>
      </w:r>
      <w:r>
        <w:rPr>
          <w:b/>
        </w:rPr>
        <w:t>емного проекта</w:t>
      </w:r>
      <w:r>
        <w:t xml:space="preserve"> (модели требований) — это фаза анализа требований к системе. Это первая фаза разработки системы автоматизации. Требования заказчика уточняются, формализуются, документируются. </w:t>
      </w:r>
      <w:r>
        <w:rPr>
          <w:i/>
        </w:rPr>
        <w:t>Если нет подписанных бумажек, то ничего не происходит.</w:t>
      </w:r>
      <w:r>
        <w:t xml:space="preserve"> Системный проект публично представляется, причем всё это делается с использованием SAP-технологий. В результате презентации принимается решение о продолжении проекта или о его прекращении. Поэтому аналитику необходимо создать несколько вариантов альтернат</w:t>
      </w:r>
      <w:r>
        <w:t>ивных моделей систем, предполагающих разные капиталовложения и разный набор преимуществ. По завершении этапа и согласовании проекта аналитик становится на сторону заказчика, его роль меняется. Его основная функция теперь — контроль соответствия проекта сис</w:t>
      </w:r>
      <w:r>
        <w:t>темным требованиям. Обычно для построения модели требуется не менее шести-семи аналитиков и два-четыре месяца.</w:t>
      </w:r>
    </w:p>
    <w:p w:rsidR="007F0FC7" w:rsidRDefault="008329CE" w:rsidP="008329CE">
      <w:pPr>
        <w:numPr>
          <w:ilvl w:val="0"/>
          <w:numId w:val="84"/>
        </w:numPr>
        <w:ind w:hanging="359"/>
      </w:pPr>
      <w:r>
        <w:rPr>
          <w:b/>
        </w:rPr>
        <w:t>Разработка предложений</w:t>
      </w:r>
      <w:r>
        <w:t xml:space="preserve"> </w:t>
      </w:r>
      <w:r>
        <w:rPr>
          <w:b/>
        </w:rPr>
        <w:t>по автоматизации</w:t>
      </w:r>
      <w:r>
        <w:t>: (... или что входит в системный проект)</w:t>
      </w:r>
    </w:p>
    <w:p w:rsidR="007F0FC7" w:rsidRDefault="008329CE" w:rsidP="008329CE">
      <w:pPr>
        <w:numPr>
          <w:ilvl w:val="0"/>
          <w:numId w:val="83"/>
        </w:numPr>
        <w:ind w:hanging="359"/>
      </w:pPr>
      <w:r>
        <w:t xml:space="preserve">Составление перечня рабочих мест (АРМов): их состав, структура, </w:t>
      </w:r>
      <w:r>
        <w:t>способы и схемы взаимодействия между ними;</w:t>
      </w:r>
    </w:p>
    <w:p w:rsidR="007F0FC7" w:rsidRDefault="008329CE" w:rsidP="008329CE">
      <w:pPr>
        <w:numPr>
          <w:ilvl w:val="0"/>
          <w:numId w:val="83"/>
        </w:numPr>
        <w:ind w:hanging="359"/>
      </w:pPr>
      <w:r>
        <w:t>Разработка топологии, состава и структуры ЛВС (локальной вычислительной сети);</w:t>
      </w:r>
    </w:p>
    <w:p w:rsidR="007F0FC7" w:rsidRDefault="008329CE" w:rsidP="008329CE">
      <w:pPr>
        <w:numPr>
          <w:ilvl w:val="1"/>
          <w:numId w:val="84"/>
        </w:numPr>
        <w:ind w:hanging="359"/>
      </w:pPr>
      <w:r>
        <w:t xml:space="preserve">Анализ применимости существующих систем управления предприятием (СУП) с учётом их соответствия проектам (в основном классы MRP, ERP). </w:t>
      </w:r>
      <w:r>
        <w:t>Формирование рекомендаций по выбору такой системы;</w:t>
      </w:r>
    </w:p>
    <w:p w:rsidR="007F0FC7" w:rsidRDefault="008329CE" w:rsidP="008329CE">
      <w:pPr>
        <w:numPr>
          <w:ilvl w:val="1"/>
          <w:numId w:val="84"/>
        </w:numPr>
        <w:ind w:hanging="359"/>
      </w:pPr>
      <w:r>
        <w:t>Совместное с заказчиком принятие решения о выборе конкретной системы управления предприятием или о разработке собственной системы;</w:t>
      </w:r>
    </w:p>
    <w:p w:rsidR="007F0FC7" w:rsidRDefault="008329CE" w:rsidP="008329CE">
      <w:pPr>
        <w:numPr>
          <w:ilvl w:val="1"/>
          <w:numId w:val="84"/>
        </w:numPr>
        <w:ind w:hanging="359"/>
      </w:pPr>
      <w:r>
        <w:t>Разработка требований к техническим средствам, а потом — к программным;</w:t>
      </w:r>
    </w:p>
    <w:p w:rsidR="007F0FC7" w:rsidRDefault="008329CE" w:rsidP="008329CE">
      <w:pPr>
        <w:numPr>
          <w:ilvl w:val="1"/>
          <w:numId w:val="84"/>
        </w:numPr>
        <w:ind w:hanging="359"/>
      </w:pPr>
      <w:r>
        <w:t>Ра</w:t>
      </w:r>
      <w:r>
        <w:t>зработка предложения по этапам и срокам реализации.</w:t>
      </w:r>
    </w:p>
    <w:p w:rsidR="007F0FC7" w:rsidRDefault="008329CE" w:rsidP="008329CE">
      <w:pPr>
        <w:numPr>
          <w:ilvl w:val="0"/>
          <w:numId w:val="84"/>
        </w:numPr>
        <w:ind w:hanging="359"/>
      </w:pPr>
      <w:r>
        <w:rPr>
          <w:b/>
          <w:color w:val="FF0000"/>
          <w:sz w:val="24"/>
        </w:rPr>
        <w:t xml:space="preserve">♥ </w:t>
      </w:r>
      <w:r>
        <w:rPr>
          <w:b/>
        </w:rPr>
        <w:t>Технический проект</w:t>
      </w:r>
      <w:r>
        <w:t xml:space="preserve"> (модель реализации). Технический проект выполняется аналитиком, проектировщиком. </w:t>
      </w:r>
      <w:r>
        <w:rPr>
          <w:i/>
        </w:rPr>
        <w:t>Это середина между разработкой и консалтингом.</w:t>
      </w:r>
    </w:p>
    <w:p w:rsidR="007F0FC7" w:rsidRDefault="008329CE" w:rsidP="008329CE">
      <w:pPr>
        <w:numPr>
          <w:ilvl w:val="1"/>
          <w:numId w:val="84"/>
        </w:numPr>
        <w:ind w:hanging="359"/>
      </w:pPr>
      <w:r>
        <w:t>Уточнение логической модели (подробная логика каждого п</w:t>
      </w:r>
      <w:r>
        <w:t>роцесса) с использованием диаграмм потоков данных, спецификаций процессов и т.д.;</w:t>
      </w:r>
    </w:p>
    <w:p w:rsidR="007F0FC7" w:rsidRDefault="008329CE" w:rsidP="008329CE">
      <w:pPr>
        <w:numPr>
          <w:ilvl w:val="1"/>
          <w:numId w:val="84"/>
        </w:numPr>
        <w:ind w:hanging="359"/>
      </w:pPr>
      <w:r>
        <w:t>Проектирование БД;</w:t>
      </w:r>
    </w:p>
    <w:p w:rsidR="007F0FC7" w:rsidRDefault="008329CE" w:rsidP="008329CE">
      <w:pPr>
        <w:numPr>
          <w:ilvl w:val="1"/>
          <w:numId w:val="84"/>
        </w:numPr>
        <w:ind w:hanging="359"/>
      </w:pPr>
      <w:r>
        <w:lastRenderedPageBreak/>
        <w:t>Построение иерархии функциональных модулей, подлежащих программированию;</w:t>
      </w:r>
    </w:p>
    <w:p w:rsidR="007F0FC7" w:rsidRDefault="008329CE" w:rsidP="008329CE">
      <w:pPr>
        <w:numPr>
          <w:ilvl w:val="1"/>
          <w:numId w:val="84"/>
        </w:numPr>
        <w:ind w:hanging="359"/>
      </w:pPr>
      <w:r>
        <w:t>Оценка затрат на реализацию.</w:t>
      </w:r>
    </w:p>
    <w:p w:rsidR="007F0FC7" w:rsidRDefault="008329CE">
      <w:pPr>
        <w:pStyle w:val="2"/>
      </w:pPr>
      <w:bookmarkStart w:id="21" w:name="h.6g1hltin61pv" w:colFirst="0" w:colLast="0"/>
      <w:bookmarkEnd w:id="21"/>
      <w:r>
        <w:t>Исходная информация при проведении обследования</w:t>
      </w:r>
    </w:p>
    <w:p w:rsidR="007F0FC7" w:rsidRDefault="008329CE" w:rsidP="008329CE">
      <w:pPr>
        <w:numPr>
          <w:ilvl w:val="0"/>
          <w:numId w:val="110"/>
        </w:numPr>
        <w:ind w:hanging="359"/>
      </w:pPr>
      <w:r>
        <w:t>Данны</w:t>
      </w:r>
      <w:r>
        <w:t xml:space="preserve">е по </w:t>
      </w:r>
      <w:proofErr w:type="spellStart"/>
      <w:r>
        <w:t>оргштатной</w:t>
      </w:r>
      <w:proofErr w:type="spellEnd"/>
      <w:r>
        <w:t xml:space="preserve"> структуре (</w:t>
      </w:r>
      <w:r>
        <w:rPr>
          <w:i/>
        </w:rPr>
        <w:t>получим в отделе кадров</w:t>
      </w:r>
      <w:r>
        <w:t>);</w:t>
      </w:r>
    </w:p>
    <w:p w:rsidR="007F0FC7" w:rsidRDefault="008329CE" w:rsidP="008329CE">
      <w:pPr>
        <w:numPr>
          <w:ilvl w:val="0"/>
          <w:numId w:val="110"/>
        </w:numPr>
        <w:ind w:hanging="359"/>
      </w:pPr>
      <w:r>
        <w:t>Информация по принятым технологиям деятельности;</w:t>
      </w:r>
    </w:p>
    <w:p w:rsidR="007F0FC7" w:rsidRDefault="008329CE" w:rsidP="008329CE">
      <w:pPr>
        <w:numPr>
          <w:ilvl w:val="0"/>
          <w:numId w:val="110"/>
        </w:numPr>
        <w:ind w:hanging="359"/>
      </w:pPr>
      <w:r>
        <w:t>Стратегические цели и перспективы развития;</w:t>
      </w:r>
    </w:p>
    <w:p w:rsidR="007F0FC7" w:rsidRDefault="008329CE" w:rsidP="008329CE">
      <w:pPr>
        <w:numPr>
          <w:ilvl w:val="0"/>
          <w:numId w:val="110"/>
        </w:numPr>
        <w:ind w:hanging="359"/>
      </w:pPr>
      <w:r>
        <w:t>Результаты интервьюирования сотрудников (от нижнего звена до самого высшего руководства);</w:t>
      </w:r>
    </w:p>
    <w:p w:rsidR="007F0FC7" w:rsidRDefault="008329CE" w:rsidP="008329CE">
      <w:pPr>
        <w:numPr>
          <w:ilvl w:val="0"/>
          <w:numId w:val="110"/>
        </w:numPr>
        <w:ind w:hanging="359"/>
      </w:pPr>
      <w:r>
        <w:t>Предложения сотрудни</w:t>
      </w:r>
      <w:r>
        <w:t>ков по усовершенствованию бизнес-процессов предприятия;</w:t>
      </w:r>
    </w:p>
    <w:p w:rsidR="007F0FC7" w:rsidRDefault="008329CE" w:rsidP="008329CE">
      <w:pPr>
        <w:numPr>
          <w:ilvl w:val="0"/>
          <w:numId w:val="110"/>
        </w:numPr>
        <w:ind w:hanging="359"/>
      </w:pPr>
      <w:r>
        <w:t>Нормативно-справочная документация;</w:t>
      </w:r>
    </w:p>
    <w:p w:rsidR="007F0FC7" w:rsidRDefault="008329CE" w:rsidP="008329CE">
      <w:pPr>
        <w:numPr>
          <w:ilvl w:val="0"/>
          <w:numId w:val="110"/>
        </w:numPr>
        <w:ind w:hanging="359"/>
      </w:pPr>
      <w:r>
        <w:t>Данные по имеющимся средствам и системам автоматизации;</w:t>
      </w:r>
    </w:p>
    <w:p w:rsidR="007F0FC7" w:rsidRDefault="008329CE" w:rsidP="008329CE">
      <w:pPr>
        <w:numPr>
          <w:ilvl w:val="0"/>
          <w:numId w:val="110"/>
        </w:numPr>
        <w:ind w:hanging="359"/>
      </w:pPr>
      <w:r>
        <w:t>Опыт системных аналитиков в части наличия типовых решений.</w:t>
      </w:r>
    </w:p>
    <w:p w:rsidR="007F0FC7" w:rsidRDefault="008329CE">
      <w:r>
        <w:rPr>
          <w:b/>
        </w:rPr>
        <w:t>Замечание</w:t>
      </w:r>
      <w:r>
        <w:t>: каждый из аналитиков не может обследов</w:t>
      </w:r>
      <w:r>
        <w:t>ать более двух-трёх видов деятельности.</w:t>
      </w:r>
    </w:p>
    <w:p w:rsidR="007F0FC7" w:rsidRDefault="008329CE">
      <w:pPr>
        <w:pStyle w:val="2"/>
      </w:pPr>
      <w:bookmarkStart w:id="22" w:name="h.ecv8kz57ktk3" w:colFirst="0" w:colLast="0"/>
      <w:bookmarkEnd w:id="22"/>
      <w:r>
        <w:t>Методы проведения обследования</w:t>
      </w:r>
    </w:p>
    <w:p w:rsidR="007F0FC7" w:rsidRDefault="008329CE" w:rsidP="008329CE">
      <w:pPr>
        <w:numPr>
          <w:ilvl w:val="0"/>
          <w:numId w:val="76"/>
        </w:numPr>
        <w:ind w:hanging="359"/>
      </w:pPr>
      <w:r>
        <w:rPr>
          <w:b/>
        </w:rPr>
        <w:t>Анкетирование</w:t>
      </w:r>
      <w:r>
        <w:t xml:space="preserve">. Предваряет выезд группы системных аналитиков на предприятие. </w:t>
      </w:r>
      <w:r>
        <w:rPr>
          <w:color w:val="FF0000"/>
        </w:rPr>
        <w:t>♥</w:t>
      </w:r>
      <w:r>
        <w:t xml:space="preserve"> Нужно для того, чтобы составить первоначальное впечатление о принципе деятельности предприятия. Анкеты рассылаются только руководителям структурных подразделений (15-20 вопросов). Сама анкета:</w:t>
      </w:r>
    </w:p>
    <w:p w:rsidR="007F0FC7" w:rsidRDefault="008329CE" w:rsidP="008329CE">
      <w:pPr>
        <w:numPr>
          <w:ilvl w:val="1"/>
          <w:numId w:val="76"/>
        </w:numPr>
        <w:ind w:hanging="359"/>
      </w:pPr>
      <w:r>
        <w:t>ФИО руководителя, телефон;</w:t>
      </w:r>
    </w:p>
    <w:p w:rsidR="007F0FC7" w:rsidRDefault="008329CE" w:rsidP="008329CE">
      <w:pPr>
        <w:numPr>
          <w:ilvl w:val="1"/>
          <w:numId w:val="76"/>
        </w:numPr>
        <w:ind w:hanging="359"/>
      </w:pPr>
      <w:r>
        <w:t>Координаты контактного лица (к кому</w:t>
      </w:r>
      <w:r>
        <w:t xml:space="preserve"> в случае занятости или отсутствия руководителя можно обратиться);</w:t>
      </w:r>
    </w:p>
    <w:p w:rsidR="007F0FC7" w:rsidRDefault="008329CE" w:rsidP="008329CE">
      <w:pPr>
        <w:numPr>
          <w:ilvl w:val="1"/>
          <w:numId w:val="76"/>
        </w:numPr>
        <w:ind w:hanging="359"/>
      </w:pPr>
      <w:r>
        <w:t>Каковы с позиции вашего подразделения должны быть цели создания интегрированной системы управления предприятием?</w:t>
      </w:r>
    </w:p>
    <w:p w:rsidR="007F0FC7" w:rsidRDefault="008329CE" w:rsidP="008329CE">
      <w:pPr>
        <w:numPr>
          <w:ilvl w:val="1"/>
          <w:numId w:val="76"/>
        </w:numPr>
        <w:ind w:hanging="359"/>
      </w:pPr>
      <w:r>
        <w:t>Каковы основные функции подразделения?</w:t>
      </w:r>
    </w:p>
    <w:p w:rsidR="007F0FC7" w:rsidRDefault="008329CE" w:rsidP="008329CE">
      <w:pPr>
        <w:numPr>
          <w:ilvl w:val="1"/>
          <w:numId w:val="76"/>
        </w:numPr>
        <w:ind w:hanging="359"/>
      </w:pPr>
      <w:r>
        <w:t xml:space="preserve">Какая информация поступает из других </w:t>
      </w:r>
      <w:r>
        <w:t>подразделений?</w:t>
      </w:r>
    </w:p>
    <w:p w:rsidR="007F0FC7" w:rsidRDefault="008329CE" w:rsidP="008329CE">
      <w:pPr>
        <w:numPr>
          <w:ilvl w:val="1"/>
          <w:numId w:val="76"/>
        </w:numPr>
        <w:ind w:hanging="359"/>
      </w:pPr>
      <w:r>
        <w:t>Какая информация передаётся в другие подразделения?</w:t>
      </w:r>
    </w:p>
    <w:p w:rsidR="007F0FC7" w:rsidRDefault="008329CE" w:rsidP="008329CE">
      <w:pPr>
        <w:numPr>
          <w:ilvl w:val="1"/>
          <w:numId w:val="76"/>
        </w:numPr>
        <w:ind w:hanging="359"/>
      </w:pPr>
      <w:r>
        <w:t>Какая информация формируется (рождается) в подразделении?</w:t>
      </w:r>
    </w:p>
    <w:p w:rsidR="007F0FC7" w:rsidRDefault="008329CE" w:rsidP="008329CE">
      <w:pPr>
        <w:numPr>
          <w:ilvl w:val="1"/>
          <w:numId w:val="76"/>
        </w:numPr>
        <w:ind w:hanging="359"/>
      </w:pPr>
      <w:r>
        <w:t>С какими внешними предприятиями взаимодействует подразделение? Какой информацией обменивается?</w:t>
      </w:r>
    </w:p>
    <w:p w:rsidR="007F0FC7" w:rsidRDefault="008329CE" w:rsidP="008329CE">
      <w:pPr>
        <w:numPr>
          <w:ilvl w:val="1"/>
          <w:numId w:val="76"/>
        </w:numPr>
        <w:ind w:hanging="359"/>
      </w:pPr>
      <w:r>
        <w:t>Каково физическое представление инфо</w:t>
      </w:r>
      <w:r>
        <w:t>рмационных потоков и хранилищ? Что это: сеть, журнал, архив, документ, диск, картотека?</w:t>
      </w:r>
    </w:p>
    <w:p w:rsidR="007F0FC7" w:rsidRDefault="008329CE" w:rsidP="008329CE">
      <w:pPr>
        <w:numPr>
          <w:ilvl w:val="1"/>
          <w:numId w:val="76"/>
        </w:numPr>
        <w:ind w:hanging="359"/>
      </w:pPr>
      <w:r>
        <w:t>Каково время хранения информации?</w:t>
      </w:r>
    </w:p>
    <w:p w:rsidR="007F0FC7" w:rsidRDefault="008329CE" w:rsidP="008329CE">
      <w:pPr>
        <w:numPr>
          <w:ilvl w:val="1"/>
          <w:numId w:val="76"/>
        </w:numPr>
        <w:ind w:hanging="359"/>
      </w:pPr>
      <w:r>
        <w:t xml:space="preserve">Документы </w:t>
      </w:r>
      <w:proofErr w:type="gramStart"/>
      <w:r>
        <w:t>от</w:t>
      </w:r>
      <w:proofErr w:type="gramEnd"/>
      <w:r>
        <w:t xml:space="preserve"> и для руководства;</w:t>
      </w:r>
    </w:p>
    <w:p w:rsidR="007F0FC7" w:rsidRDefault="008329CE" w:rsidP="008329CE">
      <w:pPr>
        <w:numPr>
          <w:ilvl w:val="1"/>
          <w:numId w:val="76"/>
        </w:numPr>
        <w:ind w:hanging="359"/>
      </w:pPr>
      <w:r>
        <w:t>Штатная структура и квалификация кадров;</w:t>
      </w:r>
    </w:p>
    <w:p w:rsidR="007F0FC7" w:rsidRDefault="008329CE" w:rsidP="008329CE">
      <w:pPr>
        <w:numPr>
          <w:ilvl w:val="1"/>
          <w:numId w:val="76"/>
        </w:numPr>
        <w:ind w:hanging="359"/>
      </w:pPr>
      <w:r>
        <w:t>Техническое оснащение подразделения;</w:t>
      </w:r>
    </w:p>
    <w:p w:rsidR="007F0FC7" w:rsidRDefault="008329CE" w:rsidP="008329CE">
      <w:pPr>
        <w:numPr>
          <w:ilvl w:val="1"/>
          <w:numId w:val="76"/>
        </w:numPr>
        <w:ind w:hanging="359"/>
      </w:pPr>
      <w:r>
        <w:t>Используемые программные</w:t>
      </w:r>
      <w:r>
        <w:t xml:space="preserve"> продукты;</w:t>
      </w:r>
    </w:p>
    <w:p w:rsidR="007F0FC7" w:rsidRDefault="008329CE" w:rsidP="008329CE">
      <w:pPr>
        <w:numPr>
          <w:ilvl w:val="1"/>
          <w:numId w:val="76"/>
        </w:numPr>
        <w:ind w:hanging="359"/>
      </w:pPr>
      <w:r>
        <w:t>Подпись (важный пункт!).</w:t>
      </w:r>
    </w:p>
    <w:p w:rsidR="007F0FC7" w:rsidRDefault="008329CE">
      <w:pPr>
        <w:ind w:left="720"/>
      </w:pPr>
      <w:r>
        <w:t>К данной анкете следует попросить приложить:</w:t>
      </w:r>
    </w:p>
    <w:p w:rsidR="007F0FC7" w:rsidRDefault="008329CE" w:rsidP="008329CE">
      <w:pPr>
        <w:numPr>
          <w:ilvl w:val="1"/>
          <w:numId w:val="66"/>
        </w:numPr>
        <w:ind w:left="1125" w:firstLine="0"/>
      </w:pPr>
      <w:r>
        <w:t>Положение о подразделении;</w:t>
      </w:r>
    </w:p>
    <w:p w:rsidR="007F0FC7" w:rsidRDefault="008329CE" w:rsidP="008329CE">
      <w:pPr>
        <w:numPr>
          <w:ilvl w:val="1"/>
          <w:numId w:val="66"/>
        </w:numPr>
        <w:ind w:left="1125" w:firstLine="0"/>
      </w:pPr>
      <w:r>
        <w:t>Набор документальных форм без внутреннего наполнения.</w:t>
      </w:r>
    </w:p>
    <w:p w:rsidR="007F0FC7" w:rsidRDefault="008329CE" w:rsidP="008329CE">
      <w:pPr>
        <w:numPr>
          <w:ilvl w:val="0"/>
          <w:numId w:val="76"/>
        </w:numPr>
        <w:ind w:hanging="359"/>
      </w:pPr>
      <w:r>
        <w:rPr>
          <w:b/>
        </w:rPr>
        <w:t>Сбор документов</w:t>
      </w:r>
      <w:r>
        <w:t>. Проводится на всех этапах проведения обследования. В дальнейшем целесообразно подготовить набор форм.</w:t>
      </w:r>
    </w:p>
    <w:p w:rsidR="007F0FC7" w:rsidRDefault="008329CE" w:rsidP="008329CE">
      <w:pPr>
        <w:numPr>
          <w:ilvl w:val="0"/>
          <w:numId w:val="76"/>
        </w:numPr>
        <w:ind w:hanging="359"/>
      </w:pPr>
      <w:r>
        <w:rPr>
          <w:b/>
        </w:rPr>
        <w:t>Интервьюирование</w:t>
      </w:r>
      <w:r>
        <w:t xml:space="preserve"> — выявление тонкостей функционирования предприятия, каждый видит его со своего рабочего места. Рекомендации по линии поведения аналитик</w:t>
      </w:r>
      <w:r>
        <w:t>а:</w:t>
      </w:r>
    </w:p>
    <w:p w:rsidR="007F0FC7" w:rsidRDefault="008329CE" w:rsidP="008329CE">
      <w:pPr>
        <w:numPr>
          <w:ilvl w:val="1"/>
          <w:numId w:val="33"/>
        </w:numPr>
        <w:ind w:hanging="359"/>
      </w:pPr>
      <w:r>
        <w:rPr>
          <w:i/>
        </w:rPr>
        <w:t>Правило №0</w:t>
      </w:r>
      <w:r>
        <w:t>. В начале беседы я ничего или почти ничего не знаю о вашей работе: «Расскажите поподробнее, чем вы занимаетесь»;</w:t>
      </w:r>
    </w:p>
    <w:p w:rsidR="007F0FC7" w:rsidRDefault="008329CE" w:rsidP="008329CE">
      <w:pPr>
        <w:numPr>
          <w:ilvl w:val="1"/>
          <w:numId w:val="33"/>
        </w:numPr>
        <w:ind w:hanging="359"/>
      </w:pPr>
      <w:r>
        <w:rPr>
          <w:i/>
        </w:rPr>
        <w:t>Правило №1</w:t>
      </w:r>
      <w:r>
        <w:t>. Если вам начали подробно рассказывать технологию работы — не перебивайте. Необходимые уточнения сделайте в конце бесе</w:t>
      </w:r>
      <w:r>
        <w:t>ды;</w:t>
      </w:r>
    </w:p>
    <w:p w:rsidR="007F0FC7" w:rsidRDefault="008329CE" w:rsidP="008329CE">
      <w:pPr>
        <w:numPr>
          <w:ilvl w:val="1"/>
          <w:numId w:val="33"/>
        </w:numPr>
        <w:ind w:hanging="359"/>
      </w:pPr>
      <w:r>
        <w:rPr>
          <w:i/>
        </w:rPr>
        <w:lastRenderedPageBreak/>
        <w:t>Правило №2</w:t>
      </w:r>
      <w:r>
        <w:t>. Если в беседе участвует несколько аналитиков, вести беседу и задавать уточняющие вопросы должен только один. Неясные для других вопросы проясняются в конце беседы;</w:t>
      </w:r>
    </w:p>
    <w:p w:rsidR="007F0FC7" w:rsidRDefault="008329CE" w:rsidP="008329CE">
      <w:pPr>
        <w:numPr>
          <w:ilvl w:val="1"/>
          <w:numId w:val="33"/>
        </w:numPr>
        <w:ind w:hanging="359"/>
      </w:pPr>
      <w:r>
        <w:rPr>
          <w:i/>
        </w:rPr>
        <w:t>Правило №3</w:t>
      </w:r>
      <w:r>
        <w:t xml:space="preserve">. </w:t>
      </w:r>
      <w:proofErr w:type="gramStart"/>
      <w:r>
        <w:t>Даже если вы прекрасно знаете предметную область — не говорите много сами и не учите интервьюируемого, в любом случае появятся тонкости и детали, специфичные для данного предприятия.</w:t>
      </w:r>
      <w:proofErr w:type="gramEnd"/>
    </w:p>
    <w:p w:rsidR="007F0FC7" w:rsidRDefault="008329CE">
      <w:pPr>
        <w:ind w:firstLine="720"/>
      </w:pPr>
      <w:r>
        <w:t>Виды людей:</w:t>
      </w:r>
    </w:p>
    <w:p w:rsidR="007F0FC7" w:rsidRDefault="008329CE" w:rsidP="008329CE">
      <w:pPr>
        <w:numPr>
          <w:ilvl w:val="1"/>
          <w:numId w:val="70"/>
        </w:numPr>
        <w:ind w:hanging="359"/>
      </w:pPr>
      <w:r>
        <w:t>отказник;</w:t>
      </w:r>
    </w:p>
    <w:p w:rsidR="007F0FC7" w:rsidRDefault="008329CE" w:rsidP="008329CE">
      <w:pPr>
        <w:numPr>
          <w:ilvl w:val="1"/>
          <w:numId w:val="70"/>
        </w:numPr>
        <w:ind w:hanging="359"/>
      </w:pPr>
      <w:r>
        <w:t>говорун;</w:t>
      </w:r>
    </w:p>
    <w:p w:rsidR="007F0FC7" w:rsidRDefault="008329CE" w:rsidP="008329CE">
      <w:pPr>
        <w:numPr>
          <w:ilvl w:val="1"/>
          <w:numId w:val="70"/>
        </w:numPr>
        <w:ind w:hanging="359"/>
      </w:pPr>
      <w:r>
        <w:t>балласт;</w:t>
      </w:r>
    </w:p>
    <w:p w:rsidR="007F0FC7" w:rsidRDefault="008329CE" w:rsidP="008329CE">
      <w:pPr>
        <w:numPr>
          <w:ilvl w:val="1"/>
          <w:numId w:val="70"/>
        </w:numPr>
        <w:ind w:hanging="359"/>
      </w:pPr>
      <w:r>
        <w:t>человек, занимающий экзотическу</w:t>
      </w:r>
      <w:r>
        <w:t>ю должность;</w:t>
      </w:r>
    </w:p>
    <w:p w:rsidR="007F0FC7" w:rsidRDefault="008329CE" w:rsidP="008329CE">
      <w:pPr>
        <w:numPr>
          <w:ilvl w:val="1"/>
          <w:numId w:val="70"/>
        </w:numPr>
        <w:ind w:hanging="359"/>
      </w:pPr>
      <w:r>
        <w:t>мелкая сошка.</w:t>
      </w:r>
    </w:p>
    <w:p w:rsidR="007F0FC7" w:rsidRDefault="008329CE">
      <w:pPr>
        <w:ind w:firstLine="720"/>
      </w:pPr>
      <w:r>
        <w:t>Информация, которую надо выявить во время интервью:</w:t>
      </w:r>
    </w:p>
    <w:p w:rsidR="007F0FC7" w:rsidRDefault="008329CE" w:rsidP="008329CE">
      <w:pPr>
        <w:numPr>
          <w:ilvl w:val="1"/>
          <w:numId w:val="112"/>
        </w:numPr>
        <w:ind w:hanging="359"/>
      </w:pPr>
      <w:r>
        <w:t>Необходимо ограничить контекст системы, для этого определить все внешние объекты, с которыми предприятие взаимодействует, технологии взаимодействия, информационные и материальны</w:t>
      </w:r>
      <w:r>
        <w:t>е потоки, обеспечивающие это взаимодействие;</w:t>
      </w:r>
    </w:p>
    <w:p w:rsidR="007F0FC7" w:rsidRDefault="008329CE" w:rsidP="008329CE">
      <w:pPr>
        <w:numPr>
          <w:ilvl w:val="1"/>
          <w:numId w:val="112"/>
        </w:numPr>
        <w:ind w:hanging="359"/>
      </w:pPr>
      <w:r>
        <w:t>Установить и детально проанализировать реальные технологии работы предприятия. Нормативно-справочная документация описывает их неполно;</w:t>
      </w:r>
    </w:p>
    <w:p w:rsidR="007F0FC7" w:rsidRDefault="008329CE" w:rsidP="008329CE">
      <w:pPr>
        <w:numPr>
          <w:ilvl w:val="1"/>
          <w:numId w:val="112"/>
        </w:numPr>
        <w:ind w:hanging="359"/>
      </w:pPr>
      <w:r>
        <w:t>Определить реальные функции подразделений, их взаимосвязи и взаимозависимос</w:t>
      </w:r>
      <w:r>
        <w:t>ти. Положения о подразделениях такую информацию не содержат;</w:t>
      </w:r>
    </w:p>
    <w:p w:rsidR="007F0FC7" w:rsidRDefault="008329CE" w:rsidP="008329CE">
      <w:pPr>
        <w:numPr>
          <w:ilvl w:val="1"/>
          <w:numId w:val="112"/>
        </w:numPr>
        <w:ind w:hanging="359"/>
      </w:pPr>
      <w:r>
        <w:t>Выявить и специфицировать все информационные хранилища, в том числе и бумажные;</w:t>
      </w:r>
    </w:p>
    <w:p w:rsidR="007F0FC7" w:rsidRDefault="008329CE" w:rsidP="008329CE">
      <w:pPr>
        <w:numPr>
          <w:ilvl w:val="1"/>
          <w:numId w:val="112"/>
        </w:numPr>
        <w:ind w:hanging="359"/>
      </w:pPr>
      <w:r>
        <w:t xml:space="preserve">Оценить аппаратно-техническую базу и исследовать </w:t>
      </w:r>
      <w:proofErr w:type="gramStart"/>
      <w:r>
        <w:t>работающее</w:t>
      </w:r>
      <w:proofErr w:type="gramEnd"/>
      <w:r>
        <w:t xml:space="preserve"> на ней ПО;</w:t>
      </w:r>
    </w:p>
    <w:p w:rsidR="007F0FC7" w:rsidRDefault="008329CE" w:rsidP="008329CE">
      <w:pPr>
        <w:numPr>
          <w:ilvl w:val="1"/>
          <w:numId w:val="112"/>
        </w:numPr>
        <w:ind w:hanging="359"/>
      </w:pPr>
      <w:r>
        <w:t>Сбор статистических данных по бизнес-процесс</w:t>
      </w:r>
      <w:r>
        <w:t>ам предприятия. Эти данные собираются по каждому объекту будущей модели: потоку данных, элементам данных, процессу, хранилищу, внешним сущностям. Зачем? На первом этапе это позволит проверить модель</w:t>
      </w:r>
      <w:r>
        <w:t xml:space="preserve"> на полноту и непротиворечивость, а далее выявить ошибк</w:t>
      </w:r>
      <w:r>
        <w:t>и и узкие места построенной модели. Что именно собирается?</w:t>
      </w:r>
    </w:p>
    <w:p w:rsidR="007F0FC7" w:rsidRDefault="008329CE" w:rsidP="008329CE">
      <w:pPr>
        <w:numPr>
          <w:ilvl w:val="2"/>
          <w:numId w:val="112"/>
        </w:numPr>
        <w:ind w:hanging="359"/>
      </w:pPr>
      <w:r>
        <w:rPr>
          <w:b/>
        </w:rPr>
        <w:t>Для составных данных</w:t>
      </w:r>
      <w:r>
        <w:t>: статистика собирается только для повторяющихся компонентов, надо знать только элементы и количество итераций. Такая информация может понадобиться при проектировании экранов, о</w:t>
      </w:r>
      <w:r>
        <w:t>тчетов и БД;</w:t>
      </w:r>
    </w:p>
    <w:p w:rsidR="007F0FC7" w:rsidRDefault="008329CE" w:rsidP="008329CE">
      <w:pPr>
        <w:numPr>
          <w:ilvl w:val="2"/>
          <w:numId w:val="112"/>
        </w:numPr>
        <w:ind w:hanging="359"/>
      </w:pPr>
      <w:r>
        <w:rPr>
          <w:b/>
        </w:rPr>
        <w:t>Для элементов данных</w:t>
      </w:r>
      <w:r>
        <w:t>: формат, допустимые значения;</w:t>
      </w:r>
    </w:p>
    <w:p w:rsidR="007F0FC7" w:rsidRDefault="008329CE" w:rsidP="008329CE">
      <w:pPr>
        <w:numPr>
          <w:ilvl w:val="2"/>
          <w:numId w:val="112"/>
        </w:numPr>
        <w:ind w:hanging="359"/>
      </w:pPr>
      <w:r>
        <w:rPr>
          <w:b/>
        </w:rPr>
        <w:t>По потокам данных</w:t>
      </w:r>
      <w:r>
        <w:t>: собирается статистика по скорости и интенсивности для определения «железа» (пиковые нагрузки). Для любого составного потока необходимо знать распределение компонентов внутри</w:t>
      </w:r>
      <w:r>
        <w:t xml:space="preserve"> потока;</w:t>
      </w:r>
    </w:p>
    <w:p w:rsidR="007F0FC7" w:rsidRDefault="008329CE" w:rsidP="008329CE">
      <w:pPr>
        <w:numPr>
          <w:ilvl w:val="2"/>
          <w:numId w:val="112"/>
        </w:numPr>
        <w:ind w:hanging="359"/>
      </w:pPr>
      <w:r>
        <w:rPr>
          <w:b/>
        </w:rPr>
        <w:t>По процессам</w:t>
      </w:r>
      <w:r>
        <w:t>: частота и время выполнения — это характеристики процессов, по которым собирается статистика. Почему? Они определяют требования к аппаратным средствам;</w:t>
      </w:r>
    </w:p>
    <w:p w:rsidR="007F0FC7" w:rsidRDefault="008329CE" w:rsidP="008329CE">
      <w:pPr>
        <w:numPr>
          <w:ilvl w:val="2"/>
          <w:numId w:val="112"/>
        </w:numPr>
        <w:ind w:hanging="359"/>
      </w:pPr>
      <w:r>
        <w:rPr>
          <w:b/>
        </w:rPr>
        <w:t>По хранилищам данных</w:t>
      </w:r>
      <w:r>
        <w:t>: среднее количество записей в каждом хранилище, количество чт</w:t>
      </w:r>
      <w:r>
        <w:t xml:space="preserve">ений, добавлений, изменений и удалений записей по каждому из процессов. Проектировщик БД использует эту статистику для </w:t>
      </w:r>
      <w:proofErr w:type="gramStart"/>
      <w:r>
        <w:t>целей</w:t>
      </w:r>
      <w:proofErr w:type="gramEnd"/>
      <w:r>
        <w:t>: какой ключ считать первичным, сортировать ли хранилища и по какому ключу, надо ли заводить дополнительную таблицу для увеличения с</w:t>
      </w:r>
      <w:r>
        <w:t xml:space="preserve">корости доступа и т.д. Эта информация нужна для выбора СУБД. Ценной информацией является хронология доступа. </w:t>
      </w:r>
      <w:r>
        <w:rPr>
          <w:i/>
        </w:rPr>
        <w:t>В каком смысле: запись о конкретном заказе, как правило, однажды создается и однажды удаляется, но доступ к записи обычно происходит в начале её су</w:t>
      </w:r>
      <w:r>
        <w:rPr>
          <w:i/>
        </w:rPr>
        <w:t>ществования и очень редко в дальнейшем (запросы о покупателе, накладные, счета).</w:t>
      </w:r>
      <w:r>
        <w:t xml:space="preserve"> Это позволяет решить, когда своевременно осуществлять архивацию;</w:t>
      </w:r>
    </w:p>
    <w:p w:rsidR="007F0FC7" w:rsidRDefault="008329CE" w:rsidP="008329CE">
      <w:pPr>
        <w:numPr>
          <w:ilvl w:val="2"/>
          <w:numId w:val="112"/>
        </w:numPr>
        <w:ind w:hanging="359"/>
      </w:pPr>
      <w:r>
        <w:rPr>
          <w:b/>
        </w:rPr>
        <w:t>По внешним объектам (ограничение окружения)</w:t>
      </w:r>
      <w:r>
        <w:t>: количество пользователей, их способы использования системы и геог</w:t>
      </w:r>
      <w:r>
        <w:t xml:space="preserve">рафическое распределение. Что определяется на основании информации: стоимость периферии, тип системы и </w:t>
      </w:r>
      <w:r>
        <w:lastRenderedPageBreak/>
        <w:t>даже то, как данные должны быть физически распределены для обеспечения удалённого доступа.</w:t>
      </w:r>
    </w:p>
    <w:p w:rsidR="007F0FC7" w:rsidRDefault="008329CE">
      <w:pPr>
        <w:pStyle w:val="2"/>
      </w:pPr>
      <w:bookmarkStart w:id="23" w:name="h.iihgicvcrpk" w:colFirst="0" w:colLast="0"/>
      <w:bookmarkEnd w:id="23"/>
      <w:r>
        <w:t>Способы перехода от модели «как есть» к модели «как должно быт</w:t>
      </w:r>
      <w:r>
        <w:t>ь»</w:t>
      </w:r>
    </w:p>
    <w:p w:rsidR="007F0FC7" w:rsidRDefault="008329CE">
      <w:r>
        <w:t>В каждую модель входят три модели:</w:t>
      </w:r>
    </w:p>
    <w:p w:rsidR="007F0FC7" w:rsidRDefault="008329CE" w:rsidP="008329CE">
      <w:pPr>
        <w:numPr>
          <w:ilvl w:val="0"/>
          <w:numId w:val="108"/>
        </w:numPr>
        <w:ind w:hanging="359"/>
      </w:pPr>
      <w:r>
        <w:rPr>
          <w:b/>
        </w:rPr>
        <w:t>Функциональная</w:t>
      </w:r>
      <w:r>
        <w:t xml:space="preserve"> — описывает совокупность выполняемых системой функций.</w:t>
      </w:r>
    </w:p>
    <w:p w:rsidR="007F0FC7" w:rsidRDefault="008329CE" w:rsidP="008329CE">
      <w:pPr>
        <w:numPr>
          <w:ilvl w:val="0"/>
          <w:numId w:val="108"/>
        </w:numPr>
        <w:ind w:hanging="359"/>
      </w:pPr>
      <w:proofErr w:type="gramStart"/>
      <w:r>
        <w:rPr>
          <w:b/>
        </w:rPr>
        <w:t>Информационная</w:t>
      </w:r>
      <w:proofErr w:type="gramEnd"/>
      <w:r>
        <w:t xml:space="preserve"> — отражает структуры данных, их состав и взаимосвязи.</w:t>
      </w:r>
    </w:p>
    <w:p w:rsidR="007F0FC7" w:rsidRDefault="008329CE" w:rsidP="008329CE">
      <w:pPr>
        <w:numPr>
          <w:ilvl w:val="0"/>
          <w:numId w:val="108"/>
        </w:numPr>
        <w:ind w:hanging="359"/>
      </w:pPr>
      <w:r>
        <w:rPr>
          <w:b/>
        </w:rPr>
        <w:t>Событийная</w:t>
      </w:r>
      <w:r>
        <w:t xml:space="preserve"> (при необходимости) — описывает информационные процессы (динамику функционирования), в ней фигурируют такие категории как состояние системы, событие, переход из одного состояния в другое, условия перехода, последовательность событий.</w:t>
      </w:r>
    </w:p>
    <w:p w:rsidR="007F0FC7" w:rsidRDefault="007F0FC7"/>
    <w:p w:rsidR="007F0FC7" w:rsidRDefault="008329CE">
      <w:r>
        <w:t xml:space="preserve">Способы перехода от </w:t>
      </w:r>
      <w:r>
        <w:t>одной модели к другой:</w:t>
      </w:r>
    </w:p>
    <w:p w:rsidR="007F0FC7" w:rsidRDefault="008329CE" w:rsidP="008329CE">
      <w:pPr>
        <w:numPr>
          <w:ilvl w:val="0"/>
          <w:numId w:val="114"/>
        </w:numPr>
        <w:ind w:hanging="359"/>
      </w:pPr>
      <w:r>
        <w:rPr>
          <w:b/>
        </w:rPr>
        <w:t>Лёгкий реинжиниринг</w:t>
      </w:r>
      <w:r>
        <w:t>. Совершенствование технологий на основе оценки их эффективности. Критерии оценки: стоимостные и временные затраты на выполнение бизнес-процессов, дублирование и противоречивость выполнения задач бизнес-процессом, степень загруженности сотрудников.</w:t>
      </w:r>
    </w:p>
    <w:p w:rsidR="007F0FC7" w:rsidRDefault="008329CE" w:rsidP="008329CE">
      <w:pPr>
        <w:numPr>
          <w:ilvl w:val="0"/>
          <w:numId w:val="114"/>
        </w:numPr>
        <w:ind w:hanging="359"/>
      </w:pPr>
      <w:r>
        <w:rPr>
          <w:b/>
        </w:rPr>
        <w:t>Жёсткий</w:t>
      </w:r>
      <w:r>
        <w:rPr>
          <w:b/>
        </w:rPr>
        <w:t xml:space="preserve"> реинжиниринг</w:t>
      </w:r>
      <w:r>
        <w:t xml:space="preserve">. Радикальное изменение технологий и переосмысление бизнес-процессов. </w:t>
      </w:r>
      <w:r>
        <w:rPr>
          <w:i/>
        </w:rPr>
        <w:t>Пример: доказано, что автоматизация сама по себе ничего не даёт; если автоматизируем плохие процессы, ничего не изменится</w:t>
      </w:r>
      <w:r>
        <w:t>.</w:t>
      </w:r>
    </w:p>
    <w:p w:rsidR="007F0FC7" w:rsidRDefault="007F0FC7"/>
    <w:p w:rsidR="007F0FC7" w:rsidRDefault="008329CE">
      <w:r>
        <w:t>В рамках создания модели деятельности должен быть</w:t>
      </w:r>
      <w:r>
        <w:t xml:space="preserve"> осуществлен:</w:t>
      </w:r>
    </w:p>
    <w:p w:rsidR="007F0FC7" w:rsidRDefault="008329CE" w:rsidP="008329CE">
      <w:pPr>
        <w:numPr>
          <w:ilvl w:val="0"/>
          <w:numId w:val="42"/>
        </w:numPr>
        <w:ind w:hanging="359"/>
      </w:pPr>
      <w:r>
        <w:t>Анализ функциональной и структурной деятельности предприятия;</w:t>
      </w:r>
    </w:p>
    <w:p w:rsidR="007F0FC7" w:rsidRDefault="008329CE" w:rsidP="008329CE">
      <w:pPr>
        <w:numPr>
          <w:ilvl w:val="0"/>
          <w:numId w:val="42"/>
        </w:numPr>
        <w:ind w:hanging="359"/>
      </w:pPr>
      <w:r>
        <w:t>Анализ функционального взаимодействия внутри предприятия;</w:t>
      </w:r>
    </w:p>
    <w:p w:rsidR="007F0FC7" w:rsidRDefault="008329CE" w:rsidP="008329CE">
      <w:pPr>
        <w:numPr>
          <w:ilvl w:val="0"/>
          <w:numId w:val="42"/>
        </w:numPr>
        <w:ind w:hanging="359"/>
      </w:pPr>
      <w:r>
        <w:t>Анализ внутреннего документооборота внутренних структурных подразделений. Анализ информационных потоков</w:t>
      </w:r>
      <w:r>
        <w:t xml:space="preserve"> внутри и снаруж</w:t>
      </w:r>
      <w:r>
        <w:t>и информационных подразделений и информационные взаимодействия между ними;</w:t>
      </w:r>
    </w:p>
    <w:p w:rsidR="007F0FC7" w:rsidRDefault="008329CE" w:rsidP="008329CE">
      <w:pPr>
        <w:numPr>
          <w:ilvl w:val="0"/>
          <w:numId w:val="42"/>
        </w:numPr>
        <w:ind w:hanging="359"/>
      </w:pPr>
      <w:r>
        <w:t>Анализ применяемых в настоящее время средств автоматизации как внутри структурных подразделений, так и на предприятии в целом.</w:t>
      </w:r>
    </w:p>
    <w:p w:rsidR="007F0FC7" w:rsidRDefault="008329CE">
      <w:pPr>
        <w:pStyle w:val="2"/>
      </w:pPr>
      <w:bookmarkStart w:id="24" w:name="h.97y9gaey0rbm" w:colFirst="0" w:colLast="0"/>
      <w:bookmarkEnd w:id="24"/>
      <w:r>
        <w:t>Критерии эффективности деятельности структурных подраз</w:t>
      </w:r>
      <w:r>
        <w:t>делений</w:t>
      </w:r>
    </w:p>
    <w:p w:rsidR="007F0FC7" w:rsidRDefault="008329CE">
      <w:r>
        <w:t>По результатам анализа и моделирования выполняется оценка эффективности деятельности структурных подразделений. На основании оценки строятся предложения по усовершенствованию.</w:t>
      </w:r>
    </w:p>
    <w:p w:rsidR="007F0FC7" w:rsidRDefault="008329CE">
      <w:r>
        <w:t>Критерии оценки:</w:t>
      </w:r>
    </w:p>
    <w:p w:rsidR="007F0FC7" w:rsidRDefault="008329CE" w:rsidP="008329CE">
      <w:pPr>
        <w:numPr>
          <w:ilvl w:val="0"/>
          <w:numId w:val="43"/>
        </w:numPr>
        <w:ind w:hanging="359"/>
      </w:pPr>
      <w:r>
        <w:t>Количество потребителей продукции предприятия;</w:t>
      </w:r>
    </w:p>
    <w:p w:rsidR="007F0FC7" w:rsidRDefault="008329CE" w:rsidP="008329CE">
      <w:pPr>
        <w:numPr>
          <w:ilvl w:val="0"/>
          <w:numId w:val="43"/>
        </w:numPr>
        <w:ind w:hanging="359"/>
      </w:pPr>
      <w:r>
        <w:t>Стоимост</w:t>
      </w:r>
      <w:r>
        <w:t>ь издержек производства продукции;</w:t>
      </w:r>
    </w:p>
    <w:p w:rsidR="007F0FC7" w:rsidRDefault="008329CE" w:rsidP="008329CE">
      <w:pPr>
        <w:numPr>
          <w:ilvl w:val="0"/>
          <w:numId w:val="43"/>
        </w:numPr>
        <w:ind w:hanging="359"/>
      </w:pPr>
      <w:r>
        <w:t>Длительность типовых операций производства продукции;</w:t>
      </w:r>
    </w:p>
    <w:p w:rsidR="007F0FC7" w:rsidRDefault="008329CE" w:rsidP="008329CE">
      <w:pPr>
        <w:numPr>
          <w:ilvl w:val="0"/>
          <w:numId w:val="43"/>
        </w:numPr>
        <w:ind w:hanging="359"/>
      </w:pPr>
      <w:r>
        <w:t>Дублирование и противоречивость функций, информационных потоков и документооборота;</w:t>
      </w:r>
    </w:p>
    <w:p w:rsidR="007F0FC7" w:rsidRDefault="008329CE" w:rsidP="008329CE">
      <w:pPr>
        <w:numPr>
          <w:ilvl w:val="0"/>
          <w:numId w:val="43"/>
        </w:numPr>
        <w:ind w:hanging="359"/>
      </w:pPr>
      <w:r>
        <w:t>Стоимость и длительность выполнения отдельных шагов технологии или цепочки шагов;</w:t>
      </w:r>
    </w:p>
    <w:p w:rsidR="007F0FC7" w:rsidRDefault="008329CE" w:rsidP="008329CE">
      <w:pPr>
        <w:numPr>
          <w:ilvl w:val="0"/>
          <w:numId w:val="43"/>
        </w:numPr>
        <w:ind w:hanging="359"/>
      </w:pPr>
      <w:r>
        <w:t>Д</w:t>
      </w:r>
      <w:r>
        <w:t>ублирование и противоречивость выполнения отдельных шагов технологии;</w:t>
      </w:r>
    </w:p>
    <w:p w:rsidR="007F0FC7" w:rsidRDefault="008329CE" w:rsidP="008329CE">
      <w:pPr>
        <w:numPr>
          <w:ilvl w:val="0"/>
          <w:numId w:val="43"/>
        </w:numPr>
        <w:ind w:hanging="359"/>
      </w:pPr>
      <w:r>
        <w:t>Степень загруженности структурных подразделений и должностных лиц;</w:t>
      </w:r>
    </w:p>
    <w:p w:rsidR="007F0FC7" w:rsidRDefault="008329CE" w:rsidP="008329CE">
      <w:pPr>
        <w:numPr>
          <w:ilvl w:val="0"/>
          <w:numId w:val="43"/>
        </w:numPr>
        <w:ind w:hanging="359"/>
      </w:pPr>
      <w:r>
        <w:t>Степень загруженности оборудования, используемого при реализации отдельных шагов технологии или цепочки шагов;</w:t>
      </w:r>
    </w:p>
    <w:p w:rsidR="007F0FC7" w:rsidRDefault="008329CE" w:rsidP="008329CE">
      <w:pPr>
        <w:numPr>
          <w:ilvl w:val="0"/>
          <w:numId w:val="43"/>
        </w:numPr>
        <w:ind w:hanging="359"/>
      </w:pPr>
      <w:r>
        <w:t>Степень применения средств автоматизации при поддержке отдельных шагов технологии или их цепочек.</w:t>
      </w:r>
    </w:p>
    <w:p w:rsidR="007F0FC7" w:rsidRDefault="008329CE">
      <w:r>
        <w:rPr>
          <w:sz w:val="36"/>
        </w:rPr>
        <w:t>☠</w:t>
      </w:r>
      <w:r>
        <w:rPr>
          <w:sz w:val="36"/>
        </w:rPr>
        <w:t xml:space="preserve"> </w:t>
      </w:r>
      <w:r>
        <w:t>После этого начинаются предложения по совершенствованию деятельности предприятия:</w:t>
      </w:r>
    </w:p>
    <w:p w:rsidR="007F0FC7" w:rsidRDefault="008329CE" w:rsidP="008329CE">
      <w:pPr>
        <w:numPr>
          <w:ilvl w:val="0"/>
          <w:numId w:val="43"/>
        </w:numPr>
        <w:ind w:hanging="359"/>
      </w:pPr>
      <w:r>
        <w:t>По изменению технологии (целевой и обеспечивающей) деятельности предприяти</w:t>
      </w:r>
      <w:r>
        <w:t>я: операции учёта, планирования, управления и контроля (например, бухгалтерия);</w:t>
      </w:r>
    </w:p>
    <w:p w:rsidR="007F0FC7" w:rsidRDefault="008329CE" w:rsidP="008329CE">
      <w:pPr>
        <w:numPr>
          <w:ilvl w:val="0"/>
          <w:numId w:val="43"/>
        </w:numPr>
        <w:ind w:hanging="359"/>
      </w:pPr>
      <w:r>
        <w:t>По построению рациональных технологий деятельности структурных подразделений с учетом существующих автоматизированных систем;</w:t>
      </w:r>
    </w:p>
    <w:p w:rsidR="007F0FC7" w:rsidRDefault="008329CE" w:rsidP="008329CE">
      <w:pPr>
        <w:numPr>
          <w:ilvl w:val="0"/>
          <w:numId w:val="43"/>
        </w:numPr>
        <w:ind w:hanging="359"/>
      </w:pPr>
      <w:r>
        <w:lastRenderedPageBreak/>
        <w:t xml:space="preserve">По созданию перспективной </w:t>
      </w:r>
      <w:proofErr w:type="spellStart"/>
      <w:r>
        <w:t>оргштатной</w:t>
      </w:r>
      <w:proofErr w:type="spellEnd"/>
      <w:r>
        <w:t xml:space="preserve"> структуры пре</w:t>
      </w:r>
      <w:r>
        <w:t>дприятия;</w:t>
      </w:r>
    </w:p>
    <w:p w:rsidR="007F0FC7" w:rsidRDefault="008329CE" w:rsidP="008329CE">
      <w:pPr>
        <w:numPr>
          <w:ilvl w:val="0"/>
          <w:numId w:val="43"/>
        </w:numPr>
        <w:ind w:hanging="359"/>
      </w:pPr>
      <w:r>
        <w:t>По изменению информационных потоков и документооборота;</w:t>
      </w:r>
    </w:p>
    <w:p w:rsidR="007F0FC7" w:rsidRDefault="008329CE" w:rsidP="008329CE">
      <w:pPr>
        <w:numPr>
          <w:ilvl w:val="0"/>
          <w:numId w:val="43"/>
        </w:numPr>
        <w:ind w:hanging="359"/>
      </w:pPr>
      <w:r>
        <w:t>По разработке проектов схем внутреннего и внешнего документооборота, проекта положения о документообороте (</w:t>
      </w:r>
      <w:r>
        <w:rPr>
          <w:i/>
        </w:rPr>
        <w:t>это же связано с правовой составляющей, должен быть регламент о прохождении докумен</w:t>
      </w:r>
      <w:r>
        <w:rPr>
          <w:i/>
        </w:rPr>
        <w:t>та</w:t>
      </w:r>
      <w:r>
        <w:t>), проекта альбома входных и выходных форм документа.</w:t>
      </w:r>
    </w:p>
    <w:p w:rsidR="007F0FC7" w:rsidRDefault="008329CE">
      <w:r>
        <w:rPr>
          <w:sz w:val="36"/>
        </w:rPr>
        <w:t>☠</w:t>
      </w:r>
      <w:r>
        <w:rPr>
          <w:sz w:val="36"/>
        </w:rPr>
        <w:t xml:space="preserve"> </w:t>
      </w:r>
      <w:r>
        <w:t xml:space="preserve">На основе разработанных и согласованных предложений формируется </w:t>
      </w:r>
      <w:r>
        <w:rPr>
          <w:u w:val="single"/>
        </w:rPr>
        <w:t>целевая программа</w:t>
      </w:r>
      <w:r>
        <w:t xml:space="preserve"> развития предприятия (переход из текущего состояния в </w:t>
      </w:r>
      <w:proofErr w:type="gramStart"/>
      <w:r>
        <w:t>целевое</w:t>
      </w:r>
      <w:proofErr w:type="gramEnd"/>
      <w:r>
        <w:t>). Она в себя включает:</w:t>
      </w:r>
    </w:p>
    <w:p w:rsidR="007F0FC7" w:rsidRDefault="008329CE" w:rsidP="008329CE">
      <w:pPr>
        <w:numPr>
          <w:ilvl w:val="0"/>
          <w:numId w:val="43"/>
        </w:numPr>
        <w:ind w:hanging="359"/>
      </w:pPr>
      <w:r>
        <w:rPr>
          <w:u w:val="single"/>
        </w:rPr>
        <w:t>Долгосрочные</w:t>
      </w:r>
      <w:r>
        <w:t xml:space="preserve"> решения;</w:t>
      </w:r>
    </w:p>
    <w:p w:rsidR="007F0FC7" w:rsidRDefault="008329CE" w:rsidP="008329CE">
      <w:pPr>
        <w:numPr>
          <w:ilvl w:val="0"/>
          <w:numId w:val="43"/>
        </w:numPr>
        <w:ind w:hanging="359"/>
      </w:pPr>
      <w:r>
        <w:t>Цели;</w:t>
      </w:r>
    </w:p>
    <w:p w:rsidR="007F0FC7" w:rsidRDefault="008329CE" w:rsidP="008329CE">
      <w:pPr>
        <w:numPr>
          <w:ilvl w:val="0"/>
          <w:numId w:val="43"/>
        </w:numPr>
        <w:ind w:hanging="359"/>
      </w:pPr>
      <w:r>
        <w:t>Зад</w:t>
      </w:r>
      <w:r>
        <w:t>ачи;</w:t>
      </w:r>
    </w:p>
    <w:p w:rsidR="007F0FC7" w:rsidRDefault="008329CE" w:rsidP="008329CE">
      <w:pPr>
        <w:numPr>
          <w:ilvl w:val="0"/>
          <w:numId w:val="43"/>
        </w:numPr>
        <w:ind w:hanging="359"/>
      </w:pPr>
      <w:r>
        <w:t>Основные параметры развития.</w:t>
      </w:r>
    </w:p>
    <w:p w:rsidR="007F0FC7" w:rsidRDefault="008329CE">
      <w:pPr>
        <w:jc w:val="both"/>
      </w:pPr>
      <w:r>
        <w:t xml:space="preserve"> </w:t>
      </w:r>
    </w:p>
    <w:p w:rsidR="007F0FC7" w:rsidRDefault="008329CE">
      <w:r>
        <w:t>План мероприятий включает в себя:</w:t>
      </w:r>
    </w:p>
    <w:p w:rsidR="007F0FC7" w:rsidRDefault="008329CE" w:rsidP="008329CE">
      <w:pPr>
        <w:numPr>
          <w:ilvl w:val="0"/>
          <w:numId w:val="22"/>
        </w:numPr>
        <w:ind w:hanging="359"/>
      </w:pPr>
      <w:r>
        <w:t>Последовательность, формы, способы, время выполнения задач, которые поставлены в структурных подразделениях;</w:t>
      </w:r>
    </w:p>
    <w:p w:rsidR="007F0FC7" w:rsidRDefault="008329CE" w:rsidP="008329CE">
      <w:pPr>
        <w:numPr>
          <w:ilvl w:val="0"/>
          <w:numId w:val="22"/>
        </w:numPr>
        <w:ind w:hanging="359"/>
      </w:pPr>
      <w:r>
        <w:t>Распределение сотрудников, подразделений и материальных средств по решаемым з</w:t>
      </w:r>
      <w:r>
        <w:t>адачам;</w:t>
      </w:r>
    </w:p>
    <w:p w:rsidR="007F0FC7" w:rsidRDefault="008329CE" w:rsidP="008329CE">
      <w:pPr>
        <w:numPr>
          <w:ilvl w:val="0"/>
          <w:numId w:val="22"/>
        </w:numPr>
        <w:ind w:hanging="359"/>
      </w:pPr>
      <w:r>
        <w:t>Порядок информационного и других видов взаимодействия подразделения и органов управления.</w:t>
      </w:r>
    </w:p>
    <w:p w:rsidR="007F0FC7" w:rsidRDefault="008329CE">
      <w:pPr>
        <w:pStyle w:val="2"/>
      </w:pPr>
      <w:bookmarkStart w:id="25" w:name="h.kc5l6fyc2bzr" w:colFirst="0" w:colLast="0"/>
      <w:bookmarkEnd w:id="25"/>
      <w:r>
        <w:t>Основные виды и последовательность работ, рекомендуемые при построении моделей деятельности</w:t>
      </w:r>
    </w:p>
    <w:p w:rsidR="007F0FC7" w:rsidRDefault="008329CE">
      <w:r>
        <w:rPr>
          <w:b/>
        </w:rPr>
        <w:t>Для функциональной модели:</w:t>
      </w:r>
    </w:p>
    <w:p w:rsidR="007F0FC7" w:rsidRDefault="008329CE" w:rsidP="008329CE">
      <w:pPr>
        <w:numPr>
          <w:ilvl w:val="0"/>
          <w:numId w:val="67"/>
        </w:numPr>
        <w:ind w:hanging="359"/>
      </w:pPr>
      <w:r>
        <w:t>О</w:t>
      </w:r>
      <w:r>
        <w:t>пределение основных потоков между основными процессами деятельности, связи между процессами и внешними объектами, оценка объемов и интенсивности информационных потоков;</w:t>
      </w:r>
    </w:p>
    <w:p w:rsidR="007F0FC7" w:rsidRDefault="008329CE" w:rsidP="008329CE">
      <w:pPr>
        <w:numPr>
          <w:ilvl w:val="0"/>
          <w:numId w:val="67"/>
        </w:numPr>
        <w:ind w:hanging="359"/>
      </w:pPr>
      <w:r>
        <w:t>Разработка иерархии диаграмм, которая и составляет модель;</w:t>
      </w:r>
    </w:p>
    <w:p w:rsidR="007F0FC7" w:rsidRDefault="008329CE" w:rsidP="008329CE">
      <w:pPr>
        <w:numPr>
          <w:ilvl w:val="0"/>
          <w:numId w:val="67"/>
        </w:numPr>
        <w:ind w:hanging="359"/>
      </w:pPr>
      <w:r>
        <w:t>Анализ и оптимизация структу</w:t>
      </w:r>
      <w:r>
        <w:t>рной функциональной модели.</w:t>
      </w:r>
    </w:p>
    <w:p w:rsidR="007F0FC7" w:rsidRDefault="007F0FC7"/>
    <w:p w:rsidR="007F0FC7" w:rsidRDefault="008329CE">
      <w:r>
        <w:rPr>
          <w:b/>
        </w:rPr>
        <w:t>Для информационной модели:</w:t>
      </w:r>
    </w:p>
    <w:p w:rsidR="007F0FC7" w:rsidRDefault="008329CE" w:rsidP="008329CE">
      <w:pPr>
        <w:numPr>
          <w:ilvl w:val="0"/>
          <w:numId w:val="19"/>
        </w:numPr>
        <w:ind w:hanging="359"/>
      </w:pPr>
      <w:r>
        <w:t>Определение сущностей модели и их атрибутов;</w:t>
      </w:r>
    </w:p>
    <w:p w:rsidR="007F0FC7" w:rsidRDefault="008329CE" w:rsidP="008329CE">
      <w:pPr>
        <w:numPr>
          <w:ilvl w:val="0"/>
          <w:numId w:val="19"/>
        </w:numPr>
        <w:ind w:hanging="359"/>
      </w:pPr>
      <w:r>
        <w:t>Проведение атрибутного анализа и оптимизация сущностей;</w:t>
      </w:r>
    </w:p>
    <w:p w:rsidR="007F0FC7" w:rsidRDefault="008329CE" w:rsidP="008329CE">
      <w:pPr>
        <w:numPr>
          <w:ilvl w:val="0"/>
          <w:numId w:val="19"/>
        </w:numPr>
        <w:ind w:hanging="359"/>
      </w:pPr>
      <w:r>
        <w:t>Определение отношений и их типов между сущностями;</w:t>
      </w:r>
    </w:p>
    <w:p w:rsidR="007F0FC7" w:rsidRDefault="008329CE" w:rsidP="008329CE">
      <w:pPr>
        <w:numPr>
          <w:ilvl w:val="0"/>
          <w:numId w:val="19"/>
        </w:numPr>
        <w:ind w:hanging="359"/>
      </w:pPr>
      <w:r>
        <w:t>Разрешение неспецифических отношений;</w:t>
      </w:r>
    </w:p>
    <w:p w:rsidR="007F0FC7" w:rsidRDefault="008329CE" w:rsidP="008329CE">
      <w:pPr>
        <w:numPr>
          <w:ilvl w:val="0"/>
          <w:numId w:val="19"/>
        </w:numPr>
        <w:ind w:hanging="359"/>
      </w:pPr>
      <w:r>
        <w:t>Анализ и оптимизация информационной модели.</w:t>
      </w:r>
    </w:p>
    <w:p w:rsidR="007F0FC7" w:rsidRDefault="007F0FC7"/>
    <w:p w:rsidR="007F0FC7" w:rsidRDefault="008329CE">
      <w:r>
        <w:rPr>
          <w:b/>
        </w:rPr>
        <w:t>Для событийной модели:</w:t>
      </w:r>
    </w:p>
    <w:p w:rsidR="007F0FC7" w:rsidRDefault="008329CE" w:rsidP="008329CE">
      <w:pPr>
        <w:numPr>
          <w:ilvl w:val="0"/>
          <w:numId w:val="12"/>
        </w:numPr>
        <w:ind w:hanging="359"/>
      </w:pPr>
      <w:r>
        <w:t>Идентификация перечня состояний модели и определение возможности переходов между состояниями;</w:t>
      </w:r>
    </w:p>
    <w:p w:rsidR="007F0FC7" w:rsidRDefault="008329CE" w:rsidP="008329CE">
      <w:pPr>
        <w:numPr>
          <w:ilvl w:val="0"/>
          <w:numId w:val="12"/>
        </w:numPr>
        <w:ind w:hanging="359"/>
      </w:pPr>
      <w:r>
        <w:t>Определение условий, активизирующих переходы и действий, влияющих на дальнейшее поведение;</w:t>
      </w:r>
    </w:p>
    <w:p w:rsidR="007F0FC7" w:rsidRDefault="008329CE" w:rsidP="008329CE">
      <w:pPr>
        <w:numPr>
          <w:ilvl w:val="0"/>
          <w:numId w:val="12"/>
        </w:numPr>
        <w:ind w:hanging="359"/>
      </w:pPr>
      <w:r>
        <w:t>Ана</w:t>
      </w:r>
      <w:r>
        <w:t>лиз и оптимизация.</w:t>
      </w:r>
    </w:p>
    <w:p w:rsidR="007F0FC7" w:rsidRDefault="008329CE">
      <w:r>
        <w:t>Под все модели существуют стандарты построения: IDEF 0 для функциональной, IDEF 1 для информационной. Для событийной модели —</w:t>
      </w:r>
      <w:r>
        <w:rPr>
          <w:i/>
        </w:rPr>
        <w:t xml:space="preserve"> </w:t>
      </w:r>
      <w:r>
        <w:rPr>
          <w:b/>
        </w:rPr>
        <w:t>сети Петри</w:t>
      </w:r>
      <w:r>
        <w:t>.</w:t>
      </w:r>
    </w:p>
    <w:p w:rsidR="007F0FC7" w:rsidRDefault="007F0FC7"/>
    <w:p w:rsidR="007F0FC7" w:rsidRDefault="008329CE">
      <w:r>
        <w:rPr>
          <w:b/>
        </w:rPr>
        <w:t>Рекомендации по структурированию модели деятельности:</w:t>
      </w:r>
    </w:p>
    <w:p w:rsidR="007F0FC7" w:rsidRDefault="008329CE" w:rsidP="008329CE">
      <w:pPr>
        <w:numPr>
          <w:ilvl w:val="0"/>
          <w:numId w:val="14"/>
        </w:numPr>
        <w:ind w:hanging="359"/>
      </w:pPr>
      <w:r>
        <w:t>Структурирование должно осуществляться в соо</w:t>
      </w:r>
      <w:r>
        <w:t>тветствии со сферами деятельности и бизнес-процессов предприятия. Если строить модель только на структуре, вы продемонстрируете хаос;</w:t>
      </w:r>
    </w:p>
    <w:p w:rsidR="007F0FC7" w:rsidRDefault="008329CE" w:rsidP="008329CE">
      <w:pPr>
        <w:numPr>
          <w:ilvl w:val="0"/>
          <w:numId w:val="14"/>
        </w:numPr>
        <w:ind w:hanging="359"/>
      </w:pPr>
      <w:r>
        <w:t>Верхний уровень модели должен отражать только контекст системы (взаимодействие моделируемого предприятия с внешним миром и</w:t>
      </w:r>
      <w:r>
        <w:t xml:space="preserve"> ничего более). Если в состав предприятия входят разнотипные предприятия, то это делается для каждого из них;</w:t>
      </w:r>
    </w:p>
    <w:p w:rsidR="007F0FC7" w:rsidRDefault="008329CE" w:rsidP="008329CE">
      <w:pPr>
        <w:numPr>
          <w:ilvl w:val="0"/>
          <w:numId w:val="14"/>
        </w:numPr>
        <w:ind w:hanging="359"/>
      </w:pPr>
      <w:r>
        <w:lastRenderedPageBreak/>
        <w:t>Второй уровень модели воспроизводит основные этапы деятельности предприятия и их взаимосвязи. Если сфер деятельности много, то часть из них выноси</w:t>
      </w:r>
      <w:r>
        <w:t>тся на третий уровень. Но в любом случае под виды деятельности отводится не больше двух этапов;</w:t>
      </w:r>
    </w:p>
    <w:p w:rsidR="007F0FC7" w:rsidRDefault="008329CE" w:rsidP="008329CE">
      <w:pPr>
        <w:numPr>
          <w:ilvl w:val="0"/>
          <w:numId w:val="14"/>
        </w:numPr>
        <w:ind w:hanging="359"/>
      </w:pPr>
      <w:r>
        <w:t>Любая деятельность детализируется на бизнес-процессы. Например, учет кадров включает приём, увольнение</w:t>
      </w:r>
      <w:proofErr w:type="gramStart"/>
      <w:r>
        <w:t>, …;</w:t>
      </w:r>
      <w:proofErr w:type="gramEnd"/>
    </w:p>
    <w:p w:rsidR="007F0FC7" w:rsidRDefault="008329CE" w:rsidP="008329CE">
      <w:pPr>
        <w:numPr>
          <w:ilvl w:val="0"/>
          <w:numId w:val="14"/>
        </w:numPr>
        <w:ind w:hanging="359"/>
      </w:pPr>
      <w:r>
        <w:t>Дальнейшая детализация бизнес-процессов осуществляетс</w:t>
      </w:r>
      <w:r>
        <w:t>я посредством бизнес-функций. Например, приём на работу - оформление документов и т.д.;</w:t>
      </w:r>
    </w:p>
    <w:p w:rsidR="007F0FC7" w:rsidRDefault="008329CE" w:rsidP="008329CE">
      <w:pPr>
        <w:numPr>
          <w:ilvl w:val="0"/>
          <w:numId w:val="14"/>
        </w:numPr>
        <w:ind w:hanging="359"/>
      </w:pPr>
      <w:r>
        <w:t>Таким образом, общее число уровней не превышает шесть-семь (этого достаточно для моделирования деятельности почти любого предприятия).</w:t>
      </w:r>
    </w:p>
    <w:p w:rsidR="007F0FC7" w:rsidRDefault="007F0FC7"/>
    <w:p w:rsidR="007F0FC7" w:rsidRDefault="008329CE">
      <w:r>
        <w:t xml:space="preserve">Долгожданный красивый пример. </w:t>
      </w:r>
      <w:r>
        <w:rPr>
          <w:i/>
        </w:rPr>
        <w:t>Об</w:t>
      </w:r>
      <w:r>
        <w:rPr>
          <w:i/>
        </w:rPr>
        <w:t xml:space="preserve">огатительный комбинат. Автобаза, входящая в состав, занимается перевозкой между подразделениями. С карьера на фабрику. </w:t>
      </w:r>
      <w:proofErr w:type="spellStart"/>
      <w:r>
        <w:rPr>
          <w:i/>
        </w:rPr>
        <w:t>Белазы</w:t>
      </w:r>
      <w:proofErr w:type="spellEnd"/>
      <w:r>
        <w:rPr>
          <w:i/>
        </w:rPr>
        <w:t>. Галеры. Работы по перевозкам в три смены. Водителю нужно заполнить путевой лист с пятью графами. Должно быть проставлено 17 подпи</w:t>
      </w:r>
      <w:r>
        <w:rPr>
          <w:i/>
        </w:rPr>
        <w:t>сей</w:t>
      </w:r>
      <w:r>
        <w:rPr>
          <w:b/>
          <w:i/>
        </w:rPr>
        <w:t>,</w:t>
      </w:r>
      <w:r>
        <w:rPr>
          <w:i/>
        </w:rPr>
        <w:t xml:space="preserve"> прежде чем лист доходил до бухгалтерии и выплат. Время заполнения листа </w:t>
      </w:r>
      <w:r>
        <w:rPr>
          <w:b/>
          <w:i/>
        </w:rPr>
        <w:t>—</w:t>
      </w:r>
      <w:r>
        <w:rPr>
          <w:i/>
        </w:rPr>
        <w:t xml:space="preserve"> около часа. После проведения обследования выяснилось, что вся информация, кроме здоровья водителя и состояния самосвала, дублируется. ГИБДД не страшна, т.к. они ездят по своим д</w:t>
      </w:r>
      <w:r>
        <w:rPr>
          <w:i/>
        </w:rPr>
        <w:t>орогам. Оказалось</w:t>
      </w:r>
      <w:r>
        <w:rPr>
          <w:b/>
          <w:i/>
        </w:rPr>
        <w:t>,</w:t>
      </w:r>
      <w:r>
        <w:rPr>
          <w:i/>
        </w:rPr>
        <w:t xml:space="preserve"> что путевой лист не нужен. Контора собирает данные те же, что и фабрика, и карьер и т.д. </w:t>
      </w:r>
      <w:proofErr w:type="gramStart"/>
      <w:r>
        <w:rPr>
          <w:i/>
        </w:rPr>
        <w:t>С определённой периодичностью специалист делает замеры, сравнивает с предыдущими</w:t>
      </w:r>
      <w:r>
        <w:rPr>
          <w:b/>
          <w:i/>
        </w:rPr>
        <w:t>,</w:t>
      </w:r>
      <w:r>
        <w:rPr>
          <w:i/>
        </w:rPr>
        <w:t xml:space="preserve"> и именно эта информация служит для вычисления зарплаты.</w:t>
      </w:r>
      <w:proofErr w:type="gramEnd"/>
    </w:p>
    <w:p w:rsidR="007F0FC7" w:rsidRDefault="007F0FC7"/>
    <w:p w:rsidR="007F0FC7" w:rsidRDefault="008329CE">
      <w:r>
        <w:rPr>
          <w:b/>
          <w:i/>
        </w:rPr>
        <w:t>Тот же пр</w:t>
      </w:r>
      <w:r>
        <w:rPr>
          <w:b/>
          <w:i/>
        </w:rPr>
        <w:t xml:space="preserve">имер, но в оригинале. </w:t>
      </w:r>
      <w:r>
        <w:rPr>
          <w:i/>
        </w:rPr>
        <w:t xml:space="preserve">Пример касается автобазы, входящей в состав </w:t>
      </w:r>
      <w:proofErr w:type="spellStart"/>
      <w:r>
        <w:rPr>
          <w:i/>
        </w:rPr>
        <w:t>горнообогатительного</w:t>
      </w:r>
      <w:proofErr w:type="spellEnd"/>
      <w:r>
        <w:rPr>
          <w:i/>
        </w:rPr>
        <w:t xml:space="preserve"> комбината и занимающейся перевозкой породы от нескольких территориально разделенных предприятий по добыче руды (карьеров) на аналогичные предприятия по ее обогащению (фа</w:t>
      </w:r>
      <w:r>
        <w:rPr>
          <w:i/>
        </w:rPr>
        <w:t>брики). Парк автобазы содержит около 200 самосвалов “</w:t>
      </w:r>
      <w:proofErr w:type="spellStart"/>
      <w:r>
        <w:rPr>
          <w:i/>
        </w:rPr>
        <w:t>БелАЗ</w:t>
      </w:r>
      <w:proofErr w:type="spellEnd"/>
      <w:r>
        <w:rPr>
          <w:i/>
        </w:rPr>
        <w:t xml:space="preserve">” грузоподъемностью 120 тонн, работы по перевозкам осуществляются в 3 смены. На каждую смену водителю выписывается путевой лист, содержащий 52 графы для однократного заполнения (хотя реально не все </w:t>
      </w:r>
      <w:r>
        <w:rPr>
          <w:i/>
        </w:rPr>
        <w:t>заполняются), при этом 5 граф заполняются многократно в соответствии с количеством погрузок/разгрузок. Кроме этого, на каждом путевом листе должно быть проставлено 17 подписей самых различных лиц, прежде чем он попадает в бухгалтерию автобазы и на его осно</w:t>
      </w:r>
      <w:r>
        <w:rPr>
          <w:i/>
        </w:rPr>
        <w:t>ве производится расчет соответствующих выплат. Даже если на получение каждой подписи и заполнение графы затратить в среднем по одной минуте, то оформление одного путевого листа (не включая его обработку в бухгалтерии) занимает более часа, а в день таких ли</w:t>
      </w:r>
      <w:r>
        <w:rPr>
          <w:i/>
        </w:rPr>
        <w:t xml:space="preserve">стов в принципе может быть шестьсот! Конечно, руководство автобазы прекрасно понимало проблему и ставило задачу сократить количество подписей хотя бы до 9-10. </w:t>
      </w:r>
      <w:proofErr w:type="gramStart"/>
      <w:r>
        <w:rPr>
          <w:i/>
        </w:rPr>
        <w:t>После проведения обследования и построения и анализа моделей выяснилось, что ВСЯ ИНФОРМАЦИЯ, за и</w:t>
      </w:r>
      <w:r>
        <w:rPr>
          <w:i/>
        </w:rPr>
        <w:t xml:space="preserve">сключением контроля состояния водителя и, частично, самосвала (техническая исправность, медицинский контроль), ДУБЛИРУЕТСЯ в различных первичных документах (прежде всего, в диспетчерской сводке, ведомостях на выдачу талонов и различных накладных на отпуск </w:t>
      </w:r>
      <w:r>
        <w:rPr>
          <w:i/>
        </w:rPr>
        <w:t>горючего, масел и т.п.), то есть по своей сути путевой лист является производным документом!</w:t>
      </w:r>
      <w:proofErr w:type="gramEnd"/>
      <w:r>
        <w:rPr>
          <w:i/>
        </w:rPr>
        <w:t xml:space="preserve"> После предоставления таких результатов с резюме об уничтожении путевых листов как класса у руководства оставался единственный аргумент — требования ГАИ. Но, позвол</w:t>
      </w:r>
      <w:r>
        <w:rPr>
          <w:i/>
        </w:rPr>
        <w:t>ьте, для таких большегрузных самосвалов требуются специальные дороги, да и ездят они по четко определенным маршрутам карьер-фабрика. Более того, у них отсутствует государственный номер, весь учет ведется в соответствии с гаражным номером (от первого до дву</w:t>
      </w:r>
      <w:r>
        <w:rPr>
          <w:i/>
        </w:rPr>
        <w:t>хсотого), не говоря уже о том, что за все время длительных командировок автору не встретился ни один инспектор.</w:t>
      </w:r>
    </w:p>
    <w:p w:rsidR="007F0FC7" w:rsidRDefault="007F0FC7"/>
    <w:p w:rsidR="007F0FC7" w:rsidRDefault="008329CE">
      <w:r>
        <w:rPr>
          <w:b/>
        </w:rPr>
        <w:t>1. Определение границ реализации</w:t>
      </w:r>
    </w:p>
    <w:p w:rsidR="007F0FC7" w:rsidRDefault="008329CE">
      <w:pPr>
        <w:ind w:left="285"/>
      </w:pPr>
      <w:r>
        <w:rPr>
          <w:color w:val="FF0000"/>
        </w:rPr>
        <w:t>♥</w:t>
      </w:r>
      <w:r>
        <w:t>Практически любая система разбита на части, отражающие четыре основных типа реализации систем:</w:t>
      </w:r>
    </w:p>
    <w:p w:rsidR="007F0FC7" w:rsidRDefault="008329CE" w:rsidP="008329CE">
      <w:pPr>
        <w:numPr>
          <w:ilvl w:val="1"/>
          <w:numId w:val="119"/>
        </w:numPr>
        <w:ind w:hanging="359"/>
      </w:pPr>
      <w:proofErr w:type="gramStart"/>
      <w:r>
        <w:t>Ручная</w:t>
      </w:r>
      <w:proofErr w:type="gramEnd"/>
      <w:r>
        <w:t xml:space="preserve"> (реализуется людьми);</w:t>
      </w:r>
    </w:p>
    <w:p w:rsidR="007F0FC7" w:rsidRDefault="008329CE" w:rsidP="008329CE">
      <w:pPr>
        <w:numPr>
          <w:ilvl w:val="1"/>
          <w:numId w:val="119"/>
        </w:numPr>
        <w:ind w:hanging="359"/>
      </w:pPr>
      <w:proofErr w:type="gramStart"/>
      <w:r>
        <w:t>Пакетная</w:t>
      </w:r>
      <w:proofErr w:type="gramEnd"/>
      <w:r>
        <w:t xml:space="preserve"> (реализуется автоматической системой);</w:t>
      </w:r>
    </w:p>
    <w:p w:rsidR="007F0FC7" w:rsidRDefault="008329CE" w:rsidP="008329CE">
      <w:pPr>
        <w:numPr>
          <w:ilvl w:val="1"/>
          <w:numId w:val="119"/>
        </w:numPr>
        <w:ind w:hanging="359"/>
      </w:pPr>
      <w:proofErr w:type="gramStart"/>
      <w:r>
        <w:t>Диалоговая</w:t>
      </w:r>
      <w:proofErr w:type="gramEnd"/>
      <w:r>
        <w:t xml:space="preserve"> (реализуется автоматической системой);</w:t>
      </w:r>
    </w:p>
    <w:p w:rsidR="007F0FC7" w:rsidRDefault="008329CE" w:rsidP="008329CE">
      <w:pPr>
        <w:numPr>
          <w:ilvl w:val="1"/>
          <w:numId w:val="119"/>
        </w:numPr>
        <w:ind w:hanging="359"/>
      </w:pPr>
      <w:r>
        <w:lastRenderedPageBreak/>
        <w:t>Реального времени (реализуется автоматической системой).</w:t>
      </w:r>
    </w:p>
    <w:p w:rsidR="007F0FC7" w:rsidRDefault="008329CE">
      <w:r>
        <w:t xml:space="preserve"> </w:t>
      </w:r>
    </w:p>
    <w:p w:rsidR="007F0FC7" w:rsidRDefault="008329CE">
      <w:pPr>
        <w:ind w:left="720"/>
      </w:pPr>
      <w:r>
        <w:t xml:space="preserve">Преимущества ручной реализации </w:t>
      </w:r>
      <w:proofErr w:type="gramStart"/>
      <w:r>
        <w:t>перед</w:t>
      </w:r>
      <w:proofErr w:type="gramEnd"/>
      <w:r>
        <w:t xml:space="preserve"> автоматической:</w:t>
      </w:r>
    </w:p>
    <w:p w:rsidR="007F0FC7" w:rsidRDefault="008329CE" w:rsidP="008329CE">
      <w:pPr>
        <w:numPr>
          <w:ilvl w:val="1"/>
          <w:numId w:val="75"/>
        </w:numPr>
        <w:ind w:hanging="359"/>
      </w:pPr>
      <w:r>
        <w:t>Процессы не требу</w:t>
      </w:r>
      <w:r>
        <w:t>ется заранее точно определять. По крайней мере, не так тщательно;</w:t>
      </w:r>
    </w:p>
    <w:p w:rsidR="007F0FC7" w:rsidRDefault="008329CE" w:rsidP="008329CE">
      <w:pPr>
        <w:numPr>
          <w:ilvl w:val="1"/>
          <w:numId w:val="75"/>
        </w:numPr>
        <w:ind w:hanging="359"/>
      </w:pPr>
      <w:r>
        <w:t>Ручная система может откликаться на неожиданные запросы, а не только на заранее спланированные. Например: автоматическая система бронирования билетов не может ответить на вопрос: «Есть ли па</w:t>
      </w:r>
      <w:r>
        <w:t>рковк</w:t>
      </w:r>
      <w:proofErr w:type="gramStart"/>
      <w:r>
        <w:t>а у аэ</w:t>
      </w:r>
      <w:proofErr w:type="gramEnd"/>
      <w:r>
        <w:t xml:space="preserve">ропорта?». </w:t>
      </w:r>
      <w:proofErr w:type="gramStart"/>
      <w:r>
        <w:t xml:space="preserve">А ручная система может :) …или послать </w:t>
      </w:r>
      <w:proofErr w:type="spellStart"/>
      <w:r>
        <w:rPr>
          <w:b/>
        </w:rPr>
        <w:t>нахрен</w:t>
      </w:r>
      <w:proofErr w:type="spellEnd"/>
      <w:r>
        <w:t>;</w:t>
      </w:r>
      <w:proofErr w:type="gramEnd"/>
    </w:p>
    <w:p w:rsidR="007F0FC7" w:rsidRDefault="008329CE" w:rsidP="008329CE">
      <w:pPr>
        <w:numPr>
          <w:ilvl w:val="1"/>
          <w:numId w:val="106"/>
        </w:numPr>
        <w:ind w:hanging="359"/>
      </w:pPr>
      <w:r>
        <w:t xml:space="preserve">Система может быть реализована в окружении, где автоматизация невозможна по ряду причин. </w:t>
      </w:r>
      <w:r>
        <w:rPr>
          <w:i/>
        </w:rPr>
        <w:t>Например, процесс предоставления ссуды, если отказ - то более тяжело переживает человек.</w:t>
      </w:r>
    </w:p>
    <w:p w:rsidR="007F0FC7" w:rsidRDefault="008329CE">
      <w:pPr>
        <w:ind w:left="720"/>
      </w:pPr>
      <w:r>
        <w:t>Недостатк</w:t>
      </w:r>
      <w:r>
        <w:t>и ручной реализации:</w:t>
      </w:r>
    </w:p>
    <w:p w:rsidR="007F0FC7" w:rsidRDefault="008329CE" w:rsidP="008329CE">
      <w:pPr>
        <w:numPr>
          <w:ilvl w:val="1"/>
          <w:numId w:val="20"/>
        </w:numPr>
        <w:ind w:hanging="359"/>
      </w:pPr>
      <w:r>
        <w:t>Люди устают, болеют, бастуют, требуют повышения зарплаты;</w:t>
      </w:r>
    </w:p>
    <w:p w:rsidR="007F0FC7" w:rsidRDefault="008329CE" w:rsidP="008329CE">
      <w:pPr>
        <w:numPr>
          <w:ilvl w:val="1"/>
          <w:numId w:val="20"/>
        </w:numPr>
        <w:ind w:hanging="359"/>
      </w:pPr>
      <w:r>
        <w:t>Размер и сложность ручной системы будут возрастать одновременно с увеличением количества запросов;</w:t>
      </w:r>
    </w:p>
    <w:p w:rsidR="007F0FC7" w:rsidRDefault="008329CE" w:rsidP="008329CE">
      <w:pPr>
        <w:numPr>
          <w:ilvl w:val="1"/>
          <w:numId w:val="20"/>
        </w:numPr>
        <w:ind w:hanging="359"/>
      </w:pPr>
      <w:r>
        <w:t>Люди — это налоги</w:t>
      </w:r>
      <w:r>
        <w:t xml:space="preserve">, страховые, </w:t>
      </w:r>
      <w:proofErr w:type="spellStart"/>
      <w:r>
        <w:t>соцпакет</w:t>
      </w:r>
      <w:proofErr w:type="spellEnd"/>
      <w:r>
        <w:t>;</w:t>
      </w:r>
    </w:p>
    <w:p w:rsidR="007F0FC7" w:rsidRDefault="008329CE" w:rsidP="008329CE">
      <w:pPr>
        <w:numPr>
          <w:ilvl w:val="1"/>
          <w:numId w:val="20"/>
        </w:numPr>
        <w:ind w:hanging="359"/>
      </w:pPr>
      <w:r>
        <w:t>Сложно найти нормальных людей</w:t>
      </w:r>
      <w:proofErr w:type="gramStart"/>
      <w:r>
        <w:t xml:space="preserve"> :</w:t>
      </w:r>
      <w:proofErr w:type="gramEnd"/>
      <w:r>
        <w:t>(</w:t>
      </w:r>
      <w:r>
        <w:t>.</w:t>
      </w:r>
    </w:p>
    <w:p w:rsidR="007F0FC7" w:rsidRDefault="007F0FC7"/>
    <w:p w:rsidR="007F0FC7" w:rsidRDefault="008329CE">
      <w:r>
        <w:rPr>
          <w:b/>
        </w:rPr>
        <w:t>2. Выбор аппаратного и программного обеспечения</w:t>
      </w:r>
    </w:p>
    <w:p w:rsidR="007F0FC7" w:rsidRDefault="008329CE" w:rsidP="008329CE">
      <w:pPr>
        <w:numPr>
          <w:ilvl w:val="0"/>
          <w:numId w:val="80"/>
        </w:numPr>
        <w:ind w:hanging="359"/>
      </w:pPr>
      <w:r>
        <w:t>Определить границы ручной реализации;</w:t>
      </w:r>
    </w:p>
    <w:p w:rsidR="007F0FC7" w:rsidRDefault="008329CE" w:rsidP="008329CE">
      <w:pPr>
        <w:numPr>
          <w:ilvl w:val="0"/>
          <w:numId w:val="80"/>
        </w:numPr>
        <w:ind w:hanging="359"/>
      </w:pPr>
      <w:r>
        <w:t>Определить, какая часть системы диалоговая, какая — пакетная;</w:t>
      </w:r>
    </w:p>
    <w:p w:rsidR="007F0FC7" w:rsidRDefault="008329CE" w:rsidP="008329CE">
      <w:pPr>
        <w:numPr>
          <w:ilvl w:val="0"/>
          <w:numId w:val="80"/>
        </w:numPr>
        <w:ind w:hanging="359"/>
      </w:pPr>
      <w:r>
        <w:t>Заключение делается на основании собранных статистических данных (скорость поступления запросов, частота изменения данных).</w:t>
      </w:r>
    </w:p>
    <w:p w:rsidR="007F0FC7" w:rsidRDefault="008329CE">
      <w:r>
        <w:t xml:space="preserve"> </w:t>
      </w:r>
    </w:p>
    <w:p w:rsidR="007F0FC7" w:rsidRDefault="008329CE">
      <w:r>
        <w:t>Примеры причин пакетной реализации:</w:t>
      </w:r>
    </w:p>
    <w:p w:rsidR="007F0FC7" w:rsidRDefault="008329CE" w:rsidP="008329CE">
      <w:pPr>
        <w:numPr>
          <w:ilvl w:val="0"/>
          <w:numId w:val="93"/>
        </w:numPr>
        <w:ind w:hanging="359"/>
      </w:pPr>
      <w:r>
        <w:t xml:space="preserve">Некоторые запросы </w:t>
      </w:r>
      <w:r>
        <w:rPr>
          <w:b/>
        </w:rPr>
        <w:t>требуют длительной работы</w:t>
      </w:r>
      <w:r>
        <w:t xml:space="preserve"> со срезом БД за определенный период (в банках очен</w:t>
      </w:r>
      <w:r>
        <w:t>ь развито);</w:t>
      </w:r>
    </w:p>
    <w:p w:rsidR="007F0FC7" w:rsidRDefault="008329CE" w:rsidP="008329CE">
      <w:pPr>
        <w:numPr>
          <w:ilvl w:val="0"/>
          <w:numId w:val="93"/>
        </w:numPr>
        <w:ind w:hanging="359"/>
      </w:pPr>
      <w:r>
        <w:t xml:space="preserve">Некоторые отклики (например, отчёты о продажах) содержат </w:t>
      </w:r>
      <w:r>
        <w:rPr>
          <w:b/>
        </w:rPr>
        <w:t>большое число статических данных</w:t>
      </w:r>
      <w:r>
        <w:t>, актуальность которых не меняется в течение длительного времени (дней, недели, месяцы).</w:t>
      </w:r>
    </w:p>
    <w:p w:rsidR="007F0FC7" w:rsidRDefault="007F0FC7"/>
    <w:p w:rsidR="007F0FC7" w:rsidRDefault="008329CE">
      <w:r>
        <w:rPr>
          <w:b/>
        </w:rPr>
        <w:t>3. Определение необходимости подсистем реального времени</w:t>
      </w:r>
    </w:p>
    <w:p w:rsidR="007F0FC7" w:rsidRDefault="008329CE">
      <w:r>
        <w:rPr>
          <w:color w:val="FF0000"/>
        </w:rPr>
        <w:t>♥</w:t>
      </w:r>
      <w:r>
        <w:t>Отличия</w:t>
      </w:r>
      <w:r>
        <w:t xml:space="preserve"> диалоговой системы от системы реального времени (СРВ):</w:t>
      </w:r>
    </w:p>
    <w:p w:rsidR="007F0FC7" w:rsidRDefault="008329CE" w:rsidP="008329CE">
      <w:pPr>
        <w:numPr>
          <w:ilvl w:val="0"/>
          <w:numId w:val="57"/>
        </w:numPr>
        <w:ind w:hanging="359"/>
      </w:pPr>
      <w:r>
        <w:t>Связано с концептуальным уровнем: в СРВ время поступления события в систему несёт определенную информацию, которая не может быть закодирована;</w:t>
      </w:r>
    </w:p>
    <w:p w:rsidR="007F0FC7" w:rsidRDefault="008329CE" w:rsidP="008329CE">
      <w:pPr>
        <w:numPr>
          <w:ilvl w:val="0"/>
          <w:numId w:val="57"/>
        </w:numPr>
        <w:ind w:hanging="359"/>
      </w:pPr>
      <w:r>
        <w:t>Отличие уровня реализации: время отклика СРВ является кри</w:t>
      </w:r>
      <w:r>
        <w:t>тичным и сопоставимым со скоростью выполнения технологических операций.</w:t>
      </w:r>
    </w:p>
    <w:p w:rsidR="007F0FC7" w:rsidRDefault="008329CE">
      <w:r>
        <w:t xml:space="preserve"> </w:t>
      </w:r>
    </w:p>
    <w:p w:rsidR="007F0FC7" w:rsidRDefault="008329CE">
      <w:proofErr w:type="gramStart"/>
      <w:r>
        <w:t>Рекомендуется реализовывать как подсистемы РВ те части, которые заменяют человека, т.е. где приоритетны такие факторы, как скорость (ракеты), опасность (радиация), утомляемость (рабо</w:t>
      </w:r>
      <w:r>
        <w:t>та авиадиспетчера).</w:t>
      </w:r>
      <w:proofErr w:type="gramEnd"/>
    </w:p>
    <w:p w:rsidR="007F0FC7" w:rsidRDefault="008329CE">
      <w:pPr>
        <w:pStyle w:val="3"/>
      </w:pPr>
      <w:bookmarkStart w:id="26" w:name="h.akypci2vz51j" w:colFirst="0" w:colLast="0"/>
      <w:bookmarkEnd w:id="26"/>
      <w:r>
        <w:rPr>
          <w:sz w:val="22"/>
        </w:rPr>
        <w:t>Анализ и выбор существующих систем</w:t>
      </w:r>
    </w:p>
    <w:p w:rsidR="007F0FC7" w:rsidRDefault="008329CE">
      <w:r>
        <w:t>Ищем коммерческий проект, который удовлетворял бы требованиям системного проекта и который был бы соизмерим по расходам.</w:t>
      </w:r>
    </w:p>
    <w:p w:rsidR="007F0FC7" w:rsidRDefault="008329CE">
      <w:r>
        <w:t>Некоторые из критериев выбора готовой системы:</w:t>
      </w:r>
    </w:p>
    <w:p w:rsidR="007F0FC7" w:rsidRDefault="008329CE" w:rsidP="008329CE">
      <w:pPr>
        <w:numPr>
          <w:ilvl w:val="0"/>
          <w:numId w:val="15"/>
        </w:numPr>
        <w:ind w:hanging="359"/>
      </w:pPr>
      <w:r>
        <w:t>Поддержка большинства функций, вы</w:t>
      </w:r>
      <w:r>
        <w:t>явленных при анализе требований;</w:t>
      </w:r>
    </w:p>
    <w:p w:rsidR="007F0FC7" w:rsidRDefault="008329CE" w:rsidP="008329CE">
      <w:pPr>
        <w:numPr>
          <w:ilvl w:val="0"/>
          <w:numId w:val="15"/>
        </w:numPr>
        <w:ind w:hanging="359"/>
      </w:pPr>
      <w:r>
        <w:t>Поддержка концептуальной модели данных;</w:t>
      </w:r>
    </w:p>
    <w:p w:rsidR="007F0FC7" w:rsidRDefault="008329CE" w:rsidP="008329CE">
      <w:pPr>
        <w:numPr>
          <w:ilvl w:val="0"/>
          <w:numId w:val="15"/>
        </w:numPr>
        <w:ind w:hanging="359"/>
      </w:pPr>
      <w:r>
        <w:t>! Наличие высокоуровневых механизмов разработки для компенсации отсутствующих данных и функций;</w:t>
      </w:r>
    </w:p>
    <w:p w:rsidR="007F0FC7" w:rsidRDefault="008329CE" w:rsidP="008329CE">
      <w:pPr>
        <w:numPr>
          <w:ilvl w:val="0"/>
          <w:numId w:val="15"/>
        </w:numPr>
        <w:ind w:hanging="359"/>
      </w:pPr>
      <w:r>
        <w:t xml:space="preserve">Функционирование на различных аппаратных платформах (это </w:t>
      </w:r>
      <w:r>
        <w:rPr>
          <w:b/>
        </w:rPr>
        <w:t>очевидно</w:t>
      </w:r>
      <w:r>
        <w:t>);</w:t>
      </w:r>
    </w:p>
    <w:p w:rsidR="007F0FC7" w:rsidRDefault="008329CE" w:rsidP="008329CE">
      <w:pPr>
        <w:numPr>
          <w:ilvl w:val="0"/>
          <w:numId w:val="15"/>
        </w:numPr>
        <w:ind w:hanging="359"/>
      </w:pPr>
      <w:r>
        <w:lastRenderedPageBreak/>
        <w:t>Локализация;</w:t>
      </w:r>
    </w:p>
    <w:p w:rsidR="007F0FC7" w:rsidRDefault="008329CE" w:rsidP="008329CE">
      <w:pPr>
        <w:numPr>
          <w:ilvl w:val="0"/>
          <w:numId w:val="15"/>
        </w:numPr>
        <w:ind w:hanging="359"/>
      </w:pPr>
      <w:r>
        <w:t>Достат</w:t>
      </w:r>
      <w:r>
        <w:t>очные размеры внутренних таблиц;</w:t>
      </w:r>
    </w:p>
    <w:p w:rsidR="007F0FC7" w:rsidRDefault="008329CE" w:rsidP="008329CE">
      <w:pPr>
        <w:numPr>
          <w:ilvl w:val="0"/>
          <w:numId w:val="15"/>
        </w:numPr>
        <w:ind w:hanging="359"/>
      </w:pPr>
      <w:r>
        <w:t>Деловая репутация того, кто продаёт.</w:t>
      </w:r>
    </w:p>
    <w:p w:rsidR="007F0FC7" w:rsidRDefault="008329CE">
      <w:pPr>
        <w:pStyle w:val="3"/>
      </w:pPr>
      <w:bookmarkStart w:id="27" w:name="h.n7h5l0onldlh" w:colFirst="0" w:colLast="0"/>
      <w:bookmarkEnd w:id="27"/>
      <w:r>
        <w:rPr>
          <w:sz w:val="22"/>
        </w:rPr>
        <w:t>Разработка собственной системы</w:t>
      </w:r>
    </w:p>
    <w:p w:rsidR="007F0FC7" w:rsidRDefault="008329CE">
      <w:r>
        <w:t>Минусы:</w:t>
      </w:r>
    </w:p>
    <w:p w:rsidR="007F0FC7" w:rsidRDefault="008329CE" w:rsidP="008329CE">
      <w:pPr>
        <w:numPr>
          <w:ilvl w:val="0"/>
          <w:numId w:val="48"/>
        </w:numPr>
        <w:ind w:hanging="359"/>
      </w:pPr>
      <w:r>
        <w:t xml:space="preserve">Большие трудозатраты на создание: стоимость разработки больше либо равна стоимости готовой системы. Трудозатраты измеряются в человеко-годах. </w:t>
      </w:r>
      <w:r>
        <w:rPr>
          <w:i/>
        </w:rPr>
        <w:t>Владеть информацией по рынку и уметь сопоставлять;</w:t>
      </w:r>
    </w:p>
    <w:p w:rsidR="007F0FC7" w:rsidRDefault="008329CE" w:rsidP="008329CE">
      <w:pPr>
        <w:numPr>
          <w:ilvl w:val="0"/>
          <w:numId w:val="48"/>
        </w:numPr>
        <w:ind w:hanging="359"/>
      </w:pPr>
      <w:r>
        <w:t>Использование собственной системы более рискованно;</w:t>
      </w:r>
    </w:p>
    <w:p w:rsidR="007F0FC7" w:rsidRDefault="008329CE" w:rsidP="008329CE">
      <w:pPr>
        <w:numPr>
          <w:ilvl w:val="0"/>
          <w:numId w:val="48"/>
        </w:numPr>
        <w:ind w:hanging="359"/>
      </w:pPr>
      <w:r>
        <w:t>Готовая система внедряется поэтапно, поэтому она может быть частично доступна в рабочем режиме быстрее, чем собственная.</w:t>
      </w:r>
    </w:p>
    <w:p w:rsidR="007F0FC7" w:rsidRDefault="008329CE">
      <w:pPr>
        <w:pStyle w:val="2"/>
      </w:pPr>
      <w:bookmarkStart w:id="28" w:name="h.jj8xislzl5a7" w:colFirst="0" w:colLast="0"/>
      <w:bookmarkEnd w:id="28"/>
      <w:r>
        <w:t>Техническое проектирование</w:t>
      </w:r>
    </w:p>
    <w:p w:rsidR="007F0FC7" w:rsidRDefault="008329CE">
      <w:r>
        <w:t>Даётс</w:t>
      </w:r>
      <w:r>
        <w:t xml:space="preserve">я ответ на вопрос, каким образом мы будем строить систему, чтобы она удовлетворяла предъявляемым требованиям. </w:t>
      </w:r>
      <w:proofErr w:type="spellStart"/>
      <w:r>
        <w:t>Подэтапы</w:t>
      </w:r>
      <w:proofErr w:type="spellEnd"/>
      <w:r>
        <w:t xml:space="preserve"> проектирования:</w:t>
      </w:r>
    </w:p>
    <w:p w:rsidR="007F0FC7" w:rsidRDefault="008329CE" w:rsidP="008329CE">
      <w:pPr>
        <w:numPr>
          <w:ilvl w:val="0"/>
          <w:numId w:val="59"/>
        </w:numPr>
        <w:ind w:hanging="359"/>
      </w:pPr>
      <w:r>
        <w:t xml:space="preserve">Проектирование архитектуры системы, включающее в себя разработку структуры системы и интерфейсов её компонентов (АРМов); </w:t>
      </w:r>
      <w:r>
        <w:t>согласование функций и технических требований к компонентам; определение информационных потоков между ними и связей с внешними объектами;</w:t>
      </w:r>
    </w:p>
    <w:p w:rsidR="007F0FC7" w:rsidRDefault="008329CE" w:rsidP="008329CE">
      <w:pPr>
        <w:numPr>
          <w:ilvl w:val="0"/>
          <w:numId w:val="59"/>
        </w:numPr>
        <w:ind w:hanging="359"/>
      </w:pPr>
      <w:r>
        <w:t>Детальное проектирование. Включает в себя разработку спецификации каждого компонента, требований к тестам и планы инте</w:t>
      </w:r>
      <w:r>
        <w:t>грации компонентов, построение иерархии программных модулей и межмодульных взаимодействий и уже проектирование внутренней структуры модулей.</w:t>
      </w:r>
    </w:p>
    <w:p w:rsidR="007F0FC7" w:rsidRDefault="008329CE">
      <w:r>
        <w:t xml:space="preserve"> </w:t>
      </w:r>
    </w:p>
    <w:p w:rsidR="007F0FC7" w:rsidRDefault="008329CE">
      <w:r>
        <w:rPr>
          <w:b/>
        </w:rPr>
        <w:t xml:space="preserve">Вывод: </w:t>
      </w:r>
      <w:r>
        <w:t>консалтинговые этапы информационного менеджмента интегрируют данные, распределённые в различных источниках (результаты измерений, экспертные оценки, модели), создавая в виде проектных предложений базу для разработки комплексного системного проекта.</w:t>
      </w:r>
    </w:p>
    <w:p w:rsidR="007F0FC7" w:rsidRDefault="008329CE">
      <w:pPr>
        <w:pStyle w:val="2"/>
      </w:pPr>
      <w:bookmarkStart w:id="29" w:name="h.p65dcbiobvwl" w:colFirst="0" w:colLast="0"/>
      <w:bookmarkEnd w:id="29"/>
      <w:r>
        <w:t>Новое с</w:t>
      </w:r>
      <w:r>
        <w:t>истемное проектирование</w:t>
      </w:r>
    </w:p>
    <w:p w:rsidR="007F0FC7" w:rsidRDefault="008329CE">
      <w:r>
        <w:t xml:space="preserve">В результате всей суммы произошедших изменений стало возможным говорить о возникновении нового направления разработки корпоративных автоматизированных информационных систем. Это направление — </w:t>
      </w:r>
      <w:r>
        <w:rPr>
          <w:b/>
        </w:rPr>
        <w:t>новое системное проектирование</w:t>
      </w:r>
      <w:r>
        <w:t xml:space="preserve"> — являетс</w:t>
      </w:r>
      <w:r>
        <w:t>я интеграцией трёх составных частей:</w: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02"/>
        <w:gridCol w:w="3380"/>
      </w:tblGrid>
      <w:tr w:rsidR="007F0FC7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FC7" w:rsidRDefault="008329CE" w:rsidP="008329CE">
            <w:pPr>
              <w:numPr>
                <w:ilvl w:val="0"/>
                <w:numId w:val="41"/>
              </w:numPr>
              <w:ind w:left="180" w:right="135" w:hanging="149"/>
            </w:pPr>
            <w:r>
              <w:rPr>
                <w:b/>
              </w:rPr>
              <w:t>А</w:t>
            </w:r>
            <w:r>
              <w:t xml:space="preserve"> — новые </w:t>
            </w:r>
            <w:proofErr w:type="gramStart"/>
            <w:r>
              <w:t>ИТ</w:t>
            </w:r>
            <w:proofErr w:type="gramEnd"/>
            <w:r>
              <w:t xml:space="preserve"> и их собственные методы проектирования систем, не связанные прямо с организационно-производственными приложениями;</w:t>
            </w:r>
          </w:p>
          <w:p w:rsidR="007F0FC7" w:rsidRDefault="008329CE" w:rsidP="008329CE">
            <w:pPr>
              <w:numPr>
                <w:ilvl w:val="0"/>
                <w:numId w:val="41"/>
              </w:numPr>
              <w:ind w:left="180" w:right="135" w:hanging="149"/>
            </w:pPr>
            <w:proofErr w:type="gramStart"/>
            <w:r>
              <w:rPr>
                <w:b/>
              </w:rPr>
              <w:t>Б</w:t>
            </w:r>
            <w:proofErr w:type="gramEnd"/>
            <w:r>
              <w:rPr>
                <w:b/>
              </w:rPr>
              <w:t xml:space="preserve"> </w:t>
            </w:r>
            <w:r>
              <w:t>— бизнес-реинжиниринг как сумма методов реконструкции управления предприятием, причём мет</w:t>
            </w:r>
            <w:r>
              <w:t>одов той глубины и радикальности, которые нужны и допустимы в конкретном случае;</w:t>
            </w:r>
          </w:p>
          <w:p w:rsidR="007F0FC7" w:rsidRDefault="008329CE" w:rsidP="008329CE">
            <w:pPr>
              <w:numPr>
                <w:ilvl w:val="0"/>
                <w:numId w:val="41"/>
              </w:numPr>
              <w:ind w:left="180" w:right="135" w:hanging="149"/>
            </w:pPr>
            <w:proofErr w:type="gramStart"/>
            <w:r>
              <w:rPr>
                <w:b/>
              </w:rPr>
              <w:t>С</w:t>
            </w:r>
            <w:proofErr w:type="gramEnd"/>
            <w:r>
              <w:t xml:space="preserve"> —</w:t>
            </w:r>
            <w:r>
              <w:rPr>
                <w:i/>
              </w:rPr>
              <w:t xml:space="preserve"> </w:t>
            </w:r>
            <w:proofErr w:type="gramStart"/>
            <w:r>
              <w:t>социопсихология</w:t>
            </w:r>
            <w:proofErr w:type="gramEnd"/>
            <w:r>
              <w:t>, психология труда, другие методы человеческого фактора, позволяющих учесть то, что в корпорациях и в ИС должны работать конкретные живые люди.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FC7" w:rsidRDefault="008329C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286279E" wp14:editId="6FAA82CE">
                  <wp:extent cx="2019300" cy="1857375"/>
                  <wp:effectExtent l="0" t="0" r="0" b="0"/>
                  <wp:docPr id="3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0FC7" w:rsidRDefault="008329CE" w:rsidP="008329CE">
      <w:pPr>
        <w:numPr>
          <w:ilvl w:val="0"/>
          <w:numId w:val="41"/>
        </w:numPr>
        <w:ind w:left="45" w:right="-89" w:hanging="149"/>
      </w:pPr>
      <w:r>
        <w:rPr>
          <w:b/>
        </w:rPr>
        <w:t>Область АБ</w:t>
      </w:r>
      <w:r>
        <w:rPr>
          <w:i/>
        </w:rPr>
        <w:t xml:space="preserve"> — </w:t>
      </w:r>
      <w:r>
        <w:t>пересечение</w:t>
      </w:r>
      <w:proofErr w:type="gramStart"/>
      <w:r>
        <w:t xml:space="preserve"> А</w:t>
      </w:r>
      <w:proofErr w:type="gramEnd"/>
      <w:r>
        <w:t xml:space="preserve"> и Б — даёт методы построения ИС для современных корпораций, которые ещё не могут считаться законченными, так как в них не учтены возможности, цели и ограничения человека.</w:t>
      </w:r>
    </w:p>
    <w:p w:rsidR="007F0FC7" w:rsidRDefault="008329CE" w:rsidP="008329CE">
      <w:pPr>
        <w:numPr>
          <w:ilvl w:val="0"/>
          <w:numId w:val="41"/>
        </w:numPr>
        <w:ind w:left="45" w:right="-89" w:hanging="149"/>
      </w:pPr>
      <w:r>
        <w:rPr>
          <w:b/>
        </w:rPr>
        <w:t>Область БС</w:t>
      </w:r>
      <w:r>
        <w:rPr>
          <w:i/>
        </w:rPr>
        <w:t xml:space="preserve"> — </w:t>
      </w:r>
      <w:r>
        <w:t>пересечение Б и С — даёт методы бизнес-реинжи</w:t>
      </w:r>
      <w:r>
        <w:t xml:space="preserve">ниринга с учетом всех необходимых рекомендаций </w:t>
      </w:r>
      <w:proofErr w:type="spellStart"/>
      <w:r>
        <w:t>социопсихологов</w:t>
      </w:r>
      <w:proofErr w:type="spellEnd"/>
      <w:r>
        <w:t xml:space="preserve"> и </w:t>
      </w:r>
      <w:proofErr w:type="spellStart"/>
      <w:r>
        <w:t>оргконсультантов</w:t>
      </w:r>
      <w:proofErr w:type="spellEnd"/>
      <w:r>
        <w:t xml:space="preserve">; но без методов новых </w:t>
      </w:r>
      <w:proofErr w:type="gramStart"/>
      <w:r>
        <w:t>ИТ</w:t>
      </w:r>
      <w:proofErr w:type="gramEnd"/>
      <w:r>
        <w:t xml:space="preserve"> ещё не даёт нужных результатов ни для BPR, ни для тотального бизнес-реинжиниринга </w:t>
      </w:r>
      <w:proofErr w:type="spellStart"/>
      <w:r>
        <w:t>киберкорпораций</w:t>
      </w:r>
      <w:proofErr w:type="spellEnd"/>
      <w:r>
        <w:t>.</w:t>
      </w:r>
    </w:p>
    <w:p w:rsidR="007F0FC7" w:rsidRDefault="008329CE" w:rsidP="008329CE">
      <w:pPr>
        <w:numPr>
          <w:ilvl w:val="0"/>
          <w:numId w:val="41"/>
        </w:numPr>
        <w:ind w:left="45" w:right="-89" w:hanging="149"/>
      </w:pPr>
      <w:r>
        <w:rPr>
          <w:b/>
        </w:rPr>
        <w:lastRenderedPageBreak/>
        <w:t>Область АС</w:t>
      </w:r>
      <w:r>
        <w:rPr>
          <w:i/>
        </w:rPr>
        <w:t xml:space="preserve"> </w:t>
      </w:r>
      <w:r>
        <w:t>— пересечение</w:t>
      </w:r>
      <w:proofErr w:type="gramStart"/>
      <w:r>
        <w:t xml:space="preserve"> А</w:t>
      </w:r>
      <w:proofErr w:type="gramEnd"/>
      <w:r>
        <w:t xml:space="preserve"> и С — даёт методы постр</w:t>
      </w:r>
      <w:r>
        <w:t>оения приложений, пользовательских интерфейсов и т.п., учитывающих требования инженерной психологии и эргономики, но не методы проектирования систем для современных корпораций.</w:t>
      </w:r>
    </w:p>
    <w:p w:rsidR="007F0FC7" w:rsidRDefault="008329CE" w:rsidP="008329CE">
      <w:pPr>
        <w:numPr>
          <w:ilvl w:val="0"/>
          <w:numId w:val="36"/>
        </w:numPr>
        <w:ind w:left="45" w:right="-89" w:hanging="149"/>
      </w:pPr>
      <w:r>
        <w:rPr>
          <w:b/>
        </w:rPr>
        <w:t>Область АБС</w:t>
      </w:r>
      <w:r>
        <w:t xml:space="preserve"> представляет собой область нового системного проектирования (НСП).</w:t>
      </w:r>
    </w:p>
    <w:p w:rsidR="007F0FC7" w:rsidRDefault="007F0FC7">
      <w:pPr>
        <w:ind w:right="-89"/>
      </w:pPr>
    </w:p>
    <w:p w:rsidR="007F0FC7" w:rsidRDefault="008329CE">
      <w:r>
        <w:rPr>
          <w:b/>
        </w:rPr>
        <w:t>НОВОЕ СИСТЕМНОЕ ПРОЕКТИРОВАНИЕ КОРПОРАТИВНЫХ ИНФОРМАЦИОННЫХ СИСТЕМ</w:t>
      </w:r>
    </w:p>
    <w:p w:rsidR="007F0FC7" w:rsidRDefault="008329CE">
      <w:r>
        <w:t>Объекты и принципы нового системного проектирования</w:t>
      </w:r>
    </w:p>
    <w:p w:rsidR="007F0FC7" w:rsidRDefault="008329CE">
      <w:r>
        <w:rPr>
          <w:i/>
          <w:color w:val="800000"/>
        </w:rPr>
        <w:t>Объекты</w:t>
      </w:r>
      <w:r>
        <w:rPr>
          <w:i/>
        </w:rPr>
        <w:t xml:space="preserve"> </w:t>
      </w:r>
      <w:r>
        <w:t xml:space="preserve">системного проектирования определены как </w:t>
      </w:r>
      <w:r>
        <w:rPr>
          <w:i/>
          <w:color w:val="800000"/>
        </w:rPr>
        <w:t>информационные системы</w:t>
      </w:r>
      <w:r>
        <w:rPr>
          <w:i/>
        </w:rPr>
        <w:t xml:space="preserve"> </w:t>
      </w:r>
      <w:r>
        <w:t xml:space="preserve">весьма </w:t>
      </w:r>
      <w:r>
        <w:rPr>
          <w:i/>
          <w:color w:val="800000"/>
        </w:rPr>
        <w:t>широкого класса</w:t>
      </w:r>
      <w:r>
        <w:rPr>
          <w:i/>
        </w:rPr>
        <w:t>.</w:t>
      </w:r>
      <w:r>
        <w:t xml:space="preserve"> ИС, используемые для управления основ</w:t>
      </w:r>
      <w:r>
        <w:t xml:space="preserve">ной деятельностью конкретных производственных структур, в последнее время называют </w:t>
      </w:r>
      <w:r>
        <w:rPr>
          <w:i/>
          <w:color w:val="800000"/>
        </w:rPr>
        <w:t>корпоративными автоматизированными информационными системами</w:t>
      </w:r>
      <w:r>
        <w:rPr>
          <w:i/>
        </w:rPr>
        <w:t xml:space="preserve"> </w:t>
      </w:r>
      <w:r>
        <w:t xml:space="preserve">(КАИС или КИС или </w:t>
      </w:r>
      <w:proofErr w:type="spellStart"/>
      <w:r>
        <w:t>КИнСИ</w:t>
      </w:r>
      <w:proofErr w:type="spellEnd"/>
      <w:r>
        <w:t xml:space="preserve"> или корпоративные автоматизированные), подчеркивая их направленность на решение широкого</w:t>
      </w:r>
      <w:r>
        <w:t xml:space="preserve"> круга информационно-управленческих задач, причем во многих, часто удалённых подразделениях, на самых разных уровнях управления предприятием, объединением или отраслью.</w:t>
      </w:r>
    </w:p>
    <w:p w:rsidR="007F0FC7" w:rsidRDefault="008329CE">
      <w:r>
        <w:rPr>
          <w:i/>
          <w:color w:val="800000"/>
        </w:rPr>
        <w:t xml:space="preserve">Принцип </w:t>
      </w:r>
      <w:r>
        <w:t xml:space="preserve">работы </w:t>
      </w:r>
      <w:proofErr w:type="spellStart"/>
      <w:r>
        <w:t>КИнС</w:t>
      </w:r>
      <w:proofErr w:type="spellEnd"/>
      <w:r>
        <w:t xml:space="preserve"> совершенно иной, чем АСУ. Современная информационная система должна</w:t>
      </w:r>
      <w:r>
        <w:t xml:space="preserve"> быть ориентирована не на задачи, а на </w:t>
      </w:r>
      <w:r>
        <w:rPr>
          <w:i/>
          <w:color w:val="800000"/>
        </w:rPr>
        <w:t>реализацию рациональных бизнес-процессов</w:t>
      </w:r>
      <w:r>
        <w:rPr>
          <w:i/>
        </w:rPr>
        <w:t xml:space="preserve"> </w:t>
      </w:r>
      <w:r>
        <w:t>с</w:t>
      </w:r>
      <w:r>
        <w:rPr>
          <w:i/>
        </w:rPr>
        <w:t xml:space="preserve"> </w:t>
      </w:r>
      <w:r>
        <w:t xml:space="preserve">соответствующей организационно-штатной структурой с помощью стандартной системы документооборота. </w:t>
      </w:r>
    </w:p>
    <w:p w:rsidR="007F0FC7" w:rsidRDefault="007F0FC7"/>
    <w:p w:rsidR="007F0FC7" w:rsidRDefault="008329CE">
      <w:r>
        <w:rPr>
          <w:b/>
        </w:rPr>
        <w:t xml:space="preserve">Отличительные черты </w:t>
      </w:r>
      <w:proofErr w:type="spellStart"/>
      <w:r>
        <w:rPr>
          <w:b/>
        </w:rPr>
        <w:t>КИнС</w:t>
      </w:r>
      <w:proofErr w:type="spellEnd"/>
      <w:r>
        <w:rPr>
          <w:b/>
        </w:rPr>
        <w:t xml:space="preserve"> </w:t>
      </w:r>
    </w:p>
    <w:p w:rsidR="007F0FC7" w:rsidRDefault="008329CE" w:rsidP="008329CE">
      <w:pPr>
        <w:numPr>
          <w:ilvl w:val="0"/>
          <w:numId w:val="71"/>
        </w:numPr>
        <w:ind w:hanging="359"/>
      </w:pPr>
      <w:r>
        <w:t xml:space="preserve">ориентация на создание и эффективное применение </w:t>
      </w:r>
      <w:r>
        <w:t>корпоративных распределенных процессов формирования вариантов решений для руководящего состава предприятия;</w:t>
      </w:r>
    </w:p>
    <w:p w:rsidR="007F0FC7" w:rsidRDefault="008329CE" w:rsidP="008329CE">
      <w:pPr>
        <w:numPr>
          <w:ilvl w:val="0"/>
          <w:numId w:val="71"/>
        </w:numPr>
        <w:ind w:hanging="359"/>
      </w:pPr>
      <w:r>
        <w:t>автоматизированная поддержка применения методического обеспечения анализа, оценки и прогноза деятельности предприятия;</w:t>
      </w:r>
    </w:p>
    <w:p w:rsidR="007F0FC7" w:rsidRDefault="008329CE" w:rsidP="008329CE">
      <w:pPr>
        <w:numPr>
          <w:ilvl w:val="0"/>
          <w:numId w:val="71"/>
        </w:numPr>
        <w:ind w:hanging="359"/>
      </w:pPr>
      <w:r>
        <w:t>информационная преемственност</w:t>
      </w:r>
      <w:r>
        <w:t>ь с базами данных и файловыми системами «старых» АСУ;</w:t>
      </w:r>
    </w:p>
    <w:p w:rsidR="007F0FC7" w:rsidRDefault="008329CE" w:rsidP="008329CE">
      <w:pPr>
        <w:numPr>
          <w:ilvl w:val="0"/>
          <w:numId w:val="71"/>
        </w:numPr>
        <w:ind w:hanging="359"/>
      </w:pPr>
      <w:r>
        <w:t>обеспечение достоверности и целостности данных в случае информационного обмена не только внутри предприятия, но и при выходе на внешних абонентов;</w:t>
      </w:r>
    </w:p>
    <w:p w:rsidR="007F0FC7" w:rsidRDefault="008329CE" w:rsidP="008329CE">
      <w:pPr>
        <w:numPr>
          <w:ilvl w:val="0"/>
          <w:numId w:val="71"/>
        </w:numPr>
        <w:ind w:hanging="359"/>
      </w:pPr>
      <w:r>
        <w:t>легкость стыковки с информационными системами других пр</w:t>
      </w:r>
      <w:r>
        <w:t>оизводителей;</w:t>
      </w:r>
    </w:p>
    <w:p w:rsidR="007F0FC7" w:rsidRDefault="008329CE" w:rsidP="008329CE">
      <w:pPr>
        <w:numPr>
          <w:ilvl w:val="0"/>
          <w:numId w:val="71"/>
        </w:numPr>
        <w:ind w:hanging="359"/>
      </w:pPr>
      <w:r>
        <w:t>обеспечение высокого уровня надежности данных при работе 24 ч в сутки 365 дней в году;</w:t>
      </w:r>
    </w:p>
    <w:p w:rsidR="007F0FC7" w:rsidRDefault="008329CE" w:rsidP="008329CE">
      <w:pPr>
        <w:numPr>
          <w:ilvl w:val="0"/>
          <w:numId w:val="71"/>
        </w:numPr>
        <w:ind w:hanging="359"/>
      </w:pPr>
      <w:r>
        <w:t>высокая гибкость;</w:t>
      </w:r>
    </w:p>
    <w:p w:rsidR="007F0FC7" w:rsidRDefault="008329CE" w:rsidP="008329CE">
      <w:pPr>
        <w:numPr>
          <w:ilvl w:val="0"/>
          <w:numId w:val="71"/>
        </w:numPr>
        <w:ind w:hanging="359"/>
      </w:pPr>
      <w:r>
        <w:t>мобильность;</w:t>
      </w:r>
    </w:p>
    <w:p w:rsidR="007F0FC7" w:rsidRDefault="008329CE" w:rsidP="008329CE">
      <w:pPr>
        <w:numPr>
          <w:ilvl w:val="0"/>
          <w:numId w:val="71"/>
        </w:numPr>
        <w:ind w:hanging="359"/>
      </w:pPr>
      <w:r>
        <w:t>возможность распределять функции между серверами и рабочими станциями клиентов.</w:t>
      </w:r>
    </w:p>
    <w:p w:rsidR="007F0FC7" w:rsidRDefault="008329CE" w:rsidP="008329CE">
      <w:pPr>
        <w:numPr>
          <w:ilvl w:val="0"/>
          <w:numId w:val="71"/>
        </w:numPr>
        <w:ind w:hanging="359"/>
      </w:pPr>
      <w:proofErr w:type="spellStart"/>
      <w:r>
        <w:t>КИнС</w:t>
      </w:r>
      <w:proofErr w:type="spellEnd"/>
      <w:r>
        <w:t xml:space="preserve"> — это человеко-машинная система, непосредственно осуществляющая организационную, управленческую и производственную деятельность предприятия, а не являющаяся вспомогательной или сервисной прослойкой</w:t>
      </w:r>
    </w:p>
    <w:p w:rsidR="007F0FC7" w:rsidRDefault="007F0FC7"/>
    <w:p w:rsidR="007F0FC7" w:rsidRDefault="008329CE">
      <w:r>
        <w:rPr>
          <w:b/>
        </w:rPr>
        <w:t>Принципы нового системного проектирования</w:t>
      </w:r>
      <w:r>
        <w:t xml:space="preserve"> </w:t>
      </w:r>
    </w:p>
    <w:p w:rsidR="007F0FC7" w:rsidRDefault="008329CE" w:rsidP="008329CE">
      <w:pPr>
        <w:numPr>
          <w:ilvl w:val="0"/>
          <w:numId w:val="115"/>
        </w:numPr>
        <w:ind w:hanging="359"/>
      </w:pPr>
      <w:r>
        <w:t>Не предполагается выполнение основных работ НСП именно в порядке их перечисления, равно как и в каком-либо ином фиксированном порядке. Объем, содержание и сама необходимость выполнения работ каждого вида определяются условиями и результатами, получаемыми в</w:t>
      </w:r>
      <w:r>
        <w:t xml:space="preserve"> процессе выполнения других работ. Схема организации работ должна планироваться как адаптивная, но не как каскадная. Помимо того, что итерации должны быть в пределах выполнения каждой работы, все работы могут входить в глобальные проектные итерации организ</w:t>
      </w:r>
      <w:r>
        <w:t>ационной схемы, а также выполняться параллельно.</w:t>
      </w:r>
    </w:p>
    <w:p w:rsidR="007F0FC7" w:rsidRDefault="008329CE" w:rsidP="008329CE">
      <w:pPr>
        <w:numPr>
          <w:ilvl w:val="0"/>
          <w:numId w:val="115"/>
        </w:numPr>
        <w:ind w:hanging="359"/>
      </w:pPr>
      <w:proofErr w:type="gramStart"/>
      <w:r>
        <w:t>Выполнение работ в общем случае нацеливается на формирование действующего и приносящего пользу «для сегодня» состояния ИС с планированием переходов к следующим, в значительной мере неизвестным сегодня состоя</w:t>
      </w:r>
      <w:r>
        <w:t>ниям ИС «для завтра» (в отличие от планирования ИС как некоторого итога, а значит получения ИС завтра в виде «как надо» или «как должно быть», но с точки зрения «вчера»).</w:t>
      </w:r>
      <w:proofErr w:type="gramEnd"/>
    </w:p>
    <w:p w:rsidR="007F0FC7" w:rsidRDefault="008329CE" w:rsidP="008329CE">
      <w:pPr>
        <w:numPr>
          <w:ilvl w:val="0"/>
          <w:numId w:val="115"/>
        </w:numPr>
        <w:ind w:hanging="359"/>
      </w:pPr>
      <w:r>
        <w:t>Исходя из принципов НСП, не отделяя бизнес-реинжиниринг и аспекты психологии труда от</w:t>
      </w:r>
      <w:r>
        <w:t xml:space="preserve"> проектирования ИС, перечень работ приводится с указанием видов применяемых инструментальных компонентов и методов ИТ.</w:t>
      </w:r>
    </w:p>
    <w:p w:rsidR="007F0FC7" w:rsidRDefault="008329CE" w:rsidP="008329CE">
      <w:pPr>
        <w:numPr>
          <w:ilvl w:val="0"/>
          <w:numId w:val="115"/>
        </w:numPr>
        <w:ind w:hanging="359"/>
      </w:pPr>
      <w:r>
        <w:lastRenderedPageBreak/>
        <w:t>Перечень, а главное, содержательный объем работ и методов не являются исчерпывающими. Предполагается наличие дополнений (в первую очередь</w:t>
      </w:r>
      <w:r>
        <w:t xml:space="preserve"> по сравнению с описываемыми в зарубежных методиках проектными работами), которые должны использоваться для учета положения предприятия на отечественном рынке и факторов национальной, профессиональной и корпоративной культуры.</w:t>
      </w:r>
    </w:p>
    <w:p w:rsidR="007F0FC7" w:rsidRDefault="008329CE">
      <w:r>
        <w:tab/>
      </w:r>
    </w:p>
    <w:p w:rsidR="007F0FC7" w:rsidRDefault="008329CE">
      <w:r>
        <w:t>Работы в НСП используются в</w:t>
      </w:r>
      <w:r>
        <w:t xml:space="preserve"> той последовательности, которая адаптируется к условиям конкретного предприятия и проекта ИС.</w:t>
      </w:r>
    </w:p>
    <w:p w:rsidR="007F0FC7" w:rsidRDefault="008329CE">
      <w:pPr>
        <w:pStyle w:val="1"/>
      </w:pPr>
      <w:bookmarkStart w:id="30" w:name="h.6mtklo4alntm" w:colFirst="0" w:colLast="0"/>
      <w:bookmarkEnd w:id="30"/>
      <w:r>
        <w:t xml:space="preserve">Вопрос #5. Реинжиниринг </w:t>
      </w:r>
      <w:hyperlink w:anchor="h.z6cds3kexhud">
        <w:r>
          <w:rPr>
            <w:b w:val="0"/>
            <w:color w:val="1155CC"/>
            <w:sz w:val="22"/>
            <w:u w:val="single"/>
          </w:rPr>
          <w:t>[вверх]</w:t>
        </w:r>
      </w:hyperlink>
    </w:p>
    <w:p w:rsidR="007F0FC7" w:rsidRDefault="008329CE">
      <w:pPr>
        <w:pStyle w:val="2"/>
      </w:pPr>
      <w:bookmarkStart w:id="31" w:name="h.l5ye5ftfnub" w:colFirst="0" w:colLast="0"/>
      <w:bookmarkEnd w:id="31"/>
      <w:r>
        <w:t>Бизнес-реинжиниринг</w:t>
      </w:r>
    </w:p>
    <w:p w:rsidR="007F0FC7" w:rsidRDefault="008329CE">
      <w:r>
        <w:rPr>
          <w:b/>
        </w:rPr>
        <w:t xml:space="preserve">CPI —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. Придумал Эдвардс </w:t>
      </w:r>
      <w:proofErr w:type="spellStart"/>
      <w:r>
        <w:t>Деминг</w:t>
      </w:r>
      <w:proofErr w:type="spellEnd"/>
      <w:r>
        <w:t>, ввёл в практику этот подход в 40-50-е годы XX века. CPI заключается в организации работ, при которых:</w:t>
      </w:r>
    </w:p>
    <w:p w:rsidR="007F0FC7" w:rsidRDefault="008329CE" w:rsidP="008329CE">
      <w:pPr>
        <w:numPr>
          <w:ilvl w:val="0"/>
          <w:numId w:val="91"/>
        </w:numPr>
        <w:ind w:hanging="359"/>
      </w:pPr>
      <w:r>
        <w:t>Ставится цель постоянного повышения качества продуктов и услуг, в отлич</w:t>
      </w:r>
      <w:r>
        <w:t>ие от производительности любой ценой;</w:t>
      </w:r>
    </w:p>
    <w:p w:rsidR="007F0FC7" w:rsidRDefault="008329CE" w:rsidP="008329CE">
      <w:pPr>
        <w:numPr>
          <w:ilvl w:val="0"/>
          <w:numId w:val="91"/>
        </w:numPr>
        <w:ind w:hanging="359"/>
      </w:pPr>
      <w:r>
        <w:t>Организация работ для этого трансформируется и динамично совершенствуется;</w:t>
      </w:r>
    </w:p>
    <w:p w:rsidR="007F0FC7" w:rsidRDefault="008329CE" w:rsidP="008329CE">
      <w:pPr>
        <w:numPr>
          <w:ilvl w:val="0"/>
          <w:numId w:val="91"/>
        </w:numPr>
        <w:ind w:hanging="359"/>
      </w:pPr>
      <w:r>
        <w:t>Критерии качества исходят от потребителя;</w:t>
      </w:r>
    </w:p>
    <w:p w:rsidR="007F0FC7" w:rsidRDefault="008329CE" w:rsidP="008329CE">
      <w:pPr>
        <w:numPr>
          <w:ilvl w:val="0"/>
          <w:numId w:val="91"/>
        </w:numPr>
        <w:ind w:hanging="359"/>
      </w:pPr>
      <w:r>
        <w:t>В центр внимания ставится не числовой показатель результата производственной функции или деятельности</w:t>
      </w:r>
      <w:r>
        <w:t>, а качество процесса её выполнения;</w:t>
      </w:r>
    </w:p>
    <w:p w:rsidR="007F0FC7" w:rsidRDefault="008329CE" w:rsidP="008329CE">
      <w:pPr>
        <w:numPr>
          <w:ilvl w:val="0"/>
          <w:numId w:val="91"/>
        </w:numPr>
        <w:ind w:hanging="359"/>
      </w:pPr>
      <w:r>
        <w:t>Исследуются и устраняются недостатки производственной системы, а не отдельных работников;</w:t>
      </w:r>
    </w:p>
    <w:p w:rsidR="007F0FC7" w:rsidRDefault="008329CE" w:rsidP="008329CE">
      <w:pPr>
        <w:numPr>
          <w:ilvl w:val="0"/>
          <w:numId w:val="91"/>
        </w:numPr>
        <w:ind w:hanging="359"/>
      </w:pPr>
      <w:r>
        <w:t>Повышается роль решений и инициативы каждого работника;</w:t>
      </w:r>
    </w:p>
    <w:p w:rsidR="007F0FC7" w:rsidRDefault="008329CE" w:rsidP="008329CE">
      <w:pPr>
        <w:numPr>
          <w:ilvl w:val="0"/>
          <w:numId w:val="91"/>
        </w:numPr>
        <w:ind w:hanging="359"/>
      </w:pPr>
      <w:r>
        <w:t>Снимаются барьеры, установленные производственными подразделениями, орган</w:t>
      </w:r>
      <w:r>
        <w:t>изуется командная работа;</w:t>
      </w:r>
    </w:p>
    <w:p w:rsidR="007F0FC7" w:rsidRDefault="008329CE" w:rsidP="008329CE">
      <w:pPr>
        <w:numPr>
          <w:ilvl w:val="0"/>
          <w:numId w:val="91"/>
        </w:numPr>
        <w:ind w:hanging="359"/>
      </w:pPr>
      <w:r>
        <w:t>Как один из определяющих факторов рассматривается обеспечение работнику возможности гордиться результатами своего труда;</w:t>
      </w:r>
    </w:p>
    <w:p w:rsidR="007F0FC7" w:rsidRDefault="008329CE" w:rsidP="008329CE">
      <w:pPr>
        <w:numPr>
          <w:ilvl w:val="0"/>
          <w:numId w:val="91"/>
        </w:numPr>
        <w:ind w:hanging="359"/>
      </w:pPr>
      <w:r>
        <w:t>На основе всего вышеперечисленного как побочный, а не главный результат снижаются затраты на производство.</w:t>
      </w:r>
    </w:p>
    <w:p w:rsidR="007F0FC7" w:rsidRDefault="008329CE">
      <w:r>
        <w:rPr>
          <w:i/>
        </w:rPr>
        <w:t>За</w:t>
      </w:r>
      <w:r>
        <w:rPr>
          <w:i/>
        </w:rPr>
        <w:t>метил, что при повышении качества производства повышается и производительность. У японцев - культура управления. Сейчас стандарт ISO 9001.</w:t>
      </w:r>
    </w:p>
    <w:p w:rsidR="007F0FC7" w:rsidRDefault="008329CE">
      <w:r>
        <w:t xml:space="preserve">Идеи технологии CPI </w:t>
      </w:r>
      <w:proofErr w:type="spellStart"/>
      <w:r>
        <w:t>Деминга</w:t>
      </w:r>
      <w:proofErr w:type="spellEnd"/>
      <w:r>
        <w:t xml:space="preserve"> впоследствии были использованы в новом подходе — разработанной в Японии технологии TQM (</w:t>
      </w:r>
      <w:proofErr w:type="spellStart"/>
      <w:r>
        <w:t>T</w:t>
      </w:r>
      <w:r>
        <w:t>otal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— всеобщее, тотальное управление качеством).</w:t>
      </w:r>
    </w:p>
    <w:p w:rsidR="007F0FC7" w:rsidRDefault="008329CE">
      <w:r>
        <w:rPr>
          <w:b/>
          <w:i/>
        </w:rPr>
        <w:t>tqm.vsu.ru</w:t>
      </w:r>
      <w:r>
        <w:rPr>
          <w:i/>
        </w:rPr>
        <w:t xml:space="preserve"> — </w:t>
      </w:r>
      <w:proofErr w:type="gramStart"/>
      <w:r>
        <w:rPr>
          <w:i/>
        </w:rPr>
        <w:t>доступен</w:t>
      </w:r>
      <w:proofErr w:type="gramEnd"/>
      <w:r>
        <w:rPr>
          <w:i/>
        </w:rPr>
        <w:t xml:space="preserve"> только из внутренней сети ВГУ.</w:t>
      </w:r>
    </w:p>
    <w:p w:rsidR="007F0FC7" w:rsidRDefault="007F0FC7"/>
    <w:p w:rsidR="007F0FC7" w:rsidRDefault="008329CE">
      <w:r>
        <w:rPr>
          <w:b/>
        </w:rPr>
        <w:t>Инжиниринг бизнеса</w:t>
      </w:r>
      <w:r>
        <w:t xml:space="preserve"> — набор приёмов и методов, которые использует компания для проектирования бизнеса в соответствии со своими целями.</w:t>
      </w:r>
      <w:r>
        <w:t xml:space="preserve"> Необходимость проведения инжиниринга обусловлена потребностью улучшения финансового положения компании. Фундаментальная движущая сила: «компания должна делать деньги».</w:t>
      </w:r>
    </w:p>
    <w:p w:rsidR="007F0FC7" w:rsidRDefault="008329CE">
      <w:r>
        <w:t xml:space="preserve"> </w:t>
      </w:r>
    </w:p>
    <w:p w:rsidR="007F0FC7" w:rsidRDefault="008329CE">
      <w:r>
        <w:t>Методики проектирования бизнеса включают в себя:</w:t>
      </w:r>
    </w:p>
    <w:p w:rsidR="007F0FC7" w:rsidRDefault="008329CE" w:rsidP="008329CE">
      <w:pPr>
        <w:numPr>
          <w:ilvl w:val="0"/>
          <w:numId w:val="78"/>
        </w:numPr>
        <w:ind w:hanging="359"/>
      </w:pPr>
      <w:r>
        <w:t>Пошаговые процедуры ведения бизнеса;</w:t>
      </w:r>
    </w:p>
    <w:p w:rsidR="007F0FC7" w:rsidRDefault="008329CE" w:rsidP="008329CE">
      <w:pPr>
        <w:numPr>
          <w:ilvl w:val="0"/>
          <w:numId w:val="78"/>
        </w:numPr>
        <w:ind w:hanging="359"/>
      </w:pPr>
      <w:r>
        <w:t>Система обозначений (язык);</w:t>
      </w:r>
    </w:p>
    <w:p w:rsidR="007F0FC7" w:rsidRDefault="008329CE" w:rsidP="008329CE">
      <w:pPr>
        <w:numPr>
          <w:ilvl w:val="0"/>
          <w:numId w:val="78"/>
        </w:numPr>
        <w:ind w:hanging="359"/>
      </w:pPr>
      <w:r>
        <w:t>Эвристики и прагматические решения, позволяющие измерить степень соответствия бизнеса заданным целям.</w:t>
      </w:r>
    </w:p>
    <w:p w:rsidR="007F0FC7" w:rsidRDefault="008329CE">
      <w:r>
        <w:t xml:space="preserve"> </w:t>
      </w:r>
    </w:p>
    <w:p w:rsidR="007F0FC7" w:rsidRDefault="008329CE">
      <w:r>
        <w:t>«</w:t>
      </w:r>
      <w:r>
        <w:rPr>
          <w:b/>
        </w:rPr>
        <w:t xml:space="preserve">Реинжиниринг </w:t>
      </w:r>
      <w:r>
        <w:t xml:space="preserve">— </w:t>
      </w:r>
      <w:r>
        <w:rPr>
          <w:i/>
        </w:rPr>
        <w:t>фундаментальное</w:t>
      </w:r>
      <w:r>
        <w:t xml:space="preserve"> переосмысление и </w:t>
      </w:r>
      <w:r>
        <w:rPr>
          <w:i/>
        </w:rPr>
        <w:t>радикальное</w:t>
      </w:r>
      <w:r>
        <w:t xml:space="preserve"> перепроектирование деловых </w:t>
      </w:r>
      <w:r>
        <w:rPr>
          <w:i/>
        </w:rPr>
        <w:t>процессов</w:t>
      </w:r>
      <w:r>
        <w:t xml:space="preserve"> для достижения </w:t>
      </w:r>
      <w:r>
        <w:rPr>
          <w:i/>
        </w:rPr>
        <w:t xml:space="preserve">резких, скачкообразных </w:t>
      </w:r>
      <w:r>
        <w:t>улучшений в решающих современных показателях деятельности компаний (стоимость, качество, сервис, темп)»</w:t>
      </w:r>
      <w:proofErr w:type="gramStart"/>
      <w:r>
        <w:t>.</w:t>
      </w:r>
      <w:proofErr w:type="gramEnd"/>
      <w:r>
        <w:t xml:space="preserve"> (</w:t>
      </w:r>
      <w:proofErr w:type="gramStart"/>
      <w:r>
        <w:t>а</w:t>
      </w:r>
      <w:proofErr w:type="gramEnd"/>
      <w:r>
        <w:t>втор М. Хаммер)</w:t>
      </w:r>
    </w:p>
    <w:p w:rsidR="007F0FC7" w:rsidRDefault="008329CE">
      <w:r>
        <w:t xml:space="preserve"> </w:t>
      </w:r>
    </w:p>
    <w:p w:rsidR="007F0FC7" w:rsidRDefault="008329CE">
      <w:r>
        <w:rPr>
          <w:b/>
        </w:rPr>
        <w:lastRenderedPageBreak/>
        <w:t>«Фундаментальное»</w:t>
      </w:r>
      <w:r>
        <w:t xml:space="preserve"> — вопросы, на которые надо ответить на начальной стадии реинжиниринга:</w:t>
      </w:r>
    </w:p>
    <w:p w:rsidR="007F0FC7" w:rsidRDefault="008329CE" w:rsidP="008329CE">
      <w:pPr>
        <w:numPr>
          <w:ilvl w:val="0"/>
          <w:numId w:val="94"/>
        </w:numPr>
        <w:ind w:hanging="359"/>
      </w:pPr>
      <w:r>
        <w:t>Почему компания дел</w:t>
      </w:r>
      <w:r>
        <w:t>ает то, что она делает?</w:t>
      </w:r>
    </w:p>
    <w:p w:rsidR="007F0FC7" w:rsidRDefault="008329CE" w:rsidP="008329CE">
      <w:pPr>
        <w:numPr>
          <w:ilvl w:val="0"/>
          <w:numId w:val="94"/>
        </w:numPr>
        <w:ind w:hanging="359"/>
      </w:pPr>
      <w:r>
        <w:t>Почему компания делает это таким способом?</w:t>
      </w:r>
    </w:p>
    <w:p w:rsidR="007F0FC7" w:rsidRDefault="008329CE" w:rsidP="008329CE">
      <w:pPr>
        <w:numPr>
          <w:ilvl w:val="0"/>
          <w:numId w:val="94"/>
        </w:numPr>
        <w:ind w:hanging="359"/>
      </w:pPr>
      <w:r>
        <w:t>Какой хочет стать компания?</w:t>
      </w:r>
    </w:p>
    <w:p w:rsidR="007F0FC7" w:rsidRDefault="008329CE">
      <w:r>
        <w:t xml:space="preserve">Реинжиниринг ничего не принимает на веру и не начинается с предположений или чего-то заданного. </w:t>
      </w:r>
    </w:p>
    <w:p w:rsidR="007F0FC7" w:rsidRDefault="007F0FC7"/>
    <w:p w:rsidR="007F0FC7" w:rsidRDefault="008329CE">
      <w:r>
        <w:rPr>
          <w:b/>
        </w:rPr>
        <w:t>«Радикальный»</w:t>
      </w:r>
      <w:r>
        <w:t xml:space="preserve"> — радикальное перепроектирование затрагивает суть</w:t>
      </w:r>
      <w:r>
        <w:t xml:space="preserve"> явлений, а не поверхностные изменения. В ходе такого проектирования отбрасываются все существующие процедуры и </w:t>
      </w:r>
      <w:proofErr w:type="gramStart"/>
      <w:r>
        <w:t>структуры</w:t>
      </w:r>
      <w:proofErr w:type="gramEnd"/>
      <w:r>
        <w:t xml:space="preserve"> и предлагается совершенно новый способ ведения работы. </w:t>
      </w:r>
    </w:p>
    <w:p w:rsidR="007F0FC7" w:rsidRDefault="007F0FC7"/>
    <w:p w:rsidR="007F0FC7" w:rsidRDefault="008329CE">
      <w:r>
        <w:rPr>
          <w:b/>
        </w:rPr>
        <w:t>«Резкий скачкообразный»</w:t>
      </w:r>
      <w:r>
        <w:t xml:space="preserve"> — не применяют реинжиниринг, если требуются улучшения</w:t>
      </w:r>
      <w:r>
        <w:t xml:space="preserve"> 10-100%; реинжиниринг даёт прирост от 1000%. Проведение реинжиниринга уместно при необходимости совершить «революцию».</w:t>
      </w:r>
    </w:p>
    <w:p w:rsidR="007F0FC7" w:rsidRDefault="007F0FC7"/>
    <w:p w:rsidR="007F0FC7" w:rsidRDefault="008329CE">
      <w:r>
        <w:t>Типы компаний (относительно причин необходимости реинжиниринга):</w:t>
      </w:r>
    </w:p>
    <w:p w:rsidR="007F0FC7" w:rsidRDefault="008329CE" w:rsidP="008329CE">
      <w:pPr>
        <w:numPr>
          <w:ilvl w:val="0"/>
          <w:numId w:val="58"/>
        </w:numPr>
        <w:ind w:hanging="359"/>
      </w:pPr>
      <w:proofErr w:type="gramStart"/>
      <w:r>
        <w:t>Находящиеся в большой тревоге и/или на грани финансового краха;</w:t>
      </w:r>
      <w:proofErr w:type="gramEnd"/>
    </w:p>
    <w:p w:rsidR="007F0FC7" w:rsidRDefault="008329CE" w:rsidP="008329CE">
      <w:pPr>
        <w:numPr>
          <w:ilvl w:val="0"/>
          <w:numId w:val="58"/>
        </w:numPr>
        <w:ind w:hanging="359"/>
      </w:pPr>
      <w:r>
        <w:t>Те, у которых всё в порядке. Но руководители предвидят проблемы в будущем, если организация не изменится в принципе. Непримиримо они предвидят конкурентов или изменения требований клиентов</w:t>
      </w:r>
      <w:r>
        <w:t>;</w:t>
      </w:r>
    </w:p>
    <w:p w:rsidR="007F0FC7" w:rsidRDefault="008329CE" w:rsidP="008329CE">
      <w:pPr>
        <w:numPr>
          <w:ilvl w:val="0"/>
          <w:numId w:val="58"/>
        </w:numPr>
        <w:ind w:hanging="359"/>
      </w:pPr>
      <w:r>
        <w:t xml:space="preserve">Лидирующие в своей </w:t>
      </w:r>
      <w:proofErr w:type="gramStart"/>
      <w:r>
        <w:t>области</w:t>
      </w:r>
      <w:proofErr w:type="gramEnd"/>
      <w:r>
        <w:t xml:space="preserve"> и </w:t>
      </w:r>
      <w:proofErr w:type="gramStart"/>
      <w:r>
        <w:t>которые</w:t>
      </w:r>
      <w:proofErr w:type="gramEnd"/>
      <w:r>
        <w:t xml:space="preserve"> будут лидировать в будущем</w:t>
      </w:r>
      <w:r>
        <w:t>. Они хотят ещё более затруднить конкуренцию с собой.</w:t>
      </w:r>
    </w:p>
    <w:p w:rsidR="007F0FC7" w:rsidRDefault="007F0FC7"/>
    <w:p w:rsidR="007F0FC7" w:rsidRDefault="008329CE">
      <w:r>
        <w:rPr>
          <w:i/>
        </w:rPr>
        <w:t>Про Россию. Мотивы</w:t>
      </w:r>
    </w:p>
    <w:p w:rsidR="007F0FC7" w:rsidRDefault="008329CE" w:rsidP="008329CE">
      <w:pPr>
        <w:numPr>
          <w:ilvl w:val="0"/>
          <w:numId w:val="103"/>
        </w:numPr>
        <w:ind w:hanging="359"/>
      </w:pPr>
      <w:r>
        <w:t>Решено выйти на внешний рынок со своими товарами и услугами;</w:t>
      </w:r>
    </w:p>
    <w:p w:rsidR="007F0FC7" w:rsidRDefault="008329CE" w:rsidP="008329CE">
      <w:pPr>
        <w:numPr>
          <w:ilvl w:val="0"/>
          <w:numId w:val="103"/>
        </w:numPr>
        <w:ind w:hanging="359"/>
      </w:pPr>
      <w:r>
        <w:t>Прогноз появления на своем рынке конкуренции иностранных фирм;</w:t>
      </w:r>
    </w:p>
    <w:p w:rsidR="007F0FC7" w:rsidRDefault="008329CE" w:rsidP="008329CE">
      <w:pPr>
        <w:numPr>
          <w:ilvl w:val="0"/>
          <w:numId w:val="103"/>
        </w:numPr>
        <w:ind w:hanging="359"/>
      </w:pPr>
      <w:r>
        <w:t>Создать условия, в которых были бы вероятными западные инвестиции в предприятие;</w:t>
      </w:r>
    </w:p>
    <w:p w:rsidR="007F0FC7" w:rsidRDefault="008329CE" w:rsidP="008329CE">
      <w:pPr>
        <w:numPr>
          <w:ilvl w:val="0"/>
          <w:numId w:val="103"/>
        </w:numPr>
        <w:ind w:hanging="359"/>
      </w:pPr>
      <w:r>
        <w:t>Желание перейти к выпуску качественно новой продукции для начала конкурентной борьбы.</w:t>
      </w:r>
    </w:p>
    <w:p w:rsidR="007F0FC7" w:rsidRDefault="007F0FC7"/>
    <w:p w:rsidR="007F0FC7" w:rsidRDefault="008329CE">
      <w:r>
        <w:rPr>
          <w:b/>
        </w:rPr>
        <w:t xml:space="preserve">Бизнес-процесс </w:t>
      </w:r>
      <w:r>
        <w:t xml:space="preserve">— множество внутренних шагов (видов) деятельности, начинающихся с одного </w:t>
      </w:r>
      <w:r>
        <w:t>или более входов и заканчивающихся созданием продукции, необходимой клиенту. Назначение каждого бизнес-процесса состоит в том, чтобы предложить клиенту товар или услугу, удовлетворяющую его по стоимости, долговечности, сервису и качеству. Клиентом может бы</w:t>
      </w:r>
      <w:r>
        <w:t xml:space="preserve">ть и другой бизнес-процесс. </w:t>
      </w:r>
      <w:r>
        <w:rPr>
          <w:i/>
        </w:rPr>
        <w:t>Пример: IKEA были в Швеции и мало. Изменили концепцию. Мебель собираешь сам, за счет этого удешевление. Пример: в банке посчитали, что они проигрывают, слишком долго рассматривают заявки на кредиты.</w:t>
      </w:r>
    </w:p>
    <w:p w:rsidR="007F0FC7" w:rsidRDefault="007F0FC7"/>
    <w:p w:rsidR="007F0FC7" w:rsidRDefault="008329CE">
      <w:r>
        <w:t>Внешние причины реинжиниринг</w:t>
      </w:r>
      <w:r>
        <w:t>а:</w:t>
      </w:r>
    </w:p>
    <w:p w:rsidR="007F0FC7" w:rsidRDefault="008329CE" w:rsidP="008329CE">
      <w:pPr>
        <w:numPr>
          <w:ilvl w:val="0"/>
          <w:numId w:val="54"/>
        </w:numPr>
        <w:ind w:hanging="359"/>
      </w:pPr>
      <w:r>
        <w:t>IT повлияли на всё. Менялась среда и темпы управленческой деятельности;</w:t>
      </w:r>
    </w:p>
    <w:p w:rsidR="007F0FC7" w:rsidRDefault="008329CE" w:rsidP="008329CE">
      <w:pPr>
        <w:numPr>
          <w:ilvl w:val="0"/>
          <w:numId w:val="54"/>
        </w:numPr>
        <w:ind w:hanging="359"/>
      </w:pPr>
      <w:r>
        <w:t>Возросла доступность товаров и услуг из любой точки мира;</w:t>
      </w:r>
    </w:p>
    <w:p w:rsidR="007F0FC7" w:rsidRDefault="008329CE" w:rsidP="008329CE">
      <w:pPr>
        <w:numPr>
          <w:ilvl w:val="0"/>
          <w:numId w:val="54"/>
        </w:numPr>
        <w:ind w:hanging="359"/>
      </w:pPr>
      <w:r>
        <w:t>Возросли требования потребителей к качеству товаров и услуг любых видов и срокам их предоставления;</w:t>
      </w:r>
    </w:p>
    <w:p w:rsidR="007F0FC7" w:rsidRDefault="008329CE" w:rsidP="008329CE">
      <w:pPr>
        <w:numPr>
          <w:ilvl w:val="0"/>
          <w:numId w:val="54"/>
        </w:numPr>
        <w:ind w:hanging="359"/>
      </w:pPr>
      <w:r>
        <w:t>Из-за роста возможносте</w:t>
      </w:r>
      <w:r>
        <w:t>й выбора резко уменьшилось время жизни товара или услуги на рынке;</w:t>
      </w:r>
    </w:p>
    <w:p w:rsidR="007F0FC7" w:rsidRDefault="008329CE" w:rsidP="008329CE">
      <w:pPr>
        <w:numPr>
          <w:ilvl w:val="0"/>
          <w:numId w:val="54"/>
        </w:numPr>
        <w:ind w:hanging="359"/>
      </w:pPr>
      <w:r>
        <w:t>Сильно возросла конкуренция в части предложения новых товаров и повышения их качества.</w:t>
      </w:r>
    </w:p>
    <w:p w:rsidR="007F0FC7" w:rsidRDefault="007F0FC7"/>
    <w:p w:rsidR="007F0FC7" w:rsidRDefault="008329CE">
      <w:r>
        <w:t>Внутренние причины:</w:t>
      </w:r>
    </w:p>
    <w:p w:rsidR="007F0FC7" w:rsidRDefault="008329CE" w:rsidP="008329CE">
      <w:pPr>
        <w:numPr>
          <w:ilvl w:val="0"/>
          <w:numId w:val="73"/>
        </w:numPr>
        <w:ind w:hanging="359"/>
      </w:pPr>
      <w:r>
        <w:t>Рост сложности новых продуктов (ни отдельный человек, ни группа людей не знает ус</w:t>
      </w:r>
      <w:r>
        <w:t>тройства системы целиком);</w:t>
      </w:r>
    </w:p>
    <w:p w:rsidR="007F0FC7" w:rsidRDefault="008329CE" w:rsidP="008329CE">
      <w:pPr>
        <w:numPr>
          <w:ilvl w:val="0"/>
          <w:numId w:val="73"/>
        </w:numPr>
        <w:ind w:hanging="359"/>
      </w:pPr>
      <w:r>
        <w:t>Усложняются управленческие задачи;</w:t>
      </w:r>
    </w:p>
    <w:p w:rsidR="007F0FC7" w:rsidRDefault="008329CE" w:rsidP="008329CE">
      <w:pPr>
        <w:numPr>
          <w:ilvl w:val="0"/>
          <w:numId w:val="73"/>
        </w:numPr>
        <w:ind w:hanging="359"/>
      </w:pPr>
      <w:r>
        <w:t>Непригодность дальнейшего увеличения числа сотрудников на всех уровнях предприятия для решения управленческих задач;</w:t>
      </w:r>
    </w:p>
    <w:p w:rsidR="007F0FC7" w:rsidRDefault="008329CE" w:rsidP="008329CE">
      <w:pPr>
        <w:numPr>
          <w:ilvl w:val="0"/>
          <w:numId w:val="73"/>
        </w:numPr>
        <w:ind w:hanging="359"/>
      </w:pPr>
      <w:r>
        <w:t>Нелинейный рост числа проблем;</w:t>
      </w:r>
    </w:p>
    <w:p w:rsidR="007F0FC7" w:rsidRDefault="008329CE" w:rsidP="008329CE">
      <w:pPr>
        <w:numPr>
          <w:ilvl w:val="0"/>
          <w:numId w:val="73"/>
        </w:numPr>
        <w:ind w:left="360" w:firstLine="0"/>
      </w:pPr>
      <w:r>
        <w:lastRenderedPageBreak/>
        <w:t>Недостаточная отдача от инвестиций в компьютер</w:t>
      </w:r>
      <w:r>
        <w:t>ные системы и IT. Использование компьютеров само по себе не решит задачу.</w:t>
      </w:r>
    </w:p>
    <w:p w:rsidR="007F0FC7" w:rsidRDefault="007F0FC7"/>
    <w:p w:rsidR="007F0FC7" w:rsidRDefault="008329CE">
      <w:r>
        <w:t>Сущность бизнес-реинжиниринга (</w:t>
      </w:r>
      <w:r>
        <w:rPr>
          <w:i/>
        </w:rPr>
        <w:t>два лозунга Хаммера</w:t>
      </w:r>
      <w:r>
        <w:t>)</w:t>
      </w:r>
    </w:p>
    <w:p w:rsidR="007F0FC7" w:rsidRDefault="008329CE" w:rsidP="008329CE">
      <w:pPr>
        <w:numPr>
          <w:ilvl w:val="0"/>
          <w:numId w:val="17"/>
        </w:numPr>
        <w:ind w:hanging="359"/>
      </w:pPr>
      <w:r>
        <w:t>Реконструируйте работы не автоматизацией, а упрощением или удалением;</w:t>
      </w:r>
    </w:p>
    <w:p w:rsidR="007F0FC7" w:rsidRDefault="008329CE" w:rsidP="008329CE">
      <w:pPr>
        <w:numPr>
          <w:ilvl w:val="0"/>
          <w:numId w:val="17"/>
        </w:numPr>
        <w:ind w:hanging="359"/>
      </w:pPr>
      <w:r>
        <w:t>Используйте компьютеры не только для автоматизации, но и дл</w:t>
      </w:r>
      <w:r>
        <w:t>я реконструкции существующих бизнес-процессов.</w:t>
      </w:r>
    </w:p>
    <w:p w:rsidR="007F0FC7" w:rsidRDefault="008329CE">
      <w:pPr>
        <w:pStyle w:val="2"/>
      </w:pPr>
      <w:bookmarkStart w:id="32" w:name="h.arvz1h6zptw8" w:colFirst="0" w:colLast="0"/>
      <w:bookmarkEnd w:id="32"/>
      <w:r>
        <w:t>Главное в BPR</w:t>
      </w:r>
    </w:p>
    <w:p w:rsidR="007F0FC7" w:rsidRDefault="008329CE">
      <w:r>
        <w:t>Реинжиниринг выдвигает на первый план новые цели и методы, которые продиктованы изменившейся ситуацией в мире:</w:t>
      </w:r>
    </w:p>
    <w:p w:rsidR="007F0FC7" w:rsidRDefault="008329CE" w:rsidP="008329CE">
      <w:pPr>
        <w:numPr>
          <w:ilvl w:val="0"/>
          <w:numId w:val="31"/>
        </w:numPr>
        <w:ind w:left="1080" w:hanging="359"/>
      </w:pPr>
      <w:r>
        <w:t>Резкое снижение затрат времени;</w:t>
      </w:r>
    </w:p>
    <w:p w:rsidR="007F0FC7" w:rsidRDefault="008329CE" w:rsidP="008329CE">
      <w:pPr>
        <w:numPr>
          <w:ilvl w:val="0"/>
          <w:numId w:val="31"/>
        </w:numPr>
        <w:ind w:left="1080" w:hanging="359"/>
      </w:pPr>
      <w:r>
        <w:t>Резкое снижение числа работников и других затрат на выполнение функций;</w:t>
      </w:r>
    </w:p>
    <w:p w:rsidR="007F0FC7" w:rsidRDefault="008329CE" w:rsidP="008329CE">
      <w:pPr>
        <w:numPr>
          <w:ilvl w:val="0"/>
          <w:numId w:val="31"/>
        </w:numPr>
        <w:ind w:left="1080" w:hanging="359"/>
      </w:pPr>
      <w:r>
        <w:t>Глобализация бизнеса, т. е. работа с партнерами в любой точке мира;</w:t>
      </w:r>
    </w:p>
    <w:p w:rsidR="007F0FC7" w:rsidRDefault="008329CE" w:rsidP="008329CE">
      <w:pPr>
        <w:numPr>
          <w:ilvl w:val="0"/>
          <w:numId w:val="31"/>
        </w:numPr>
        <w:ind w:left="1080" w:hanging="359"/>
      </w:pPr>
      <w:r>
        <w:t xml:space="preserve">Работа с клиентами в режиме 24ч. * 365д. — </w:t>
      </w:r>
      <w:r>
        <w:rPr>
          <w:i/>
        </w:rPr>
        <w:t>ничего не отключается;</w:t>
      </w:r>
    </w:p>
    <w:p w:rsidR="007F0FC7" w:rsidRDefault="008329CE" w:rsidP="008329CE">
      <w:pPr>
        <w:numPr>
          <w:ilvl w:val="0"/>
          <w:numId w:val="31"/>
        </w:numPr>
        <w:ind w:left="1080" w:hanging="359"/>
      </w:pPr>
      <w:r>
        <w:t>Опора на рост мобильности профессионалов;</w:t>
      </w:r>
    </w:p>
    <w:p w:rsidR="007F0FC7" w:rsidRDefault="008329CE" w:rsidP="008329CE">
      <w:pPr>
        <w:numPr>
          <w:ilvl w:val="0"/>
          <w:numId w:val="31"/>
        </w:numPr>
        <w:ind w:left="1080" w:hanging="359"/>
      </w:pPr>
      <w:r>
        <w:t>Работ</w:t>
      </w:r>
      <w:r>
        <w:t>а над будущими потребностями клиентов;</w:t>
      </w:r>
    </w:p>
    <w:p w:rsidR="007F0FC7" w:rsidRDefault="008329CE" w:rsidP="008329CE">
      <w:pPr>
        <w:numPr>
          <w:ilvl w:val="0"/>
          <w:numId w:val="31"/>
        </w:numPr>
        <w:ind w:left="1080" w:hanging="359"/>
      </w:pPr>
      <w:r>
        <w:t>Ускоренное продвижение новых технологий;</w:t>
      </w:r>
    </w:p>
    <w:p w:rsidR="007F0FC7" w:rsidRDefault="008329CE" w:rsidP="008329CE">
      <w:pPr>
        <w:numPr>
          <w:ilvl w:val="0"/>
          <w:numId w:val="31"/>
        </w:numPr>
        <w:ind w:left="1080" w:hanging="359"/>
      </w:pPr>
      <w:r>
        <w:t xml:space="preserve">Движение в информационное общество. </w:t>
      </w:r>
      <w:r>
        <w:rPr>
          <w:i/>
        </w:rPr>
        <w:t>Необязательно, чтобы был штат сотрудников. И неважно, где штаб и склад и руководство. Клиенту всё равно, главное чтобы работа была выполнена</w:t>
      </w:r>
      <w:r>
        <w:rPr>
          <w:i/>
        </w:rPr>
        <w:t>. Например, банк или фирма-поставщик компьютерных систем. Или страховая компания после введения экспертных систем.</w:t>
      </w:r>
    </w:p>
    <w:p w:rsidR="007F0FC7" w:rsidRDefault="008329CE">
      <w:pPr>
        <w:pStyle w:val="2"/>
      </w:pPr>
      <w:bookmarkStart w:id="33" w:name="h.j2c3uiw6jjzl" w:colFirst="0" w:colLast="0"/>
      <w:bookmarkEnd w:id="33"/>
      <w:r>
        <w:t>Факторы успеха</w:t>
      </w:r>
    </w:p>
    <w:p w:rsidR="007F0FC7" w:rsidRDefault="008329CE" w:rsidP="008329CE">
      <w:pPr>
        <w:numPr>
          <w:ilvl w:val="0"/>
          <w:numId w:val="8"/>
        </w:numPr>
        <w:ind w:left="1080" w:hanging="359"/>
      </w:pPr>
      <w:r>
        <w:rPr>
          <w:b/>
        </w:rPr>
        <w:t>Мотивация</w:t>
      </w:r>
      <w:r>
        <w:t>. Мотив для проведения проекта по реинжинирингу (далее “проект”) должен быть ясно проведён и зафиксирован. Высшее руководство должно быть убеждено, что проект даст значительный результат, но при этом значительно затронет некоторые структуры в компании.</w:t>
      </w:r>
    </w:p>
    <w:p w:rsidR="007F0FC7" w:rsidRDefault="008329CE" w:rsidP="008329CE">
      <w:pPr>
        <w:numPr>
          <w:ilvl w:val="0"/>
          <w:numId w:val="8"/>
        </w:numPr>
        <w:ind w:left="1080" w:hanging="359"/>
      </w:pPr>
      <w:r>
        <w:rPr>
          <w:b/>
        </w:rPr>
        <w:t>Рук</w:t>
      </w:r>
      <w:r>
        <w:rPr>
          <w:b/>
        </w:rPr>
        <w:t>оводство</w:t>
      </w:r>
      <w:r>
        <w:t>. Руководитель проекта должен иметь большой авторитет и нести за него ответственность.</w:t>
      </w:r>
      <w:r>
        <w:rPr>
          <w:highlight w:val="white"/>
        </w:rPr>
        <w:t xml:space="preserve"> Для успеха проекта очень важно твёрдое и умелое управление. Руководитель проекта должен понимать, что возникнут трудности, неизбежные при построении новой компан</w:t>
      </w:r>
      <w:r>
        <w:rPr>
          <w:highlight w:val="white"/>
        </w:rPr>
        <w:t>ии: он должен сопротивляться «давлению» старых порядков и убедить своих сотрудников в том, что проект не только выполним, но и необходим для выживания компании. Он не должен сдаваться или допускать упрощений, порочащих общую идею, и напротив, обязан прилаг</w:t>
      </w:r>
      <w:r>
        <w:rPr>
          <w:highlight w:val="white"/>
        </w:rPr>
        <w:t>ать все усилия для продвижения проекта и своевременного его завершения.</w:t>
      </w:r>
    </w:p>
    <w:p w:rsidR="007F0FC7" w:rsidRDefault="008329CE" w:rsidP="008329CE">
      <w:pPr>
        <w:numPr>
          <w:ilvl w:val="0"/>
          <w:numId w:val="8"/>
        </w:numPr>
        <w:ind w:left="1080" w:hanging="359"/>
      </w:pPr>
      <w:r>
        <w:rPr>
          <w:b/>
        </w:rPr>
        <w:t>Сотрудники</w:t>
      </w:r>
      <w:r>
        <w:t>. Люди должны понимать, почему проект приведён в действие. Новый способ работы легче всего объяснить нижнему слою и труднее всего менеджерам среднего звена. Три категории опа</w:t>
      </w:r>
      <w:r>
        <w:t>сности среди менеджеров:</w:t>
      </w:r>
    </w:p>
    <w:p w:rsidR="007F0FC7" w:rsidRDefault="008329CE" w:rsidP="008329CE">
      <w:pPr>
        <w:numPr>
          <w:ilvl w:val="2"/>
          <w:numId w:val="8"/>
        </w:numPr>
        <w:ind w:hanging="359"/>
      </w:pPr>
      <w:r>
        <w:rPr>
          <w:i/>
        </w:rPr>
        <w:t xml:space="preserve">Тигры — </w:t>
      </w:r>
      <w:r>
        <w:t>концентрируются на собственной задаче в ущерб коллективу.</w:t>
      </w:r>
    </w:p>
    <w:p w:rsidR="007F0FC7" w:rsidRDefault="008329CE" w:rsidP="008329CE">
      <w:pPr>
        <w:numPr>
          <w:ilvl w:val="2"/>
          <w:numId w:val="8"/>
        </w:numPr>
        <w:ind w:hanging="359"/>
      </w:pPr>
      <w:r>
        <w:rPr>
          <w:i/>
        </w:rPr>
        <w:t xml:space="preserve">Ослы </w:t>
      </w:r>
      <w:r>
        <w:t>— старейшие сотрудники, которые хотят спокойно доработать.</w:t>
      </w:r>
    </w:p>
    <w:p w:rsidR="007F0FC7" w:rsidRDefault="008329CE" w:rsidP="008329CE">
      <w:pPr>
        <w:numPr>
          <w:ilvl w:val="2"/>
          <w:numId w:val="8"/>
        </w:numPr>
        <w:ind w:hanging="359"/>
      </w:pPr>
      <w:r>
        <w:rPr>
          <w:i/>
        </w:rPr>
        <w:t xml:space="preserve">Акулы </w:t>
      </w:r>
      <w:r>
        <w:t>— разработали процедуры и инструкции для управления операциями компании.</w:t>
      </w:r>
    </w:p>
    <w:p w:rsidR="007F0FC7" w:rsidRDefault="008329CE" w:rsidP="008329CE">
      <w:pPr>
        <w:numPr>
          <w:ilvl w:val="0"/>
          <w:numId w:val="8"/>
        </w:numPr>
        <w:ind w:left="1080" w:hanging="359"/>
      </w:pPr>
      <w:r>
        <w:rPr>
          <w:b/>
        </w:rPr>
        <w:t>Понятность</w:t>
      </w:r>
      <w:r>
        <w:t xml:space="preserve"> (</w:t>
      </w:r>
      <w:proofErr w:type="spellStart"/>
      <w:r>
        <w:rPr>
          <w:i/>
        </w:rPr>
        <w:t>vision</w:t>
      </w:r>
      <w:proofErr w:type="spellEnd"/>
      <w:r>
        <w:t>). Н</w:t>
      </w:r>
      <w:r>
        <w:t>овые задачи должны быть понятно сформулированы</w:t>
      </w:r>
    </w:p>
    <w:p w:rsidR="007F0FC7" w:rsidRDefault="008329CE" w:rsidP="008329CE">
      <w:pPr>
        <w:numPr>
          <w:ilvl w:val="0"/>
          <w:numId w:val="8"/>
        </w:numPr>
        <w:ind w:left="1080" w:hanging="359"/>
      </w:pPr>
      <w:r>
        <w:rPr>
          <w:b/>
        </w:rPr>
        <w:t>Бюджет</w:t>
      </w:r>
      <w:r>
        <w:t xml:space="preserve">. </w:t>
      </w:r>
      <w:r>
        <w:rPr>
          <w:highlight w:val="white"/>
        </w:rPr>
        <w:t xml:space="preserve">Проект должен иметь собственный бюджет, особенно если планируется интенсивное использование ИТ. </w:t>
      </w:r>
    </w:p>
    <w:p w:rsidR="007F0FC7" w:rsidRDefault="008329CE" w:rsidP="008329CE">
      <w:pPr>
        <w:numPr>
          <w:ilvl w:val="0"/>
          <w:numId w:val="8"/>
        </w:numPr>
        <w:ind w:left="1080" w:hanging="359"/>
      </w:pPr>
      <w:r>
        <w:rPr>
          <w:b/>
        </w:rPr>
        <w:t>Фокусирование</w:t>
      </w:r>
      <w:r>
        <w:t>. Работы по реинжинирингу должны фокусироваться на наиболее приоритетных целях, а ресурсы д</w:t>
      </w:r>
      <w:r>
        <w:t>олжны быть направлены именно на эти цели</w:t>
      </w:r>
    </w:p>
    <w:p w:rsidR="007F0FC7" w:rsidRDefault="008329CE" w:rsidP="008329CE">
      <w:pPr>
        <w:numPr>
          <w:ilvl w:val="0"/>
          <w:numId w:val="8"/>
        </w:numPr>
        <w:ind w:left="1080" w:hanging="359"/>
      </w:pPr>
      <w:r>
        <w:rPr>
          <w:b/>
        </w:rPr>
        <w:t>Осязаемые результаты</w:t>
      </w:r>
      <w:r>
        <w:t>. Результаты работ должны быть осязаемыми.</w:t>
      </w:r>
    </w:p>
    <w:p w:rsidR="007F0FC7" w:rsidRDefault="008329CE" w:rsidP="008329CE">
      <w:pPr>
        <w:numPr>
          <w:ilvl w:val="0"/>
          <w:numId w:val="8"/>
        </w:numPr>
        <w:ind w:left="1080" w:hanging="359"/>
      </w:pPr>
      <w:r>
        <w:rPr>
          <w:b/>
        </w:rPr>
        <w:lastRenderedPageBreak/>
        <w:t>Чётко определенные роли и обязанности</w:t>
      </w:r>
      <w:r>
        <w:t>. Роли и обязанности должны быть чётко определены. Кроме людей, хорошо образованных в области реконструируемого биз</w:t>
      </w:r>
      <w:r>
        <w:t>неса, есть люди, знающие, как изменять этот бизнес.</w:t>
      </w:r>
    </w:p>
    <w:p w:rsidR="007F0FC7" w:rsidRDefault="008329CE" w:rsidP="008329CE">
      <w:pPr>
        <w:numPr>
          <w:ilvl w:val="0"/>
          <w:numId w:val="8"/>
        </w:numPr>
        <w:ind w:left="1080" w:hanging="359"/>
      </w:pPr>
      <w:r>
        <w:rPr>
          <w:b/>
        </w:rPr>
        <w:t>Технологическая поддержка</w:t>
      </w:r>
      <w:r>
        <w:t xml:space="preserve"> в форме методик и инструментальных средств (</w:t>
      </w:r>
      <w:proofErr w:type="gramStart"/>
      <w:r>
        <w:t>ПО</w:t>
      </w:r>
      <w:proofErr w:type="gramEnd"/>
      <w:r>
        <w:t>). Обычно строится новая информационная система. Это всегда риск. Специалисты в области IT не всегда компетентны в области тех средс</w:t>
      </w:r>
      <w:r>
        <w:t>тв, которые они применяют.</w:t>
      </w:r>
    </w:p>
    <w:p w:rsidR="007F0FC7" w:rsidRDefault="008329CE" w:rsidP="008329CE">
      <w:pPr>
        <w:numPr>
          <w:ilvl w:val="0"/>
          <w:numId w:val="8"/>
        </w:numPr>
        <w:ind w:left="1080" w:hanging="359"/>
      </w:pPr>
      <w:r>
        <w:rPr>
          <w:b/>
        </w:rPr>
        <w:t>Консультации</w:t>
      </w:r>
      <w:r>
        <w:t xml:space="preserve">. </w:t>
      </w:r>
      <w:r>
        <w:rPr>
          <w:i/>
        </w:rPr>
        <w:t xml:space="preserve">Имеются ввиду </w:t>
      </w:r>
      <w:proofErr w:type="gramStart"/>
      <w:r>
        <w:rPr>
          <w:i/>
        </w:rPr>
        <w:t>эксперты</w:t>
      </w:r>
      <w:proofErr w:type="gramEnd"/>
      <w:r>
        <w:rPr>
          <w:i/>
        </w:rPr>
        <w:t xml:space="preserve"> помогающие тем, кто реализуется проект.</w:t>
      </w:r>
      <w:r>
        <w:t xml:space="preserve"> Консультанты выполняют поддерживающую, но не выполняющую роль. Они не в штате. </w:t>
      </w:r>
      <w:r>
        <w:rPr>
          <w:i/>
        </w:rPr>
        <w:t xml:space="preserve">Риск — это прыжок, который надо </w:t>
      </w:r>
      <w:proofErr w:type="gramStart"/>
      <w:r>
        <w:rPr>
          <w:i/>
        </w:rPr>
        <w:t>отважится</w:t>
      </w:r>
      <w:proofErr w:type="gramEnd"/>
      <w:r>
        <w:rPr>
          <w:i/>
        </w:rPr>
        <w:t xml:space="preserve"> сделать.</w:t>
      </w:r>
    </w:p>
    <w:p w:rsidR="007F0FC7" w:rsidRDefault="008329CE">
      <w:pPr>
        <w:pStyle w:val="2"/>
      </w:pPr>
      <w:bookmarkStart w:id="34" w:name="h.u7xxu49x9wx0" w:colFirst="0" w:colLast="0"/>
      <w:bookmarkEnd w:id="34"/>
      <w:r>
        <w:t>Характерные ошибки при проведении реинжиниринга</w:t>
      </w:r>
    </w:p>
    <w:p w:rsidR="007F0FC7" w:rsidRDefault="008329CE">
      <w:r>
        <w:t>Проект ожидает крах, если:</w:t>
      </w:r>
    </w:p>
    <w:p w:rsidR="007F0FC7" w:rsidRDefault="008329CE" w:rsidP="008329CE">
      <w:pPr>
        <w:numPr>
          <w:ilvl w:val="0"/>
          <w:numId w:val="95"/>
        </w:numPr>
        <w:ind w:left="1080" w:hanging="359"/>
      </w:pPr>
      <w:r>
        <w:t>Ответственный за проект имеет недостаточно высокий ранг. У него должна быть власть;</w:t>
      </w:r>
    </w:p>
    <w:p w:rsidR="007F0FC7" w:rsidRDefault="008329CE" w:rsidP="008329CE">
      <w:pPr>
        <w:numPr>
          <w:ilvl w:val="0"/>
          <w:numId w:val="95"/>
        </w:numPr>
        <w:ind w:left="1080" w:hanging="359"/>
      </w:pPr>
      <w:r>
        <w:t>Излишняя концентрация на технологических вопросах;</w:t>
      </w:r>
    </w:p>
    <w:p w:rsidR="007F0FC7" w:rsidRDefault="008329CE" w:rsidP="008329CE">
      <w:pPr>
        <w:numPr>
          <w:ilvl w:val="0"/>
          <w:numId w:val="95"/>
        </w:numPr>
        <w:ind w:left="1080" w:hanging="359"/>
      </w:pPr>
      <w:r>
        <w:t>Среди менеджеров преобладает отношение «сделай</w:t>
      </w:r>
      <w:r>
        <w:t>те это для меня», т. е. они не вовлекаются в процесс.</w:t>
      </w:r>
    </w:p>
    <w:p w:rsidR="007F0FC7" w:rsidRDefault="008329CE">
      <w:r>
        <w:t>Категории риска:</w:t>
      </w:r>
    </w:p>
    <w:p w:rsidR="007F0FC7" w:rsidRDefault="008329CE" w:rsidP="008329CE">
      <w:pPr>
        <w:numPr>
          <w:ilvl w:val="0"/>
          <w:numId w:val="27"/>
        </w:numPr>
        <w:ind w:hanging="359"/>
      </w:pPr>
      <w:r>
        <w:t>Риск, связанный с изменением процесса;</w:t>
      </w:r>
    </w:p>
    <w:p w:rsidR="007F0FC7" w:rsidRDefault="008329CE" w:rsidP="008329CE">
      <w:pPr>
        <w:numPr>
          <w:ilvl w:val="0"/>
          <w:numId w:val="27"/>
        </w:numPr>
        <w:ind w:hanging="359"/>
      </w:pPr>
      <w:r>
        <w:t>Риск, связанный с используемой технологией.</w:t>
      </w:r>
    </w:p>
    <w:p w:rsidR="007F0FC7" w:rsidRDefault="007F0FC7"/>
    <w:p w:rsidR="007F0FC7" w:rsidRDefault="008329CE">
      <w:r>
        <w:rPr>
          <w:b/>
        </w:rPr>
        <w:t>Причины неудач проектов по реинжинирингу бизнес-процессов:</w:t>
      </w:r>
    </w:p>
    <w:p w:rsidR="007F0FC7" w:rsidRDefault="008329CE" w:rsidP="008329CE">
      <w:pPr>
        <w:numPr>
          <w:ilvl w:val="0"/>
          <w:numId w:val="99"/>
        </w:numPr>
        <w:ind w:left="1080" w:hanging="359"/>
      </w:pPr>
      <w:r>
        <w:t>Компания пытается улучшать существующий пр</w:t>
      </w:r>
      <w:r>
        <w:t xml:space="preserve">оект вместо того, чтобы его перепроектировать. Самая грубая ошибка — </w:t>
      </w:r>
      <w:r>
        <w:rPr>
          <w:b/>
        </w:rPr>
        <w:t>улучшение плохого процесса автоматизацией</w:t>
      </w:r>
      <w:r>
        <w:t>;</w:t>
      </w:r>
    </w:p>
    <w:p w:rsidR="007F0FC7" w:rsidRDefault="008329CE" w:rsidP="008329CE">
      <w:pPr>
        <w:numPr>
          <w:ilvl w:val="0"/>
          <w:numId w:val="99"/>
        </w:numPr>
        <w:ind w:left="1080" w:hanging="359"/>
      </w:pPr>
      <w:r>
        <w:t>Компания не концентрируется на бизнес-процессах. Например, когда исходная задача плохо определена. Используемые базовые понятия описывают характ</w:t>
      </w:r>
      <w:r>
        <w:t>еристики и атрибуты сущностей, важные для компании, но не существует непосредственного способа их достижения, потому что они являются следствием выполняемых сейчас процессов;</w:t>
      </w:r>
    </w:p>
    <w:p w:rsidR="007F0FC7" w:rsidRDefault="008329CE" w:rsidP="008329CE">
      <w:pPr>
        <w:numPr>
          <w:ilvl w:val="0"/>
          <w:numId w:val="99"/>
        </w:numPr>
        <w:ind w:left="1080" w:hanging="359"/>
      </w:pPr>
      <w:r>
        <w:t>Другой «перекос»: компания концентрируется только на технологических процессах, и</w:t>
      </w:r>
      <w:r>
        <w:t>гнорируя все остальное. Следует иметь в виду, что реинжиниринг предполагает перестройку всей компании, а не оптимизацию отдельных показателей или решение конкретных проблем;</w:t>
      </w:r>
    </w:p>
    <w:p w:rsidR="007F0FC7" w:rsidRDefault="008329CE" w:rsidP="008329CE">
      <w:pPr>
        <w:numPr>
          <w:ilvl w:val="0"/>
          <w:numId w:val="99"/>
        </w:numPr>
        <w:ind w:left="1080" w:hanging="359"/>
      </w:pPr>
      <w:r>
        <w:t xml:space="preserve">Недооценка роли ценностей и убеждений исполнителей. </w:t>
      </w:r>
      <w:r>
        <w:rPr>
          <w:i/>
        </w:rPr>
        <w:t xml:space="preserve">Недостаточно определить новый </w:t>
      </w:r>
      <w:r>
        <w:rPr>
          <w:i/>
        </w:rPr>
        <w:t>процесс, надо чтобы у менеджеров в голове было новое поведение;</w:t>
      </w:r>
    </w:p>
    <w:p w:rsidR="007F0FC7" w:rsidRDefault="008329CE" w:rsidP="008329CE">
      <w:pPr>
        <w:numPr>
          <w:ilvl w:val="0"/>
          <w:numId w:val="99"/>
        </w:numPr>
        <w:ind w:left="1080" w:hanging="359"/>
      </w:pPr>
      <w:r>
        <w:t xml:space="preserve">Согласие довольствоваться малым. Значительные результаты достигаются только при значительных амбициях руководства. Усовершенствование только усложняет существующий процесс. </w:t>
      </w:r>
      <w:r>
        <w:rPr>
          <w:i/>
        </w:rPr>
        <w:t>И тогда должен быть</w:t>
      </w:r>
      <w:r>
        <w:rPr>
          <w:i/>
        </w:rPr>
        <w:t xml:space="preserve"> качественный скачок;</w:t>
      </w:r>
    </w:p>
    <w:p w:rsidR="007F0FC7" w:rsidRDefault="008329CE" w:rsidP="008329CE">
      <w:pPr>
        <w:numPr>
          <w:ilvl w:val="0"/>
          <w:numId w:val="99"/>
        </w:numPr>
        <w:ind w:left="1080" w:hanging="359"/>
      </w:pPr>
      <w:r>
        <w:t xml:space="preserve">Преждевременное завершение проекта. </w:t>
      </w:r>
      <w:r>
        <w:rPr>
          <w:i/>
        </w:rPr>
        <w:t>Появились первые успехи и расслабились;</w:t>
      </w:r>
    </w:p>
    <w:p w:rsidR="007F0FC7" w:rsidRDefault="008329CE" w:rsidP="008329CE">
      <w:pPr>
        <w:numPr>
          <w:ilvl w:val="0"/>
          <w:numId w:val="99"/>
        </w:numPr>
        <w:ind w:left="1080" w:hanging="359"/>
      </w:pPr>
      <w:r>
        <w:t>Ограниченная область действия. В этом случае проект обречён ещё до начала работ;</w:t>
      </w:r>
    </w:p>
    <w:p w:rsidR="007F0FC7" w:rsidRDefault="008329CE" w:rsidP="008329CE">
      <w:pPr>
        <w:numPr>
          <w:ilvl w:val="0"/>
          <w:numId w:val="99"/>
        </w:numPr>
        <w:ind w:left="1080" w:hanging="359"/>
      </w:pPr>
      <w:r>
        <w:t>Существующая корпоративная культура и принятые в компании принципы управления</w:t>
      </w:r>
      <w:r>
        <w:t xml:space="preserve"> препятствуют реинжинирингу;</w:t>
      </w:r>
    </w:p>
    <w:p w:rsidR="007F0FC7" w:rsidRDefault="008329CE" w:rsidP="008329CE">
      <w:pPr>
        <w:numPr>
          <w:ilvl w:val="0"/>
          <w:numId w:val="99"/>
        </w:numPr>
        <w:ind w:left="1080" w:hanging="359"/>
      </w:pPr>
      <w:r>
        <w:t>Попытки осуществлять проект не сверху вниз, а снизу вверх. Это плохо, потому что менеджеры среднего звена не обладают широтой взгляда, необходимой для управления проектом. Они могут только реализовывать улучшения. И бизнес-проц</w:t>
      </w:r>
      <w:r>
        <w:t>ессы пересекают организационные границы. Может привести к уменьшению влияния менеджера;</w:t>
      </w:r>
    </w:p>
    <w:p w:rsidR="007F0FC7" w:rsidRDefault="008329CE" w:rsidP="008329CE">
      <w:pPr>
        <w:numPr>
          <w:ilvl w:val="0"/>
          <w:numId w:val="99"/>
        </w:numPr>
        <w:ind w:left="1080" w:hanging="359"/>
      </w:pPr>
      <w:r>
        <w:t xml:space="preserve">Назначение </w:t>
      </w:r>
      <w:proofErr w:type="gramStart"/>
      <w:r>
        <w:t>ответственным</w:t>
      </w:r>
      <w:proofErr w:type="gramEnd"/>
      <w:r>
        <w:t xml:space="preserve"> за проект старшего менеджера, который не понимает, что такое реинжиниринг;</w:t>
      </w:r>
    </w:p>
    <w:p w:rsidR="007F0FC7" w:rsidRDefault="008329CE" w:rsidP="008329CE">
      <w:pPr>
        <w:numPr>
          <w:ilvl w:val="0"/>
          <w:numId w:val="99"/>
        </w:numPr>
        <w:ind w:left="1080" w:hanging="359"/>
      </w:pPr>
      <w:r>
        <w:t xml:space="preserve">Реинжиниринг проводится на фоне других мероприятий. </w:t>
      </w:r>
      <w:r>
        <w:rPr>
          <w:i/>
        </w:rPr>
        <w:t>То есть концентр</w:t>
      </w:r>
      <w:r>
        <w:rPr>
          <w:i/>
        </w:rPr>
        <w:t>ация должна быть;</w:t>
      </w:r>
    </w:p>
    <w:p w:rsidR="007F0FC7" w:rsidRDefault="008329CE" w:rsidP="008329CE">
      <w:pPr>
        <w:numPr>
          <w:ilvl w:val="0"/>
          <w:numId w:val="99"/>
        </w:numPr>
        <w:ind w:left="1080" w:hanging="359"/>
      </w:pPr>
      <w:r>
        <w:lastRenderedPageBreak/>
        <w:t xml:space="preserve">Недостаточное выделение ресурсов. </w:t>
      </w:r>
      <w:proofErr w:type="gramStart"/>
      <w:r>
        <w:t>Самый</w:t>
      </w:r>
      <w:proofErr w:type="gramEnd"/>
      <w:r>
        <w:t xml:space="preserve"> важный — затраты времени и работы самых ответственных людей компании. Руководитель не может ни на кого переложить ответственность;</w:t>
      </w:r>
    </w:p>
    <w:p w:rsidR="007F0FC7" w:rsidRDefault="008329CE" w:rsidP="008329CE">
      <w:pPr>
        <w:numPr>
          <w:ilvl w:val="0"/>
          <w:numId w:val="99"/>
        </w:numPr>
        <w:ind w:left="1080" w:hanging="359"/>
      </w:pPr>
      <w:r>
        <w:t>Количество проектов по реинжинирингу не должно быть большим. Одновременно нельзя ломать большое количество процессов. Время и внимание управленческого аппарата ограничено, а при проведении реинжиниринга недопустимо, чтобы внимание менеджеров непрерывно пер</w:t>
      </w:r>
      <w:r>
        <w:t>еключалось между процессами;</w:t>
      </w:r>
    </w:p>
    <w:p w:rsidR="007F0FC7" w:rsidRDefault="008329CE" w:rsidP="008329CE">
      <w:pPr>
        <w:numPr>
          <w:ilvl w:val="0"/>
          <w:numId w:val="99"/>
        </w:numPr>
        <w:ind w:left="1080" w:hanging="359"/>
      </w:pPr>
      <w:r>
        <w:t>Нецелесообразно проводить проект за год или за два до отставки исполнительного директора;</w:t>
      </w:r>
    </w:p>
    <w:p w:rsidR="007F0FC7" w:rsidRDefault="008329CE" w:rsidP="008329CE">
      <w:pPr>
        <w:numPr>
          <w:ilvl w:val="0"/>
          <w:numId w:val="99"/>
        </w:numPr>
        <w:ind w:left="1080" w:hanging="359"/>
      </w:pPr>
      <w:r>
        <w:t xml:space="preserve">Компания концентрируется исключительно на замыслах. </w:t>
      </w:r>
      <w:r>
        <w:rPr>
          <w:highlight w:val="white"/>
        </w:rPr>
        <w:t>Различие между победителями и проигравшими состоит не в качестве использованных идей, а в том, как эти идеи были реализованы</w:t>
      </w:r>
      <w:r>
        <w:t>;</w:t>
      </w:r>
    </w:p>
    <w:p w:rsidR="007F0FC7" w:rsidRDefault="008329CE" w:rsidP="008329CE">
      <w:pPr>
        <w:numPr>
          <w:ilvl w:val="0"/>
          <w:numId w:val="99"/>
        </w:numPr>
        <w:ind w:left="1080" w:hanging="359"/>
      </w:pPr>
      <w:r>
        <w:t xml:space="preserve">Попытка провести проект, не ущемив ничьих </w:t>
      </w:r>
      <w:r>
        <w:rPr>
          <w:strike/>
        </w:rPr>
        <w:t>омлетов</w:t>
      </w:r>
      <w:r>
        <w:t xml:space="preserve"> интересов. </w:t>
      </w:r>
      <w:r>
        <w:rPr>
          <w:i/>
        </w:rPr>
        <w:t>Омлет и яйца;</w:t>
      </w:r>
    </w:p>
    <w:p w:rsidR="007F0FC7" w:rsidRDefault="008329CE" w:rsidP="008329CE">
      <w:pPr>
        <w:numPr>
          <w:ilvl w:val="0"/>
          <w:numId w:val="99"/>
        </w:numPr>
        <w:ind w:left="1080" w:hanging="359"/>
      </w:pPr>
      <w:r>
        <w:t>Компания отступает, когда встречает сопротивление сотру</w:t>
      </w:r>
      <w:r>
        <w:t>дников, недовольных последствиями. Ошибки управления — первопричина всех неудач, поскольку не было учтено неизбежное сопротивление сотрудников;</w:t>
      </w:r>
    </w:p>
    <w:p w:rsidR="007F0FC7" w:rsidRDefault="008329CE" w:rsidP="008329CE">
      <w:pPr>
        <w:numPr>
          <w:ilvl w:val="0"/>
          <w:numId w:val="99"/>
        </w:numPr>
        <w:ind w:left="1080" w:hanging="359"/>
      </w:pPr>
      <w:r>
        <w:t>Растянутое время проведения проекта. Год от идей до результата.</w:t>
      </w:r>
    </w:p>
    <w:p w:rsidR="007F0FC7" w:rsidRDefault="008329CE">
      <w:pPr>
        <w:pStyle w:val="2"/>
      </w:pPr>
      <w:bookmarkStart w:id="35" w:name="h.wss6vtaofp03" w:colFirst="0" w:colLast="0"/>
      <w:bookmarkEnd w:id="35"/>
      <w:r>
        <w:t>Что не является реинжинирингом</w:t>
      </w:r>
    </w:p>
    <w:p w:rsidR="007F0FC7" w:rsidRDefault="008329CE">
      <w:r>
        <w:t>BPR &gt;500%</w:t>
      </w:r>
    </w:p>
    <w:p w:rsidR="007F0FC7" w:rsidRDefault="008329CE" w:rsidP="008329CE">
      <w:pPr>
        <w:numPr>
          <w:ilvl w:val="0"/>
          <w:numId w:val="77"/>
        </w:numPr>
        <w:ind w:hanging="359"/>
      </w:pPr>
      <w:r>
        <w:rPr>
          <w:b/>
        </w:rPr>
        <w:t>BPA</w:t>
      </w:r>
      <w:r>
        <w:t xml:space="preserve"> — </w:t>
      </w:r>
      <w:proofErr w:type="spellStart"/>
      <w:r>
        <w:t>B</w:t>
      </w:r>
      <w:r>
        <w:t>usiness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>. С помощью существующих информационных технологий автоматизируют бизнес-процесс. &lt;50%</w:t>
      </w:r>
    </w:p>
    <w:p w:rsidR="007F0FC7" w:rsidRDefault="008329CE" w:rsidP="008329CE">
      <w:pPr>
        <w:numPr>
          <w:ilvl w:val="0"/>
          <w:numId w:val="77"/>
        </w:numPr>
        <w:ind w:hanging="359"/>
      </w:pPr>
      <w:proofErr w:type="spellStart"/>
      <w:r>
        <w:rPr>
          <w:b/>
        </w:rPr>
        <w:t>Software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reingineering</w:t>
      </w:r>
      <w:proofErr w:type="spellEnd"/>
      <w:r>
        <w:t xml:space="preserve"> — реинжиниринг ПО. Переписать с помощью современных информационных технологий устаревшие информационные системы, не изме</w:t>
      </w:r>
      <w:r>
        <w:t>няя сути автоматизируемых процессов.</w:t>
      </w:r>
    </w:p>
    <w:p w:rsidR="007F0FC7" w:rsidRDefault="008329CE" w:rsidP="008329CE">
      <w:pPr>
        <w:numPr>
          <w:ilvl w:val="0"/>
          <w:numId w:val="77"/>
        </w:numPr>
        <w:ind w:hanging="359"/>
      </w:pPr>
      <w:proofErr w:type="spellStart"/>
      <w:r>
        <w:rPr>
          <w:b/>
        </w:rPr>
        <w:t>Restructuring</w:t>
      </w:r>
      <w:proofErr w:type="spellEnd"/>
      <w:r>
        <w:t xml:space="preserve"> — реструктурирование.</w:t>
      </w:r>
    </w:p>
    <w:p w:rsidR="007F0FC7" w:rsidRDefault="008329CE" w:rsidP="008329CE">
      <w:pPr>
        <w:numPr>
          <w:ilvl w:val="0"/>
          <w:numId w:val="77"/>
        </w:numPr>
        <w:ind w:hanging="359"/>
      </w:pPr>
      <w:proofErr w:type="spellStart"/>
      <w:r>
        <w:rPr>
          <w:b/>
        </w:rPr>
        <w:t>Reorganizing</w:t>
      </w:r>
      <w:proofErr w:type="spellEnd"/>
      <w:r>
        <w:t xml:space="preserve"> — реорганизация.</w:t>
      </w:r>
    </w:p>
    <w:p w:rsidR="007F0FC7" w:rsidRDefault="008329CE" w:rsidP="008329CE">
      <w:pPr>
        <w:numPr>
          <w:ilvl w:val="0"/>
          <w:numId w:val="77"/>
        </w:numPr>
        <w:ind w:hanging="359"/>
      </w:pPr>
      <w:proofErr w:type="spellStart"/>
      <w:r>
        <w:rPr>
          <w:b/>
        </w:rPr>
        <w:t>Downsizing</w:t>
      </w:r>
      <w:proofErr w:type="spellEnd"/>
      <w:r>
        <w:t xml:space="preserve"> — уменьшение размерности. Уменьшение возможностей для соответствия текущим более низким требованиям. Например, продукция не пользуется спросом</w:t>
      </w:r>
      <w:r>
        <w:t xml:space="preserve"> на рынке, и тогда её не надо производить.</w:t>
      </w:r>
    </w:p>
    <w:p w:rsidR="007F0FC7" w:rsidRDefault="008329CE" w:rsidP="008329CE">
      <w:pPr>
        <w:numPr>
          <w:ilvl w:val="0"/>
          <w:numId w:val="77"/>
        </w:numPr>
        <w:ind w:hanging="359"/>
      </w:pPr>
      <w:proofErr w:type="spellStart"/>
      <w:r>
        <w:rPr>
          <w:b/>
        </w:rPr>
        <w:t>Flattening</w:t>
      </w:r>
      <w:proofErr w:type="spellEnd"/>
      <w:r>
        <w:t xml:space="preserve"> — выравнивание организационной структуры. Снижаются уровни управления. Может быть результатом проведения реинжиниринга. И там, и там затрагивается</w:t>
      </w:r>
      <w:r>
        <w:t xml:space="preserve"> структура организации. </w:t>
      </w:r>
      <w:r>
        <w:rPr>
          <w:i/>
        </w:rPr>
        <w:t>Реинжиниринг имеет дело с про</w:t>
      </w:r>
      <w:r>
        <w:rPr>
          <w:i/>
        </w:rPr>
        <w:t>цессами, а тут организационная структура.</w:t>
      </w:r>
    </w:p>
    <w:p w:rsidR="007F0FC7" w:rsidRDefault="008329CE" w:rsidP="008329CE">
      <w:pPr>
        <w:numPr>
          <w:ilvl w:val="0"/>
          <w:numId w:val="77"/>
        </w:numPr>
        <w:ind w:hanging="359"/>
      </w:pPr>
      <w:r>
        <w:rPr>
          <w:b/>
        </w:rPr>
        <w:t>TQM, CPI, QI (</w:t>
      </w:r>
      <w:proofErr w:type="spellStart"/>
      <w:r>
        <w:rPr>
          <w:b/>
        </w:rPr>
        <w:t>quality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improvement</w:t>
      </w:r>
      <w:proofErr w:type="spellEnd"/>
      <w:r>
        <w:rPr>
          <w:b/>
        </w:rPr>
        <w:t>)</w:t>
      </w:r>
      <w:r>
        <w:t xml:space="preserve"> — это улучшение качества. Всё это касается усовершенствования БП.</w:t>
      </w:r>
    </w:p>
    <w:p w:rsidR="007F0FC7" w:rsidRDefault="007F0FC7"/>
    <w:p w:rsidR="007F0FC7" w:rsidRDefault="008329CE">
      <w:r>
        <w:rPr>
          <w:b/>
          <w:color w:val="FF0000"/>
          <w:sz w:val="24"/>
        </w:rPr>
        <w:t xml:space="preserve">♥ </w:t>
      </w:r>
      <w:r>
        <w:rPr>
          <w:b/>
          <w:sz w:val="24"/>
        </w:rPr>
        <w:t>Чем отличается CPI от реинжиниринга?</w:t>
      </w:r>
    </w:p>
    <w:p w:rsidR="007F0FC7" w:rsidRDefault="007F0FC7"/>
    <w:p w:rsidR="007F0FC7" w:rsidRDefault="008329CE">
      <w:r>
        <w:rPr>
          <w:b/>
        </w:rPr>
        <w:t>TODO</w:t>
      </w:r>
    </w:p>
    <w:p w:rsidR="007F0FC7" w:rsidRDefault="008329CE" w:rsidP="008329CE">
      <w:pPr>
        <w:numPr>
          <w:ilvl w:val="0"/>
          <w:numId w:val="9"/>
        </w:numPr>
        <w:ind w:left="420" w:hanging="359"/>
      </w:pPr>
      <w:r>
        <w:t xml:space="preserve">Слайд #11 </w:t>
      </w:r>
      <w:proofErr w:type="spellStart"/>
      <w:r>
        <w:t>ПкИС</w:t>
      </w:r>
      <w:proofErr w:type="spellEnd"/>
      <w:r>
        <w:t xml:space="preserve">: </w:t>
      </w:r>
      <w:proofErr w:type="gramStart"/>
      <w:r>
        <w:t>будет</w:t>
      </w:r>
      <w:proofErr w:type="gramEnd"/>
      <w:r>
        <w:t xml:space="preserve"> есть </w:t>
      </w:r>
      <w:r>
        <w:rPr>
          <w:sz w:val="36"/>
        </w:rPr>
        <w:t>☠</w:t>
      </w:r>
      <w:r>
        <w:t>. Вот он:</w:t>
      </w:r>
    </w:p>
    <w:p w:rsidR="007F0FC7" w:rsidRDefault="008329CE">
      <w:pPr>
        <w:spacing w:after="200"/>
        <w:ind w:firstLine="720"/>
      </w:pPr>
      <w:r>
        <w:rPr>
          <w:b/>
          <w:i/>
          <w:sz w:val="24"/>
        </w:rPr>
        <w:t>модели преобразования, хра</w:t>
      </w:r>
      <w:r>
        <w:rPr>
          <w:b/>
          <w:i/>
          <w:sz w:val="24"/>
        </w:rPr>
        <w:t>нения и передачи  информации:</w:t>
      </w:r>
      <w:r>
        <w:rPr>
          <w:sz w:val="24"/>
        </w:rPr>
        <w:t xml:space="preserve"> </w:t>
      </w:r>
    </w:p>
    <w:p w:rsidR="007F0FC7" w:rsidRDefault="008329CE">
      <w:pPr>
        <w:spacing w:line="240" w:lineRule="auto"/>
        <w:ind w:firstLine="720"/>
      </w:pPr>
      <w:r>
        <w:t>•</w:t>
      </w:r>
      <w:r>
        <w:rPr>
          <w:b/>
          <w:i/>
        </w:rPr>
        <w:t>Функциональная модель системы</w:t>
      </w:r>
      <w:r>
        <w:t xml:space="preserve"> описывает совокупность выполняемых системой функций.</w:t>
      </w:r>
    </w:p>
    <w:p w:rsidR="007F0FC7" w:rsidRDefault="008329CE">
      <w:pPr>
        <w:spacing w:line="240" w:lineRule="auto"/>
        <w:ind w:firstLine="720"/>
      </w:pPr>
      <w:r>
        <w:t>•</w:t>
      </w:r>
      <w:r>
        <w:rPr>
          <w:b/>
          <w:i/>
        </w:rPr>
        <w:t>Информационные модели</w:t>
      </w:r>
      <w:r>
        <w:rPr>
          <w:b/>
        </w:rPr>
        <w:t xml:space="preserve"> </w:t>
      </w:r>
      <w:r>
        <w:t>отражают структуры данных: их состав и взаимосвязи.</w:t>
      </w:r>
    </w:p>
    <w:p w:rsidR="007F0FC7" w:rsidRDefault="008329CE">
      <w:pPr>
        <w:spacing w:line="240" w:lineRule="auto"/>
        <w:ind w:left="720"/>
      </w:pPr>
      <w:r>
        <w:t>•</w:t>
      </w:r>
      <w:r>
        <w:rPr>
          <w:b/>
          <w:i/>
        </w:rPr>
        <w:t>Поведенческие модели</w:t>
      </w:r>
      <w:r>
        <w:t xml:space="preserve"> описывают информационные процессы (динамику функционирования), в них фигурируют такие категории как состояние системы, событие, переход из одного состояния в другое, условия перехода, последовательность событий.</w:t>
      </w:r>
    </w:p>
    <w:p w:rsidR="007F0FC7" w:rsidRDefault="008329CE">
      <w:pPr>
        <w:spacing w:line="240" w:lineRule="auto"/>
        <w:ind w:left="720"/>
      </w:pPr>
      <w:r>
        <w:t>•</w:t>
      </w:r>
      <w:r>
        <w:rPr>
          <w:b/>
          <w:i/>
        </w:rPr>
        <w:t>Структурные модели</w:t>
      </w:r>
      <w:r>
        <w:t xml:space="preserve"> характеризуют морфологию системы (ее построение) – состав подсистем, их взаимосвязи.</w:t>
      </w:r>
    </w:p>
    <w:p w:rsidR="007F0FC7" w:rsidRDefault="007F0FC7">
      <w:pPr>
        <w:spacing w:line="240" w:lineRule="auto"/>
        <w:ind w:left="720"/>
      </w:pPr>
    </w:p>
    <w:p w:rsidR="007F0FC7" w:rsidRDefault="008329CE" w:rsidP="008329CE">
      <w:pPr>
        <w:numPr>
          <w:ilvl w:val="0"/>
          <w:numId w:val="9"/>
        </w:numPr>
        <w:ind w:left="420" w:hanging="359"/>
      </w:pPr>
      <w:proofErr w:type="spellStart"/>
      <w:r>
        <w:t>Workbench</w:t>
      </w:r>
      <w:proofErr w:type="spellEnd"/>
      <w:r>
        <w:t xml:space="preserve"> - это интегрированные комплексы для автоматизации всех этапов жизненного цикла </w:t>
      </w:r>
      <w:proofErr w:type="gramStart"/>
      <w:r>
        <w:t>ПО</w:t>
      </w:r>
      <w:proofErr w:type="gramEnd"/>
    </w:p>
    <w:p w:rsidR="007F0FC7" w:rsidRDefault="008329CE" w:rsidP="008329CE">
      <w:pPr>
        <w:numPr>
          <w:ilvl w:val="0"/>
          <w:numId w:val="9"/>
        </w:numPr>
        <w:ind w:left="420" w:hanging="359"/>
      </w:pPr>
      <w:r>
        <w:lastRenderedPageBreak/>
        <w:t>DSS (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— системы поддержки принятия решений (СППР). Пр</w:t>
      </w:r>
      <w:r>
        <w:t>едназначены для:</w:t>
      </w:r>
    </w:p>
    <w:p w:rsidR="007F0FC7" w:rsidRDefault="008329CE" w:rsidP="008329CE">
      <w:pPr>
        <w:numPr>
          <w:ilvl w:val="1"/>
          <w:numId w:val="9"/>
        </w:numPr>
        <w:ind w:left="705" w:hanging="359"/>
      </w:pPr>
      <w:r>
        <w:t>анализа данных, оценки сложившейся ситуации и выработки решения;</w:t>
      </w:r>
    </w:p>
    <w:p w:rsidR="007F0FC7" w:rsidRDefault="008329CE" w:rsidP="008329CE">
      <w:pPr>
        <w:numPr>
          <w:ilvl w:val="1"/>
          <w:numId w:val="9"/>
        </w:numPr>
        <w:ind w:left="705" w:hanging="359"/>
      </w:pPr>
      <w:r>
        <w:t>выявления ограничений на принимаемое решение, противоречивых требований, формируемых внутренней и внешней средой;</w:t>
      </w:r>
    </w:p>
    <w:p w:rsidR="007F0FC7" w:rsidRDefault="008329CE" w:rsidP="008329CE">
      <w:pPr>
        <w:numPr>
          <w:ilvl w:val="1"/>
          <w:numId w:val="9"/>
        </w:numPr>
        <w:ind w:left="705" w:hanging="359"/>
      </w:pPr>
      <w:r>
        <w:t>генерация списка возможных решений (альтернатив);</w:t>
      </w:r>
    </w:p>
    <w:p w:rsidR="007F0FC7" w:rsidRDefault="008329CE" w:rsidP="008329CE">
      <w:pPr>
        <w:numPr>
          <w:ilvl w:val="1"/>
          <w:numId w:val="9"/>
        </w:numPr>
        <w:ind w:left="705" w:hanging="359"/>
      </w:pPr>
      <w:r>
        <w:t>оценки аль</w:t>
      </w:r>
      <w:r>
        <w:t>тернатив с учетом ограничений и противоречивых требований для выбора решения;</w:t>
      </w:r>
    </w:p>
    <w:p w:rsidR="007F0FC7" w:rsidRDefault="008329CE" w:rsidP="008329CE">
      <w:pPr>
        <w:numPr>
          <w:ilvl w:val="1"/>
          <w:numId w:val="9"/>
        </w:numPr>
        <w:ind w:left="705" w:hanging="359"/>
      </w:pPr>
      <w:r>
        <w:t>анализа последствий принимаемого решения;</w:t>
      </w:r>
    </w:p>
    <w:p w:rsidR="007F0FC7" w:rsidRDefault="008329CE" w:rsidP="008329CE">
      <w:pPr>
        <w:numPr>
          <w:ilvl w:val="1"/>
          <w:numId w:val="9"/>
        </w:numPr>
        <w:ind w:left="705" w:hanging="359"/>
      </w:pPr>
      <w:r>
        <w:t>окончательного выбора решения.</w:t>
      </w:r>
    </w:p>
    <w:p w:rsidR="007F0FC7" w:rsidRDefault="008329CE">
      <w:pPr>
        <w:pStyle w:val="2"/>
      </w:pPr>
      <w:bookmarkStart w:id="36" w:name="h.m8s605u4kag" w:colFirst="0" w:colLast="0"/>
      <w:bookmarkEnd w:id="36"/>
      <w:r>
        <w:t>Информационная инфраструктура предприятия</w: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97"/>
        <w:gridCol w:w="4085"/>
      </w:tblGrid>
      <w:tr w:rsidR="007F0FC7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FC7" w:rsidRDefault="008329CE">
            <w:r>
              <w:t>Аналитическая пирамида (</w:t>
            </w:r>
            <w:proofErr w:type="spellStart"/>
            <w:r>
              <w:t>Analytical</w:t>
            </w:r>
            <w:proofErr w:type="spellEnd"/>
            <w:r>
              <w:t xml:space="preserve"> </w:t>
            </w:r>
            <w:proofErr w:type="spellStart"/>
            <w:r>
              <w:t>stack</w:t>
            </w:r>
            <w:proofErr w:type="spellEnd"/>
            <w:r>
              <w:t>), разработчик - ком</w:t>
            </w:r>
            <w:r>
              <w:t xml:space="preserve">пания </w:t>
            </w:r>
            <w:proofErr w:type="spellStart"/>
            <w:r>
              <w:t>Gartner</w:t>
            </w:r>
            <w:proofErr w:type="spellEnd"/>
            <w:r>
              <w:t>.</w:t>
            </w:r>
          </w:p>
          <w:p w:rsidR="007F0FC7" w:rsidRDefault="008329CE" w:rsidP="008329CE">
            <w:pPr>
              <w:numPr>
                <w:ilvl w:val="0"/>
                <w:numId w:val="7"/>
              </w:numPr>
              <w:ind w:hanging="359"/>
            </w:pPr>
            <w:r>
              <w:t>Аналитическое приложение;</w:t>
            </w:r>
          </w:p>
          <w:p w:rsidR="007F0FC7" w:rsidRDefault="008329CE" w:rsidP="008329CE">
            <w:pPr>
              <w:numPr>
                <w:ilvl w:val="0"/>
                <w:numId w:val="7"/>
              </w:numPr>
              <w:ind w:hanging="359"/>
            </w:pPr>
            <w:r>
              <w:t>OLAP;</w:t>
            </w:r>
          </w:p>
          <w:p w:rsidR="007F0FC7" w:rsidRDefault="008329CE" w:rsidP="008329CE">
            <w:pPr>
              <w:numPr>
                <w:ilvl w:val="0"/>
                <w:numId w:val="7"/>
              </w:numPr>
              <w:ind w:hanging="359"/>
            </w:pPr>
            <w:r>
              <w:t>Витрина данных;</w:t>
            </w:r>
          </w:p>
          <w:p w:rsidR="007F0FC7" w:rsidRDefault="008329CE" w:rsidP="008329CE">
            <w:pPr>
              <w:numPr>
                <w:ilvl w:val="0"/>
                <w:numId w:val="7"/>
              </w:numPr>
              <w:ind w:hanging="359"/>
            </w:pPr>
            <w:r>
              <w:t>Хранилище данных;</w:t>
            </w:r>
          </w:p>
          <w:p w:rsidR="007F0FC7" w:rsidRDefault="008329CE" w:rsidP="008329CE">
            <w:pPr>
              <w:numPr>
                <w:ilvl w:val="0"/>
                <w:numId w:val="7"/>
              </w:numPr>
              <w:ind w:hanging="359"/>
            </w:pPr>
            <w:r>
              <w:t>Транзакционные системы, в основном ERP.</w:t>
            </w:r>
          </w:p>
          <w:p w:rsidR="007F0FC7" w:rsidRDefault="008329CE">
            <w:r>
              <w:rPr>
                <w:color w:val="FF0000"/>
              </w:rPr>
              <w:t xml:space="preserve">♥ </w:t>
            </w:r>
            <w:r>
              <w:t xml:space="preserve">Уровни со второго по четвёртый - </w:t>
            </w: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 xml:space="preserve">. С нижнего уровня на </w:t>
            </w:r>
            <w:proofErr w:type="gramStart"/>
            <w:r>
              <w:t>верхний</w:t>
            </w:r>
            <w:proofErr w:type="gramEnd"/>
            <w:r>
              <w:t xml:space="preserve"> - передача информации и преобразование детальных операционных данных в агрегированную информацию, предназначенную для поддержки принятия управленческих решений.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FC7" w:rsidRDefault="008329CE">
            <w:pPr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6711C9EE" wp14:editId="307CA2A1">
                  <wp:extent cx="2466975" cy="1952625"/>
                  <wp:effectExtent l="0" t="0" r="0" b="0"/>
                  <wp:docPr id="4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0FC7" w:rsidRDefault="008329CE">
      <w:r>
        <w:rPr>
          <w:b/>
        </w:rPr>
        <w:t xml:space="preserve">Уровень </w:t>
      </w:r>
      <w:r>
        <w:rPr>
          <w:b/>
        </w:rPr>
        <w:t>транзакционных систем:</w:t>
      </w:r>
      <w:r>
        <w:t xml:space="preserve"> сюда относятся ERP, банковские и </w:t>
      </w:r>
      <w:proofErr w:type="spellStart"/>
      <w:r>
        <w:t>биллинговые</w:t>
      </w:r>
      <w:proofErr w:type="spellEnd"/>
      <w:r>
        <w:t xml:space="preserve"> системы, OLTP (</w:t>
      </w:r>
      <w:proofErr w:type="spellStart"/>
      <w:r>
        <w:t>On-Line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— обработка транзакций в режиме реального времени). Представляют собой источники первичной информации, используемой для аналитической обработк</w:t>
      </w:r>
      <w:r>
        <w:t>и. Данные из этих источников требуется собрать, структурировать и представить в виде, удобном для принятия решений.</w:t>
      </w:r>
    </w:p>
    <w:p w:rsidR="007F0FC7" w:rsidRDefault="007F0FC7"/>
    <w:p w:rsidR="007F0FC7" w:rsidRDefault="008329CE">
      <w:r>
        <w:rPr>
          <w:b/>
        </w:rPr>
        <w:t xml:space="preserve">Уровень </w:t>
      </w:r>
      <w:proofErr w:type="gramStart"/>
      <w:r>
        <w:rPr>
          <w:b/>
        </w:rPr>
        <w:t>бизнес-интеллекта</w:t>
      </w:r>
      <w:proofErr w:type="gramEnd"/>
      <w:r>
        <w:rPr>
          <w:b/>
        </w:rPr>
        <w:t xml:space="preserve">: </w:t>
      </w:r>
      <w:r>
        <w:t>BI объединяет различные средства и технологии анализа и обработки данных масштаба предприятия. Среди BI-систем м</w:t>
      </w:r>
      <w:r>
        <w:t>ожно выделить составляющие:</w:t>
      </w:r>
    </w:p>
    <w:p w:rsidR="007F0FC7" w:rsidRDefault="008329CE" w:rsidP="008329CE">
      <w:pPr>
        <w:numPr>
          <w:ilvl w:val="0"/>
          <w:numId w:val="101"/>
        </w:numPr>
        <w:ind w:hanging="359"/>
      </w:pPr>
      <w:r>
        <w:rPr>
          <w:b/>
        </w:rPr>
        <w:t>Хранилище данных</w:t>
      </w:r>
      <w:r>
        <w:t xml:space="preserve"> — предметно ориентированные, интегрированные, стабильные, поддерживающие хронологию работы данные, организованные для целей поддержки управления и обеспечения достоверной информацией, необходимой для оперативног</w:t>
      </w:r>
      <w:r>
        <w:t xml:space="preserve">о анализа и принятия решений. </w:t>
      </w:r>
      <w:r>
        <w:rPr>
          <w:i/>
        </w:rPr>
        <w:t xml:space="preserve">Ценность в том, что эта БД масштаба не по отделам, а всего предприятия. Это более мощная </w:t>
      </w:r>
      <w:proofErr w:type="gramStart"/>
      <w:r>
        <w:rPr>
          <w:i/>
        </w:rPr>
        <w:t>вещь</w:t>
      </w:r>
      <w:proofErr w:type="gramEnd"/>
      <w:r>
        <w:rPr>
          <w:i/>
        </w:rPr>
        <w:t xml:space="preserve"> чем базы</w:t>
      </w:r>
      <w:r>
        <w:t>;</w:t>
      </w:r>
    </w:p>
    <w:p w:rsidR="007F0FC7" w:rsidRDefault="008329CE" w:rsidP="008329CE">
      <w:pPr>
        <w:numPr>
          <w:ilvl w:val="0"/>
          <w:numId w:val="101"/>
        </w:numPr>
        <w:ind w:hanging="359"/>
      </w:pPr>
      <w:r>
        <w:rPr>
          <w:b/>
        </w:rPr>
        <w:t>Витрина данных</w:t>
      </w:r>
      <w:r>
        <w:t xml:space="preserve"> — структурированные информационные массивы, но они еще более предметно ориентированы. Содержат информацию, </w:t>
      </w:r>
      <w:r>
        <w:t>относящуюся к какому-либо виду деятельности организации, поэтому информация хранится в специальном виде, наиболее подходящем для решения конкретных аналитических задач или обработки запросов определённой группы аналитиков. Есть два взгляда на то, что такое</w:t>
      </w:r>
      <w:r>
        <w:t xml:space="preserve"> витрины данных:</w:t>
      </w:r>
    </w:p>
    <w:p w:rsidR="007F0FC7" w:rsidRDefault="008329CE" w:rsidP="008329CE">
      <w:pPr>
        <w:numPr>
          <w:ilvl w:val="1"/>
          <w:numId w:val="101"/>
        </w:numPr>
        <w:ind w:hanging="359"/>
      </w:pPr>
      <w:r>
        <w:t xml:space="preserve">Часть хранилища, оптимизированная для запросов к данным конкретной предметной области, в том числе, для передачи этих данных для последующей обработки в OLAP-систему; </w:t>
      </w:r>
    </w:p>
    <w:p w:rsidR="007F0FC7" w:rsidRDefault="008329CE" w:rsidP="008329CE">
      <w:pPr>
        <w:numPr>
          <w:ilvl w:val="1"/>
          <w:numId w:val="101"/>
        </w:numPr>
        <w:ind w:hanging="359"/>
      </w:pPr>
      <w:r>
        <w:t>OLAP-куб или его часть, оптимизированная для запросов пользователей к д</w:t>
      </w:r>
      <w:r>
        <w:t>анным конкретной предметной области. Поэтому с точки зрения организации хранения данных витрины могут быть как реляционными, так и многомерными, но в любом случае они обладают таким общим свойством, как предметная ориентированность.</w:t>
      </w:r>
    </w:p>
    <w:p w:rsidR="007F0FC7" w:rsidRDefault="008329CE" w:rsidP="008329CE">
      <w:pPr>
        <w:numPr>
          <w:ilvl w:val="0"/>
          <w:numId w:val="101"/>
        </w:numPr>
        <w:ind w:hanging="359"/>
      </w:pPr>
      <w:r>
        <w:rPr>
          <w:b/>
        </w:rPr>
        <w:t>OLAP-системы (</w:t>
      </w:r>
      <w:proofErr w:type="spellStart"/>
      <w:r>
        <w:rPr>
          <w:b/>
        </w:rPr>
        <w:t>On-Line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</w:t>
      </w:r>
      <w:r>
        <w:rPr>
          <w:b/>
        </w:rPr>
        <w:t>nalytical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Processing</w:t>
      </w:r>
      <w:proofErr w:type="spellEnd"/>
      <w:r>
        <w:rPr>
          <w:b/>
        </w:rPr>
        <w:t>)</w:t>
      </w:r>
      <w:r>
        <w:t xml:space="preserve"> — системы аналитической обработки данных в режиме реального времени. Например, анализ ключевых показателей деятельности</w:t>
      </w:r>
      <w:proofErr w:type="gramStart"/>
      <w:r>
        <w:t>.</w:t>
      </w:r>
      <w:proofErr w:type="gramEnd"/>
      <w:r>
        <w:t xml:space="preserve"> </w:t>
      </w:r>
      <w:proofErr w:type="gramStart"/>
      <w:r>
        <w:t>м</w:t>
      </w:r>
      <w:proofErr w:type="gramEnd"/>
      <w:r>
        <w:t>аркетинговый и финансово-экономический анализ, анализ сценариев, моделирование, прогнозирование и т. д. Такие си</w:t>
      </w:r>
      <w:r>
        <w:t xml:space="preserve">стемы могут работать со всеми необходимыми данными, </w:t>
      </w:r>
      <w:r>
        <w:lastRenderedPageBreak/>
        <w:t xml:space="preserve">независимо от особенностей информационной инфраструктуры компании. Особенность состоит в многомерности хранения данных (в противовес реляционным таблицам), а также в </w:t>
      </w:r>
      <w:proofErr w:type="spellStart"/>
      <w:r>
        <w:t>предрасчёте</w:t>
      </w:r>
      <w:proofErr w:type="spellEnd"/>
      <w:r>
        <w:t xml:space="preserve"> агрегированных значений. Э</w:t>
      </w:r>
      <w:r>
        <w:t>то дает пользователю возможность строить оперативные нерегламентированные запросы к данным с использованием аналитических измерений. Кроме того, для OLAP-систем характерна предметная (а не техническая) структурированность информации, Там, где OLAP, могут б</w:t>
      </w:r>
      <w:r>
        <w:t xml:space="preserve">ыть системы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— средства обнаружения знаний. Эти приложения обеспечивают выявление </w:t>
      </w:r>
      <w:proofErr w:type="gramStart"/>
      <w:r>
        <w:t>закономерностей</w:t>
      </w:r>
      <w:proofErr w:type="gramEnd"/>
      <w:r>
        <w:t xml:space="preserve"> в БД позволяя аналитику получать качественно новую информацию (возможно, не содержащуюся в источнике данных явным образом) и таким способом формиро</w:t>
      </w:r>
      <w:r>
        <w:t>вать знания на основе данных. Здесь используются такие методы анализа данных, как фильтрация, дерево решений, ассоциативные правила, генетические алгоритмы, нейронные сети, статистический анализ;</w:t>
      </w:r>
    </w:p>
    <w:p w:rsidR="007F0FC7" w:rsidRDefault="008329CE" w:rsidP="008329CE">
      <w:pPr>
        <w:numPr>
          <w:ilvl w:val="0"/>
          <w:numId w:val="101"/>
        </w:numPr>
        <w:ind w:hanging="359"/>
      </w:pPr>
      <w:r>
        <w:rPr>
          <w:b/>
        </w:rPr>
        <w:t>Инструменты конечного пользователя</w:t>
      </w:r>
      <w:r>
        <w:t xml:space="preserve"> для выполнения запросов и</w:t>
      </w:r>
      <w:r>
        <w:t xml:space="preserve"> генерации отчетов.</w:t>
      </w:r>
    </w:p>
    <w:p w:rsidR="007F0FC7" w:rsidRDefault="007F0FC7"/>
    <w:p w:rsidR="007F0FC7" w:rsidRDefault="008329CE">
      <w:r>
        <w:rPr>
          <w:b/>
        </w:rPr>
        <w:t>Уровень аналитических приложений</w:t>
      </w:r>
    </w:p>
    <w:p w:rsidR="007F0FC7" w:rsidRDefault="008329CE">
      <w:r>
        <w:t>Это информационные системы, обеспечивающие потребности организаций в автоматизации процессов обработки данных, анализа и оптимизации бизнес-процессов.</w:t>
      </w:r>
    </w:p>
    <w:p w:rsidR="007F0FC7" w:rsidRDefault="008329CE">
      <w:r>
        <w:t xml:space="preserve">Смысл — показать и наглядно </w:t>
      </w:r>
      <w:proofErr w:type="gramStart"/>
      <w:r>
        <w:t>представить</w:t>
      </w:r>
      <w:proofErr w:type="gramEnd"/>
      <w:r>
        <w:t xml:space="preserve"> что происходило и что произойдет. Здесь многофункциональная комплексная система управления организацией.</w:t>
      </w:r>
    </w:p>
    <w:p w:rsidR="007F0FC7" w:rsidRDefault="008329CE">
      <w:r>
        <w:t>Аналитическое приложение должно удовлетворять следующим критериям:</w:t>
      </w:r>
    </w:p>
    <w:p w:rsidR="007F0FC7" w:rsidRDefault="008329CE" w:rsidP="008329CE">
      <w:pPr>
        <w:numPr>
          <w:ilvl w:val="0"/>
          <w:numId w:val="89"/>
        </w:numPr>
        <w:ind w:hanging="359"/>
      </w:pPr>
      <w:r>
        <w:t>Структурирует и автоматизирует процессы, спо</w:t>
      </w:r>
      <w:r>
        <w:t>собствующие повышению качества управленческой информации, и соответственно принятия решений. Качество - насколько информация пригодна для принятия решений;</w:t>
      </w:r>
    </w:p>
    <w:p w:rsidR="007F0FC7" w:rsidRDefault="008329CE" w:rsidP="008329CE">
      <w:pPr>
        <w:numPr>
          <w:ilvl w:val="0"/>
          <w:numId w:val="89"/>
        </w:numPr>
        <w:ind w:hanging="359"/>
      </w:pPr>
      <w:r>
        <w:t>Поддерживает аналитические функции - действия по анализу данных, полученных из разных источников, вк</w:t>
      </w:r>
      <w:r>
        <w:t>лючая анализ трендов и прогнозирование ситуации в будущем;</w:t>
      </w:r>
    </w:p>
    <w:p w:rsidR="007F0FC7" w:rsidRDefault="008329CE" w:rsidP="008329CE">
      <w:pPr>
        <w:numPr>
          <w:ilvl w:val="0"/>
          <w:numId w:val="89"/>
        </w:numPr>
        <w:ind w:hanging="359"/>
      </w:pPr>
      <w:r>
        <w:t>Представляет собой самостоятельный программный продукт, который может работать независимо от транзакционных систем, но способный взаимодействовать с ними;</w:t>
      </w:r>
    </w:p>
    <w:p w:rsidR="007F0FC7" w:rsidRDefault="008329CE" w:rsidP="008329CE">
      <w:pPr>
        <w:numPr>
          <w:ilvl w:val="0"/>
          <w:numId w:val="89"/>
        </w:numPr>
        <w:ind w:hanging="359"/>
      </w:pPr>
      <w:r>
        <w:t>Часто имеет дело с нестандартными, непредс</w:t>
      </w:r>
      <w:r>
        <w:t xml:space="preserve">казуемыми или редкими ситуациями. Например, запуск нового продукта или создание нового подразделения, оценка последствия влияний и объединений. </w:t>
      </w:r>
      <w:r>
        <w:rPr>
          <w:i/>
        </w:rPr>
        <w:t>Волк говорит красной шапочке: «У тебя есть два варианта: либо слияние, либо поглощение»;</w:t>
      </w:r>
    </w:p>
    <w:p w:rsidR="007F0FC7" w:rsidRDefault="008329CE" w:rsidP="008329CE">
      <w:pPr>
        <w:numPr>
          <w:ilvl w:val="0"/>
          <w:numId w:val="89"/>
        </w:numPr>
        <w:ind w:hanging="359"/>
      </w:pPr>
      <w:r>
        <w:t>Часто используются многомерные базы, что позволяет использовать необходимые данные и бизнес-правила, описывающие их взаимосвязи в зависимости от видов решаемых задач.</w:t>
      </w:r>
    </w:p>
    <w:p w:rsidR="007F0FC7" w:rsidRDefault="007F0FC7"/>
    <w:p w:rsidR="007F0FC7" w:rsidRDefault="008329CE">
      <w:r>
        <w:rPr>
          <w:b/>
        </w:rPr>
        <w:t>Три категории аналитических приложений:</w:t>
      </w:r>
    </w:p>
    <w:p w:rsidR="007F0FC7" w:rsidRDefault="008329CE" w:rsidP="008329CE">
      <w:pPr>
        <w:numPr>
          <w:ilvl w:val="0"/>
          <w:numId w:val="16"/>
        </w:numPr>
        <w:ind w:hanging="359"/>
      </w:pPr>
      <w:r>
        <w:t>Система управления производительностью бизнеса B</w:t>
      </w:r>
      <w:r>
        <w:t>PM. Круг задач широк. Анализ и оптимизация финансовых индикаторов. Определение стратегии развития компании. Бюджетное планирование и финансовая консолидация;</w:t>
      </w:r>
    </w:p>
    <w:p w:rsidR="007F0FC7" w:rsidRDefault="008329CE" w:rsidP="008329CE">
      <w:pPr>
        <w:numPr>
          <w:ilvl w:val="0"/>
          <w:numId w:val="16"/>
        </w:numPr>
        <w:ind w:hanging="359"/>
      </w:pPr>
      <w:proofErr w:type="spellStart"/>
      <w:r>
        <w:t>Operations</w:t>
      </w:r>
      <w:proofErr w:type="spellEnd"/>
      <w:r>
        <w:t xml:space="preserve"> /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Приложения для анализа и оптимизации процессов производства и / </w:t>
      </w:r>
      <w:r>
        <w:t>или организация поставок продукций и услуг;</w:t>
      </w:r>
    </w:p>
    <w:p w:rsidR="007F0FC7" w:rsidRPr="00467FA8" w:rsidRDefault="008329CE" w:rsidP="008329CE">
      <w:pPr>
        <w:numPr>
          <w:ilvl w:val="0"/>
          <w:numId w:val="16"/>
        </w:numPr>
        <w:ind w:hanging="359"/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. Системы анализа взаимоотношений с клиентами. Оценка прибыльности клиентов. Разработки методов удержания заказчиков. Маркетинговый анализ.</w:t>
      </w:r>
    </w:p>
    <w:p w:rsidR="007F0FC7" w:rsidRDefault="008329CE">
      <w:pPr>
        <w:pStyle w:val="3"/>
      </w:pPr>
      <w:bookmarkStart w:id="37" w:name="h.ln17h5c8c5fd" w:colFirst="0" w:colLast="0"/>
      <w:bookmarkEnd w:id="37"/>
      <w:r>
        <w:t>Эффект использовани</w:t>
      </w:r>
      <w:r>
        <w:t>я аналитических систем</w:t>
      </w:r>
    </w:p>
    <w:p w:rsidR="007F0FC7" w:rsidRDefault="008329CE" w:rsidP="008329CE">
      <w:pPr>
        <w:numPr>
          <w:ilvl w:val="0"/>
          <w:numId w:val="68"/>
        </w:numPr>
        <w:ind w:hanging="359"/>
      </w:pPr>
      <w:r>
        <w:t>Сокращение разрыва между аналитиком и лицом, принимающим решение;</w:t>
      </w:r>
    </w:p>
    <w:p w:rsidR="007F0FC7" w:rsidRDefault="008329CE" w:rsidP="008329CE">
      <w:pPr>
        <w:numPr>
          <w:ilvl w:val="0"/>
          <w:numId w:val="68"/>
        </w:numPr>
        <w:ind w:hanging="359"/>
      </w:pPr>
      <w:r>
        <w:t>Коллегиальность в принятии решений;</w:t>
      </w:r>
    </w:p>
    <w:p w:rsidR="007F0FC7" w:rsidRDefault="008329CE" w:rsidP="008329CE">
      <w:pPr>
        <w:numPr>
          <w:ilvl w:val="0"/>
          <w:numId w:val="68"/>
        </w:numPr>
        <w:ind w:hanging="359"/>
      </w:pPr>
      <w:r>
        <w:t>Сопровождения принимаемых решений и оценка их эффективности;</w:t>
      </w:r>
    </w:p>
    <w:p w:rsidR="007F0FC7" w:rsidRDefault="008329CE" w:rsidP="008329CE">
      <w:pPr>
        <w:numPr>
          <w:ilvl w:val="0"/>
          <w:numId w:val="68"/>
        </w:numPr>
        <w:ind w:hanging="359"/>
      </w:pPr>
      <w:r>
        <w:t>Использование опыта лидеров;</w:t>
      </w:r>
    </w:p>
    <w:p w:rsidR="007F0FC7" w:rsidRDefault="008329CE" w:rsidP="008329CE">
      <w:pPr>
        <w:numPr>
          <w:ilvl w:val="0"/>
          <w:numId w:val="68"/>
        </w:numPr>
        <w:ind w:hanging="359"/>
      </w:pPr>
      <w:r>
        <w:t xml:space="preserve">Противодействие иррациональному принятию </w:t>
      </w:r>
      <w:r>
        <w:t>решения.</w:t>
      </w:r>
    </w:p>
    <w:p w:rsidR="007F0FC7" w:rsidRDefault="008329CE">
      <w:pPr>
        <w:pStyle w:val="3"/>
      </w:pPr>
      <w:bookmarkStart w:id="38" w:name="h.xumt3crrcmut" w:colFirst="0" w:colLast="0"/>
      <w:bookmarkEnd w:id="38"/>
      <w:r>
        <w:t>ERP-управление ресурсами предприятия</w:t>
      </w:r>
    </w:p>
    <w:p w:rsidR="007F0FC7" w:rsidRDefault="008329CE" w:rsidP="008329CE">
      <w:pPr>
        <w:numPr>
          <w:ilvl w:val="0"/>
          <w:numId w:val="82"/>
        </w:numPr>
        <w:ind w:hanging="359"/>
      </w:pPr>
      <w:r>
        <w:lastRenderedPageBreak/>
        <w:t>Информационная система для идентификации и планирования всех ресурсов предприятия, которые необходимы для организации учета продаж, закупок, производства в процессе выполнения клиентских заказов;</w:t>
      </w:r>
    </w:p>
    <w:p w:rsidR="007F0FC7" w:rsidRDefault="008329CE" w:rsidP="008329CE">
      <w:pPr>
        <w:numPr>
          <w:ilvl w:val="0"/>
          <w:numId w:val="82"/>
        </w:numPr>
        <w:ind w:hanging="359"/>
      </w:pPr>
      <w:r>
        <w:t>Методология эф</w:t>
      </w:r>
      <w:r>
        <w:t>фективного планирования и управления ресурсами всего предприятия.</w:t>
      </w:r>
    </w:p>
    <w:p w:rsidR="007F0FC7" w:rsidRDefault="007F0FC7"/>
    <w:p w:rsidR="007F0FC7" w:rsidRDefault="008329CE">
      <w:r>
        <w:rPr>
          <w:b/>
        </w:rPr>
        <w:t>Типовые функции:</w:t>
      </w:r>
    </w:p>
    <w:p w:rsidR="007F0FC7" w:rsidRDefault="008329CE" w:rsidP="008329CE">
      <w:pPr>
        <w:numPr>
          <w:ilvl w:val="0"/>
          <w:numId w:val="32"/>
        </w:numPr>
        <w:ind w:hanging="359"/>
      </w:pPr>
      <w:r>
        <w:t>Ведение конструкторских технологических спецификаций;</w:t>
      </w:r>
    </w:p>
    <w:p w:rsidR="007F0FC7" w:rsidRDefault="008329CE" w:rsidP="008329CE">
      <w:pPr>
        <w:numPr>
          <w:ilvl w:val="0"/>
          <w:numId w:val="32"/>
        </w:numPr>
        <w:ind w:hanging="359"/>
      </w:pPr>
      <w:r>
        <w:t>Формирование планов производства и реализации продукции;</w:t>
      </w:r>
    </w:p>
    <w:p w:rsidR="007F0FC7" w:rsidRDefault="008329CE" w:rsidP="008329CE">
      <w:pPr>
        <w:numPr>
          <w:ilvl w:val="0"/>
          <w:numId w:val="32"/>
        </w:numPr>
        <w:ind w:hanging="359"/>
      </w:pPr>
      <w:r>
        <w:t>Планирование потребностей в материалах;</w:t>
      </w:r>
    </w:p>
    <w:p w:rsidR="007F0FC7" w:rsidRDefault="008329CE" w:rsidP="008329CE">
      <w:pPr>
        <w:numPr>
          <w:ilvl w:val="0"/>
          <w:numId w:val="32"/>
        </w:numPr>
        <w:ind w:hanging="359"/>
      </w:pPr>
      <w:r>
        <w:t>Управления запасами и закупочной деятельностью;</w:t>
      </w:r>
    </w:p>
    <w:p w:rsidR="007F0FC7" w:rsidRDefault="008329CE" w:rsidP="008329CE">
      <w:pPr>
        <w:numPr>
          <w:ilvl w:val="0"/>
          <w:numId w:val="32"/>
        </w:numPr>
        <w:ind w:hanging="359"/>
      </w:pPr>
      <w:r>
        <w:t>Планирование производственных мощностей;</w:t>
      </w:r>
    </w:p>
    <w:p w:rsidR="007F0FC7" w:rsidRDefault="008329CE" w:rsidP="008329CE">
      <w:pPr>
        <w:numPr>
          <w:ilvl w:val="0"/>
          <w:numId w:val="32"/>
        </w:numPr>
        <w:ind w:hanging="359"/>
      </w:pPr>
      <w:proofErr w:type="gramStart"/>
      <w:r>
        <w:t>Финансовые</w:t>
      </w:r>
      <w:proofErr w:type="gramEnd"/>
      <w:r>
        <w:t xml:space="preserve"> функция;</w:t>
      </w:r>
    </w:p>
    <w:p w:rsidR="007F0FC7" w:rsidRDefault="008329CE" w:rsidP="008329CE">
      <w:pPr>
        <w:numPr>
          <w:ilvl w:val="0"/>
          <w:numId w:val="32"/>
        </w:numPr>
        <w:ind w:hanging="359"/>
      </w:pPr>
      <w:r>
        <w:t>Функция управления проектами;</w:t>
      </w:r>
    </w:p>
    <w:p w:rsidR="007F0FC7" w:rsidRDefault="008329CE" w:rsidP="008329CE">
      <w:pPr>
        <w:numPr>
          <w:ilvl w:val="0"/>
          <w:numId w:val="32"/>
        </w:numPr>
        <w:ind w:hanging="359"/>
      </w:pPr>
      <w:r>
        <w:t>SCM (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— управление цепочками поставок.</w:t>
      </w:r>
    </w:p>
    <w:p w:rsidR="007F0FC7" w:rsidRDefault="008329CE">
      <w:pPr>
        <w:pStyle w:val="3"/>
      </w:pPr>
      <w:bookmarkStart w:id="39" w:name="h.2n413om2025t" w:colFirst="0" w:colLast="0"/>
      <w:bookmarkEnd w:id="39"/>
      <w:r>
        <w:t>Хранилища данных и OLAP-системы</w:t>
      </w:r>
    </w:p>
    <w:p w:rsidR="007F0FC7" w:rsidRDefault="008329CE">
      <w:r>
        <w:t>Проблема «единого взгл</w:t>
      </w:r>
      <w:r>
        <w:t>яда». Обычная ситуация для крупного предприятия — наличие множества средств автоматизации, различные виды хранения данных. Разрозненность форматов данных, дублирование данных в разных системах автоматизации. Анализировать же невозможно.</w:t>
      </w:r>
    </w:p>
    <w:p w:rsidR="007F0FC7" w:rsidRDefault="008329CE">
      <w:r>
        <w:t>OLAP-системами приз</w:t>
      </w:r>
      <w:r>
        <w:t>наются информационные системы, обладающие набором характеристик, объединенных в четыре группы.</w:t>
      </w:r>
    </w:p>
    <w:p w:rsidR="007F0FC7" w:rsidRDefault="008329CE">
      <w:r>
        <w:t>Первая группа: основные характеристики</w:t>
      </w:r>
    </w:p>
    <w:p w:rsidR="007F0FC7" w:rsidRDefault="008329CE" w:rsidP="008329CE">
      <w:pPr>
        <w:numPr>
          <w:ilvl w:val="0"/>
          <w:numId w:val="39"/>
        </w:numPr>
        <w:ind w:hanging="359"/>
      </w:pPr>
      <w:r>
        <w:t>Многомерность модели данных;</w:t>
      </w:r>
    </w:p>
    <w:p w:rsidR="007F0FC7" w:rsidRDefault="008329CE" w:rsidP="008329CE">
      <w:pPr>
        <w:numPr>
          <w:ilvl w:val="0"/>
          <w:numId w:val="39"/>
        </w:numPr>
        <w:ind w:hanging="359"/>
      </w:pPr>
      <w:r>
        <w:t>Доступность данных;</w:t>
      </w:r>
    </w:p>
    <w:p w:rsidR="007F0FC7" w:rsidRDefault="008329CE" w:rsidP="008329CE">
      <w:pPr>
        <w:numPr>
          <w:ilvl w:val="0"/>
          <w:numId w:val="39"/>
        </w:numPr>
        <w:ind w:hanging="359"/>
      </w:pPr>
      <w:r>
        <w:t>Пакетное извлечение данных;</w:t>
      </w:r>
    </w:p>
    <w:p w:rsidR="007F0FC7" w:rsidRDefault="008329CE" w:rsidP="008329CE">
      <w:pPr>
        <w:numPr>
          <w:ilvl w:val="0"/>
          <w:numId w:val="39"/>
        </w:numPr>
        <w:ind w:hanging="359"/>
      </w:pPr>
      <w:r>
        <w:t>Архитектура “клиент-сервер”;</w:t>
      </w:r>
    </w:p>
    <w:p w:rsidR="007F0FC7" w:rsidRDefault="008329CE" w:rsidP="008329CE">
      <w:pPr>
        <w:numPr>
          <w:ilvl w:val="0"/>
          <w:numId w:val="39"/>
        </w:numPr>
        <w:ind w:hanging="359"/>
      </w:pPr>
      <w:r>
        <w:t>Прозрачность;</w:t>
      </w:r>
    </w:p>
    <w:p w:rsidR="007F0FC7" w:rsidRDefault="008329CE" w:rsidP="008329CE">
      <w:pPr>
        <w:numPr>
          <w:ilvl w:val="0"/>
          <w:numId w:val="39"/>
        </w:numPr>
        <w:ind w:hanging="359"/>
      </w:pPr>
      <w:r>
        <w:t>Мн</w:t>
      </w:r>
      <w:r>
        <w:t>огопользовательская работа.</w:t>
      </w:r>
    </w:p>
    <w:p w:rsidR="007F0FC7" w:rsidRDefault="008329CE">
      <w:r>
        <w:t>Вторая группа: специальные характеристики</w:t>
      </w:r>
    </w:p>
    <w:p w:rsidR="007F0FC7" w:rsidRDefault="008329CE" w:rsidP="008329CE">
      <w:pPr>
        <w:numPr>
          <w:ilvl w:val="0"/>
          <w:numId w:val="49"/>
        </w:numPr>
        <w:ind w:hanging="359"/>
      </w:pPr>
      <w:r>
        <w:t>Обработка ненормализованных данных;</w:t>
      </w:r>
    </w:p>
    <w:p w:rsidR="007F0FC7" w:rsidRDefault="008329CE" w:rsidP="008329CE">
      <w:pPr>
        <w:numPr>
          <w:ilvl w:val="0"/>
          <w:numId w:val="49"/>
        </w:numPr>
        <w:ind w:hanging="359"/>
      </w:pPr>
      <w:r>
        <w:t>Хранение результатов отдельно от исходных данных;</w:t>
      </w:r>
    </w:p>
    <w:p w:rsidR="007F0FC7" w:rsidRDefault="008329CE" w:rsidP="008329CE">
      <w:pPr>
        <w:numPr>
          <w:ilvl w:val="0"/>
          <w:numId w:val="49"/>
        </w:numPr>
        <w:ind w:hanging="359"/>
      </w:pPr>
      <w:r>
        <w:t>Выделение отсутствующих данных;</w:t>
      </w:r>
    </w:p>
    <w:p w:rsidR="007F0FC7" w:rsidRDefault="008329CE" w:rsidP="008329CE">
      <w:pPr>
        <w:numPr>
          <w:ilvl w:val="0"/>
          <w:numId w:val="49"/>
        </w:numPr>
        <w:ind w:hanging="359"/>
      </w:pPr>
      <w:r>
        <w:t>Обработка отсутствующих значений.</w:t>
      </w:r>
    </w:p>
    <w:p w:rsidR="007F0FC7" w:rsidRDefault="008329CE">
      <w:r>
        <w:t>Третья группа: характеристики пост</w:t>
      </w:r>
      <w:r>
        <w:t>роения отчётов</w:t>
      </w:r>
    </w:p>
    <w:p w:rsidR="007F0FC7" w:rsidRDefault="008329CE">
      <w:pPr>
        <w:numPr>
          <w:ilvl w:val="0"/>
          <w:numId w:val="2"/>
        </w:numPr>
        <w:ind w:hanging="359"/>
      </w:pPr>
      <w:r>
        <w:t>Гибкое построение отчётов;</w:t>
      </w:r>
    </w:p>
    <w:p w:rsidR="007F0FC7" w:rsidRDefault="008329CE">
      <w:pPr>
        <w:numPr>
          <w:ilvl w:val="0"/>
          <w:numId w:val="2"/>
        </w:numPr>
        <w:ind w:hanging="359"/>
      </w:pPr>
      <w:r>
        <w:t>Стабильная производительность при построении отчётов;</w:t>
      </w:r>
    </w:p>
    <w:p w:rsidR="007F0FC7" w:rsidRDefault="008329CE">
      <w:pPr>
        <w:numPr>
          <w:ilvl w:val="0"/>
          <w:numId w:val="2"/>
        </w:numPr>
        <w:ind w:hanging="359"/>
      </w:pPr>
      <w:r>
        <w:t>Автоматическое регулирование физического уровня.</w:t>
      </w:r>
    </w:p>
    <w:p w:rsidR="007F0FC7" w:rsidRDefault="008329CE">
      <w:r>
        <w:t>Четвёртая группа: управление размерностью</w:t>
      </w:r>
    </w:p>
    <w:p w:rsidR="007F0FC7" w:rsidRDefault="008329CE" w:rsidP="008329CE">
      <w:pPr>
        <w:numPr>
          <w:ilvl w:val="0"/>
          <w:numId w:val="62"/>
        </w:numPr>
        <w:ind w:hanging="359"/>
      </w:pPr>
      <w:r>
        <w:t>Общая функциональность;</w:t>
      </w:r>
    </w:p>
    <w:p w:rsidR="007F0FC7" w:rsidRDefault="008329CE" w:rsidP="008329CE">
      <w:pPr>
        <w:numPr>
          <w:ilvl w:val="0"/>
          <w:numId w:val="62"/>
        </w:numPr>
        <w:ind w:hanging="359"/>
      </w:pPr>
      <w:r>
        <w:t>Неограниченное число измерений и уровней агрегирования;</w:t>
      </w:r>
    </w:p>
    <w:p w:rsidR="007F0FC7" w:rsidRDefault="008329CE" w:rsidP="008329CE">
      <w:pPr>
        <w:numPr>
          <w:ilvl w:val="0"/>
          <w:numId w:val="62"/>
        </w:numPr>
        <w:ind w:hanging="359"/>
      </w:pPr>
      <w:r>
        <w:t>Неограниченное число операций между данными различных измерений.</w:t>
      </w:r>
    </w:p>
    <w:p w:rsidR="007F0FC7" w:rsidRDefault="007F0FC7"/>
    <w:p w:rsidR="007F0FC7" w:rsidRDefault="008329CE">
      <w:r>
        <w:rPr>
          <w:b/>
        </w:rPr>
        <w:t>OLAP: тест FASMI</w:t>
      </w:r>
    </w:p>
    <w:p w:rsidR="007F0FC7" w:rsidRDefault="008329CE">
      <w:r>
        <w:t>Универсальным критерием определения OLAP как инструмента является тест FASMI (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Multidimensiona</w:t>
      </w:r>
      <w:r>
        <w:t>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— быстрый анализ разделяемой многомерной информации).</w:t>
      </w:r>
    </w:p>
    <w:p w:rsidR="007F0FC7" w:rsidRDefault="008329CE" w:rsidP="008329CE">
      <w:pPr>
        <w:numPr>
          <w:ilvl w:val="0"/>
          <w:numId w:val="102"/>
        </w:numPr>
        <w:ind w:hanging="359"/>
      </w:pPr>
      <w:proofErr w:type="spellStart"/>
      <w:r>
        <w:rPr>
          <w:b/>
        </w:rPr>
        <w:t>Fast</w:t>
      </w:r>
      <w:proofErr w:type="spellEnd"/>
      <w:r>
        <w:t xml:space="preserve"> — это свойство означает, что система должна обеспечивать ответ на запрос пользователя в среднем за пять секунд. При этом большинство запросов обрабатывается в пределах одной секунды, </w:t>
      </w:r>
      <w:r>
        <w:t>а самые сложные — в пределах 20 секунд.</w:t>
      </w:r>
    </w:p>
    <w:p w:rsidR="007F0FC7" w:rsidRDefault="008329CE" w:rsidP="008329CE">
      <w:pPr>
        <w:numPr>
          <w:ilvl w:val="0"/>
          <w:numId w:val="102"/>
        </w:numPr>
        <w:ind w:hanging="359"/>
      </w:pPr>
      <w:proofErr w:type="spellStart"/>
      <w:r>
        <w:rPr>
          <w:b/>
        </w:rPr>
        <w:t>Analysis</w:t>
      </w:r>
      <w:proofErr w:type="spellEnd"/>
      <w:r>
        <w:t xml:space="preserve"> — система должна справляться с любым логическим и статистическим анализом, характерным для бизнес-приложений. И обеспечивать сохранение результатов в виде, доступном для конечного пользователя. Средства анал</w:t>
      </w:r>
      <w:r>
        <w:t>иза могут быть разными: анализ временных рядов, временных затрат, моделирование организационных структур.</w:t>
      </w:r>
    </w:p>
    <w:p w:rsidR="007F0FC7" w:rsidRDefault="008329CE" w:rsidP="008329CE">
      <w:pPr>
        <w:numPr>
          <w:ilvl w:val="0"/>
          <w:numId w:val="102"/>
        </w:numPr>
        <w:ind w:hanging="359"/>
      </w:pPr>
      <w:proofErr w:type="spellStart"/>
      <w:r>
        <w:rPr>
          <w:b/>
        </w:rPr>
        <w:lastRenderedPageBreak/>
        <w:t>Shared</w:t>
      </w:r>
      <w:proofErr w:type="spellEnd"/>
      <w:r>
        <w:t xml:space="preserve"> — система должна предоставлять широкие возможности разграничения доступа к данным и одновременной работы многих пользователей.</w:t>
      </w:r>
    </w:p>
    <w:p w:rsidR="007F0FC7" w:rsidRDefault="008329CE" w:rsidP="008329CE">
      <w:pPr>
        <w:numPr>
          <w:ilvl w:val="0"/>
          <w:numId w:val="102"/>
        </w:numPr>
        <w:ind w:hanging="359"/>
      </w:pPr>
      <w:proofErr w:type="spellStart"/>
      <w:r>
        <w:rPr>
          <w:b/>
        </w:rPr>
        <w:t>Multidimensional</w:t>
      </w:r>
      <w:proofErr w:type="spellEnd"/>
      <w:r>
        <w:rPr>
          <w:b/>
        </w:rPr>
        <w:t xml:space="preserve"> </w:t>
      </w:r>
      <w:r>
        <w:t>— система должна обеспечивать концептуальное многомерное распределение данных, включая полную поддержку множественных иерархий.</w:t>
      </w:r>
    </w:p>
    <w:p w:rsidR="007F0FC7" w:rsidRDefault="008329CE" w:rsidP="008329CE">
      <w:pPr>
        <w:numPr>
          <w:ilvl w:val="0"/>
          <w:numId w:val="102"/>
        </w:numPr>
        <w:ind w:hanging="359"/>
      </w:pPr>
      <w:proofErr w:type="spellStart"/>
      <w:r>
        <w:rPr>
          <w:b/>
        </w:rPr>
        <w:t>Information</w:t>
      </w:r>
      <w:proofErr w:type="spellEnd"/>
      <w:r>
        <w:rPr>
          <w:b/>
        </w:rPr>
        <w:t xml:space="preserve"> </w:t>
      </w:r>
      <w:r>
        <w:t xml:space="preserve">— мощность разных </w:t>
      </w:r>
      <w:proofErr w:type="gramStart"/>
      <w:r>
        <w:t>ПО</w:t>
      </w:r>
      <w:proofErr w:type="gramEnd"/>
      <w:r>
        <w:t xml:space="preserve"> характеризуется количеством обрабатываемых данных. При выборе OLAP-инструмента надо учитывать </w:t>
      </w:r>
      <w:r>
        <w:t xml:space="preserve">факторы: требуемая память, использование дискового пространства, эксплуатационные показатели, интеграция с </w:t>
      </w:r>
      <w:proofErr w:type="gramStart"/>
      <w:r>
        <w:t>информационным</w:t>
      </w:r>
      <w:proofErr w:type="gramEnd"/>
      <w:r>
        <w:t xml:space="preserve"> хранилищами и т.д.</w:t>
      </w:r>
    </w:p>
    <w:p w:rsidR="007F0FC7" w:rsidRDefault="007F0FC7"/>
    <w:p w:rsidR="007F0FC7" w:rsidRDefault="008329CE">
      <w:r>
        <w:rPr>
          <w:b/>
        </w:rPr>
        <w:t>Разновидности многомерного хранения данных</w:t>
      </w:r>
    </w:p>
    <w:p w:rsidR="007F0FC7" w:rsidRDefault="008329CE" w:rsidP="008329CE">
      <w:pPr>
        <w:numPr>
          <w:ilvl w:val="0"/>
          <w:numId w:val="24"/>
        </w:numPr>
        <w:ind w:hanging="359"/>
      </w:pPr>
      <w:r>
        <w:rPr>
          <w:b/>
        </w:rPr>
        <w:t>MOLAP (</w:t>
      </w:r>
      <w:proofErr w:type="spellStart"/>
      <w:r>
        <w:rPr>
          <w:b/>
        </w:rPr>
        <w:t>Multidimensional</w:t>
      </w:r>
      <w:proofErr w:type="spellEnd"/>
      <w:r>
        <w:rPr>
          <w:b/>
        </w:rPr>
        <w:t xml:space="preserve"> OLAP)</w:t>
      </w:r>
      <w:r>
        <w:t xml:space="preserve"> — технология, основанная на хранении данн</w:t>
      </w:r>
      <w:r>
        <w:t>ых под управлением специализированных многомерных СУБД.</w:t>
      </w:r>
    </w:p>
    <w:p w:rsidR="007F0FC7" w:rsidRDefault="008329CE" w:rsidP="008329CE">
      <w:pPr>
        <w:numPr>
          <w:ilvl w:val="0"/>
          <w:numId w:val="24"/>
        </w:numPr>
        <w:ind w:hanging="359"/>
      </w:pPr>
      <w:r>
        <w:rPr>
          <w:b/>
        </w:rPr>
        <w:t>ROLAP (</w:t>
      </w:r>
      <w:proofErr w:type="spellStart"/>
      <w:r>
        <w:rPr>
          <w:b/>
        </w:rPr>
        <w:t>Relational</w:t>
      </w:r>
      <w:proofErr w:type="spellEnd"/>
      <w:r>
        <w:rPr>
          <w:b/>
        </w:rPr>
        <w:t xml:space="preserve"> OLAP)</w:t>
      </w:r>
      <w:r>
        <w:t xml:space="preserve"> — технология, основанная на хранении информации в реляционных БД на основе одной или нескольких схем типа «Звезда» или «Снежинка».</w:t>
      </w:r>
    </w:p>
    <w:p w:rsidR="007F0FC7" w:rsidRDefault="008329CE" w:rsidP="008329CE">
      <w:pPr>
        <w:numPr>
          <w:ilvl w:val="0"/>
          <w:numId w:val="24"/>
        </w:numPr>
        <w:ind w:hanging="359"/>
      </w:pPr>
      <w:r>
        <w:rPr>
          <w:b/>
        </w:rPr>
        <w:t>HOLAP (</w:t>
      </w:r>
      <w:proofErr w:type="spellStart"/>
      <w:r>
        <w:rPr>
          <w:b/>
        </w:rPr>
        <w:t>Hybrid</w:t>
      </w:r>
      <w:proofErr w:type="spellEnd"/>
      <w:r>
        <w:rPr>
          <w:b/>
        </w:rPr>
        <w:t xml:space="preserve"> OLAP)</w:t>
      </w:r>
      <w:r>
        <w:t xml:space="preserve"> — технология, при которой</w:t>
      </w:r>
      <w:r>
        <w:t xml:space="preserve"> одна часть данных хранится в многомерной базе, а другая — в реляционной. При этом пользователь на логическом уровне всегда работает с многомерной БД.</w:t>
      </w:r>
    </w:p>
    <w:p w:rsidR="007F0FC7" w:rsidRDefault="008329CE">
      <w:pPr>
        <w:pStyle w:val="1"/>
      </w:pPr>
      <w:bookmarkStart w:id="40" w:name="h.1vr7i47s2fr6" w:colFirst="0" w:colLast="0"/>
      <w:bookmarkEnd w:id="40"/>
      <w:r>
        <w:t xml:space="preserve">Вопрос #6. Системное моделирование организаций </w:t>
      </w:r>
      <w:hyperlink w:anchor="h.z6cds3kexhud">
        <w:r>
          <w:rPr>
            <w:b w:val="0"/>
            <w:color w:val="1155CC"/>
            <w:sz w:val="22"/>
            <w:u w:val="single"/>
          </w:rPr>
          <w:t>[вверх]</w:t>
        </w:r>
      </w:hyperlink>
    </w:p>
    <w:p w:rsidR="007F0FC7" w:rsidRDefault="008329CE">
      <w:r>
        <w:rPr>
          <w:b/>
        </w:rPr>
        <w:t>SADT</w:t>
      </w:r>
      <w:r>
        <w:t xml:space="preserve"> (</w:t>
      </w:r>
      <w:proofErr w:type="spellStart"/>
      <w:r>
        <w:t>Structu</w:t>
      </w:r>
      <w:r>
        <w:t>red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— методология структурного анализа и проектирования) предложена в 70-е годы ХХ века Дугласом Россом (</w:t>
      </w:r>
      <w:proofErr w:type="spellStart"/>
      <w:r>
        <w:t>Douglas</w:t>
      </w:r>
      <w:proofErr w:type="spellEnd"/>
      <w:r>
        <w:t xml:space="preserve"> </w:t>
      </w:r>
      <w:proofErr w:type="spellStart"/>
      <w:r>
        <w:t>Ross</w:t>
      </w:r>
      <w:proofErr w:type="spellEnd"/>
      <w:r>
        <w:t>).</w:t>
      </w:r>
      <w:r>
        <w:rPr>
          <w:b/>
        </w:rPr>
        <w:t xml:space="preserve"> </w:t>
      </w:r>
      <w:r>
        <w:t>Сфера использования методологии SADT — решение задач, связанных с большими системами, предназначенными для</w:t>
      </w:r>
      <w:r>
        <w:t xml:space="preserve"> автоматизации производства, создание программного обеспечения для командных и управляющих систем, для описания большого количества сложных искусственных систем из широкого спектра областей.</w:t>
      </w:r>
    </w:p>
    <w:p w:rsidR="007F0FC7" w:rsidRDefault="008329CE">
      <w:r>
        <w:t>В качестве стандарта функционального моделирования бизнес-процесс</w:t>
      </w:r>
      <w:r>
        <w:t xml:space="preserve">ов используется </w:t>
      </w:r>
      <w:r>
        <w:rPr>
          <w:b/>
        </w:rPr>
        <w:t>IDEF0</w:t>
      </w:r>
      <w:r>
        <w:t>.</w:t>
      </w:r>
    </w:p>
    <w:p w:rsidR="007F0FC7" w:rsidRDefault="008329CE">
      <w:r>
        <w:t xml:space="preserve">Стандарт был разработан в рамках обширной программы автоматизации промышленных предприятий, предложенной департаментом Военно-Воздушных Сил США, </w:t>
      </w:r>
      <w:proofErr w:type="gramStart"/>
      <w:r>
        <w:t>которая</w:t>
      </w:r>
      <w:proofErr w:type="gramEnd"/>
      <w:r>
        <w:t xml:space="preserve"> носила обозначение ICAM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Aided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>). Отсюда назван</w:t>
      </w:r>
      <w:r>
        <w:t xml:space="preserve">ие стандарта — </w:t>
      </w:r>
      <w:r>
        <w:rPr>
          <w:b/>
        </w:rPr>
        <w:t xml:space="preserve">IDEF (ICAM </w:t>
      </w:r>
      <w:proofErr w:type="spellStart"/>
      <w:r>
        <w:rPr>
          <w:b/>
        </w:rPr>
        <w:t>DEFinition</w:t>
      </w:r>
      <w:proofErr w:type="spellEnd"/>
      <w:r>
        <w:rPr>
          <w:b/>
        </w:rPr>
        <w:t>).</w:t>
      </w:r>
      <w:r>
        <w:t xml:space="preserve"> </w:t>
      </w:r>
    </w:p>
    <w:p w:rsidR="007F0FC7" w:rsidRDefault="008329CE">
      <w:r>
        <w:t>В стандарте IDEF0 модель процессов функционирования системы представляется в виде диаграмм бизнес-процессов. На этих диаграммах система представляется в виде совокупности взаимодействующих процессов или функций.</w:t>
      </w:r>
    </w:p>
    <w:p w:rsidR="007F0FC7" w:rsidRDefault="007F0FC7">
      <w:pPr>
        <w:spacing w:line="240" w:lineRule="auto"/>
      </w:pPr>
    </w:p>
    <w:p w:rsidR="007F0FC7" w:rsidRDefault="008329CE">
      <w:pPr>
        <w:spacing w:line="240" w:lineRule="auto"/>
      </w:pPr>
      <w:r>
        <w:rPr>
          <w:b/>
        </w:rPr>
        <w:t>Базовые элементы модели стандарта IDEF0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32"/>
        <w:gridCol w:w="5450"/>
      </w:tblGrid>
      <w:tr w:rsidR="007F0FC7">
        <w:tblPrEx>
          <w:tblCellMar>
            <w:top w:w="0" w:type="dxa"/>
            <w:bottom w:w="0" w:type="dxa"/>
          </w:tblCellMar>
        </w:tblPrEx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7F0FC7" w:rsidRDefault="008329CE" w:rsidP="008329CE">
            <w:pPr>
              <w:numPr>
                <w:ilvl w:val="0"/>
                <w:numId w:val="104"/>
              </w:numPr>
              <w:ind w:left="465" w:hanging="359"/>
            </w:pPr>
            <w:r>
              <w:rPr>
                <w:b/>
              </w:rPr>
              <w:t>Вход</w:t>
            </w:r>
            <w:r>
              <w:t xml:space="preserve"> представляет объект, над которым выполняется работа.</w:t>
            </w:r>
          </w:p>
          <w:p w:rsidR="007F0FC7" w:rsidRDefault="008329CE" w:rsidP="008329CE">
            <w:pPr>
              <w:numPr>
                <w:ilvl w:val="0"/>
                <w:numId w:val="104"/>
              </w:numPr>
              <w:ind w:left="465" w:hanging="359"/>
            </w:pPr>
            <w:r>
              <w:rPr>
                <w:b/>
              </w:rPr>
              <w:t>Выход</w:t>
            </w:r>
            <w:r>
              <w:t xml:space="preserve"> определяет, что получается в результате выполнения работы.</w:t>
            </w:r>
          </w:p>
          <w:p w:rsidR="007F0FC7" w:rsidRDefault="008329CE" w:rsidP="008329CE">
            <w:pPr>
              <w:numPr>
                <w:ilvl w:val="0"/>
                <w:numId w:val="104"/>
              </w:numPr>
              <w:ind w:left="465" w:hanging="359"/>
            </w:pPr>
            <w:r>
              <w:rPr>
                <w:b/>
              </w:rPr>
              <w:t>Управление</w:t>
            </w:r>
            <w:r>
              <w:t xml:space="preserve"> представляет объект, определяющий, как должна выполняться работа.</w:t>
            </w:r>
          </w:p>
          <w:p w:rsidR="007F0FC7" w:rsidRDefault="008329CE" w:rsidP="008329CE">
            <w:pPr>
              <w:numPr>
                <w:ilvl w:val="0"/>
                <w:numId w:val="104"/>
              </w:numPr>
              <w:ind w:left="465" w:hanging="359"/>
            </w:pPr>
            <w:r>
              <w:rPr>
                <w:b/>
              </w:rPr>
              <w:t>Механизм</w:t>
            </w:r>
            <w:r>
              <w:t xml:space="preserve"> определ</w:t>
            </w:r>
            <w:r>
              <w:t>яет, кем или чем выполняется работа.</w:t>
            </w:r>
          </w:p>
          <w:p w:rsidR="007F0FC7" w:rsidRDefault="008329CE" w:rsidP="008329CE">
            <w:pPr>
              <w:numPr>
                <w:ilvl w:val="0"/>
                <w:numId w:val="104"/>
              </w:numPr>
              <w:ind w:left="465" w:hanging="359"/>
            </w:pPr>
            <w:r>
              <w:rPr>
                <w:b/>
              </w:rPr>
              <w:t>Работа</w:t>
            </w:r>
            <w:r>
              <w:t xml:space="preserve"> обозначает поименованный процесс, функцию или задачу.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FC7" w:rsidRDefault="008329CE">
            <w:pPr>
              <w:spacing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3877B4EF" wp14:editId="63650260">
                  <wp:extent cx="3333750" cy="2181225"/>
                  <wp:effectExtent l="0" t="0" r="0" b="0"/>
                  <wp:docPr id="2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0FC7" w:rsidRDefault="008329CE">
      <w:r>
        <w:rPr>
          <w:b/>
        </w:rPr>
        <w:t>Декомпозиция процессов</w:t>
      </w:r>
    </w:p>
    <w:p w:rsidR="007F0FC7" w:rsidRDefault="008329CE">
      <w:r>
        <w:t>Основная идея методологии SADT — построение древовидной функциональной модели предприятия. Принцип декомпозиции применяется при разб</w:t>
      </w:r>
      <w:r>
        <w:t xml:space="preserve">иении сложного процесса на составляющие его функции. </w:t>
      </w:r>
      <w:r>
        <w:lastRenderedPageBreak/>
        <w:t>Декомпозиция позволяет постепенно представлять модель системы в виде иерархической структуры отдельных диаграмм, что делает ее менее перегруженной и легко понимаемой.</w:t>
      </w:r>
    </w:p>
    <w:p w:rsidR="007F0FC7" w:rsidRDefault="007F0FC7"/>
    <w:p w:rsidR="007F0FC7" w:rsidRDefault="008329CE" w:rsidP="008329CE">
      <w:pPr>
        <w:numPr>
          <w:ilvl w:val="0"/>
          <w:numId w:val="25"/>
        </w:numPr>
        <w:ind w:hanging="359"/>
      </w:pPr>
      <w:r>
        <w:rPr>
          <w:b/>
        </w:rPr>
        <w:t>Предварительное моделирование</w:t>
      </w:r>
    </w:p>
    <w:p w:rsidR="007F0FC7" w:rsidRDefault="008329CE">
      <w:pPr>
        <w:ind w:left="720"/>
      </w:pPr>
      <w:r>
        <w:t>Внача</w:t>
      </w:r>
      <w:r>
        <w:t>ле строится функциональная модель существующей организации работы, так называемая модель — AS-IS (</w:t>
      </w:r>
      <w:proofErr w:type="gramStart"/>
      <w:r>
        <w:t>КАК-ЕСТЬ</w:t>
      </w:r>
      <w:proofErr w:type="gramEnd"/>
      <w:r>
        <w:t>). Очень важно получение не идеализированной, а адекватной модели именно существующего положения дел без привнесения в модель «желательных» или «предп</w:t>
      </w:r>
      <w:r>
        <w:t>оложительных» моментов.</w:t>
      </w:r>
    </w:p>
    <w:p w:rsidR="007F0FC7" w:rsidRDefault="008329CE" w:rsidP="008329CE">
      <w:pPr>
        <w:numPr>
          <w:ilvl w:val="0"/>
          <w:numId w:val="109"/>
        </w:numPr>
        <w:ind w:hanging="359"/>
      </w:pPr>
      <w:r>
        <w:rPr>
          <w:b/>
        </w:rPr>
        <w:t>Определение контекста модели</w:t>
      </w:r>
    </w:p>
    <w:p w:rsidR="007F0FC7" w:rsidRDefault="008329CE" w:rsidP="008329CE">
      <w:pPr>
        <w:numPr>
          <w:ilvl w:val="0"/>
          <w:numId w:val="72"/>
        </w:numPr>
        <w:ind w:left="1440" w:hanging="359"/>
      </w:pPr>
      <w:r>
        <w:t>Определение</w:t>
      </w:r>
      <w:r>
        <w:rPr>
          <w:i/>
        </w:rPr>
        <w:t xml:space="preserve"> субъекта моделирования</w:t>
      </w:r>
      <w:r>
        <w:t>, т.е. предметной области модели, это фактически определение работы, помещаемой на диаграмме IDEF0 самого верхнего уровня.</w:t>
      </w:r>
    </w:p>
    <w:p w:rsidR="007F0FC7" w:rsidRDefault="008329CE" w:rsidP="008329CE">
      <w:pPr>
        <w:numPr>
          <w:ilvl w:val="0"/>
          <w:numId w:val="72"/>
        </w:numPr>
        <w:ind w:left="1440" w:hanging="359"/>
      </w:pPr>
      <w:r>
        <w:t xml:space="preserve">Формулирование </w:t>
      </w:r>
      <w:r>
        <w:rPr>
          <w:i/>
        </w:rPr>
        <w:t>цели моделирования</w:t>
      </w:r>
      <w:r>
        <w:t xml:space="preserve"> (</w:t>
      </w:r>
      <w:proofErr w:type="spellStart"/>
      <w:r>
        <w:t>purpose</w:t>
      </w:r>
      <w:proofErr w:type="spellEnd"/>
      <w:r>
        <w:t>). Цель должна отвечать на следующие вопросы:</w:t>
      </w:r>
    </w:p>
    <w:p w:rsidR="007F0FC7" w:rsidRDefault="008329CE" w:rsidP="008329CE">
      <w:pPr>
        <w:numPr>
          <w:ilvl w:val="1"/>
          <w:numId w:val="72"/>
        </w:numPr>
        <w:ind w:left="2160" w:hanging="359"/>
      </w:pPr>
      <w:r>
        <w:t>Почему должна быть построена модель данного процесса?</w:t>
      </w:r>
    </w:p>
    <w:p w:rsidR="007F0FC7" w:rsidRDefault="008329CE" w:rsidP="008329CE">
      <w:pPr>
        <w:numPr>
          <w:ilvl w:val="1"/>
          <w:numId w:val="72"/>
        </w:numPr>
        <w:ind w:left="2160" w:hanging="359"/>
      </w:pPr>
      <w:r>
        <w:t>Что должна показать построенная модель?</w:t>
      </w:r>
    </w:p>
    <w:p w:rsidR="007F0FC7" w:rsidRDefault="008329CE" w:rsidP="008329CE">
      <w:pPr>
        <w:numPr>
          <w:ilvl w:val="1"/>
          <w:numId w:val="72"/>
        </w:numPr>
        <w:ind w:left="2160" w:hanging="359"/>
      </w:pPr>
      <w:r>
        <w:t>Что может получить читатель модели?</w:t>
      </w:r>
    </w:p>
    <w:p w:rsidR="007F0FC7" w:rsidRDefault="008329CE" w:rsidP="008329CE">
      <w:pPr>
        <w:numPr>
          <w:ilvl w:val="1"/>
          <w:numId w:val="72"/>
        </w:numPr>
        <w:ind w:left="2160" w:hanging="359"/>
      </w:pPr>
      <w:r>
        <w:t>Зачем я здесь?</w:t>
      </w:r>
    </w:p>
    <w:p w:rsidR="007F0FC7" w:rsidRDefault="008329CE" w:rsidP="008329CE">
      <w:pPr>
        <w:numPr>
          <w:ilvl w:val="0"/>
          <w:numId w:val="72"/>
        </w:numPr>
        <w:ind w:left="1440" w:hanging="359"/>
      </w:pPr>
      <w:r>
        <w:t xml:space="preserve">Указание </w:t>
      </w:r>
      <w:r>
        <w:rPr>
          <w:i/>
        </w:rPr>
        <w:t>точки зрения</w:t>
      </w:r>
      <w:r>
        <w:t xml:space="preserve"> (</w:t>
      </w:r>
      <w:proofErr w:type="spellStart"/>
      <w:r>
        <w:t>Viewpoint</w:t>
      </w:r>
      <w:proofErr w:type="spellEnd"/>
      <w:r>
        <w:t>) на модель. Результа</w:t>
      </w:r>
      <w:r>
        <w:t>том моделирования должно быть построение модели, выражающей единую общую точку зрения.</w:t>
      </w:r>
    </w:p>
    <w:p w:rsidR="007F0FC7" w:rsidRDefault="008329CE">
      <w:pPr>
        <w:ind w:left="720"/>
      </w:pPr>
      <w:r>
        <w:t>Чтобы ограничить перегруженность диаграмм и сделать их удобочитаемыми, в стандарте приняты соответствующие ограничения сложности:</w:t>
      </w:r>
    </w:p>
    <w:p w:rsidR="007F0FC7" w:rsidRDefault="008329CE" w:rsidP="008329CE">
      <w:pPr>
        <w:numPr>
          <w:ilvl w:val="0"/>
          <w:numId w:val="26"/>
        </w:numPr>
        <w:ind w:left="1440" w:hanging="359"/>
      </w:pPr>
      <w:r>
        <w:t>Ограничение количества функциональных б</w:t>
      </w:r>
      <w:r>
        <w:t>локов на диаграмме тремя-шестью. Верхний предел (шесть) заставляет разработчика использовать иерархии при описании сложных процессов, а нижний (три) гарантирует, что на соответствующей диаграмме достаточно деталей, чтобы оправдать её создание.</w:t>
      </w:r>
    </w:p>
    <w:p w:rsidR="007F0FC7" w:rsidRDefault="008329CE" w:rsidP="008329CE">
      <w:pPr>
        <w:numPr>
          <w:ilvl w:val="0"/>
          <w:numId w:val="26"/>
        </w:numPr>
        <w:ind w:left="1440" w:hanging="359"/>
      </w:pPr>
      <w:r>
        <w:t xml:space="preserve">Ограничение </w:t>
      </w:r>
      <w:r>
        <w:t>количества подходящих к одному функциональному блоку (выходящих из одного функционального блока) интерфейсных дуг (стрелок) четырьмя.</w:t>
      </w:r>
    </w:p>
    <w:p w:rsidR="007F0FC7" w:rsidRDefault="008329CE" w:rsidP="008329CE">
      <w:pPr>
        <w:numPr>
          <w:ilvl w:val="0"/>
          <w:numId w:val="13"/>
        </w:numPr>
        <w:ind w:hanging="359"/>
      </w:pPr>
      <w:r>
        <w:rPr>
          <w:b/>
        </w:rPr>
        <w:t>Коллективная разработка модели</w:t>
      </w:r>
    </w:p>
    <w:p w:rsidR="007F0FC7" w:rsidRDefault="008329CE" w:rsidP="008329CE">
      <w:pPr>
        <w:numPr>
          <w:ilvl w:val="1"/>
          <w:numId w:val="107"/>
        </w:numPr>
        <w:ind w:hanging="359"/>
      </w:pPr>
      <w:r>
        <w:t>Первый этап</w:t>
      </w:r>
    </w:p>
    <w:p w:rsidR="007F0FC7" w:rsidRDefault="008329CE" w:rsidP="008329CE">
      <w:pPr>
        <w:numPr>
          <w:ilvl w:val="2"/>
          <w:numId w:val="44"/>
        </w:numPr>
        <w:ind w:hanging="359"/>
      </w:pPr>
      <w:r>
        <w:rPr>
          <w:b/>
        </w:rPr>
        <w:t>Создание модели группой специалистов</w:t>
      </w:r>
      <w:r>
        <w:t>, относящихся к различным сферам деятельнос</w:t>
      </w:r>
      <w:r>
        <w:t>ти предприятия. В терминах стандарта IDEF0 такая группа называется авторами (</w:t>
      </w:r>
      <w:proofErr w:type="spellStart"/>
      <w:r>
        <w:t>Authors</w:t>
      </w:r>
      <w:proofErr w:type="spellEnd"/>
      <w:r>
        <w:t>).</w:t>
      </w:r>
    </w:p>
    <w:p w:rsidR="007F0FC7" w:rsidRDefault="008329CE" w:rsidP="008329CE">
      <w:pPr>
        <w:numPr>
          <w:ilvl w:val="2"/>
          <w:numId w:val="44"/>
        </w:numPr>
        <w:ind w:hanging="359"/>
      </w:pPr>
      <w:r>
        <w:t>Построение первоначальной модели является динамическим процессом, в течени</w:t>
      </w:r>
      <w:proofErr w:type="gramStart"/>
      <w:r>
        <w:t>и</w:t>
      </w:r>
      <w:proofErr w:type="gramEnd"/>
      <w:r>
        <w:t xml:space="preserve"> которого авторы опрашивают компетентных лиц о структуре различных процессов.</w:t>
      </w:r>
    </w:p>
    <w:p w:rsidR="007F0FC7" w:rsidRDefault="008329CE" w:rsidP="008329CE">
      <w:pPr>
        <w:numPr>
          <w:ilvl w:val="2"/>
          <w:numId w:val="44"/>
        </w:numPr>
        <w:ind w:hanging="359"/>
      </w:pPr>
      <w:r>
        <w:t>На основе имеющи</w:t>
      </w:r>
      <w:r>
        <w:t>хся положений, документов и результатов опросов создается черновик модели (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Draft</w:t>
      </w:r>
      <w:proofErr w:type="spellEnd"/>
      <w:r>
        <w:t>).</w:t>
      </w:r>
    </w:p>
    <w:p w:rsidR="007F0FC7" w:rsidRDefault="008329CE" w:rsidP="008329CE">
      <w:pPr>
        <w:numPr>
          <w:ilvl w:val="1"/>
          <w:numId w:val="44"/>
        </w:numPr>
        <w:ind w:hanging="359"/>
      </w:pPr>
      <w:r>
        <w:t>Второй этап</w:t>
      </w:r>
    </w:p>
    <w:p w:rsidR="007F0FC7" w:rsidRDefault="008329CE" w:rsidP="008329CE">
      <w:pPr>
        <w:numPr>
          <w:ilvl w:val="0"/>
          <w:numId w:val="61"/>
        </w:numPr>
        <w:ind w:left="2160" w:hanging="359"/>
      </w:pPr>
      <w:r>
        <w:t xml:space="preserve">Распространение черновика для </w:t>
      </w:r>
      <w:r>
        <w:rPr>
          <w:b/>
        </w:rPr>
        <w:t>рассмотрения, согласования и комментариев</w:t>
      </w:r>
      <w:r>
        <w:t>.</w:t>
      </w:r>
    </w:p>
    <w:p w:rsidR="007F0FC7" w:rsidRDefault="008329CE" w:rsidP="008329CE">
      <w:pPr>
        <w:numPr>
          <w:ilvl w:val="0"/>
          <w:numId w:val="61"/>
        </w:numPr>
        <w:ind w:left="2160" w:hanging="359"/>
      </w:pPr>
      <w:r>
        <w:t>На этой стадии происходит обсуждение черновика модели с широким спектром компетентных лиц (читателей), при этом каждая из диаграмм черновой модели письменно критикуется и комментируется, а затем передается автору.</w:t>
      </w:r>
    </w:p>
    <w:p w:rsidR="007F0FC7" w:rsidRDefault="008329CE" w:rsidP="008329CE">
      <w:pPr>
        <w:numPr>
          <w:ilvl w:val="0"/>
          <w:numId w:val="61"/>
        </w:numPr>
        <w:ind w:left="2160" w:hanging="359"/>
      </w:pPr>
      <w:r>
        <w:t>Автор, в свою очередь, также письменно сог</w:t>
      </w:r>
      <w:r>
        <w:t>лашается с критикой или отвергает ее с изложением логики принятия решения и вновь возвращает отредактированный черновик для дальнейшего рассмотрения.</w:t>
      </w:r>
    </w:p>
    <w:p w:rsidR="007F0FC7" w:rsidRDefault="008329CE" w:rsidP="008329CE">
      <w:pPr>
        <w:numPr>
          <w:ilvl w:val="0"/>
          <w:numId w:val="61"/>
        </w:numPr>
        <w:ind w:left="2160" w:hanging="359"/>
      </w:pPr>
      <w:r>
        <w:t>Этот цикл продолжается до тех пор, пока авторы и читатели не придут к единому мнению.</w:t>
      </w:r>
    </w:p>
    <w:p w:rsidR="007F0FC7" w:rsidRDefault="008329CE" w:rsidP="008329CE">
      <w:pPr>
        <w:numPr>
          <w:ilvl w:val="1"/>
          <w:numId w:val="61"/>
        </w:numPr>
        <w:ind w:hanging="359"/>
      </w:pPr>
      <w:r>
        <w:t>Третий этап</w:t>
      </w:r>
    </w:p>
    <w:p w:rsidR="007F0FC7" w:rsidRDefault="008329CE" w:rsidP="008329CE">
      <w:pPr>
        <w:numPr>
          <w:ilvl w:val="0"/>
          <w:numId w:val="92"/>
        </w:numPr>
        <w:ind w:left="2160" w:hanging="359"/>
      </w:pPr>
      <w:r>
        <w:rPr>
          <w:b/>
        </w:rPr>
        <w:t>Официаль</w:t>
      </w:r>
      <w:r>
        <w:rPr>
          <w:b/>
        </w:rPr>
        <w:t>ное утверждение модели</w:t>
      </w:r>
      <w:r>
        <w:t>.</w:t>
      </w:r>
    </w:p>
    <w:p w:rsidR="007F0FC7" w:rsidRDefault="008329CE" w:rsidP="008329CE">
      <w:pPr>
        <w:numPr>
          <w:ilvl w:val="0"/>
          <w:numId w:val="92"/>
        </w:numPr>
        <w:ind w:left="2160" w:hanging="359"/>
      </w:pPr>
      <w:r>
        <w:lastRenderedPageBreak/>
        <w:t>Утверждение согласованной модели происходит руководителем рабочей группы в том случае, если у авторов модели и читателей отсутствуют разногласия по поводу ее адекватности.</w:t>
      </w:r>
    </w:p>
    <w:p w:rsidR="007F0FC7" w:rsidRDefault="008329CE" w:rsidP="008329CE">
      <w:pPr>
        <w:numPr>
          <w:ilvl w:val="0"/>
          <w:numId w:val="92"/>
        </w:numPr>
        <w:ind w:left="2160" w:hanging="359"/>
      </w:pPr>
      <w:r>
        <w:t>Окончательная модель представляет собой согласованное предст</w:t>
      </w:r>
      <w:r>
        <w:t>авление о предприятии (системе) с заданной точки зрения и для заданной цели.</w:t>
      </w:r>
    </w:p>
    <w:p w:rsidR="007F0FC7" w:rsidRPr="00467FA8" w:rsidRDefault="008329CE" w:rsidP="00467FA8">
      <w:pPr>
        <w:pStyle w:val="1"/>
        <w:rPr>
          <w:lang w:val="en-US"/>
        </w:rPr>
      </w:pPr>
      <w:bookmarkStart w:id="41" w:name="h.q0i8xjwpnrld" w:colFirst="0" w:colLast="0"/>
      <w:bookmarkEnd w:id="41"/>
      <w:r>
        <w:t xml:space="preserve">Вопрос #7. Управление информационными ресурсами </w:t>
      </w:r>
      <w:hyperlink w:anchor="h.z6cds3kexhud">
        <w:r>
          <w:rPr>
            <w:b w:val="0"/>
            <w:color w:val="1155CC"/>
            <w:sz w:val="22"/>
            <w:u w:val="single"/>
          </w:rPr>
          <w:t>[вверх]</w:t>
        </w:r>
      </w:hyperlink>
    </w:p>
    <w:p w:rsidR="007F0FC7" w:rsidRDefault="008329CE">
      <w:r>
        <w:t>Виды государственных информационных ресурсов:</w:t>
      </w:r>
    </w:p>
    <w:p w:rsidR="007F0FC7" w:rsidRDefault="008329CE" w:rsidP="008329CE">
      <w:pPr>
        <w:numPr>
          <w:ilvl w:val="0"/>
          <w:numId w:val="38"/>
        </w:numPr>
        <w:ind w:hanging="359"/>
      </w:pPr>
      <w:r>
        <w:t>Федеральные ресурсы;</w:t>
      </w:r>
    </w:p>
    <w:p w:rsidR="007F0FC7" w:rsidRDefault="008329CE" w:rsidP="008329CE">
      <w:pPr>
        <w:numPr>
          <w:ilvl w:val="0"/>
          <w:numId w:val="38"/>
        </w:numPr>
        <w:ind w:hanging="359"/>
      </w:pPr>
      <w:r>
        <w:t>Федеральные ресурсы в совместном ведении с субъектами федерации;</w:t>
      </w:r>
    </w:p>
    <w:p w:rsidR="007F0FC7" w:rsidRDefault="008329CE" w:rsidP="008329CE">
      <w:pPr>
        <w:numPr>
          <w:ilvl w:val="0"/>
          <w:numId w:val="38"/>
        </w:numPr>
        <w:ind w:hanging="359"/>
      </w:pPr>
      <w:r>
        <w:t>Ресурсы субъектов.</w:t>
      </w:r>
    </w:p>
    <w:p w:rsidR="007F0FC7" w:rsidRDefault="007F0FC7"/>
    <w:p w:rsidR="007F0FC7" w:rsidRDefault="008329CE">
      <w:r>
        <w:t>Примеры:</w:t>
      </w:r>
    </w:p>
    <w:p w:rsidR="007F0FC7" w:rsidRDefault="008329CE" w:rsidP="008329CE">
      <w:pPr>
        <w:numPr>
          <w:ilvl w:val="0"/>
          <w:numId w:val="100"/>
        </w:numPr>
        <w:ind w:hanging="359"/>
      </w:pPr>
      <w:r>
        <w:t>Библиотечная сеть РФ;</w:t>
      </w:r>
    </w:p>
    <w:p w:rsidR="007F0FC7" w:rsidRDefault="008329CE" w:rsidP="008329CE">
      <w:pPr>
        <w:numPr>
          <w:ilvl w:val="0"/>
          <w:numId w:val="100"/>
        </w:numPr>
        <w:ind w:hanging="359"/>
      </w:pPr>
      <w:r>
        <w:t>Архивный фонд;</w:t>
      </w:r>
    </w:p>
    <w:p w:rsidR="007F0FC7" w:rsidRDefault="008329CE" w:rsidP="008329CE">
      <w:pPr>
        <w:numPr>
          <w:ilvl w:val="0"/>
          <w:numId w:val="100"/>
        </w:numPr>
        <w:ind w:hanging="359"/>
      </w:pPr>
      <w:r>
        <w:t>Государственная система статистики;</w:t>
      </w:r>
    </w:p>
    <w:p w:rsidR="007F0FC7" w:rsidRDefault="008329CE" w:rsidP="008329CE">
      <w:pPr>
        <w:numPr>
          <w:ilvl w:val="0"/>
          <w:numId w:val="100"/>
        </w:numPr>
        <w:ind w:hanging="359"/>
      </w:pPr>
      <w:r>
        <w:t>Государственная система научно-технической информации.</w:t>
      </w:r>
    </w:p>
    <w:p w:rsidR="007F0FC7" w:rsidRDefault="008329CE">
      <w:pPr>
        <w:pStyle w:val="2"/>
      </w:pPr>
      <w:bookmarkStart w:id="42" w:name="h.j7egx6u9b0ek" w:colFirst="0" w:colLast="0"/>
      <w:bookmarkEnd w:id="42"/>
      <w:r>
        <w:t>Государственные реестры</w:t>
      </w:r>
    </w:p>
    <w:p w:rsidR="007F0FC7" w:rsidRDefault="008329CE">
      <w:r>
        <w:rPr>
          <w:i/>
        </w:rPr>
        <w:t>Ещё ведутся государственные реестры, например реестр юридических лиц. А как там информация берётся? Обязательный бесплатный экземпляр - …</w:t>
      </w:r>
      <w:proofErr w:type="gramStart"/>
      <w:r>
        <w:rPr>
          <w:i/>
        </w:rPr>
        <w:t xml:space="preserve"> .</w:t>
      </w:r>
      <w:proofErr w:type="gramEnd"/>
      <w:r>
        <w:rPr>
          <w:i/>
        </w:rPr>
        <w:t xml:space="preserve"> </w:t>
      </w:r>
    </w:p>
    <w:p w:rsidR="007F0FC7" w:rsidRDefault="008329CE">
      <w:pPr>
        <w:pStyle w:val="2"/>
      </w:pPr>
      <w:bookmarkStart w:id="43" w:name="h.2i1mqwmqiahm" w:colFirst="0" w:colLast="0"/>
      <w:bookmarkEnd w:id="43"/>
      <w:r>
        <w:t>Категории доступа к информации</w:t>
      </w:r>
    </w:p>
    <w:p w:rsidR="007F0FC7" w:rsidRDefault="008329CE">
      <w:r>
        <w:rPr>
          <w:b/>
        </w:rPr>
        <w:t xml:space="preserve"> Открытые информационные ресурсы.</w:t>
      </w:r>
      <w:r>
        <w:t xml:space="preserve"> По общему правилу государственные информационные ресурсы являются открытыми, исключения предусматриваются законами. Правовой режим частных информационных ресурсов определяется собственником. Индивидуальные предприниматели </w:t>
      </w:r>
      <w:r>
        <w:t>и организации могут установить режим конфиденциальности в отношении какой-либо информации в порядке, не противоречащем законодательству.</w:t>
      </w:r>
    </w:p>
    <w:p w:rsidR="007F0FC7" w:rsidRDefault="007F0FC7"/>
    <w:p w:rsidR="007F0FC7" w:rsidRDefault="008329CE">
      <w:r>
        <w:t xml:space="preserve">В пункте 3 статьи 10 Закона об информации приводится перечень информации, доступ к которой не может быть ограничен. К </w:t>
      </w:r>
      <w:r>
        <w:t>такой информации, в частности, относятся:</w:t>
      </w:r>
    </w:p>
    <w:p w:rsidR="007F0FC7" w:rsidRDefault="007F0FC7"/>
    <w:p w:rsidR="007F0FC7" w:rsidRDefault="008329CE">
      <w:r>
        <w:t>- нормативные акты, устанавливающие правовой статус органов государственной власти, органов местного самоуправления, организаций; права, свободы и обязанности граждан, порядок их реализации;</w:t>
      </w:r>
    </w:p>
    <w:p w:rsidR="007F0FC7" w:rsidRDefault="007F0FC7"/>
    <w:p w:rsidR="007F0FC7" w:rsidRDefault="008329CE">
      <w:r>
        <w:t>- документы, содержащ</w:t>
      </w:r>
      <w:r>
        <w:t>ие информацию о чрезвычайных ситуациях, экологическую, санитарно-эпидемиологическую и другую информацию, необходимую для обеспечения безопасного функционирования населенных пунктов, производственных объектов, безопасности граждан и населения;</w:t>
      </w:r>
    </w:p>
    <w:p w:rsidR="007F0FC7" w:rsidRDefault="007F0FC7"/>
    <w:p w:rsidR="007F0FC7" w:rsidRDefault="008329CE">
      <w:r>
        <w:t>- документы,</w:t>
      </w:r>
      <w:r>
        <w:t xml:space="preserve"> содержащие информацию о деятельности органов государственной власти и местного самоуправления, об использовании бюджетных средств и других государственных и местных ресурсов, о состоянии экономики и потребностях населения.</w:t>
      </w:r>
    </w:p>
    <w:p w:rsidR="007F0FC7" w:rsidRDefault="007F0FC7"/>
    <w:p w:rsidR="007F0FC7" w:rsidRDefault="008329CE">
      <w:r>
        <w:rPr>
          <w:b/>
        </w:rPr>
        <w:t>Информационные ресурсы с ограни</w:t>
      </w:r>
      <w:r>
        <w:rPr>
          <w:b/>
        </w:rPr>
        <w:t>ченным доступом.</w:t>
      </w:r>
      <w:r>
        <w:t xml:space="preserve"> Документированная информация с ограниченным доступом подразделяется на </w:t>
      </w:r>
      <w:proofErr w:type="gramStart"/>
      <w:r>
        <w:t>отнесенную</w:t>
      </w:r>
      <w:proofErr w:type="gramEnd"/>
      <w:r>
        <w:t xml:space="preserve"> к государственной тайне и конфиденциальную.</w:t>
      </w:r>
    </w:p>
    <w:p w:rsidR="007F0FC7" w:rsidRDefault="007F0FC7"/>
    <w:p w:rsidR="007F0FC7" w:rsidRDefault="008329CE">
      <w:r>
        <w:lastRenderedPageBreak/>
        <w:t>Отношения, возникающие в связи с отнесением сведений к государственной тайне, их засекречиванием или рассекречив</w:t>
      </w:r>
      <w:r>
        <w:t>анием, пользованием и защитой в интересах обеспечения безопасности Российской Федерации, регулирует Закон РФ от 21 июля 1993 г. № 5485-1 "О государственной тайне". К государственной тайне относятся защищаемые государством сведения в области его военной, вн</w:t>
      </w:r>
      <w:r>
        <w:t>ешнеполитической, экономической, разведывательной, контрразведывательной и оперативно-розыскной деятельности, распространение которых может нанести ущерб безопасности Российской Федерации.</w:t>
      </w:r>
    </w:p>
    <w:p w:rsidR="007F0FC7" w:rsidRDefault="007F0FC7"/>
    <w:p w:rsidR="007F0FC7" w:rsidRDefault="008329CE">
      <w:r>
        <w:t>Перечень сведений, отнесенных к государственной тайне, определен У</w:t>
      </w:r>
      <w:r>
        <w:t>казом Президента РФ от 30 ноября 1995 г. № 1203.</w:t>
      </w:r>
    </w:p>
    <w:p w:rsidR="007F0FC7" w:rsidRDefault="007F0FC7"/>
    <w:p w:rsidR="007F0FC7" w:rsidRDefault="008329CE">
      <w:r>
        <w:t>Конфиденциальная информация — документированная информация, доступ к которой ограничивается в соответствии с законодательством РФ.</w:t>
      </w:r>
    </w:p>
    <w:p w:rsidR="007F0FC7" w:rsidRDefault="008329CE">
      <w:pPr>
        <w:pStyle w:val="2"/>
      </w:pPr>
      <w:bookmarkStart w:id="44" w:name="h.gwdcb9lu4nub" w:colFirst="0" w:colLast="0"/>
      <w:bookmarkEnd w:id="44"/>
      <w:r>
        <w:t>Мировой рынок информации</w:t>
      </w:r>
    </w:p>
    <w:p w:rsidR="007F0FC7" w:rsidRDefault="008329CE">
      <w:r>
        <w:rPr>
          <w:i/>
        </w:rPr>
        <w:t xml:space="preserve">Есть мировые ресурсы интернет. Базы данных </w:t>
      </w:r>
      <w:proofErr w:type="spellStart"/>
      <w:r>
        <w:rPr>
          <w:i/>
        </w:rPr>
        <w:t>Dun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Bradstreet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corporation</w:t>
      </w:r>
      <w:proofErr w:type="spellEnd"/>
      <w:r>
        <w:rPr>
          <w:i/>
        </w:rPr>
        <w:t xml:space="preserve">. - крупнейшая информационная организация. Продажа информации. Всякая информация о фирмах, справочники, судебные истории. Информационные корпорации СПАРК, </w:t>
      </w:r>
      <w:proofErr w:type="spellStart"/>
      <w:r>
        <w:rPr>
          <w:i/>
        </w:rPr>
        <w:t>Dialog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Dialog</w:t>
      </w:r>
      <w:proofErr w:type="spellEnd"/>
      <w:r>
        <w:rPr>
          <w:i/>
        </w:rPr>
        <w:t xml:space="preserve"> — это одна из крупнейших универсальных информационных систем ми</w:t>
      </w:r>
      <w:r>
        <w:rPr>
          <w:i/>
        </w:rPr>
        <w:t xml:space="preserve">ра. </w:t>
      </w:r>
      <w:proofErr w:type="spellStart"/>
      <w:r>
        <w:rPr>
          <w:i/>
        </w:rPr>
        <w:t>Data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star</w:t>
      </w:r>
      <w:proofErr w:type="spellEnd"/>
      <w:r>
        <w:rPr>
          <w:i/>
        </w:rPr>
        <w:t xml:space="preserve"> — лидер среди служб предоставления онлайн доступа к базам данных. </w:t>
      </w:r>
      <w:proofErr w:type="spellStart"/>
      <w:r>
        <w:rPr>
          <w:i/>
        </w:rPr>
        <w:t>Questel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Orbit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Lexis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Nexis</w:t>
      </w:r>
      <w:proofErr w:type="spellEnd"/>
      <w:r>
        <w:rPr>
          <w:i/>
        </w:rPr>
        <w:t xml:space="preserve"> — для юристов база.</w:t>
      </w:r>
    </w:p>
    <w:p w:rsidR="007F0FC7" w:rsidRDefault="008329CE">
      <w:pPr>
        <w:pStyle w:val="2"/>
      </w:pPr>
      <w:bookmarkStart w:id="45" w:name="h.gsk7zphz9tom" w:colFirst="0" w:colLast="0"/>
      <w:bookmarkEnd w:id="45"/>
      <w:r>
        <w:t>Российский рынок информации</w:t>
      </w:r>
    </w:p>
    <w:p w:rsidR="007F0FC7" w:rsidRDefault="008329CE">
      <w:r>
        <w:rPr>
          <w:i/>
        </w:rPr>
        <w:t xml:space="preserve">Есть государственная справочно-правовая база — Эталон («Консультант +» это коммерческая). </w:t>
      </w:r>
      <w:proofErr w:type="spellStart"/>
      <w:r>
        <w:rPr>
          <w:i/>
        </w:rPr>
        <w:t>Intralex</w:t>
      </w:r>
      <w:proofErr w:type="spellEnd"/>
      <w:r>
        <w:rPr>
          <w:i/>
        </w:rPr>
        <w:t>. И</w:t>
      </w:r>
      <w:r>
        <w:rPr>
          <w:i/>
        </w:rPr>
        <w:t xml:space="preserve">нтерфакс агентство новостей. Есть образовательные ресурсы интернет. Электронные библиотеки. Система патентная и система </w:t>
      </w:r>
      <w:proofErr w:type="spellStart"/>
      <w:r>
        <w:rPr>
          <w:i/>
        </w:rPr>
        <w:t>госстатистики</w:t>
      </w:r>
      <w:proofErr w:type="spellEnd"/>
      <w:r>
        <w:rPr>
          <w:i/>
        </w:rPr>
        <w:t xml:space="preserve"> — </w:t>
      </w:r>
      <w:proofErr w:type="spellStart"/>
      <w:r>
        <w:rPr>
          <w:i/>
        </w:rPr>
        <w:t>РосСтат</w:t>
      </w:r>
      <w:proofErr w:type="spellEnd"/>
      <w:r>
        <w:rPr>
          <w:i/>
        </w:rPr>
        <w:t>.</w:t>
      </w:r>
    </w:p>
    <w:p w:rsidR="007F0FC7" w:rsidRDefault="007F0FC7"/>
    <w:p w:rsidR="007F0FC7" w:rsidRDefault="008329CE">
      <w:r>
        <w:t>Сравнительные характеристики эффективности поиска в поисковиках:</w:t>
      </w:r>
    </w:p>
    <w:p w:rsidR="007F0FC7" w:rsidRDefault="008329CE" w:rsidP="008329CE">
      <w:pPr>
        <w:numPr>
          <w:ilvl w:val="0"/>
          <w:numId w:val="35"/>
        </w:numPr>
        <w:ind w:hanging="359"/>
      </w:pPr>
      <w:r>
        <w:rPr>
          <w:b/>
        </w:rPr>
        <w:t>Семантические показатели</w:t>
      </w:r>
      <w:r>
        <w:t xml:space="preserve">. </w:t>
      </w:r>
      <w:proofErr w:type="gramStart"/>
      <w:r>
        <w:t>Основаны</w:t>
      </w:r>
      <w:proofErr w:type="gramEnd"/>
      <w:r>
        <w:t xml:space="preserve"> на оценке </w:t>
      </w:r>
      <w:r>
        <w:t>релевантности между документами и запросами. Релевантность — смысловое соответствие между смыслом документа и запроса;</w:t>
      </w:r>
    </w:p>
    <w:p w:rsidR="007F0FC7" w:rsidRDefault="008329CE" w:rsidP="008329CE">
      <w:pPr>
        <w:numPr>
          <w:ilvl w:val="0"/>
          <w:numId w:val="35"/>
        </w:numPr>
        <w:ind w:hanging="359"/>
      </w:pPr>
      <w:r>
        <w:rPr>
          <w:b/>
        </w:rPr>
        <w:t>Полнота выдачи и потеря информации</w:t>
      </w:r>
      <w:r>
        <w:t>. Точность выдачи и информационный шум. Пусть</w:t>
      </w:r>
    </w:p>
    <w:p w:rsidR="007F0FC7" w:rsidRDefault="008329CE" w:rsidP="008329CE">
      <w:pPr>
        <w:numPr>
          <w:ilvl w:val="1"/>
          <w:numId w:val="35"/>
        </w:numPr>
        <w:ind w:hanging="359"/>
      </w:pPr>
      <w:r>
        <w:t>А — множество релевантных, выданных системой документов.</w:t>
      </w:r>
    </w:p>
    <w:p w:rsidR="007F0FC7" w:rsidRDefault="008329CE" w:rsidP="008329CE">
      <w:pPr>
        <w:numPr>
          <w:ilvl w:val="1"/>
          <w:numId w:val="35"/>
        </w:numPr>
        <w:ind w:hanging="359"/>
      </w:pPr>
      <w:r>
        <w:t xml:space="preserve">Б — множество не </w:t>
      </w:r>
      <w:proofErr w:type="gramStart"/>
      <w:r>
        <w:t>релевантных</w:t>
      </w:r>
      <w:proofErr w:type="gramEnd"/>
      <w:r>
        <w:t>, но выданных.</w:t>
      </w:r>
    </w:p>
    <w:p w:rsidR="007F0FC7" w:rsidRDefault="008329CE" w:rsidP="008329CE">
      <w:pPr>
        <w:numPr>
          <w:ilvl w:val="1"/>
          <w:numId w:val="35"/>
        </w:numPr>
        <w:ind w:hanging="359"/>
      </w:pPr>
      <w:proofErr w:type="gramStart"/>
      <w:r>
        <w:t>В</w:t>
      </w:r>
      <w:proofErr w:type="gramEnd"/>
      <w:r>
        <w:t xml:space="preserve"> — множество релевантных, но не выданных системой. </w:t>
      </w:r>
    </w:p>
    <w:p w:rsidR="007F0FC7" w:rsidRDefault="008329CE">
      <w:pPr>
        <w:ind w:left="720"/>
      </w:pPr>
      <w:r>
        <w:t>Тогда</w:t>
      </w:r>
    </w:p>
    <w:p w:rsidR="007F0FC7" w:rsidRDefault="008329CE" w:rsidP="008329CE">
      <w:pPr>
        <w:numPr>
          <w:ilvl w:val="1"/>
          <w:numId w:val="35"/>
        </w:numPr>
        <w:ind w:hanging="359"/>
      </w:pPr>
      <w:r>
        <w:t>Полнота выдачи</w:t>
      </w:r>
      <w:proofErr w:type="gramStart"/>
      <w:r>
        <w:t xml:space="preserve"> = А</w:t>
      </w:r>
      <w:proofErr w:type="gramEnd"/>
      <w:r>
        <w:t>/(А+В)*100%.</w:t>
      </w:r>
    </w:p>
    <w:p w:rsidR="007F0FC7" w:rsidRDefault="008329CE" w:rsidP="008329CE">
      <w:pPr>
        <w:numPr>
          <w:ilvl w:val="1"/>
          <w:numId w:val="35"/>
        </w:numPr>
        <w:ind w:hanging="359"/>
      </w:pPr>
      <w:r>
        <w:t>Точность выдачи</w:t>
      </w:r>
      <w:proofErr w:type="gramStart"/>
      <w:r>
        <w:t xml:space="preserve"> = А</w:t>
      </w:r>
      <w:proofErr w:type="gramEnd"/>
      <w:r>
        <w:t>/(А+Б)*100%.</w:t>
      </w:r>
    </w:p>
    <w:p w:rsidR="007F0FC7" w:rsidRDefault="008329CE" w:rsidP="008329CE">
      <w:pPr>
        <w:numPr>
          <w:ilvl w:val="1"/>
          <w:numId w:val="35"/>
        </w:numPr>
        <w:ind w:hanging="359"/>
      </w:pPr>
      <w:r>
        <w:t>Потеря информации</w:t>
      </w:r>
      <w:proofErr w:type="gramStart"/>
      <w:r>
        <w:t xml:space="preserve"> = В</w:t>
      </w:r>
      <w:proofErr w:type="gramEnd"/>
      <w:r>
        <w:t>/(А+В)*100%.</w:t>
      </w:r>
    </w:p>
    <w:p w:rsidR="007F0FC7" w:rsidRDefault="008329CE" w:rsidP="008329CE">
      <w:pPr>
        <w:numPr>
          <w:ilvl w:val="1"/>
          <w:numId w:val="35"/>
        </w:numPr>
        <w:ind w:hanging="359"/>
      </w:pPr>
      <w:r>
        <w:t>Информационный шум</w:t>
      </w:r>
      <w:proofErr w:type="gramStart"/>
      <w:r>
        <w:t xml:space="preserve"> = Б</w:t>
      </w:r>
      <w:proofErr w:type="gramEnd"/>
      <w:r>
        <w:t>/(А+Б)*100%</w:t>
      </w:r>
    </w:p>
    <w:p w:rsidR="007F0FC7" w:rsidRDefault="008329CE" w:rsidP="008329CE">
      <w:pPr>
        <w:numPr>
          <w:ilvl w:val="0"/>
          <w:numId w:val="35"/>
        </w:numPr>
        <w:ind w:hanging="359"/>
      </w:pPr>
      <w:r>
        <w:rPr>
          <w:b/>
        </w:rPr>
        <w:t>Прагматические показате</w:t>
      </w:r>
      <w:r>
        <w:rPr>
          <w:b/>
        </w:rPr>
        <w:t>ли</w:t>
      </w:r>
      <w:r>
        <w:t xml:space="preserve"> — их можно выделить только в процессе эксплуатации системы. Прагматические показатели определяют абоненты системы на базе оценок </w:t>
      </w:r>
      <w:proofErr w:type="spellStart"/>
      <w:r>
        <w:rPr>
          <w:b/>
        </w:rPr>
        <w:t>пертинентности</w:t>
      </w:r>
      <w:proofErr w:type="spellEnd"/>
      <w:r>
        <w:t xml:space="preserve"> — это субъективно оцениваемое соответствие содержания документов или текстов информационным интересам потреби</w:t>
      </w:r>
      <w:r>
        <w:t xml:space="preserve">теля. </w:t>
      </w:r>
      <w:proofErr w:type="spellStart"/>
      <w:r>
        <w:t>Пертинентность</w:t>
      </w:r>
      <w:proofErr w:type="spellEnd"/>
      <w:r>
        <w:t xml:space="preserve"> оценивает только автор запроса, который работает с системой. Часто она отличаются от оценок релевантности;</w:t>
      </w:r>
    </w:p>
    <w:p w:rsidR="007F0FC7" w:rsidRDefault="008329CE" w:rsidP="008329CE">
      <w:pPr>
        <w:numPr>
          <w:ilvl w:val="0"/>
          <w:numId w:val="35"/>
        </w:numPr>
        <w:ind w:hanging="359"/>
      </w:pPr>
      <w:r>
        <w:rPr>
          <w:b/>
        </w:rPr>
        <w:t>Достоверность</w:t>
      </w:r>
      <w:r>
        <w:t xml:space="preserve"> — степень соответствия информации об объекте его реальному состоянию. </w:t>
      </w:r>
      <w:r>
        <w:rPr>
          <w:i/>
        </w:rPr>
        <w:t>Оценка достоверности — сложный процесс. Боль</w:t>
      </w:r>
      <w:r>
        <w:rPr>
          <w:i/>
        </w:rPr>
        <w:t>шая проблема, реально. “Электронные платежи — зло”. “</w:t>
      </w:r>
      <w:proofErr w:type="spellStart"/>
      <w:r>
        <w:rPr>
          <w:i/>
        </w:rPr>
        <w:t>Тыдыщ</w:t>
      </w:r>
      <w:proofErr w:type="spellEnd"/>
      <w:r>
        <w:rPr>
          <w:i/>
        </w:rPr>
        <w:t xml:space="preserve"> у неё глаза расширились”</w:t>
      </w:r>
    </w:p>
    <w:p w:rsidR="007F0FC7" w:rsidRDefault="008329CE">
      <w:pPr>
        <w:pStyle w:val="1"/>
      </w:pPr>
      <w:bookmarkStart w:id="46" w:name="h.gkrtoz248oyk" w:colFirst="0" w:colLast="0"/>
      <w:bookmarkEnd w:id="46"/>
      <w:r>
        <w:t xml:space="preserve">Вопрос #8. Использование и эксплуатация информационных систем </w:t>
      </w:r>
      <w:hyperlink w:anchor="h.z6cds3kexhud">
        <w:r>
          <w:rPr>
            <w:b w:val="0"/>
            <w:color w:val="1155CC"/>
            <w:sz w:val="22"/>
            <w:u w:val="single"/>
          </w:rPr>
          <w:t>[вв</w:t>
        </w:r>
        <w:r>
          <w:rPr>
            <w:b w:val="0"/>
            <w:color w:val="1155CC"/>
            <w:sz w:val="22"/>
            <w:u w:val="single"/>
          </w:rPr>
          <w:t>е</w:t>
        </w:r>
        <w:r>
          <w:rPr>
            <w:b w:val="0"/>
            <w:color w:val="1155CC"/>
            <w:sz w:val="22"/>
            <w:u w:val="single"/>
          </w:rPr>
          <w:t>рх]</w:t>
        </w:r>
      </w:hyperlink>
    </w:p>
    <w:p w:rsidR="007F0FC7" w:rsidRDefault="008329CE">
      <w:pPr>
        <w:pStyle w:val="2"/>
      </w:pPr>
      <w:bookmarkStart w:id="47" w:name="h.eardzu7hzqa1" w:colFirst="0" w:colLast="0"/>
      <w:bookmarkEnd w:id="47"/>
      <w:r>
        <w:lastRenderedPageBreak/>
        <w:t>Роли менеджеров</w:t>
      </w:r>
    </w:p>
    <w:p w:rsidR="007F0FC7" w:rsidRDefault="008329CE">
      <w:r w:rsidRPr="00467FA8">
        <w:t xml:space="preserve">Стало </w:t>
      </w:r>
      <w:r w:rsidRPr="00467FA8">
        <w:t xml:space="preserve">модно </w:t>
      </w:r>
      <w:r w:rsidRPr="00467FA8">
        <w:t>применять</w:t>
      </w:r>
      <w:r>
        <w:t xml:space="preserve"> методы психолога: </w:t>
      </w:r>
      <w:r>
        <w:rPr>
          <w:b/>
        </w:rPr>
        <w:t xml:space="preserve">метод </w:t>
      </w:r>
      <w:proofErr w:type="spellStart"/>
      <w:r>
        <w:rPr>
          <w:b/>
        </w:rPr>
        <w:t>эннеаграмма</w:t>
      </w:r>
      <w:proofErr w:type="spellEnd"/>
      <w:r>
        <w:t xml:space="preserve"> (к третьей през</w:t>
      </w:r>
      <w:r>
        <w:t>ентации).</w:t>
      </w:r>
    </w:p>
    <w:p w:rsidR="007F0FC7" w:rsidRDefault="008329CE">
      <w:r>
        <w:t xml:space="preserve">Внедрение системы в организацию - не только технари, но и менеджеры поддерживают актуальность информации. </w:t>
      </w:r>
    </w:p>
    <w:p w:rsidR="007F0FC7" w:rsidRDefault="008329CE">
      <w:r>
        <w:t>Три ключевые роли менеджера:</w:t>
      </w:r>
    </w:p>
    <w:p w:rsidR="007F0FC7" w:rsidRDefault="008329CE" w:rsidP="008329CE">
      <w:pPr>
        <w:numPr>
          <w:ilvl w:val="0"/>
          <w:numId w:val="4"/>
        </w:numPr>
        <w:ind w:hanging="359"/>
      </w:pPr>
      <w:r>
        <w:rPr>
          <w:b/>
        </w:rPr>
        <w:t>Роль по принятию решений</w:t>
      </w:r>
      <w:r>
        <w:t>. Он должен взять на себя ответственность за принятое решение;</w:t>
      </w:r>
    </w:p>
    <w:p w:rsidR="007F0FC7" w:rsidRDefault="008329CE" w:rsidP="008329CE">
      <w:pPr>
        <w:numPr>
          <w:ilvl w:val="0"/>
          <w:numId w:val="4"/>
        </w:numPr>
        <w:ind w:hanging="359"/>
      </w:pPr>
      <w:r>
        <w:rPr>
          <w:b/>
        </w:rPr>
        <w:t>Информационная роль</w:t>
      </w:r>
      <w:r>
        <w:t xml:space="preserve"> (ме</w:t>
      </w:r>
      <w:r>
        <w:t>неджер задействован в процессе информационного обмена — аккумулирует информацию и должен донести её до тех, кем он управляет);</w:t>
      </w:r>
    </w:p>
    <w:p w:rsidR="007F0FC7" w:rsidRDefault="008329CE" w:rsidP="008329CE">
      <w:pPr>
        <w:numPr>
          <w:ilvl w:val="0"/>
          <w:numId w:val="4"/>
        </w:numPr>
        <w:ind w:hanging="359"/>
      </w:pPr>
      <w:r>
        <w:rPr>
          <w:b/>
        </w:rPr>
        <w:t xml:space="preserve">Роль руководителя </w:t>
      </w:r>
      <w:r>
        <w:t>(формирует внешние и внутренние отношения + мотивационная деятельность).</w:t>
      </w:r>
    </w:p>
    <w:p w:rsidR="007F0FC7" w:rsidRDefault="008329CE">
      <w:pPr>
        <w:pStyle w:val="2"/>
        <w:jc w:val="both"/>
      </w:pPr>
      <w:bookmarkStart w:id="48" w:name="h.8ivyni4p9fxu" w:colFirst="0" w:colLast="0"/>
      <w:bookmarkEnd w:id="48"/>
      <w:r>
        <w:t>Роль руководителя</w:t>
      </w:r>
    </w:p>
    <w:p w:rsidR="007F0FC7" w:rsidRDefault="008329CE" w:rsidP="008329CE">
      <w:pPr>
        <w:numPr>
          <w:ilvl w:val="0"/>
          <w:numId w:val="53"/>
        </w:numPr>
        <w:ind w:hanging="359"/>
      </w:pPr>
      <w:r>
        <w:t>Терминальные ценност</w:t>
      </w:r>
      <w:r>
        <w:t>и в менеджменте — это ключевые позиции, которые формируют сущность управленческой деятельности (способность совершенствовать способы и условия производственной деятельности, способность к совершенствованию отношений в коллективе, раскрепощению потенциала с</w:t>
      </w:r>
      <w:r>
        <w:t>отрудников). Они реализуются через инструментальные ценности;</w:t>
      </w:r>
    </w:p>
    <w:p w:rsidR="007F0FC7" w:rsidRDefault="008329CE" w:rsidP="008329CE">
      <w:pPr>
        <w:numPr>
          <w:ilvl w:val="0"/>
          <w:numId w:val="53"/>
        </w:numPr>
        <w:ind w:hanging="359"/>
      </w:pPr>
      <w:r>
        <w:t>Инструментальные ценности:</w:t>
      </w:r>
    </w:p>
    <w:p w:rsidR="007F0FC7" w:rsidRDefault="008329CE" w:rsidP="008329CE">
      <w:pPr>
        <w:numPr>
          <w:ilvl w:val="1"/>
          <w:numId w:val="116"/>
        </w:numPr>
        <w:ind w:hanging="359"/>
      </w:pPr>
      <w:r>
        <w:t xml:space="preserve">Которые характеризуют отношения </w:t>
      </w:r>
      <w:proofErr w:type="gramStart"/>
      <w:r>
        <w:t>между</w:t>
      </w:r>
      <w:proofErr w:type="gramEnd"/>
      <w:r>
        <w:t xml:space="preserve"> </w:t>
      </w:r>
      <w:proofErr w:type="gramStart"/>
      <w:r>
        <w:t>руководителям</w:t>
      </w:r>
      <w:proofErr w:type="gramEnd"/>
      <w:r>
        <w:t xml:space="preserve"> и подчинённым (способность влиять, обучать, умение делегировать полномочия);</w:t>
      </w:r>
    </w:p>
    <w:p w:rsidR="007F0FC7" w:rsidRDefault="008329CE" w:rsidP="008329CE">
      <w:pPr>
        <w:numPr>
          <w:ilvl w:val="1"/>
          <w:numId w:val="116"/>
        </w:numPr>
        <w:ind w:hanging="359"/>
      </w:pPr>
      <w:r>
        <w:t>Ценности, которые характеризуют состояние личности руководителя (способность к творчеству, способность определять цели, умение прояснять личные ценности);</w:t>
      </w:r>
    </w:p>
    <w:p w:rsidR="007F0FC7" w:rsidRDefault="007F0FC7"/>
    <w:p w:rsidR="007F0FC7" w:rsidRDefault="008329CE">
      <w:r>
        <w:t>Стадии процесса определения цели:</w:t>
      </w:r>
    </w:p>
    <w:p w:rsidR="007F0FC7" w:rsidRDefault="008329CE" w:rsidP="008329CE">
      <w:pPr>
        <w:numPr>
          <w:ilvl w:val="0"/>
          <w:numId w:val="69"/>
        </w:numPr>
        <w:ind w:hanging="359"/>
      </w:pPr>
      <w:r>
        <w:t>Определение потребностей;</w:t>
      </w:r>
    </w:p>
    <w:p w:rsidR="007F0FC7" w:rsidRDefault="008329CE" w:rsidP="008329CE">
      <w:pPr>
        <w:numPr>
          <w:ilvl w:val="0"/>
          <w:numId w:val="69"/>
        </w:numPr>
        <w:ind w:hanging="359"/>
      </w:pPr>
      <w:r>
        <w:t>Определение возможностей;</w:t>
      </w:r>
    </w:p>
    <w:p w:rsidR="007F0FC7" w:rsidRDefault="008329CE" w:rsidP="008329CE">
      <w:pPr>
        <w:numPr>
          <w:ilvl w:val="0"/>
          <w:numId w:val="69"/>
        </w:numPr>
        <w:ind w:hanging="359"/>
      </w:pPr>
      <w:r>
        <w:t>Выбор цели;</w:t>
      </w:r>
    </w:p>
    <w:p w:rsidR="007F0FC7" w:rsidRDefault="008329CE" w:rsidP="008329CE">
      <w:pPr>
        <w:numPr>
          <w:ilvl w:val="0"/>
          <w:numId w:val="69"/>
        </w:numPr>
        <w:ind w:hanging="359"/>
      </w:pPr>
      <w:r>
        <w:t>Фо</w:t>
      </w:r>
      <w:r>
        <w:t>рмулировка цели;</w:t>
      </w:r>
    </w:p>
    <w:p w:rsidR="007F0FC7" w:rsidRDefault="008329CE" w:rsidP="008329CE">
      <w:pPr>
        <w:numPr>
          <w:ilvl w:val="0"/>
          <w:numId w:val="69"/>
        </w:numPr>
        <w:ind w:hanging="359"/>
      </w:pPr>
      <w:r>
        <w:t>Задаётся временной рубеж, а именно установление временных границ, определение критериев достижения цели, контроль выполнения цели.</w:t>
      </w:r>
    </w:p>
    <w:p w:rsidR="007F0FC7" w:rsidRDefault="007F0FC7"/>
    <w:p w:rsidR="007F0FC7" w:rsidRDefault="008329CE">
      <w:r>
        <w:rPr>
          <w:b/>
        </w:rPr>
        <w:t>Личные ценности</w:t>
      </w:r>
      <w:r>
        <w:t xml:space="preserve"> — собственная позиция руководителя по вопросам, имеющая принципиальное значение для произво</w:t>
      </w:r>
      <w:r>
        <w:t>дства. К ним относятся возраст, пол, образование, риск, работа, отношение к закону и ряд других. Личные ценности предопределяют содержание и направленность решений руководителя. Ценности формируются в течение всей жизни человека, хотя особое значение имеют</w:t>
      </w:r>
      <w:r>
        <w:t xml:space="preserve"> также такие этапы, как детство, юность. Личные ценности имеют способность изменяться. Для того</w:t>
      </w:r>
      <w:proofErr w:type="gramStart"/>
      <w:r>
        <w:t>,</w:t>
      </w:r>
      <w:proofErr w:type="gramEnd"/>
      <w:r>
        <w:t xml:space="preserve"> чтобы решения были аргументированы, руководитель время от времени должен прояснять свои ценности. Позиция руководителя может не совпадать с социально </w:t>
      </w:r>
      <w:proofErr w:type="gramStart"/>
      <w:r>
        <w:t>значимой</w:t>
      </w:r>
      <w:proofErr w:type="gramEnd"/>
      <w:r>
        <w:t>.</w:t>
      </w:r>
    </w:p>
    <w:p w:rsidR="007F0FC7" w:rsidRDefault="008329CE">
      <w:pPr>
        <w:pStyle w:val="2"/>
        <w:jc w:val="both"/>
      </w:pPr>
      <w:bookmarkStart w:id="49" w:name="h.47bfz9ctyfdg" w:colFirst="0" w:colLast="0"/>
      <w:bookmarkEnd w:id="49"/>
      <w:r>
        <w:t>Методы решения управленческих задач</w:t>
      </w:r>
    </w:p>
    <w:p w:rsidR="007F0FC7" w:rsidRDefault="008329CE">
      <w:r>
        <w:t>Управленческие методы:</w:t>
      </w:r>
    </w:p>
    <w:p w:rsidR="007F0FC7" w:rsidRDefault="008329CE" w:rsidP="008329CE">
      <w:pPr>
        <w:numPr>
          <w:ilvl w:val="0"/>
          <w:numId w:val="50"/>
        </w:numPr>
        <w:ind w:hanging="359"/>
      </w:pPr>
      <w:r>
        <w:t>Систематизированный подход к решению проблем (проблемы решаются поэтапно);</w:t>
      </w:r>
    </w:p>
    <w:p w:rsidR="007F0FC7" w:rsidRDefault="008329CE">
      <w:pPr>
        <w:ind w:firstLine="720"/>
      </w:pPr>
      <w:r>
        <w:t>Технология процесса:</w:t>
      </w:r>
    </w:p>
    <w:p w:rsidR="007F0FC7" w:rsidRDefault="008329CE" w:rsidP="008329CE">
      <w:pPr>
        <w:numPr>
          <w:ilvl w:val="0"/>
          <w:numId w:val="88"/>
        </w:numPr>
        <w:ind w:hanging="359"/>
      </w:pPr>
      <w:r>
        <w:t>Настройка (осмысление и изучение руководителем);</w:t>
      </w:r>
    </w:p>
    <w:p w:rsidR="007F0FC7" w:rsidRDefault="008329CE" w:rsidP="008329CE">
      <w:pPr>
        <w:numPr>
          <w:ilvl w:val="0"/>
          <w:numId w:val="88"/>
        </w:numPr>
        <w:ind w:hanging="359"/>
      </w:pPr>
      <w:r>
        <w:t>Определение целей;</w:t>
      </w:r>
    </w:p>
    <w:p w:rsidR="007F0FC7" w:rsidRDefault="008329CE" w:rsidP="008329CE">
      <w:pPr>
        <w:numPr>
          <w:ilvl w:val="0"/>
          <w:numId w:val="88"/>
        </w:numPr>
        <w:ind w:hanging="359"/>
      </w:pPr>
      <w:r>
        <w:t>Определение критериев успеха;</w:t>
      </w:r>
    </w:p>
    <w:p w:rsidR="007F0FC7" w:rsidRDefault="008329CE" w:rsidP="008329CE">
      <w:pPr>
        <w:numPr>
          <w:ilvl w:val="0"/>
          <w:numId w:val="88"/>
        </w:numPr>
        <w:ind w:hanging="359"/>
      </w:pPr>
      <w:r>
        <w:t>Ин</w:t>
      </w:r>
      <w:r>
        <w:t>формационное обеспечение проблемы;</w:t>
      </w:r>
    </w:p>
    <w:p w:rsidR="007F0FC7" w:rsidRDefault="008329CE" w:rsidP="008329CE">
      <w:pPr>
        <w:numPr>
          <w:ilvl w:val="0"/>
          <w:numId w:val="88"/>
        </w:numPr>
        <w:ind w:hanging="359"/>
      </w:pPr>
      <w:r>
        <w:t>Планирование действий;</w:t>
      </w:r>
    </w:p>
    <w:p w:rsidR="007F0FC7" w:rsidRDefault="008329CE" w:rsidP="008329CE">
      <w:pPr>
        <w:numPr>
          <w:ilvl w:val="0"/>
          <w:numId w:val="88"/>
        </w:numPr>
        <w:ind w:hanging="359"/>
      </w:pPr>
      <w:r>
        <w:t>Выполнение действий и анализ результатов.</w:t>
      </w:r>
    </w:p>
    <w:p w:rsidR="007F0FC7" w:rsidRDefault="008329CE" w:rsidP="008329CE">
      <w:pPr>
        <w:numPr>
          <w:ilvl w:val="0"/>
          <w:numId w:val="50"/>
        </w:numPr>
        <w:ind w:hanging="359"/>
      </w:pPr>
      <w:r>
        <w:t>Подбор методов, соответствующих проблеме определённого уровня. Виды (уровни) управленческих проблем:</w:t>
      </w:r>
    </w:p>
    <w:p w:rsidR="007F0FC7" w:rsidRDefault="008329CE" w:rsidP="008329CE">
      <w:pPr>
        <w:numPr>
          <w:ilvl w:val="0"/>
          <w:numId w:val="111"/>
        </w:numPr>
        <w:ind w:hanging="359"/>
      </w:pPr>
      <w:proofErr w:type="gramStart"/>
      <w:r>
        <w:rPr>
          <w:b/>
        </w:rPr>
        <w:lastRenderedPageBreak/>
        <w:t>Рутинный</w:t>
      </w:r>
      <w:proofErr w:type="gramEnd"/>
      <w:r>
        <w:rPr>
          <w:b/>
        </w:rPr>
        <w:t xml:space="preserve"> </w:t>
      </w:r>
      <w:r>
        <w:t>— известные, типичные проблемы, имеющие определённое известное решение;</w:t>
      </w:r>
    </w:p>
    <w:p w:rsidR="007F0FC7" w:rsidRDefault="008329CE" w:rsidP="008329CE">
      <w:pPr>
        <w:numPr>
          <w:ilvl w:val="0"/>
          <w:numId w:val="111"/>
        </w:numPr>
        <w:ind w:hanging="359"/>
      </w:pPr>
      <w:proofErr w:type="gramStart"/>
      <w:r>
        <w:rPr>
          <w:b/>
        </w:rPr>
        <w:t>Селективный</w:t>
      </w:r>
      <w:proofErr w:type="gramEnd"/>
      <w:r>
        <w:rPr>
          <w:b/>
        </w:rPr>
        <w:t xml:space="preserve"> </w:t>
      </w:r>
      <w:r>
        <w:t>— известные, типичные проблемы, в отношении которых существует несколько вариантов действий. Задача руководителя — выбор наиболее адекватного варианта;</w:t>
      </w:r>
    </w:p>
    <w:p w:rsidR="007F0FC7" w:rsidRDefault="008329CE" w:rsidP="008329CE">
      <w:pPr>
        <w:numPr>
          <w:ilvl w:val="0"/>
          <w:numId w:val="111"/>
        </w:numPr>
        <w:ind w:hanging="359"/>
      </w:pPr>
      <w:proofErr w:type="gramStart"/>
      <w:r>
        <w:rPr>
          <w:b/>
        </w:rPr>
        <w:t>Адаптационный</w:t>
      </w:r>
      <w:proofErr w:type="gramEnd"/>
      <w:r>
        <w:rPr>
          <w:b/>
        </w:rPr>
        <w:t xml:space="preserve"> </w:t>
      </w:r>
      <w:r>
        <w:t>— изве</w:t>
      </w:r>
      <w:r>
        <w:t xml:space="preserve">стные проблемы, не требующие от руководителя принятия решения. </w:t>
      </w:r>
      <w:r>
        <w:rPr>
          <w:i/>
        </w:rPr>
        <w:t>По ходу дела адаптирует что-то</w:t>
      </w:r>
      <w:r>
        <w:t>;</w:t>
      </w:r>
    </w:p>
    <w:p w:rsidR="007F0FC7" w:rsidRDefault="008329CE" w:rsidP="008329CE">
      <w:pPr>
        <w:numPr>
          <w:ilvl w:val="0"/>
          <w:numId w:val="111"/>
        </w:numPr>
        <w:ind w:hanging="359"/>
      </w:pPr>
      <w:proofErr w:type="gramStart"/>
      <w:r>
        <w:rPr>
          <w:b/>
        </w:rPr>
        <w:t>Инновационный</w:t>
      </w:r>
      <w:proofErr w:type="gramEnd"/>
      <w:r>
        <w:rPr>
          <w:b/>
        </w:rPr>
        <w:t xml:space="preserve"> </w:t>
      </w:r>
      <w:r>
        <w:t>— нестандартные, нетипичные проблемы, практически не свойственные данной организации. Руководитель должен оперативно найти новое верное решение. Требует компетентности и профессионализма.</w:t>
      </w:r>
    </w:p>
    <w:p w:rsidR="007F0FC7" w:rsidRDefault="007F0FC7"/>
    <w:p w:rsidR="007F0FC7" w:rsidRDefault="008329CE">
      <w:r>
        <w:t>Способность влиять на людей зависит от личной оценки самого себя, о</w:t>
      </w:r>
      <w:r>
        <w:t>т того как руководитель выглядит и подаёт себя, от осанки, от поведения, от личных отношений в том смысле что он должен знать сотрудника и демонстрировать свои знания. Надо уметь добиваться своего - есть методы (Способы «продавливания» мнения):</w:t>
      </w:r>
    </w:p>
    <w:p w:rsidR="007F0FC7" w:rsidRDefault="008329CE" w:rsidP="008329CE">
      <w:pPr>
        <w:numPr>
          <w:ilvl w:val="0"/>
          <w:numId w:val="40"/>
        </w:numPr>
        <w:ind w:hanging="359"/>
      </w:pPr>
      <w:r>
        <w:rPr>
          <w:b/>
        </w:rPr>
        <w:t>Метод Сокра</w:t>
      </w:r>
      <w:r>
        <w:rPr>
          <w:b/>
        </w:rPr>
        <w:t>та</w:t>
      </w:r>
      <w:r>
        <w:t xml:space="preserve"> — построение беседы так, чтобы собеседник согласился с каждым небольшим элементом рассуждения. Цель — усилить влияние, ослабив волю</w:t>
      </w:r>
      <w:r>
        <w:t xml:space="preserve"> и получить результат;</w:t>
      </w:r>
    </w:p>
    <w:p w:rsidR="007F0FC7" w:rsidRDefault="008329CE" w:rsidP="008329CE">
      <w:pPr>
        <w:numPr>
          <w:ilvl w:val="0"/>
          <w:numId w:val="40"/>
        </w:numPr>
        <w:ind w:hanging="359"/>
      </w:pPr>
      <w:r>
        <w:rPr>
          <w:b/>
        </w:rPr>
        <w:t>Метод трёх раундов</w:t>
      </w:r>
      <w:r>
        <w:t>:</w:t>
      </w:r>
    </w:p>
    <w:p w:rsidR="007F0FC7" w:rsidRDefault="008329CE" w:rsidP="008329CE">
      <w:pPr>
        <w:numPr>
          <w:ilvl w:val="1"/>
          <w:numId w:val="40"/>
        </w:numPr>
        <w:ind w:hanging="359"/>
      </w:pPr>
      <w:r>
        <w:t>Излагается суть проблемы с доводами и аргументами (используя метод Сократа);</w:t>
      </w:r>
    </w:p>
    <w:p w:rsidR="007F0FC7" w:rsidRDefault="008329CE" w:rsidP="008329CE">
      <w:pPr>
        <w:numPr>
          <w:ilvl w:val="1"/>
          <w:numId w:val="40"/>
        </w:numPr>
        <w:ind w:hanging="359"/>
      </w:pPr>
      <w:r>
        <w:t>Руководитель обозначает ряд возможных вариантов решения данной проблемы, причём желаемый вариант должен быть представлен в самом выгодном свете;</w:t>
      </w:r>
    </w:p>
    <w:p w:rsidR="007F0FC7" w:rsidRDefault="008329CE" w:rsidP="008329CE">
      <w:pPr>
        <w:numPr>
          <w:ilvl w:val="1"/>
          <w:numId w:val="40"/>
        </w:numPr>
        <w:ind w:hanging="359"/>
      </w:pPr>
      <w:r>
        <w:t>При согласии собеседника с вариантом руководителя необходимо согласиться с ним.</w:t>
      </w:r>
    </w:p>
    <w:p w:rsidR="007F0FC7" w:rsidRDefault="008329CE" w:rsidP="008329CE">
      <w:pPr>
        <w:numPr>
          <w:ilvl w:val="0"/>
          <w:numId w:val="40"/>
        </w:numPr>
        <w:ind w:hanging="359"/>
      </w:pPr>
      <w:r>
        <w:rPr>
          <w:b/>
        </w:rPr>
        <w:t>Метод Штирлица</w:t>
      </w:r>
      <w:r>
        <w:t xml:space="preserve"> — человек реком</w:t>
      </w:r>
      <w:r>
        <w:t>ендует свою идею руководству или коллективу, при этом добровольно отказываясь от авторства, оставляя его за коллективом (или за начальством);</w:t>
      </w:r>
    </w:p>
    <w:p w:rsidR="007F0FC7" w:rsidRDefault="008329CE" w:rsidP="008329CE">
      <w:pPr>
        <w:numPr>
          <w:ilvl w:val="0"/>
          <w:numId w:val="40"/>
        </w:numPr>
        <w:ind w:hanging="359"/>
      </w:pPr>
      <w:r>
        <w:rPr>
          <w:b/>
        </w:rPr>
        <w:t>Имя собственное</w:t>
      </w:r>
      <w:r>
        <w:t xml:space="preserve"> — руководитель хорошо знает своих подчинённых и пользуется этими знаниями;</w:t>
      </w:r>
    </w:p>
    <w:p w:rsidR="007F0FC7" w:rsidRDefault="008329CE" w:rsidP="008329CE">
      <w:pPr>
        <w:numPr>
          <w:ilvl w:val="0"/>
          <w:numId w:val="40"/>
        </w:numPr>
        <w:ind w:hanging="359"/>
      </w:pPr>
      <w:r>
        <w:rPr>
          <w:b/>
        </w:rPr>
        <w:t>Проявление интереса к л</w:t>
      </w:r>
      <w:r>
        <w:rPr>
          <w:b/>
        </w:rPr>
        <w:t>юдям</w:t>
      </w:r>
      <w:r>
        <w:t xml:space="preserve"> — надо иметь представление о наиболее значимых событиях в жизни сотрудников;</w:t>
      </w:r>
    </w:p>
    <w:p w:rsidR="007F0FC7" w:rsidRDefault="008329CE" w:rsidP="008329CE">
      <w:pPr>
        <w:numPr>
          <w:ilvl w:val="0"/>
          <w:numId w:val="40"/>
        </w:numPr>
        <w:ind w:hanging="359"/>
      </w:pPr>
      <w:r>
        <w:rPr>
          <w:b/>
        </w:rPr>
        <w:t>Метод лягушки в сметане</w:t>
      </w:r>
      <w:r>
        <w:t xml:space="preserve"> — руководитель должен помнить, что не существует безвыходных ситуаций и за идею</w:t>
      </w:r>
      <w:r>
        <w:rPr>
          <w:color w:val="444444"/>
          <w:highlight w:val="white"/>
        </w:rPr>
        <w:t>™</w:t>
      </w:r>
      <w:r>
        <w:t xml:space="preserve"> необходимо бороться до конца (!!!!11);</w:t>
      </w:r>
    </w:p>
    <w:p w:rsidR="007F0FC7" w:rsidRDefault="008329CE" w:rsidP="008329CE">
      <w:pPr>
        <w:numPr>
          <w:ilvl w:val="0"/>
          <w:numId w:val="40"/>
        </w:numPr>
        <w:ind w:hanging="359"/>
      </w:pPr>
      <w:r>
        <w:rPr>
          <w:b/>
        </w:rPr>
        <w:t>Умение слушать</w:t>
      </w:r>
      <w:r>
        <w:t>;</w:t>
      </w:r>
    </w:p>
    <w:p w:rsidR="007F0FC7" w:rsidRDefault="008329CE" w:rsidP="008329CE">
      <w:pPr>
        <w:numPr>
          <w:ilvl w:val="0"/>
          <w:numId w:val="40"/>
        </w:numPr>
        <w:ind w:hanging="359"/>
      </w:pPr>
      <w:r>
        <w:rPr>
          <w:b/>
        </w:rPr>
        <w:t>Возложение рук</w:t>
      </w:r>
      <w:r>
        <w:rPr>
          <w:b/>
        </w:rPr>
        <w:t>оводителем на себя ответственности</w:t>
      </w:r>
      <w:r>
        <w:t xml:space="preserve"> за результаты деятельности фирмы;</w:t>
      </w:r>
    </w:p>
    <w:p w:rsidR="007F0FC7" w:rsidRDefault="007F0FC7"/>
    <w:p w:rsidR="007F0FC7" w:rsidRDefault="008329CE">
      <w:r>
        <w:t xml:space="preserve">Руководитель обычно реализует метод </w:t>
      </w:r>
      <w:proofErr w:type="spellStart"/>
      <w:r>
        <w:t>приказывания</w:t>
      </w:r>
      <w:proofErr w:type="spellEnd"/>
      <w:r>
        <w:t xml:space="preserve">, </w:t>
      </w:r>
      <w:proofErr w:type="spellStart"/>
      <w:r>
        <w:t>гррррр</w:t>
      </w:r>
      <w:proofErr w:type="spellEnd"/>
      <w:r>
        <w:t>.</w:t>
      </w:r>
    </w:p>
    <w:p w:rsidR="007F0FC7" w:rsidRDefault="008329CE">
      <w:r>
        <w:t>Управленческая деятельность предполагает выдачу распоряжений:</w:t>
      </w:r>
    </w:p>
    <w:p w:rsidR="007F0FC7" w:rsidRDefault="008329CE" w:rsidP="008329CE">
      <w:pPr>
        <w:numPr>
          <w:ilvl w:val="0"/>
          <w:numId w:val="37"/>
        </w:numPr>
        <w:ind w:hanging="359"/>
      </w:pPr>
      <w:r>
        <w:t>расплывчатые;</w:t>
      </w:r>
    </w:p>
    <w:p w:rsidR="007F0FC7" w:rsidRDefault="008329CE" w:rsidP="008329CE">
      <w:pPr>
        <w:numPr>
          <w:ilvl w:val="0"/>
          <w:numId w:val="37"/>
        </w:numPr>
        <w:ind w:hanging="359"/>
      </w:pPr>
      <w:proofErr w:type="gramStart"/>
      <w:r>
        <w:t>основанные</w:t>
      </w:r>
      <w:proofErr w:type="gramEnd"/>
      <w:r>
        <w:t xml:space="preserve"> на страхе;</w:t>
      </w:r>
    </w:p>
    <w:p w:rsidR="007F0FC7" w:rsidRDefault="008329CE" w:rsidP="008329CE">
      <w:pPr>
        <w:numPr>
          <w:ilvl w:val="0"/>
          <w:numId w:val="37"/>
        </w:numPr>
        <w:ind w:hanging="359"/>
      </w:pPr>
      <w:r>
        <w:t>просьба;</w:t>
      </w:r>
    </w:p>
    <w:p w:rsidR="007F0FC7" w:rsidRDefault="008329CE" w:rsidP="008329CE">
      <w:pPr>
        <w:numPr>
          <w:ilvl w:val="0"/>
          <w:numId w:val="37"/>
        </w:numPr>
        <w:ind w:hanging="359"/>
      </w:pPr>
      <w:r>
        <w:t>подкуп;</w:t>
      </w:r>
    </w:p>
    <w:p w:rsidR="007F0FC7" w:rsidRDefault="008329CE" w:rsidP="008329CE">
      <w:pPr>
        <w:numPr>
          <w:ilvl w:val="0"/>
          <w:numId w:val="37"/>
        </w:numPr>
        <w:ind w:hanging="359"/>
      </w:pPr>
      <w:r>
        <w:t>требование;</w:t>
      </w:r>
    </w:p>
    <w:p w:rsidR="007F0FC7" w:rsidRDefault="008329CE" w:rsidP="008329CE">
      <w:pPr>
        <w:numPr>
          <w:ilvl w:val="0"/>
          <w:numId w:val="37"/>
        </w:numPr>
        <w:ind w:hanging="359"/>
      </w:pPr>
      <w:r>
        <w:t>чёткое указание.</w:t>
      </w:r>
    </w:p>
    <w:p w:rsidR="007F0FC7" w:rsidRDefault="008329CE">
      <w:pPr>
        <w:pStyle w:val="2"/>
      </w:pPr>
      <w:bookmarkStart w:id="50" w:name="h.pxbhjnawqz06" w:colFirst="0" w:colLast="0"/>
      <w:bookmarkEnd w:id="50"/>
      <w:r>
        <w:t>Мотивация</w:t>
      </w:r>
    </w:p>
    <w:p w:rsidR="007F0FC7" w:rsidRDefault="008329CE">
      <w:r>
        <w:t>Необходимо верно мотивировать. Виды мотивов: внутренние и внешние. Задача руководителя - вывести мотивы индивидуальные на мотивы производственные. Знание мотива подчинённого обязательно. Процесс использования стимулов для мотивир</w:t>
      </w:r>
      <w:r>
        <w:t>ования сотрудников в организации называется стимулированием. В основе стимулирования должны лежать:</w:t>
      </w:r>
    </w:p>
    <w:p w:rsidR="007F0FC7" w:rsidRDefault="008329CE" w:rsidP="008329CE">
      <w:pPr>
        <w:numPr>
          <w:ilvl w:val="0"/>
          <w:numId w:val="85"/>
        </w:numPr>
        <w:ind w:hanging="359"/>
      </w:pPr>
      <w:r>
        <w:t>принцип доступности;</w:t>
      </w:r>
    </w:p>
    <w:p w:rsidR="007F0FC7" w:rsidRDefault="008329CE" w:rsidP="008329CE">
      <w:pPr>
        <w:numPr>
          <w:ilvl w:val="0"/>
          <w:numId w:val="85"/>
        </w:numPr>
        <w:ind w:hanging="359"/>
      </w:pPr>
      <w:r>
        <w:t>принцип ощутимости;</w:t>
      </w:r>
    </w:p>
    <w:p w:rsidR="007F0FC7" w:rsidRDefault="008329CE" w:rsidP="008329CE">
      <w:pPr>
        <w:numPr>
          <w:ilvl w:val="0"/>
          <w:numId w:val="85"/>
        </w:numPr>
        <w:ind w:hanging="359"/>
      </w:pPr>
      <w:r>
        <w:t>принцип постепенности — не назначать сотруднику сразу высокие стимулы;</w:t>
      </w:r>
    </w:p>
    <w:p w:rsidR="007F0FC7" w:rsidRDefault="008329CE" w:rsidP="008329CE">
      <w:pPr>
        <w:numPr>
          <w:ilvl w:val="0"/>
          <w:numId w:val="85"/>
        </w:numPr>
        <w:ind w:hanging="359"/>
      </w:pPr>
      <w:r>
        <w:t>принцип минимизации разрыва между результато</w:t>
      </w:r>
      <w:r>
        <w:t>м труда и его оплатой;</w:t>
      </w:r>
    </w:p>
    <w:p w:rsidR="007F0FC7" w:rsidRDefault="008329CE" w:rsidP="008329CE">
      <w:pPr>
        <w:numPr>
          <w:ilvl w:val="0"/>
          <w:numId w:val="85"/>
        </w:numPr>
        <w:ind w:hanging="359"/>
      </w:pPr>
      <w:r>
        <w:lastRenderedPageBreak/>
        <w:t xml:space="preserve">принцип сочетания моральных и материальных стимулов и </w:t>
      </w:r>
      <w:proofErr w:type="spellStart"/>
      <w:r>
        <w:t>антистимулов</w:t>
      </w:r>
      <w:proofErr w:type="spellEnd"/>
      <w:r>
        <w:t xml:space="preserve"> (штраф, страх);</w:t>
      </w:r>
    </w:p>
    <w:p w:rsidR="007F0FC7" w:rsidRDefault="008329CE">
      <w:r>
        <w:t>Чтобы мотивационная деятельность была более эффективной, целесообразно использовать наработки, предлагаемые научными исследователями:</w:t>
      </w:r>
    </w:p>
    <w:p w:rsidR="007F0FC7" w:rsidRDefault="008329CE">
      <w:pPr>
        <w:numPr>
          <w:ilvl w:val="0"/>
          <w:numId w:val="3"/>
        </w:numPr>
        <w:ind w:hanging="359"/>
      </w:pPr>
      <w:r>
        <w:t xml:space="preserve">Поощрение </w:t>
      </w:r>
      <w:proofErr w:type="spellStart"/>
      <w:r>
        <w:t>констр</w:t>
      </w:r>
      <w:r>
        <w:t>уктивнее</w:t>
      </w:r>
      <w:proofErr w:type="spellEnd"/>
      <w:r>
        <w:t xml:space="preserve"> критики. Оно должно быть направлено не только на достижение основной цели, но и </w:t>
      </w:r>
      <w:proofErr w:type="gramStart"/>
      <w:r>
        <w:t>промежуточных</w:t>
      </w:r>
      <w:proofErr w:type="gramEnd"/>
      <w:r>
        <w:t>, особенно если процесс выполнения задания длителен;</w:t>
      </w:r>
    </w:p>
    <w:p w:rsidR="007F0FC7" w:rsidRDefault="008329CE">
      <w:pPr>
        <w:numPr>
          <w:ilvl w:val="0"/>
          <w:numId w:val="3"/>
        </w:numPr>
        <w:ind w:hanging="359"/>
      </w:pPr>
      <w:r>
        <w:t xml:space="preserve">Людям нравятся обеды — надо давать </w:t>
      </w:r>
      <w:proofErr w:type="gramStart"/>
      <w:r>
        <w:t>почаще</w:t>
      </w:r>
      <w:proofErr w:type="gramEnd"/>
      <w:r>
        <w:t xml:space="preserve"> возможность чувствовать себя </w:t>
      </w:r>
      <w:proofErr w:type="spellStart"/>
      <w:r>
        <w:t>обедателями</w:t>
      </w:r>
      <w:proofErr w:type="spellEnd"/>
      <w:r>
        <w:t>;</w:t>
      </w:r>
    </w:p>
    <w:p w:rsidR="007F0FC7" w:rsidRDefault="008329CE">
      <w:pPr>
        <w:numPr>
          <w:ilvl w:val="0"/>
          <w:numId w:val="3"/>
        </w:numPr>
        <w:ind w:hanging="359"/>
      </w:pPr>
      <w:r>
        <w:t>Одним из важнейши</w:t>
      </w:r>
      <w:r>
        <w:t xml:space="preserve">х </w:t>
      </w:r>
      <w:proofErr w:type="spellStart"/>
      <w:r>
        <w:t>мотиваторов</w:t>
      </w:r>
      <w:proofErr w:type="spellEnd"/>
      <w:r>
        <w:t xml:space="preserve"> являются постоянное внимание к сотруднику и членам его семьи;</w:t>
      </w:r>
    </w:p>
    <w:p w:rsidR="007F0FC7" w:rsidRDefault="008329CE">
      <w:pPr>
        <w:numPr>
          <w:ilvl w:val="0"/>
          <w:numId w:val="3"/>
        </w:numPr>
        <w:ind w:hanging="359"/>
      </w:pPr>
      <w:r>
        <w:t>Руководитель должен давать сотрудникам возможность самостоятельно контролировать ситуацию;</w:t>
      </w:r>
    </w:p>
    <w:p w:rsidR="007F0FC7" w:rsidRDefault="008329CE">
      <w:pPr>
        <w:numPr>
          <w:ilvl w:val="0"/>
          <w:numId w:val="3"/>
        </w:numPr>
        <w:ind w:hanging="359"/>
      </w:pPr>
      <w:r>
        <w:t>В коллективе должна формироваться ситуация разумной внутренней конкуренции.</w:t>
      </w:r>
    </w:p>
    <w:p w:rsidR="007F0FC7" w:rsidRDefault="008329CE">
      <w:pPr>
        <w:pStyle w:val="2"/>
        <w:jc w:val="both"/>
      </w:pPr>
      <w:bookmarkStart w:id="51" w:name="h.7pqgrwxrm203" w:colFirst="0" w:colLast="0"/>
      <w:bookmarkEnd w:id="51"/>
      <w:r>
        <w:t>Затраты на со</w:t>
      </w:r>
      <w:r>
        <w:t>здание ИС</w:t>
      </w:r>
    </w:p>
    <w:p w:rsidR="007F0FC7" w:rsidRDefault="008329CE">
      <w:r>
        <w:t>Пример расчёта затрат на создание автоматизированной информационной системы</w:t>
      </w:r>
    </w:p>
    <w:p w:rsidR="007F0FC7" w:rsidRDefault="008329CE">
      <w:pPr>
        <w:ind w:firstLine="720"/>
        <w:jc w:val="both"/>
      </w:pPr>
      <w:r>
        <w:t xml:space="preserve">Затраты = </w:t>
      </w:r>
      <w:proofErr w:type="gramStart"/>
      <w:r>
        <w:t>ПР</w:t>
      </w:r>
      <w:proofErr w:type="gramEnd"/>
      <w:r>
        <w:t xml:space="preserve"> + ТС + ЛС + ПО + ИО + ОП + ВО + ПЛ + ОЭ</w:t>
      </w:r>
    </w:p>
    <w:p w:rsidR="007F0FC7" w:rsidRDefault="008329CE">
      <w:pPr>
        <w:ind w:firstLine="720"/>
        <w:jc w:val="both"/>
      </w:pPr>
      <w:r>
        <w:t xml:space="preserve">Проектирование = СВТ + ИПС + РАБ + ИНФР + </w:t>
      </w:r>
      <w:proofErr w:type="gramStart"/>
      <w:r>
        <w:t>ПРОЧ</w:t>
      </w:r>
      <w:proofErr w:type="gramEnd"/>
    </w:p>
    <w:p w:rsidR="007F0FC7" w:rsidRDefault="008329CE">
      <w:pPr>
        <w:jc w:val="both"/>
      </w:pPr>
      <w:r>
        <w:t xml:space="preserve"> </w:t>
      </w:r>
    </w:p>
    <w:p w:rsidR="007F0FC7" w:rsidRDefault="008329CE">
      <w:pPr>
        <w:jc w:val="both"/>
      </w:pPr>
      <w:proofErr w:type="gramStart"/>
      <w:r>
        <w:t>ПР</w:t>
      </w:r>
      <w:proofErr w:type="gramEnd"/>
      <w:r>
        <w:t xml:space="preserve"> — затраты на проектирование;</w:t>
      </w:r>
    </w:p>
    <w:p w:rsidR="007F0FC7" w:rsidRDefault="008329CE">
      <w:pPr>
        <w:jc w:val="both"/>
      </w:pPr>
      <w:r>
        <w:t xml:space="preserve">ТС — затраты на технические средства для эксплуатации системы (возможен </w:t>
      </w:r>
      <w:r>
        <w:rPr>
          <w:i/>
        </w:rPr>
        <w:t>лизинг</w:t>
      </w:r>
      <w:r>
        <w:t xml:space="preserve"> — аренда с правом последующего выкупа);</w:t>
      </w:r>
    </w:p>
    <w:p w:rsidR="007F0FC7" w:rsidRDefault="008329CE">
      <w:pPr>
        <w:jc w:val="both"/>
      </w:pPr>
      <w:r>
        <w:t>ЛС — затраты на линии связи;</w:t>
      </w:r>
    </w:p>
    <w:p w:rsidR="007F0FC7" w:rsidRDefault="008329CE">
      <w:pPr>
        <w:jc w:val="both"/>
      </w:pPr>
      <w:r>
        <w:t xml:space="preserve">ПО — затраты на программное обеспечение, приобретаемое помимо </w:t>
      </w:r>
      <w:proofErr w:type="gramStart"/>
      <w:r>
        <w:t>разрабатываемого</w:t>
      </w:r>
      <w:proofErr w:type="gramEnd"/>
      <w:r>
        <w:t>;</w:t>
      </w:r>
    </w:p>
    <w:p w:rsidR="007F0FC7" w:rsidRDefault="008329CE">
      <w:pPr>
        <w:jc w:val="both"/>
      </w:pPr>
      <w:r>
        <w:t>ИО — затраты на информационное обеспечение, затраты на создание БД;</w:t>
      </w:r>
    </w:p>
    <w:p w:rsidR="007F0FC7" w:rsidRDefault="008329CE">
      <w:pPr>
        <w:jc w:val="both"/>
      </w:pPr>
      <w:r>
        <w:t>ОП — затраты на обучение персонала;</w:t>
      </w:r>
    </w:p>
    <w:p w:rsidR="007F0FC7" w:rsidRDefault="008329CE">
      <w:pPr>
        <w:jc w:val="both"/>
      </w:pPr>
      <w:proofErr w:type="gramStart"/>
      <w:r>
        <w:t>ВО</w:t>
      </w:r>
      <w:proofErr w:type="gramEnd"/>
      <w:r>
        <w:t xml:space="preserve"> — затраты на вспомогательное оборудование (охранные и пожарные системы, вспомогательное офисное оборудование и др.);</w:t>
      </w:r>
    </w:p>
    <w:p w:rsidR="007F0FC7" w:rsidRDefault="008329CE">
      <w:pPr>
        <w:jc w:val="both"/>
      </w:pPr>
      <w:proofErr w:type="gramStart"/>
      <w:r>
        <w:t>ПЛ</w:t>
      </w:r>
      <w:proofErr w:type="gramEnd"/>
      <w:r>
        <w:t xml:space="preserve"> — затраты на производственные</w:t>
      </w:r>
      <w:r>
        <w:t xml:space="preserve"> площади - бывают не всегда. Это затраты чтобы система функционировала на каком то объекте. Например серверная;</w:t>
      </w:r>
    </w:p>
    <w:p w:rsidR="007F0FC7" w:rsidRDefault="008329CE">
      <w:pPr>
        <w:jc w:val="both"/>
      </w:pPr>
      <w:r>
        <w:t>ОЭ — затраты на опытную эксплуатацию, в течение которой продукт не приносит дохода;</w:t>
      </w:r>
    </w:p>
    <w:p w:rsidR="007F0FC7" w:rsidRDefault="008329CE">
      <w:pPr>
        <w:jc w:val="both"/>
      </w:pPr>
      <w:r>
        <w:t xml:space="preserve"> </w:t>
      </w:r>
    </w:p>
    <w:p w:rsidR="007F0FC7" w:rsidRDefault="008329CE">
      <w:pPr>
        <w:jc w:val="both"/>
      </w:pPr>
      <w:r>
        <w:t>СВТ — затраты на средства вычислительной техники, применяе</w:t>
      </w:r>
      <w:r>
        <w:t>мой для проектирования;</w:t>
      </w:r>
    </w:p>
    <w:p w:rsidR="007F0FC7" w:rsidRDefault="008329CE">
      <w:pPr>
        <w:jc w:val="both"/>
      </w:pPr>
      <w:r>
        <w:t>ИПС — затраты на инструментальные программные средства (средства для написания и отладки программ, оформление документации проекта и др.);</w:t>
      </w:r>
    </w:p>
    <w:p w:rsidR="007F0FC7" w:rsidRDefault="008329CE">
      <w:pPr>
        <w:jc w:val="both"/>
      </w:pPr>
      <w:r>
        <w:t>РАБ — затраты на работников</w:t>
      </w:r>
      <w:r>
        <w:t>;</w:t>
      </w:r>
    </w:p>
    <w:p w:rsidR="007F0FC7" w:rsidRDefault="008329CE">
      <w:pPr>
        <w:jc w:val="both"/>
      </w:pPr>
      <w:r>
        <w:t>ИНФР — затраты на инфраструктуру (все виды затрат, необходимы</w:t>
      </w:r>
      <w:r>
        <w:t>е для работы проектировщика — охрана печенья</w:t>
      </w:r>
      <w:r>
        <w:t>, помещение, вспомогательный персонал, уборка);</w:t>
      </w:r>
    </w:p>
    <w:p w:rsidR="007F0FC7" w:rsidRDefault="008329CE">
      <w:pPr>
        <w:jc w:val="both"/>
      </w:pPr>
      <w:proofErr w:type="gramStart"/>
      <w:r>
        <w:t>ПРОЧ</w:t>
      </w:r>
      <w:proofErr w:type="gramEnd"/>
      <w:r>
        <w:t xml:space="preserve"> — прочие затраты (командировки, ...).</w:t>
      </w:r>
    </w:p>
    <w:p w:rsidR="00467FA8" w:rsidRDefault="008329CE">
      <w:pPr>
        <w:jc w:val="center"/>
        <w:rPr>
          <w:b/>
          <w:sz w:val="96"/>
        </w:rPr>
      </w:pPr>
      <w:r>
        <w:rPr>
          <w:b/>
          <w:sz w:val="96"/>
        </w:rPr>
        <w:t>Конец</w:t>
      </w:r>
    </w:p>
    <w:p w:rsidR="00467FA8" w:rsidRDefault="00467FA8" w:rsidP="00467FA8">
      <w:r>
        <w:br w:type="page"/>
      </w:r>
    </w:p>
    <w:p w:rsidR="007F0FC7" w:rsidRDefault="008329CE">
      <w:r>
        <w:rPr>
          <w:i/>
        </w:rPr>
        <w:lastRenderedPageBreak/>
        <w:t>Нет, это ещё не конец.</w:t>
      </w:r>
    </w:p>
    <w:p w:rsidR="007F0FC7" w:rsidRDefault="008329CE">
      <w:r>
        <w:rPr>
          <w:i/>
        </w:rPr>
        <w:t>Впереди — список вопросов.</w:t>
      </w:r>
    </w:p>
    <w:p w:rsidR="007F0FC7" w:rsidRDefault="008329CE"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F0FC7" w:rsidRDefault="008329CE">
      <w:r>
        <w:rPr>
          <w:b/>
        </w:rPr>
        <w:t xml:space="preserve">1 Понятие информационного менеджмента (ИМ). </w:t>
      </w:r>
      <w:r>
        <w:t xml:space="preserve">Основные задачи </w:t>
      </w:r>
      <w:r>
        <w:t>ИМ. Компоненты информационного менеджмента: информационное общество, информационные технологии (</w:t>
      </w:r>
      <w:proofErr w:type="gramStart"/>
      <w:r>
        <w:t>ИТ</w:t>
      </w:r>
      <w:proofErr w:type="gramEnd"/>
      <w:r>
        <w:t>), социальные последствия информатизации. Единое информационное пространство. Факторы выдвижения ИТ-подразделений на первые роли. Ключевые вопросы ИМ. Основны</w:t>
      </w:r>
      <w:r>
        <w:t>е процессы ИМ. Правовые основы ИМ.</w:t>
      </w:r>
    </w:p>
    <w:p w:rsidR="007F0FC7" w:rsidRDefault="008329CE">
      <w:r>
        <w:t xml:space="preserve"> </w:t>
      </w:r>
    </w:p>
    <w:p w:rsidR="007F0FC7" w:rsidRDefault="008329CE">
      <w:r>
        <w:rPr>
          <w:b/>
        </w:rPr>
        <w:t xml:space="preserve">2 ИМ как технология организации управленческой деятельности. </w:t>
      </w:r>
      <w:proofErr w:type="gramStart"/>
      <w:r>
        <w:t>ИТ</w:t>
      </w:r>
      <w:proofErr w:type="gramEnd"/>
      <w:r>
        <w:t xml:space="preserve"> в государственном и муниципальном управлении. Организация </w:t>
      </w:r>
      <w:proofErr w:type="gramStart"/>
      <w:r>
        <w:t>ИТ</w:t>
      </w:r>
      <w:proofErr w:type="gramEnd"/>
      <w:r>
        <w:t xml:space="preserve"> обеспечения коммерческой деятельности, средства ИТ обеспечения управленческой деятельности.</w:t>
      </w:r>
    </w:p>
    <w:p w:rsidR="007F0FC7" w:rsidRDefault="008329CE">
      <w:r>
        <w:t xml:space="preserve"> </w:t>
      </w:r>
    </w:p>
    <w:p w:rsidR="007F0FC7" w:rsidRDefault="008329CE">
      <w:r>
        <w:rPr>
          <w:b/>
        </w:rPr>
        <w:t>3 Открытые системы.</w:t>
      </w:r>
      <w:r>
        <w:t xml:space="preserve"> Эталонная модель открытых систем, функциональные средства, переносимость прикладных программ. Профили государственного значения</w:t>
      </w:r>
    </w:p>
    <w:p w:rsidR="007F0FC7" w:rsidRDefault="008329CE">
      <w:r>
        <w:t>Цели и принципы формирования профилей, структура и содержание профилей, процессы формирования и развития</w:t>
      </w:r>
    </w:p>
    <w:p w:rsidR="007F0FC7" w:rsidRDefault="007F0FC7"/>
    <w:p w:rsidR="007F0FC7" w:rsidRDefault="008329CE">
      <w:r>
        <w:rPr>
          <w:b/>
        </w:rPr>
        <w:t xml:space="preserve">4 </w:t>
      </w:r>
      <w:r>
        <w:rPr>
          <w:b/>
        </w:rPr>
        <w:t xml:space="preserve">Консалтинг. </w:t>
      </w:r>
      <w:r>
        <w:t>Обследование деятельности предприятия или учреждения. ИМ и консалтинг. Основные цели разработки консалтинговых проектов. Этапы консалтинга. Исходная информация при проведении обследования. Методы проведения обследования. Способы перехода от мод</w:t>
      </w:r>
      <w:r>
        <w:t>ели «как есть» к модели «как должно быть». Критерии эффективности деятельности структурных подразделений. Основные виды и последовательность работ, рекомендуемые при построении моделей деятельности. Разработка системного проекта и техническое проектировани</w:t>
      </w:r>
      <w:r>
        <w:t>е. Новое системное проектирование.</w:t>
      </w:r>
    </w:p>
    <w:p w:rsidR="007F0FC7" w:rsidRDefault="007F0FC7"/>
    <w:p w:rsidR="007F0FC7" w:rsidRDefault="008329CE">
      <w:r>
        <w:rPr>
          <w:b/>
        </w:rPr>
        <w:t>5 Реинжиниринг.</w:t>
      </w:r>
      <w:r>
        <w:t xml:space="preserve"> Особенности и сущность бизнес-реинжиниринга, причины возникновения. Связь бизнес реинжиниринга с ИТ. Характерные ошибки при проведении реинжиниринга. Факторы успеха. Что не является реинжинирингом.</w:t>
      </w:r>
    </w:p>
    <w:p w:rsidR="007F0FC7" w:rsidRDefault="007F0FC7"/>
    <w:p w:rsidR="007F0FC7" w:rsidRDefault="008329CE">
      <w:r>
        <w:rPr>
          <w:b/>
        </w:rPr>
        <w:t xml:space="preserve">6 Системное моделирование организаций. </w:t>
      </w:r>
      <w:r>
        <w:t>Семейство стандартов структурного моделирования IDEF. Понятие функционального моделирования.</w:t>
      </w:r>
    </w:p>
    <w:p w:rsidR="007F0FC7" w:rsidRDefault="007F0FC7"/>
    <w:p w:rsidR="007F0FC7" w:rsidRDefault="008329CE">
      <w:r>
        <w:rPr>
          <w:b/>
        </w:rPr>
        <w:t xml:space="preserve">7 Управление информационными ресурсами (ИР). </w:t>
      </w:r>
      <w:r>
        <w:t>Федеральные целевые программы в области информатизации. Основные государственн</w:t>
      </w:r>
      <w:r>
        <w:t>ые информационные системы России, имеющие межведомственный, универсальный характер. Государственные реестры. Представление информации в государственные информационные ресурсы. Категории доступа к информации. Мировой рынок информации: профессиональные базы.</w:t>
      </w:r>
      <w:r>
        <w:t xml:space="preserve"> Российский рынок информации.</w:t>
      </w:r>
    </w:p>
    <w:p w:rsidR="007F0FC7" w:rsidRDefault="007F0FC7"/>
    <w:p w:rsidR="007F0FC7" w:rsidRDefault="008329CE">
      <w:r>
        <w:rPr>
          <w:b/>
        </w:rPr>
        <w:t xml:space="preserve">8 Использование и эксплуатация информационных систем. </w:t>
      </w:r>
      <w:r>
        <w:t>Роли менеджеров. Роль руководителя: терминальные, инструментальные и личные ценности. Методы решения управленческих задач. Мотивация. Экономическая эффективность территори</w:t>
      </w:r>
      <w:r>
        <w:t>альных систем управления, показатели экономической эффективности. Затраты на создание ИС. Планирование в среде ИС: стратегический ИМ, оперативный ИМ, стадии стратегического планирования. Формирование организационной структуры в области информатизации.</w:t>
      </w:r>
    </w:p>
    <w:p w:rsidR="007F0FC7" w:rsidRPr="00467FA8" w:rsidRDefault="007F0FC7">
      <w:pPr>
        <w:rPr>
          <w:lang w:val="en-US"/>
        </w:rPr>
      </w:pPr>
    </w:p>
    <w:sectPr w:rsidR="007F0FC7" w:rsidRPr="00467FA8">
      <w:headerReference w:type="default" r:id="rId43"/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9CE" w:rsidRDefault="008329CE">
      <w:pPr>
        <w:spacing w:line="240" w:lineRule="auto"/>
      </w:pPr>
      <w:r>
        <w:separator/>
      </w:r>
    </w:p>
  </w:endnote>
  <w:endnote w:type="continuationSeparator" w:id="0">
    <w:p w:rsidR="008329CE" w:rsidRDefault="008329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9CE" w:rsidRDefault="008329CE">
      <w:pPr>
        <w:spacing w:line="240" w:lineRule="auto"/>
      </w:pPr>
      <w:r>
        <w:separator/>
      </w:r>
    </w:p>
  </w:footnote>
  <w:footnote w:type="continuationSeparator" w:id="0">
    <w:p w:rsidR="008329CE" w:rsidRDefault="008329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FC7" w:rsidRDefault="008329CE">
    <w:pPr>
      <w:jc w:val="right"/>
    </w:pPr>
    <w:r>
      <w:fldChar w:fldCharType="begin"/>
    </w:r>
    <w:r>
      <w:instrText>PAGE</w:instrText>
    </w:r>
    <w:r>
      <w:fldChar w:fldCharType="separate"/>
    </w:r>
    <w:r w:rsidR="00467FA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CB5"/>
    <w:multiLevelType w:val="multilevel"/>
    <w:tmpl w:val="DE3A19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3AD2A9A"/>
    <w:multiLevelType w:val="multilevel"/>
    <w:tmpl w:val="23FE0A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3C83B90"/>
    <w:multiLevelType w:val="multilevel"/>
    <w:tmpl w:val="77EE5E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4A848BF"/>
    <w:multiLevelType w:val="multilevel"/>
    <w:tmpl w:val="0AF814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059D1A19"/>
    <w:multiLevelType w:val="multilevel"/>
    <w:tmpl w:val="EB3038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06923297"/>
    <w:multiLevelType w:val="multilevel"/>
    <w:tmpl w:val="09CC2F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06C90E4F"/>
    <w:multiLevelType w:val="multilevel"/>
    <w:tmpl w:val="20BE5E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0A063C66"/>
    <w:multiLevelType w:val="multilevel"/>
    <w:tmpl w:val="96ACE7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0AC72E69"/>
    <w:multiLevelType w:val="multilevel"/>
    <w:tmpl w:val="6BC0065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9">
    <w:nsid w:val="0C694826"/>
    <w:multiLevelType w:val="multilevel"/>
    <w:tmpl w:val="49F218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1181332D"/>
    <w:multiLevelType w:val="multilevel"/>
    <w:tmpl w:val="05FE26A0"/>
    <w:lvl w:ilvl="0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1">
    <w:nsid w:val="11981E8C"/>
    <w:multiLevelType w:val="multilevel"/>
    <w:tmpl w:val="43D844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12CC5450"/>
    <w:multiLevelType w:val="multilevel"/>
    <w:tmpl w:val="8392E31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142D4278"/>
    <w:multiLevelType w:val="multilevel"/>
    <w:tmpl w:val="4DCC24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4">
    <w:nsid w:val="173E6982"/>
    <w:multiLevelType w:val="multilevel"/>
    <w:tmpl w:val="EA705B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17B76A4A"/>
    <w:multiLevelType w:val="multilevel"/>
    <w:tmpl w:val="B3AEB6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18180C6F"/>
    <w:multiLevelType w:val="multilevel"/>
    <w:tmpl w:val="5906A93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1856410E"/>
    <w:multiLevelType w:val="multilevel"/>
    <w:tmpl w:val="F16A29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18564E74"/>
    <w:multiLevelType w:val="multilevel"/>
    <w:tmpl w:val="FB685E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19DF22F7"/>
    <w:multiLevelType w:val="multilevel"/>
    <w:tmpl w:val="1FC87C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1AF25F82"/>
    <w:multiLevelType w:val="multilevel"/>
    <w:tmpl w:val="A7A61F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1">
    <w:nsid w:val="1BBD568E"/>
    <w:multiLevelType w:val="multilevel"/>
    <w:tmpl w:val="BBCE70F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>
    <w:nsid w:val="1E2820A4"/>
    <w:multiLevelType w:val="multilevel"/>
    <w:tmpl w:val="D752F7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3">
    <w:nsid w:val="1E304F62"/>
    <w:multiLevelType w:val="multilevel"/>
    <w:tmpl w:val="71BCA9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4">
    <w:nsid w:val="20D708D1"/>
    <w:multiLevelType w:val="multilevel"/>
    <w:tmpl w:val="F844EE94"/>
    <w:lvl w:ilvl="0">
      <w:start w:val="3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>
    <w:nsid w:val="20D77FB8"/>
    <w:multiLevelType w:val="multilevel"/>
    <w:tmpl w:val="0CBA7DA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6">
    <w:nsid w:val="21CA7F95"/>
    <w:multiLevelType w:val="multilevel"/>
    <w:tmpl w:val="ABB6D7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7">
    <w:nsid w:val="233900A8"/>
    <w:multiLevelType w:val="multilevel"/>
    <w:tmpl w:val="CE984184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8">
    <w:nsid w:val="25BC468F"/>
    <w:multiLevelType w:val="multilevel"/>
    <w:tmpl w:val="5B5413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9">
    <w:nsid w:val="27040A4F"/>
    <w:multiLevelType w:val="multilevel"/>
    <w:tmpl w:val="52F8849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0">
    <w:nsid w:val="29E73BCE"/>
    <w:multiLevelType w:val="multilevel"/>
    <w:tmpl w:val="282A443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1">
    <w:nsid w:val="2A2A5053"/>
    <w:multiLevelType w:val="multilevel"/>
    <w:tmpl w:val="9CE803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2">
    <w:nsid w:val="2B592E3E"/>
    <w:multiLevelType w:val="multilevel"/>
    <w:tmpl w:val="96884BE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3">
    <w:nsid w:val="2C3F1D71"/>
    <w:multiLevelType w:val="multilevel"/>
    <w:tmpl w:val="40C2C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4">
    <w:nsid w:val="2CE16BA0"/>
    <w:multiLevelType w:val="multilevel"/>
    <w:tmpl w:val="6DDAA5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5">
    <w:nsid w:val="2ED316CD"/>
    <w:multiLevelType w:val="multilevel"/>
    <w:tmpl w:val="FA309C8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6">
    <w:nsid w:val="2FDD6398"/>
    <w:multiLevelType w:val="multilevel"/>
    <w:tmpl w:val="2864FE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7">
    <w:nsid w:val="31A24264"/>
    <w:multiLevelType w:val="multilevel"/>
    <w:tmpl w:val="540E20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8">
    <w:nsid w:val="323723BB"/>
    <w:multiLevelType w:val="multilevel"/>
    <w:tmpl w:val="FCDAEF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9">
    <w:nsid w:val="32FF2C1D"/>
    <w:multiLevelType w:val="multilevel"/>
    <w:tmpl w:val="2418F7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0">
    <w:nsid w:val="33B84F70"/>
    <w:multiLevelType w:val="multilevel"/>
    <w:tmpl w:val="7FA08CE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1">
    <w:nsid w:val="356B7EB6"/>
    <w:multiLevelType w:val="multilevel"/>
    <w:tmpl w:val="A4FE35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42">
    <w:nsid w:val="370F7187"/>
    <w:multiLevelType w:val="multilevel"/>
    <w:tmpl w:val="3A506A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3">
    <w:nsid w:val="376F4A69"/>
    <w:multiLevelType w:val="multilevel"/>
    <w:tmpl w:val="A5A07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4">
    <w:nsid w:val="385724D4"/>
    <w:multiLevelType w:val="multilevel"/>
    <w:tmpl w:val="1668EB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5">
    <w:nsid w:val="38D808DE"/>
    <w:multiLevelType w:val="multilevel"/>
    <w:tmpl w:val="D3DE870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6">
    <w:nsid w:val="3A451DA4"/>
    <w:multiLevelType w:val="multilevel"/>
    <w:tmpl w:val="AEEAD5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7">
    <w:nsid w:val="3A592B0C"/>
    <w:multiLevelType w:val="multilevel"/>
    <w:tmpl w:val="680C2E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8">
    <w:nsid w:val="3D1E5E0C"/>
    <w:multiLevelType w:val="multilevel"/>
    <w:tmpl w:val="99909B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9">
    <w:nsid w:val="3D6E56FE"/>
    <w:multiLevelType w:val="multilevel"/>
    <w:tmpl w:val="421218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50">
    <w:nsid w:val="3EEB77EB"/>
    <w:multiLevelType w:val="multilevel"/>
    <w:tmpl w:val="65A4CF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1">
    <w:nsid w:val="3F526032"/>
    <w:multiLevelType w:val="multilevel"/>
    <w:tmpl w:val="512213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2">
    <w:nsid w:val="3FA90991"/>
    <w:multiLevelType w:val="multilevel"/>
    <w:tmpl w:val="422604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3">
    <w:nsid w:val="40775233"/>
    <w:multiLevelType w:val="multilevel"/>
    <w:tmpl w:val="8AE29D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4">
    <w:nsid w:val="42FF7AAE"/>
    <w:multiLevelType w:val="multilevel"/>
    <w:tmpl w:val="57D850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5">
    <w:nsid w:val="43AB33BF"/>
    <w:multiLevelType w:val="multilevel"/>
    <w:tmpl w:val="D06C6D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6">
    <w:nsid w:val="43DC1909"/>
    <w:multiLevelType w:val="multilevel"/>
    <w:tmpl w:val="588AF8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57">
    <w:nsid w:val="43EB4632"/>
    <w:multiLevelType w:val="multilevel"/>
    <w:tmpl w:val="6A82754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58">
    <w:nsid w:val="43F71C01"/>
    <w:multiLevelType w:val="multilevel"/>
    <w:tmpl w:val="FC04BB9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9">
    <w:nsid w:val="450502CA"/>
    <w:multiLevelType w:val="multilevel"/>
    <w:tmpl w:val="48C669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0">
    <w:nsid w:val="47251A42"/>
    <w:multiLevelType w:val="multilevel"/>
    <w:tmpl w:val="323690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1">
    <w:nsid w:val="47802C32"/>
    <w:multiLevelType w:val="multilevel"/>
    <w:tmpl w:val="68E47FD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2">
    <w:nsid w:val="4A9D36E3"/>
    <w:multiLevelType w:val="multilevel"/>
    <w:tmpl w:val="B9EE58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3">
    <w:nsid w:val="4B195187"/>
    <w:multiLevelType w:val="multilevel"/>
    <w:tmpl w:val="F73685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4">
    <w:nsid w:val="4BD8622F"/>
    <w:multiLevelType w:val="multilevel"/>
    <w:tmpl w:val="D3227E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</w:abstractNum>
  <w:abstractNum w:abstractNumId="65">
    <w:nsid w:val="4BF65917"/>
    <w:multiLevelType w:val="multilevel"/>
    <w:tmpl w:val="056409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6">
    <w:nsid w:val="4C174D42"/>
    <w:multiLevelType w:val="multilevel"/>
    <w:tmpl w:val="3878A0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7">
    <w:nsid w:val="4E5A1386"/>
    <w:multiLevelType w:val="multilevel"/>
    <w:tmpl w:val="5CCA13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8">
    <w:nsid w:val="4F65176C"/>
    <w:multiLevelType w:val="multilevel"/>
    <w:tmpl w:val="83F60B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9">
    <w:nsid w:val="514B7A75"/>
    <w:multiLevelType w:val="multilevel"/>
    <w:tmpl w:val="62D029A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70">
    <w:nsid w:val="51950DE1"/>
    <w:multiLevelType w:val="multilevel"/>
    <w:tmpl w:val="6A6290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1">
    <w:nsid w:val="52431A3D"/>
    <w:multiLevelType w:val="multilevel"/>
    <w:tmpl w:val="AAEA62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2">
    <w:nsid w:val="527C1AD9"/>
    <w:multiLevelType w:val="multilevel"/>
    <w:tmpl w:val="5BEE444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3">
    <w:nsid w:val="53AC2754"/>
    <w:multiLevelType w:val="multilevel"/>
    <w:tmpl w:val="11B477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4">
    <w:nsid w:val="5483657E"/>
    <w:multiLevelType w:val="multilevel"/>
    <w:tmpl w:val="E0722EC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5">
    <w:nsid w:val="552E7A6F"/>
    <w:multiLevelType w:val="multilevel"/>
    <w:tmpl w:val="7F9AC8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6">
    <w:nsid w:val="55C00044"/>
    <w:multiLevelType w:val="multilevel"/>
    <w:tmpl w:val="D9FC198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7">
    <w:nsid w:val="569547E1"/>
    <w:multiLevelType w:val="multilevel"/>
    <w:tmpl w:val="A9C0B3D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8">
    <w:nsid w:val="5A4F5B8B"/>
    <w:multiLevelType w:val="multilevel"/>
    <w:tmpl w:val="5C3CE94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79">
    <w:nsid w:val="5A565D28"/>
    <w:multiLevelType w:val="multilevel"/>
    <w:tmpl w:val="2500CC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0">
    <w:nsid w:val="5B187874"/>
    <w:multiLevelType w:val="multilevel"/>
    <w:tmpl w:val="824C19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1">
    <w:nsid w:val="5B8D7090"/>
    <w:multiLevelType w:val="multilevel"/>
    <w:tmpl w:val="3EFEE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2">
    <w:nsid w:val="5C5F000C"/>
    <w:multiLevelType w:val="multilevel"/>
    <w:tmpl w:val="E3DAAB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3">
    <w:nsid w:val="5CC25444"/>
    <w:multiLevelType w:val="multilevel"/>
    <w:tmpl w:val="075A5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4">
    <w:nsid w:val="5DFD6CB5"/>
    <w:multiLevelType w:val="multilevel"/>
    <w:tmpl w:val="6484BB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5">
    <w:nsid w:val="5EFE0F9B"/>
    <w:multiLevelType w:val="multilevel"/>
    <w:tmpl w:val="BBFA05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6">
    <w:nsid w:val="5F771F0C"/>
    <w:multiLevelType w:val="multilevel"/>
    <w:tmpl w:val="68E0DB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7">
    <w:nsid w:val="61C22845"/>
    <w:multiLevelType w:val="multilevel"/>
    <w:tmpl w:val="376A28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8">
    <w:nsid w:val="61F6749B"/>
    <w:multiLevelType w:val="multilevel"/>
    <w:tmpl w:val="41D25F3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9">
    <w:nsid w:val="623974D6"/>
    <w:multiLevelType w:val="multilevel"/>
    <w:tmpl w:val="17D816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90">
    <w:nsid w:val="64857EB8"/>
    <w:multiLevelType w:val="multilevel"/>
    <w:tmpl w:val="547438A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1">
    <w:nsid w:val="65897C87"/>
    <w:multiLevelType w:val="multilevel"/>
    <w:tmpl w:val="482070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92">
    <w:nsid w:val="65E0210C"/>
    <w:multiLevelType w:val="multilevel"/>
    <w:tmpl w:val="EE5CDA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3">
    <w:nsid w:val="66324881"/>
    <w:multiLevelType w:val="multilevel"/>
    <w:tmpl w:val="7AB4CDE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4">
    <w:nsid w:val="66483454"/>
    <w:multiLevelType w:val="multilevel"/>
    <w:tmpl w:val="7794CAF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5">
    <w:nsid w:val="66A7613F"/>
    <w:multiLevelType w:val="multilevel"/>
    <w:tmpl w:val="D2D4B8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6">
    <w:nsid w:val="689C6819"/>
    <w:multiLevelType w:val="multilevel"/>
    <w:tmpl w:val="855EDA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7">
    <w:nsid w:val="69E37C56"/>
    <w:multiLevelType w:val="multilevel"/>
    <w:tmpl w:val="A0F215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</w:abstractNum>
  <w:abstractNum w:abstractNumId="98">
    <w:nsid w:val="6B3C1A62"/>
    <w:multiLevelType w:val="multilevel"/>
    <w:tmpl w:val="C344B4B6"/>
    <w:lvl w:ilvl="0">
      <w:start w:val="2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9">
    <w:nsid w:val="6CB8238C"/>
    <w:multiLevelType w:val="multilevel"/>
    <w:tmpl w:val="DF74F7D6"/>
    <w:lvl w:ilvl="0">
      <w:start w:val="1"/>
      <w:numFmt w:val="bullet"/>
      <w:lvlText w:val="●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0">
    <w:nsid w:val="6CBF233F"/>
    <w:multiLevelType w:val="multilevel"/>
    <w:tmpl w:val="E2E297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1">
    <w:nsid w:val="6E712FC6"/>
    <w:multiLevelType w:val="multilevel"/>
    <w:tmpl w:val="16344A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u w:val="none"/>
        <w:vertAlign w:val="baseline"/>
      </w:rPr>
    </w:lvl>
  </w:abstractNum>
  <w:abstractNum w:abstractNumId="102">
    <w:nsid w:val="6EB67FF5"/>
    <w:multiLevelType w:val="multilevel"/>
    <w:tmpl w:val="3B3CD96E"/>
    <w:lvl w:ilvl="0">
      <w:start w:val="1"/>
      <w:numFmt w:val="bullet"/>
      <w:lvlText w:val="●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3">
    <w:nsid w:val="6ED81389"/>
    <w:multiLevelType w:val="multilevel"/>
    <w:tmpl w:val="27B849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4">
    <w:nsid w:val="6FAE2E7E"/>
    <w:multiLevelType w:val="multilevel"/>
    <w:tmpl w:val="B2B2DF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5">
    <w:nsid w:val="6FB24B98"/>
    <w:multiLevelType w:val="multilevel"/>
    <w:tmpl w:val="8B42ED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6">
    <w:nsid w:val="6FF7385C"/>
    <w:multiLevelType w:val="multilevel"/>
    <w:tmpl w:val="CF34B1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7">
    <w:nsid w:val="722B38A7"/>
    <w:multiLevelType w:val="multilevel"/>
    <w:tmpl w:val="27DA3D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8">
    <w:nsid w:val="72700348"/>
    <w:multiLevelType w:val="multilevel"/>
    <w:tmpl w:val="3514C5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9">
    <w:nsid w:val="740C2FA1"/>
    <w:multiLevelType w:val="multilevel"/>
    <w:tmpl w:val="ED78B4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0">
    <w:nsid w:val="74941948"/>
    <w:multiLevelType w:val="multilevel"/>
    <w:tmpl w:val="39FAA8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11">
    <w:nsid w:val="764C1B6E"/>
    <w:multiLevelType w:val="multilevel"/>
    <w:tmpl w:val="FF5E40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2">
    <w:nsid w:val="76A62092"/>
    <w:multiLevelType w:val="multilevel"/>
    <w:tmpl w:val="81F630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3">
    <w:nsid w:val="782A3049"/>
    <w:multiLevelType w:val="multilevel"/>
    <w:tmpl w:val="2B8041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4">
    <w:nsid w:val="78DF55AF"/>
    <w:multiLevelType w:val="multilevel"/>
    <w:tmpl w:val="DCDC65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15">
    <w:nsid w:val="79AE5FF7"/>
    <w:multiLevelType w:val="multilevel"/>
    <w:tmpl w:val="9828B8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6">
    <w:nsid w:val="79EF1950"/>
    <w:multiLevelType w:val="multilevel"/>
    <w:tmpl w:val="B546F1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7">
    <w:nsid w:val="7C95353E"/>
    <w:multiLevelType w:val="multilevel"/>
    <w:tmpl w:val="6D8648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8">
    <w:nsid w:val="7D655AD0"/>
    <w:multiLevelType w:val="multilevel"/>
    <w:tmpl w:val="6D3AD1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9">
    <w:nsid w:val="7F913B74"/>
    <w:multiLevelType w:val="multilevel"/>
    <w:tmpl w:val="032C07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86"/>
  </w:num>
  <w:num w:numId="2">
    <w:abstractNumId w:val="116"/>
  </w:num>
  <w:num w:numId="3">
    <w:abstractNumId w:val="75"/>
  </w:num>
  <w:num w:numId="4">
    <w:abstractNumId w:val="77"/>
  </w:num>
  <w:num w:numId="5">
    <w:abstractNumId w:val="80"/>
  </w:num>
  <w:num w:numId="6">
    <w:abstractNumId w:val="23"/>
  </w:num>
  <w:num w:numId="7">
    <w:abstractNumId w:val="72"/>
  </w:num>
  <w:num w:numId="8">
    <w:abstractNumId w:val="93"/>
  </w:num>
  <w:num w:numId="9">
    <w:abstractNumId w:val="54"/>
  </w:num>
  <w:num w:numId="10">
    <w:abstractNumId w:val="84"/>
  </w:num>
  <w:num w:numId="11">
    <w:abstractNumId w:val="19"/>
  </w:num>
  <w:num w:numId="12">
    <w:abstractNumId w:val="69"/>
  </w:num>
  <w:num w:numId="13">
    <w:abstractNumId w:val="24"/>
  </w:num>
  <w:num w:numId="14">
    <w:abstractNumId w:val="31"/>
  </w:num>
  <w:num w:numId="15">
    <w:abstractNumId w:val="41"/>
  </w:num>
  <w:num w:numId="16">
    <w:abstractNumId w:val="92"/>
  </w:num>
  <w:num w:numId="17">
    <w:abstractNumId w:val="44"/>
  </w:num>
  <w:num w:numId="18">
    <w:abstractNumId w:val="66"/>
  </w:num>
  <w:num w:numId="19">
    <w:abstractNumId w:val="29"/>
  </w:num>
  <w:num w:numId="20">
    <w:abstractNumId w:val="105"/>
  </w:num>
  <w:num w:numId="21">
    <w:abstractNumId w:val="4"/>
  </w:num>
  <w:num w:numId="22">
    <w:abstractNumId w:val="20"/>
  </w:num>
  <w:num w:numId="23">
    <w:abstractNumId w:val="111"/>
  </w:num>
  <w:num w:numId="24">
    <w:abstractNumId w:val="11"/>
  </w:num>
  <w:num w:numId="25">
    <w:abstractNumId w:val="40"/>
  </w:num>
  <w:num w:numId="26">
    <w:abstractNumId w:val="46"/>
  </w:num>
  <w:num w:numId="27">
    <w:abstractNumId w:val="74"/>
  </w:num>
  <w:num w:numId="28">
    <w:abstractNumId w:val="97"/>
  </w:num>
  <w:num w:numId="29">
    <w:abstractNumId w:val="22"/>
  </w:num>
  <w:num w:numId="30">
    <w:abstractNumId w:val="63"/>
  </w:num>
  <w:num w:numId="31">
    <w:abstractNumId w:val="117"/>
  </w:num>
  <w:num w:numId="32">
    <w:abstractNumId w:val="3"/>
  </w:num>
  <w:num w:numId="33">
    <w:abstractNumId w:val="114"/>
  </w:num>
  <w:num w:numId="34">
    <w:abstractNumId w:val="7"/>
  </w:num>
  <w:num w:numId="35">
    <w:abstractNumId w:val="65"/>
  </w:num>
  <w:num w:numId="36">
    <w:abstractNumId w:val="102"/>
  </w:num>
  <w:num w:numId="37">
    <w:abstractNumId w:val="104"/>
  </w:num>
  <w:num w:numId="38">
    <w:abstractNumId w:val="51"/>
  </w:num>
  <w:num w:numId="39">
    <w:abstractNumId w:val="118"/>
  </w:num>
  <w:num w:numId="40">
    <w:abstractNumId w:val="71"/>
  </w:num>
  <w:num w:numId="41">
    <w:abstractNumId w:val="99"/>
  </w:num>
  <w:num w:numId="42">
    <w:abstractNumId w:val="57"/>
  </w:num>
  <w:num w:numId="43">
    <w:abstractNumId w:val="47"/>
  </w:num>
  <w:num w:numId="44">
    <w:abstractNumId w:val="81"/>
  </w:num>
  <w:num w:numId="45">
    <w:abstractNumId w:val="109"/>
  </w:num>
  <w:num w:numId="46">
    <w:abstractNumId w:val="103"/>
  </w:num>
  <w:num w:numId="47">
    <w:abstractNumId w:val="45"/>
  </w:num>
  <w:num w:numId="48">
    <w:abstractNumId w:val="89"/>
  </w:num>
  <w:num w:numId="49">
    <w:abstractNumId w:val="6"/>
  </w:num>
  <w:num w:numId="50">
    <w:abstractNumId w:val="58"/>
  </w:num>
  <w:num w:numId="51">
    <w:abstractNumId w:val="67"/>
  </w:num>
  <w:num w:numId="52">
    <w:abstractNumId w:val="70"/>
  </w:num>
  <w:num w:numId="53">
    <w:abstractNumId w:val="27"/>
  </w:num>
  <w:num w:numId="54">
    <w:abstractNumId w:val="107"/>
  </w:num>
  <w:num w:numId="55">
    <w:abstractNumId w:val="83"/>
  </w:num>
  <w:num w:numId="56">
    <w:abstractNumId w:val="33"/>
  </w:num>
  <w:num w:numId="57">
    <w:abstractNumId w:val="110"/>
  </w:num>
  <w:num w:numId="58">
    <w:abstractNumId w:val="61"/>
  </w:num>
  <w:num w:numId="59">
    <w:abstractNumId w:val="26"/>
  </w:num>
  <w:num w:numId="60">
    <w:abstractNumId w:val="108"/>
  </w:num>
  <w:num w:numId="61">
    <w:abstractNumId w:val="60"/>
  </w:num>
  <w:num w:numId="62">
    <w:abstractNumId w:val="52"/>
  </w:num>
  <w:num w:numId="63">
    <w:abstractNumId w:val="79"/>
  </w:num>
  <w:num w:numId="64">
    <w:abstractNumId w:val="101"/>
  </w:num>
  <w:num w:numId="65">
    <w:abstractNumId w:val="50"/>
  </w:num>
  <w:num w:numId="66">
    <w:abstractNumId w:val="95"/>
  </w:num>
  <w:num w:numId="67">
    <w:abstractNumId w:val="21"/>
  </w:num>
  <w:num w:numId="68">
    <w:abstractNumId w:val="76"/>
  </w:num>
  <w:num w:numId="69">
    <w:abstractNumId w:val="35"/>
  </w:num>
  <w:num w:numId="70">
    <w:abstractNumId w:val="55"/>
  </w:num>
  <w:num w:numId="71">
    <w:abstractNumId w:val="1"/>
  </w:num>
  <w:num w:numId="72">
    <w:abstractNumId w:val="43"/>
  </w:num>
  <w:num w:numId="73">
    <w:abstractNumId w:val="38"/>
  </w:num>
  <w:num w:numId="74">
    <w:abstractNumId w:val="112"/>
  </w:num>
  <w:num w:numId="75">
    <w:abstractNumId w:val="39"/>
  </w:num>
  <w:num w:numId="76">
    <w:abstractNumId w:val="90"/>
  </w:num>
  <w:num w:numId="77">
    <w:abstractNumId w:val="106"/>
  </w:num>
  <w:num w:numId="78">
    <w:abstractNumId w:val="56"/>
  </w:num>
  <w:num w:numId="79">
    <w:abstractNumId w:val="64"/>
  </w:num>
  <w:num w:numId="80">
    <w:abstractNumId w:val="5"/>
  </w:num>
  <w:num w:numId="81">
    <w:abstractNumId w:val="36"/>
  </w:num>
  <w:num w:numId="82">
    <w:abstractNumId w:val="85"/>
  </w:num>
  <w:num w:numId="83">
    <w:abstractNumId w:val="10"/>
  </w:num>
  <w:num w:numId="84">
    <w:abstractNumId w:val="25"/>
  </w:num>
  <w:num w:numId="85">
    <w:abstractNumId w:val="15"/>
  </w:num>
  <w:num w:numId="86">
    <w:abstractNumId w:val="73"/>
  </w:num>
  <w:num w:numId="87">
    <w:abstractNumId w:val="87"/>
  </w:num>
  <w:num w:numId="88">
    <w:abstractNumId w:val="16"/>
  </w:num>
  <w:num w:numId="89">
    <w:abstractNumId w:val="82"/>
  </w:num>
  <w:num w:numId="90">
    <w:abstractNumId w:val="0"/>
  </w:num>
  <w:num w:numId="91">
    <w:abstractNumId w:val="91"/>
  </w:num>
  <w:num w:numId="92">
    <w:abstractNumId w:val="53"/>
  </w:num>
  <w:num w:numId="93">
    <w:abstractNumId w:val="28"/>
  </w:num>
  <w:num w:numId="94">
    <w:abstractNumId w:val="30"/>
  </w:num>
  <w:num w:numId="95">
    <w:abstractNumId w:val="32"/>
  </w:num>
  <w:num w:numId="96">
    <w:abstractNumId w:val="115"/>
  </w:num>
  <w:num w:numId="97">
    <w:abstractNumId w:val="9"/>
  </w:num>
  <w:num w:numId="98">
    <w:abstractNumId w:val="18"/>
  </w:num>
  <w:num w:numId="99">
    <w:abstractNumId w:val="88"/>
  </w:num>
  <w:num w:numId="100">
    <w:abstractNumId w:val="42"/>
  </w:num>
  <w:num w:numId="101">
    <w:abstractNumId w:val="68"/>
  </w:num>
  <w:num w:numId="102">
    <w:abstractNumId w:val="48"/>
  </w:num>
  <w:num w:numId="103">
    <w:abstractNumId w:val="94"/>
  </w:num>
  <w:num w:numId="104">
    <w:abstractNumId w:val="119"/>
  </w:num>
  <w:num w:numId="105">
    <w:abstractNumId w:val="2"/>
  </w:num>
  <w:num w:numId="106">
    <w:abstractNumId w:val="37"/>
  </w:num>
  <w:num w:numId="107">
    <w:abstractNumId w:val="17"/>
  </w:num>
  <w:num w:numId="108">
    <w:abstractNumId w:val="14"/>
  </w:num>
  <w:num w:numId="109">
    <w:abstractNumId w:val="98"/>
  </w:num>
  <w:num w:numId="110">
    <w:abstractNumId w:val="13"/>
  </w:num>
  <w:num w:numId="111">
    <w:abstractNumId w:val="12"/>
  </w:num>
  <w:num w:numId="112">
    <w:abstractNumId w:val="34"/>
  </w:num>
  <w:num w:numId="113">
    <w:abstractNumId w:val="100"/>
  </w:num>
  <w:num w:numId="114">
    <w:abstractNumId w:val="8"/>
  </w:num>
  <w:num w:numId="115">
    <w:abstractNumId w:val="59"/>
  </w:num>
  <w:num w:numId="116">
    <w:abstractNumId w:val="78"/>
  </w:num>
  <w:num w:numId="117">
    <w:abstractNumId w:val="62"/>
  </w:num>
  <w:num w:numId="118">
    <w:abstractNumId w:val="113"/>
  </w:num>
  <w:num w:numId="119">
    <w:abstractNumId w:val="49"/>
  </w:num>
  <w:num w:numId="120">
    <w:abstractNumId w:val="96"/>
  </w:num>
  <w:numIdMacAtCleanup w:val="1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F0FC7"/>
    <w:rsid w:val="00467FA8"/>
    <w:rsid w:val="007F0FC7"/>
    <w:rsid w:val="0083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sz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467F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67FA8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sz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467F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67FA8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onsultant.ru/popular/ukrf/10_38.html" TargetMode="External"/><Relationship Id="rId18" Type="http://schemas.openxmlformats.org/officeDocument/2006/relationships/hyperlink" Target="http://www.consultant.ru/popular/ukrf/10_38.html" TargetMode="External"/><Relationship Id="rId26" Type="http://schemas.openxmlformats.org/officeDocument/2006/relationships/hyperlink" Target="http://www.consultant.ru/popular/ukrf/10_38.html" TargetMode="External"/><Relationship Id="rId39" Type="http://schemas.openxmlformats.org/officeDocument/2006/relationships/image" Target="media/image3.png"/><Relationship Id="rId21" Type="http://schemas.openxmlformats.org/officeDocument/2006/relationships/hyperlink" Target="http://www.consultant.ru/popular/ukrf/10_38.html" TargetMode="External"/><Relationship Id="rId34" Type="http://schemas.openxmlformats.org/officeDocument/2006/relationships/hyperlink" Target="http://www.consultant.ru/popular/ukrf/10_38.html" TargetMode="External"/><Relationship Id="rId42" Type="http://schemas.openxmlformats.org/officeDocument/2006/relationships/image" Target="media/image6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www.consultant.ru/popular/ukrf/10_38.html" TargetMode="External"/><Relationship Id="rId29" Type="http://schemas.openxmlformats.org/officeDocument/2006/relationships/hyperlink" Target="http://www.consultant.ru/popular/ukrf/10_38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www.consultant.ru/popular/ukrf/10_38.html" TargetMode="External"/><Relationship Id="rId32" Type="http://schemas.openxmlformats.org/officeDocument/2006/relationships/hyperlink" Target="http://www.consultant.ru/popular/ukrf/10_38.html" TargetMode="External"/><Relationship Id="rId37" Type="http://schemas.openxmlformats.org/officeDocument/2006/relationships/hyperlink" Target="http://base.consultant.ru/cons/cgi/online.cgi?req=doc;base=LAW;n=144685;fld=134;dst=100217;rnd=0.5239980952329181" TargetMode="External"/><Relationship Id="rId40" Type="http://schemas.openxmlformats.org/officeDocument/2006/relationships/image" Target="media/image4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consultant.ru/popular/ukrf/10_38.html" TargetMode="External"/><Relationship Id="rId23" Type="http://schemas.openxmlformats.org/officeDocument/2006/relationships/hyperlink" Target="http://www.consultant.ru/popular/ukrf/10_38.html" TargetMode="External"/><Relationship Id="rId28" Type="http://schemas.openxmlformats.org/officeDocument/2006/relationships/hyperlink" Target="http://www.consultant.ru/popular/ukrf/10_38.html" TargetMode="External"/><Relationship Id="rId36" Type="http://schemas.openxmlformats.org/officeDocument/2006/relationships/hyperlink" Target="http://www.consultant.ru/popular/ukrf/10_38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consultant.ru/popular/ukrf/10_38.html" TargetMode="External"/><Relationship Id="rId31" Type="http://schemas.openxmlformats.org/officeDocument/2006/relationships/hyperlink" Target="http://www.consultant.ru/popular/ukrf/10_38.html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rg.ru/2010/11/16/infobschestvo-site-dok.html" TargetMode="External"/><Relationship Id="rId14" Type="http://schemas.openxmlformats.org/officeDocument/2006/relationships/hyperlink" Target="http://www.consultant.ru/popular/ukrf/10_38.html" TargetMode="External"/><Relationship Id="rId22" Type="http://schemas.openxmlformats.org/officeDocument/2006/relationships/hyperlink" Target="http://www.consultant.ru/popular/ukrf/10_38.html" TargetMode="External"/><Relationship Id="rId27" Type="http://schemas.openxmlformats.org/officeDocument/2006/relationships/hyperlink" Target="http://www.consultant.ru/popular/ukrf/10_38.html" TargetMode="External"/><Relationship Id="rId30" Type="http://schemas.openxmlformats.org/officeDocument/2006/relationships/hyperlink" Target="http://www.consultant.ru/popular/ukrf/10_38.html" TargetMode="External"/><Relationship Id="rId35" Type="http://schemas.openxmlformats.org/officeDocument/2006/relationships/hyperlink" Target="http://www.consultant.ru/popular/ukrf/10_38.html" TargetMode="External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://base.consultant.ru/cons/cgi/online.cgi?req=doc;base=LAW;n=144649" TargetMode="External"/><Relationship Id="rId17" Type="http://schemas.openxmlformats.org/officeDocument/2006/relationships/hyperlink" Target="http://www.consultant.ru/popular/ukrf/10_38.html" TargetMode="External"/><Relationship Id="rId25" Type="http://schemas.openxmlformats.org/officeDocument/2006/relationships/hyperlink" Target="http://www.consultant.ru/popular/ukrf/10_38.html" TargetMode="External"/><Relationship Id="rId33" Type="http://schemas.openxmlformats.org/officeDocument/2006/relationships/hyperlink" Target="http://www.consultant.ru/popular/ukrf/10_38.html" TargetMode="External"/><Relationship Id="rId38" Type="http://schemas.openxmlformats.org/officeDocument/2006/relationships/hyperlink" Target="http://textb.net/101/2.html" TargetMode="External"/><Relationship Id="rId20" Type="http://schemas.openxmlformats.org/officeDocument/2006/relationships/hyperlink" Target="http://www.consultant.ru/popular/ukrf/10_38.html" TargetMode="External"/><Relationship Id="rId4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B6F5B-4DB2-4811-A9C3-38D3AB925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42</Pages>
  <Words>14359</Words>
  <Characters>104387</Characters>
  <Application>Microsoft Office Word</Application>
  <DocSecurity>0</DocSecurity>
  <Lines>2007</Lines>
  <Paragraphs>968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Информационный менеджмент.docx</vt:lpstr>
    </vt:vector>
  </TitlesOfParts>
  <Company>ПММ</Company>
  <LinksUpToDate>false</LinksUpToDate>
  <CharactersWithSpaces>118040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Информационный менеджмент.docx</dc:title>
  <dc:subject>Информационный менеджмент</dc:subject>
  <dc:creator>Воронина</dc:creator>
  <cp:lastModifiedBy>Алексей</cp:lastModifiedBy>
  <cp:revision>1</cp:revision>
  <dcterms:created xsi:type="dcterms:W3CDTF">2013-06-18T07:48:00Z</dcterms:created>
  <dcterms:modified xsi:type="dcterms:W3CDTF">2013-06-18T07:56:00Z</dcterms:modified>
  <cp:category>9/91</cp:category>
</cp:coreProperties>
</file>