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D65F" w14:textId="1CF4AE14" w:rsidR="00023D95" w:rsidRDefault="00023D95" w:rsidP="00023D95">
      <w:pPr>
        <w:pStyle w:val="3"/>
        <w:jc w:val="center"/>
        <w:rPr>
          <w:b/>
          <w:i/>
        </w:rPr>
      </w:pPr>
      <w:r>
        <w:rPr>
          <w:b/>
          <w:i/>
        </w:rPr>
        <w:t>Звіт до лабораторної роботи №4</w:t>
      </w:r>
    </w:p>
    <w:p w14:paraId="42C6BE79" w14:textId="77777777" w:rsidR="00023D95" w:rsidRPr="002C0862" w:rsidRDefault="00023D95" w:rsidP="00023D95"/>
    <w:p w14:paraId="5D85F821" w14:textId="53E40BE7" w:rsidR="00023D95" w:rsidRDefault="00023D95" w:rsidP="00023D95">
      <w:pPr>
        <w:pStyle w:val="3"/>
        <w:jc w:val="center"/>
        <w:rPr>
          <w:b/>
          <w:i/>
        </w:rPr>
      </w:pPr>
      <w:r>
        <w:rPr>
          <w:i/>
        </w:rPr>
        <w:t xml:space="preserve">Студента групи </w:t>
      </w:r>
      <w:r w:rsidRPr="00865EDB">
        <w:rPr>
          <w:i/>
        </w:rPr>
        <w:t>_________</w:t>
      </w:r>
      <w:r>
        <w:rPr>
          <w:i/>
        </w:rPr>
        <w:t xml:space="preserve"> </w:t>
      </w:r>
      <w:r w:rsidR="00B91371">
        <w:rPr>
          <w:i/>
        </w:rPr>
        <w:t>ПІБ</w:t>
      </w:r>
      <w:r w:rsidRPr="00865EDB">
        <w:rPr>
          <w:i/>
        </w:rPr>
        <w:t>______________</w:t>
      </w:r>
      <w:r>
        <w:rPr>
          <w:i/>
        </w:rPr>
        <w:t xml:space="preserve"> </w:t>
      </w:r>
    </w:p>
    <w:p w14:paraId="778CF176" w14:textId="77777777" w:rsidR="00023D95" w:rsidRDefault="00023D95" w:rsidP="00023D95">
      <w:pPr>
        <w:jc w:val="center"/>
        <w:rPr>
          <w:b w:val="0"/>
          <w:i w:val="0"/>
        </w:rPr>
      </w:pPr>
    </w:p>
    <w:p w14:paraId="5EAC9FAB" w14:textId="77777777" w:rsidR="00023D95" w:rsidRPr="000D50EF" w:rsidRDefault="00023D95" w:rsidP="00023D95">
      <w:pPr>
        <w:suppressAutoHyphens/>
        <w:spacing w:line="360" w:lineRule="auto"/>
        <w:jc w:val="center"/>
        <w:rPr>
          <w:b w:val="0"/>
          <w:noProof/>
        </w:rPr>
      </w:pPr>
      <w:r>
        <w:t xml:space="preserve">Тема: </w:t>
      </w:r>
      <w:r w:rsidRPr="000D50EF">
        <w:rPr>
          <w:b w:val="0"/>
          <w:noProof/>
        </w:rPr>
        <w:t xml:space="preserve">ВИЗНАЧЕННЯ ШВИДКОСТІ КУЛІ ЗА ДОПОМОГОЮ </w:t>
      </w:r>
    </w:p>
    <w:p w14:paraId="1F763CE3" w14:textId="77777777" w:rsidR="00023D95" w:rsidRPr="000D50EF" w:rsidRDefault="00023D95" w:rsidP="00023D95">
      <w:pPr>
        <w:suppressAutoHyphens/>
        <w:spacing w:line="360" w:lineRule="auto"/>
        <w:jc w:val="center"/>
        <w:rPr>
          <w:noProof/>
          <w:sz w:val="22"/>
          <w:szCs w:val="22"/>
        </w:rPr>
      </w:pPr>
      <w:r w:rsidRPr="000D50EF">
        <w:rPr>
          <w:b w:val="0"/>
          <w:noProof/>
        </w:rPr>
        <w:t>БАЛІСТИЧНОГО КРУТИЛЬНОГО МАЯТНИКА</w:t>
      </w:r>
    </w:p>
    <w:p w14:paraId="3CE23A6E" w14:textId="160A9B2C" w:rsidR="00023D95" w:rsidRPr="00FD5F94" w:rsidRDefault="00023D95" w:rsidP="00023D95">
      <w:pPr>
        <w:jc w:val="center"/>
        <w:rPr>
          <w:b w:val="0"/>
          <w:caps/>
        </w:rPr>
      </w:pPr>
    </w:p>
    <w:p w14:paraId="4DE853B8" w14:textId="3DDC7860" w:rsidR="00023D95" w:rsidRPr="00023D95" w:rsidRDefault="00023D95" w:rsidP="00023D95">
      <w:pPr>
        <w:spacing w:line="312" w:lineRule="auto"/>
        <w:jc w:val="center"/>
        <w:rPr>
          <w:i w:val="0"/>
          <w:color w:val="0070C0"/>
          <w:sz w:val="22"/>
          <w:szCs w:val="22"/>
        </w:rPr>
      </w:pPr>
      <w:r w:rsidRPr="00023D95">
        <w:rPr>
          <w:b w:val="0"/>
          <w:bCs/>
          <w:color w:val="0070C0"/>
        </w:rPr>
        <w:t>(заповнити)</w:t>
      </w:r>
    </w:p>
    <w:p w14:paraId="64E097CD" w14:textId="19CD2484" w:rsidR="00023D95" w:rsidRPr="00C63250" w:rsidRDefault="00023D95" w:rsidP="00023D95">
      <w:pPr>
        <w:pStyle w:val="a3"/>
        <w:rPr>
          <w:i w:val="0"/>
        </w:rPr>
      </w:pPr>
      <w:r>
        <w:t>Мета:    ________________________________________________________________</w:t>
      </w:r>
    </w:p>
    <w:p w14:paraId="172C8B23" w14:textId="77777777" w:rsidR="00023D95" w:rsidRPr="00023D95" w:rsidRDefault="00023D95" w:rsidP="00023D95">
      <w:pPr>
        <w:pStyle w:val="a3"/>
        <w:rPr>
          <w:b w:val="0"/>
          <w:bCs/>
          <w:i w:val="0"/>
        </w:rPr>
      </w:pPr>
      <w:r>
        <w:rPr>
          <w:iCs/>
          <w:color w:val="2F5496" w:themeColor="accent1" w:themeShade="BF"/>
          <w:szCs w:val="28"/>
        </w:rPr>
        <w:t xml:space="preserve">                                               </w:t>
      </w:r>
      <w:r w:rsidRPr="00023D95">
        <w:rPr>
          <w:b w:val="0"/>
          <w:bCs/>
          <w:iCs/>
          <w:color w:val="0070C0"/>
          <w:szCs w:val="28"/>
        </w:rPr>
        <w:t xml:space="preserve">   ( треба заповнити та розписати по схемі)</w:t>
      </w:r>
    </w:p>
    <w:p w14:paraId="22E27444" w14:textId="77777777" w:rsidR="00023D95" w:rsidRDefault="00023D95" w:rsidP="00023D95">
      <w:pPr>
        <w:ind w:left="720" w:hanging="720"/>
        <w:jc w:val="both"/>
      </w:pPr>
      <w:r w:rsidRPr="00C63250">
        <w:t>Прилади та приладдя:</w:t>
      </w:r>
    </w:p>
    <w:p w14:paraId="6493112B" w14:textId="77777777" w:rsidR="00023D95" w:rsidRPr="00C63250" w:rsidRDefault="00023D95" w:rsidP="00023D95">
      <w:pPr>
        <w:ind w:left="720" w:hanging="720"/>
        <w:jc w:val="both"/>
        <w:rPr>
          <w:b w:val="0"/>
          <w:i w:val="0"/>
        </w:rPr>
      </w:pPr>
      <w:r w:rsidRPr="00C63250">
        <w:t xml:space="preserve"> </w:t>
      </w:r>
      <w:r>
        <w:t>____________________________________________________</w:t>
      </w:r>
    </w:p>
    <w:p w14:paraId="1B6D3AC1" w14:textId="64FC480C" w:rsidR="00737AF6" w:rsidRDefault="00737AF6"/>
    <w:p w14:paraId="6D2AA606" w14:textId="77777777" w:rsidR="00023D95" w:rsidRPr="00023D95" w:rsidRDefault="00023D95" w:rsidP="00023D95">
      <w:pPr>
        <w:suppressAutoHyphens/>
        <w:ind w:firstLine="567"/>
        <w:jc w:val="both"/>
        <w:rPr>
          <w:b w:val="0"/>
          <w:bCs/>
          <w:i w:val="0"/>
          <w:iCs/>
        </w:rPr>
      </w:pPr>
      <w:r w:rsidRPr="00023D95">
        <w:rPr>
          <w:b w:val="0"/>
          <w:bCs/>
          <w:i w:val="0"/>
          <w:iCs/>
        </w:rPr>
        <w:t>Розрахункова формула:</w:t>
      </w:r>
    </w:p>
    <w:p w14:paraId="095F877E" w14:textId="07FD1DF6" w:rsidR="00023D95" w:rsidRPr="00023D95" w:rsidRDefault="00023D95" w:rsidP="00023D95">
      <w:pPr>
        <w:suppressAutoHyphens/>
        <w:jc w:val="center"/>
        <w:rPr>
          <w:b w:val="0"/>
          <w:bCs/>
          <w:i w:val="0"/>
          <w:iCs/>
        </w:rPr>
      </w:pPr>
      <w:r w:rsidRPr="00023D95">
        <w:rPr>
          <w:b w:val="0"/>
          <w:bCs/>
          <w:i w:val="0"/>
          <w:iCs/>
          <w:position w:val="-30"/>
        </w:rPr>
        <w:object w:dxaOrig="1680" w:dyaOrig="700" w14:anchorId="63749C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pt;height:34.8pt" o:ole="">
            <v:imagedata r:id="rId6" o:title=""/>
          </v:shape>
          <o:OLEObject Type="Embed" ProgID="Equation.DSMT4" ShapeID="_x0000_i1025" DrawAspect="Content" ObjectID="_1825913934" r:id="rId7"/>
        </w:object>
      </w:r>
      <w:r w:rsidRPr="00023D95">
        <w:rPr>
          <w:b w:val="0"/>
          <w:bCs/>
          <w:i w:val="0"/>
          <w:iCs/>
        </w:rPr>
        <w:t>,</w:t>
      </w:r>
    </w:p>
    <w:p w14:paraId="30DDB48E" w14:textId="77777777" w:rsidR="00023D95" w:rsidRPr="00023D95" w:rsidRDefault="00023D95" w:rsidP="00023D95">
      <w:pPr>
        <w:suppressAutoHyphens/>
        <w:rPr>
          <w:b w:val="0"/>
          <w:bCs/>
          <w:i w:val="0"/>
          <w:iCs/>
        </w:rPr>
      </w:pPr>
    </w:p>
    <w:p w14:paraId="446485E0" w14:textId="77777777" w:rsidR="00023D95" w:rsidRPr="00023D95" w:rsidRDefault="00023D95" w:rsidP="00023D95">
      <w:pPr>
        <w:suppressAutoHyphens/>
        <w:ind w:firstLine="567"/>
        <w:jc w:val="both"/>
        <w:rPr>
          <w:b w:val="0"/>
          <w:bCs/>
          <w:i w:val="0"/>
          <w:iCs/>
        </w:rPr>
      </w:pPr>
      <w:r w:rsidRPr="00023D95">
        <w:rPr>
          <w:b w:val="0"/>
          <w:bCs/>
          <w:i w:val="0"/>
          <w:iCs/>
        </w:rPr>
        <w:t xml:space="preserve">де </w:t>
      </w:r>
      <w:r w:rsidRPr="00023D95">
        <w:rPr>
          <w:b w:val="0"/>
          <w:bCs/>
          <w:i w:val="0"/>
          <w:iCs/>
          <w:position w:val="-12"/>
        </w:rPr>
        <w:object w:dxaOrig="320" w:dyaOrig="360" w14:anchorId="0B94F93F">
          <v:shape id="_x0000_i1026" type="#_x0000_t75" style="width:16.2pt;height:18pt" o:ole="">
            <v:imagedata r:id="rId8" o:title=""/>
          </v:shape>
          <o:OLEObject Type="Embed" ProgID="Equation.DSMT4" ShapeID="_x0000_i1026" DrawAspect="Content" ObjectID="_1825913935" r:id="rId9"/>
        </w:object>
      </w:r>
      <w:r w:rsidRPr="00023D95">
        <w:rPr>
          <w:b w:val="0"/>
          <w:bCs/>
          <w:i w:val="0"/>
          <w:iCs/>
        </w:rPr>
        <w:t>– кут максимального відхилення маятника,</w:t>
      </w:r>
    </w:p>
    <w:p w14:paraId="5F70B77E" w14:textId="77777777" w:rsidR="00023D95" w:rsidRPr="00023D95" w:rsidRDefault="00023D95" w:rsidP="00023D95">
      <w:pPr>
        <w:suppressAutoHyphens/>
        <w:ind w:firstLine="567"/>
        <w:jc w:val="both"/>
        <w:rPr>
          <w:b w:val="0"/>
          <w:bCs/>
          <w:i w:val="0"/>
          <w:iCs/>
        </w:rPr>
      </w:pPr>
      <w:r w:rsidRPr="00023D95">
        <w:rPr>
          <w:b w:val="0"/>
          <w:bCs/>
        </w:rPr>
        <w:t>т</w:t>
      </w:r>
      <w:r w:rsidRPr="00023D95">
        <w:rPr>
          <w:b w:val="0"/>
          <w:bCs/>
          <w:i w:val="0"/>
          <w:iCs/>
        </w:rPr>
        <w:t xml:space="preserve"> – маса тіла, швидкість якого визначають,</w:t>
      </w:r>
    </w:p>
    <w:p w14:paraId="023C43CE" w14:textId="77777777" w:rsidR="00023D95" w:rsidRPr="00023D95" w:rsidRDefault="00023D95" w:rsidP="00023D95">
      <w:pPr>
        <w:suppressAutoHyphens/>
        <w:ind w:firstLine="567"/>
        <w:rPr>
          <w:b w:val="0"/>
          <w:bCs/>
          <w:i w:val="0"/>
          <w:iCs/>
        </w:rPr>
      </w:pPr>
      <w:r w:rsidRPr="00023D95">
        <w:rPr>
          <w:b w:val="0"/>
          <w:bCs/>
        </w:rPr>
        <w:t xml:space="preserve">r </w:t>
      </w:r>
      <w:r w:rsidRPr="00023D95">
        <w:rPr>
          <w:b w:val="0"/>
          <w:bCs/>
          <w:i w:val="0"/>
          <w:iCs/>
        </w:rPr>
        <w:t>– відстань від застряглого в пластиліні тіла до осі обертання маятника,</w:t>
      </w:r>
    </w:p>
    <w:p w14:paraId="5D01DFF2" w14:textId="77777777" w:rsidR="00023D95" w:rsidRPr="00023D95" w:rsidRDefault="00023D95" w:rsidP="00023D95">
      <w:pPr>
        <w:suppressAutoHyphens/>
        <w:ind w:firstLine="567"/>
        <w:jc w:val="both"/>
        <w:rPr>
          <w:b w:val="0"/>
          <w:bCs/>
          <w:i w:val="0"/>
          <w:iCs/>
        </w:rPr>
      </w:pPr>
      <w:r w:rsidRPr="00023D95">
        <w:rPr>
          <w:b w:val="0"/>
          <w:bCs/>
        </w:rPr>
        <w:t xml:space="preserve">с </w:t>
      </w:r>
      <w:r w:rsidRPr="00023D95">
        <w:rPr>
          <w:b w:val="0"/>
          <w:bCs/>
          <w:i w:val="0"/>
          <w:iCs/>
        </w:rPr>
        <w:t>– коефіцієнт пружності дроту підвісу,</w:t>
      </w:r>
    </w:p>
    <w:p w14:paraId="2BF923E7" w14:textId="77777777" w:rsidR="00023D95" w:rsidRPr="00023D95" w:rsidRDefault="00023D95" w:rsidP="00023D95">
      <w:pPr>
        <w:suppressAutoHyphens/>
        <w:ind w:firstLine="567"/>
        <w:jc w:val="both"/>
        <w:rPr>
          <w:b w:val="0"/>
          <w:bCs/>
          <w:i w:val="0"/>
          <w:iCs/>
        </w:rPr>
      </w:pPr>
      <w:r w:rsidRPr="00023D95">
        <w:rPr>
          <w:b w:val="0"/>
          <w:bCs/>
        </w:rPr>
        <w:t xml:space="preserve">t </w:t>
      </w:r>
      <w:r w:rsidRPr="00023D95">
        <w:rPr>
          <w:b w:val="0"/>
          <w:bCs/>
          <w:i w:val="0"/>
          <w:iCs/>
        </w:rPr>
        <w:t xml:space="preserve">– час </w:t>
      </w:r>
      <w:r w:rsidRPr="00023D95">
        <w:rPr>
          <w:b w:val="0"/>
          <w:bCs/>
        </w:rPr>
        <w:t>N</w:t>
      </w:r>
      <w:r w:rsidRPr="00023D95">
        <w:rPr>
          <w:b w:val="0"/>
          <w:bCs/>
          <w:i w:val="0"/>
          <w:iCs/>
        </w:rPr>
        <w:t xml:space="preserve"> = 10 повних коливань маятника.</w:t>
      </w:r>
    </w:p>
    <w:p w14:paraId="4A652054" w14:textId="7F25D642" w:rsidR="00023D95" w:rsidRPr="00023D95" w:rsidRDefault="00023D95" w:rsidP="00023D95">
      <w:pPr>
        <w:suppressAutoHyphens/>
        <w:ind w:firstLine="567"/>
        <w:jc w:val="right"/>
        <w:rPr>
          <w:b w:val="0"/>
          <w:bCs/>
        </w:rPr>
      </w:pPr>
      <w:r w:rsidRPr="00023D95">
        <w:rPr>
          <w:b w:val="0"/>
          <w:bCs/>
        </w:rPr>
        <w:t xml:space="preserve">Таблиця </w:t>
      </w:r>
      <w:r w:rsidR="00B63BAB">
        <w:rPr>
          <w:b w:val="0"/>
          <w:bCs/>
        </w:rPr>
        <w:t>вимірів</w:t>
      </w:r>
    </w:p>
    <w:p w14:paraId="249606C4" w14:textId="77777777" w:rsidR="00023D95" w:rsidRPr="00023D95" w:rsidRDefault="00023D95" w:rsidP="00023D95">
      <w:pPr>
        <w:suppressAutoHyphens/>
        <w:jc w:val="right"/>
        <w:rPr>
          <w:b w:val="0"/>
          <w:bCs/>
        </w:rPr>
      </w:pPr>
    </w:p>
    <w:p w14:paraId="62BB8B6C" w14:textId="27A3DE38" w:rsidR="00023D95" w:rsidRPr="00B63BAB" w:rsidRDefault="00023D95" w:rsidP="00023D95">
      <w:pPr>
        <w:suppressAutoHyphens/>
        <w:jc w:val="both"/>
        <w:rPr>
          <w:b w:val="0"/>
          <w:bCs/>
          <w:i w:val="0"/>
          <w:lang w:val="ru-RU"/>
        </w:rPr>
      </w:pPr>
      <w:r w:rsidRPr="00023D95">
        <w:rPr>
          <w:b w:val="0"/>
          <w:bCs/>
          <w:iCs/>
        </w:rPr>
        <w:t xml:space="preserve">т </w:t>
      </w:r>
      <w:r w:rsidRPr="00023D95">
        <w:rPr>
          <w:b w:val="0"/>
          <w:bCs/>
          <w:i w:val="0"/>
        </w:rPr>
        <w:t xml:space="preserve">=   </w:t>
      </w:r>
      <w:r w:rsidRPr="00023D95">
        <w:rPr>
          <w:b w:val="0"/>
          <w:bCs/>
          <w:i w:val="0"/>
          <w:lang w:val="ru-RU"/>
        </w:rPr>
        <w:t>2,0</w:t>
      </w:r>
      <w:r w:rsidR="00B63BAB">
        <w:rPr>
          <w:b w:val="0"/>
          <w:bCs/>
          <w:i w:val="0"/>
          <w:lang w:val="ru-RU"/>
        </w:rPr>
        <w:t xml:space="preserve"> г</w:t>
      </w:r>
      <w:r w:rsidRPr="00023D95">
        <w:rPr>
          <w:b w:val="0"/>
          <w:bCs/>
          <w:i w:val="0"/>
        </w:rPr>
        <w:t xml:space="preserve"> ,</w:t>
      </w:r>
      <w:r w:rsidR="00B63BAB">
        <w:rPr>
          <w:b w:val="0"/>
          <w:bCs/>
          <w:i w:val="0"/>
        </w:rPr>
        <w:t xml:space="preserve">    </w:t>
      </w:r>
      <w:r w:rsidRPr="00023D95">
        <w:rPr>
          <w:b w:val="0"/>
          <w:bCs/>
          <w:i w:val="0"/>
        </w:rPr>
        <w:t xml:space="preserve"> </w:t>
      </w:r>
      <w:proofErr w:type="spellStart"/>
      <w:r w:rsidRPr="00023D95">
        <w:rPr>
          <w:b w:val="0"/>
          <w:bCs/>
          <w:i w:val="0"/>
        </w:rPr>
        <w:t>σ</w:t>
      </w:r>
      <w:r w:rsidRPr="00023D95">
        <w:rPr>
          <w:b w:val="0"/>
          <w:bCs/>
          <w:i w:val="0"/>
          <w:vertAlign w:val="subscript"/>
        </w:rPr>
        <w:t>m</w:t>
      </w:r>
      <w:proofErr w:type="spellEnd"/>
      <w:r w:rsidRPr="00023D95">
        <w:rPr>
          <w:b w:val="0"/>
          <w:bCs/>
          <w:i w:val="0"/>
        </w:rPr>
        <w:t xml:space="preserve"> =  </w:t>
      </w:r>
      <w:r w:rsidRPr="00023D95">
        <w:rPr>
          <w:b w:val="0"/>
          <w:bCs/>
          <w:i w:val="0"/>
          <w:lang w:val="ru-RU"/>
        </w:rPr>
        <w:t>0,05</w:t>
      </w:r>
      <w:r w:rsidR="00B63BAB">
        <w:rPr>
          <w:b w:val="0"/>
          <w:bCs/>
          <w:i w:val="0"/>
          <w:lang w:val="ru-RU"/>
        </w:rPr>
        <w:t xml:space="preserve"> </w:t>
      </w:r>
      <w:r w:rsidRPr="00023D95">
        <w:rPr>
          <w:b w:val="0"/>
          <w:bCs/>
          <w:i w:val="0"/>
          <w:lang w:val="ru-RU"/>
        </w:rPr>
        <w:t>г</w:t>
      </w:r>
      <w:r w:rsidRPr="00023D95">
        <w:rPr>
          <w:b w:val="0"/>
          <w:bCs/>
          <w:i w:val="0"/>
        </w:rPr>
        <w:t xml:space="preserve"> </w:t>
      </w:r>
      <w:r w:rsidRPr="00023D95">
        <w:rPr>
          <w:b w:val="0"/>
          <w:bCs/>
          <w:i w:val="0"/>
          <w:lang w:val="ru-RU"/>
        </w:rPr>
        <w:t>,</w:t>
      </w:r>
      <w:r w:rsidRPr="00023D95">
        <w:rPr>
          <w:b w:val="0"/>
          <w:bCs/>
          <w:i w:val="0"/>
        </w:rPr>
        <w:t xml:space="preserve">  </w:t>
      </w:r>
      <w:r w:rsidR="00B63BAB">
        <w:rPr>
          <w:b w:val="0"/>
          <w:bCs/>
          <w:iCs/>
        </w:rPr>
        <w:t xml:space="preserve">   </w:t>
      </w:r>
      <w:r w:rsidRPr="00023D95">
        <w:rPr>
          <w:b w:val="0"/>
          <w:bCs/>
          <w:iCs/>
        </w:rPr>
        <w:t xml:space="preserve"> r</w:t>
      </w:r>
      <w:r w:rsidRPr="00023D95">
        <w:rPr>
          <w:b w:val="0"/>
          <w:bCs/>
          <w:i w:val="0"/>
        </w:rPr>
        <w:t xml:space="preserve"> = </w:t>
      </w:r>
      <w:r w:rsidRPr="00023D95">
        <w:rPr>
          <w:b w:val="0"/>
          <w:bCs/>
          <w:i w:val="0"/>
          <w:lang w:val="ru-RU"/>
        </w:rPr>
        <w:t>12</w:t>
      </w:r>
      <w:r w:rsidR="00B63BAB">
        <w:rPr>
          <w:b w:val="0"/>
          <w:bCs/>
          <w:i w:val="0"/>
          <w:lang w:val="ru-RU"/>
        </w:rPr>
        <w:t xml:space="preserve"> </w:t>
      </w:r>
      <w:r w:rsidRPr="00023D95">
        <w:rPr>
          <w:b w:val="0"/>
          <w:bCs/>
          <w:i w:val="0"/>
          <w:lang w:val="ru-RU"/>
        </w:rPr>
        <w:t>см</w:t>
      </w:r>
      <w:r w:rsidRPr="00023D95">
        <w:rPr>
          <w:b w:val="0"/>
          <w:bCs/>
          <w:i w:val="0"/>
        </w:rPr>
        <w:t xml:space="preserve"> </w:t>
      </w:r>
      <w:r w:rsidRPr="00023D95">
        <w:rPr>
          <w:b w:val="0"/>
          <w:bCs/>
          <w:i w:val="0"/>
          <w:lang w:val="ru-RU"/>
        </w:rPr>
        <w:t>,</w:t>
      </w:r>
      <w:r w:rsidRPr="00023D95">
        <w:rPr>
          <w:b w:val="0"/>
          <w:bCs/>
          <w:i w:val="0"/>
        </w:rPr>
        <w:t xml:space="preserve">  </w:t>
      </w:r>
      <w:r w:rsidR="00B63BAB">
        <w:rPr>
          <w:b w:val="0"/>
          <w:bCs/>
          <w:i w:val="0"/>
        </w:rPr>
        <w:t xml:space="preserve">    </w:t>
      </w:r>
      <w:proofErr w:type="spellStart"/>
      <w:r w:rsidRPr="00023D95">
        <w:rPr>
          <w:b w:val="0"/>
          <w:bCs/>
          <w:i w:val="0"/>
        </w:rPr>
        <w:t>σ</w:t>
      </w:r>
      <w:r w:rsidRPr="00023D95">
        <w:rPr>
          <w:b w:val="0"/>
          <w:bCs/>
          <w:i w:val="0"/>
          <w:vertAlign w:val="subscript"/>
        </w:rPr>
        <w:t>r</w:t>
      </w:r>
      <w:proofErr w:type="spellEnd"/>
      <w:r w:rsidRPr="00023D95">
        <w:rPr>
          <w:b w:val="0"/>
          <w:bCs/>
          <w:i w:val="0"/>
          <w:vertAlign w:val="subscript"/>
        </w:rPr>
        <w:t xml:space="preserve"> </w:t>
      </w:r>
      <w:r w:rsidRPr="00023D95">
        <w:rPr>
          <w:b w:val="0"/>
          <w:bCs/>
          <w:i w:val="0"/>
        </w:rPr>
        <w:t>=</w:t>
      </w:r>
      <w:r w:rsidRPr="00023D95">
        <w:rPr>
          <w:b w:val="0"/>
          <w:bCs/>
          <w:i w:val="0"/>
          <w:lang w:val="ru-RU"/>
        </w:rPr>
        <w:t xml:space="preserve"> 0,5см ,</w:t>
      </w:r>
      <w:r w:rsidR="00B63BAB">
        <w:rPr>
          <w:b w:val="0"/>
          <w:bCs/>
          <w:i w:val="0"/>
          <w:lang w:val="ru-RU"/>
        </w:rPr>
        <w:t xml:space="preserve">      </w:t>
      </w:r>
      <w:r w:rsidRPr="00023D95">
        <w:rPr>
          <w:b w:val="0"/>
          <w:bCs/>
          <w:iCs/>
        </w:rPr>
        <w:t>с</w:t>
      </w:r>
      <w:r w:rsidRPr="00023D95">
        <w:rPr>
          <w:b w:val="0"/>
          <w:bCs/>
          <w:i w:val="0"/>
        </w:rPr>
        <w:t xml:space="preserve"> = </w:t>
      </w:r>
      <w:r w:rsidRPr="00023D95">
        <w:rPr>
          <w:b w:val="0"/>
          <w:bCs/>
        </w:rPr>
        <w:t>9,4 ·10</w:t>
      </w:r>
      <w:r w:rsidRPr="00023D95">
        <w:rPr>
          <w:b w:val="0"/>
          <w:bCs/>
          <w:vertAlign w:val="superscript"/>
        </w:rPr>
        <w:t>-5</w:t>
      </w:r>
      <w:r w:rsidRPr="00023D95">
        <w:rPr>
          <w:b w:val="0"/>
          <w:bCs/>
        </w:rPr>
        <w:t xml:space="preserve"> </w:t>
      </w:r>
      <w:r w:rsidRPr="00023D95">
        <w:rPr>
          <w:b w:val="0"/>
          <w:bCs/>
          <w:i w:val="0"/>
        </w:rPr>
        <w:t>Н м/град</w:t>
      </w:r>
    </w:p>
    <w:p w14:paraId="4FE096C2" w14:textId="77777777" w:rsidR="00023D95" w:rsidRPr="00023D95" w:rsidRDefault="00023D95" w:rsidP="00023D95">
      <w:pPr>
        <w:suppressAutoHyphens/>
        <w:jc w:val="both"/>
        <w:rPr>
          <w:b w:val="0"/>
          <w:bCs/>
          <w:i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5"/>
        <w:gridCol w:w="846"/>
        <w:gridCol w:w="817"/>
        <w:gridCol w:w="1093"/>
        <w:gridCol w:w="702"/>
        <w:gridCol w:w="720"/>
        <w:gridCol w:w="706"/>
        <w:gridCol w:w="222"/>
        <w:gridCol w:w="962"/>
        <w:gridCol w:w="1219"/>
      </w:tblGrid>
      <w:tr w:rsidR="008D72D6" w:rsidRPr="00023D95" w14:paraId="5DD35FA5" w14:textId="77777777" w:rsidTr="008E24A7">
        <w:tc>
          <w:tcPr>
            <w:tcW w:w="0" w:type="auto"/>
          </w:tcPr>
          <w:p w14:paraId="76047939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846" w:type="dxa"/>
          </w:tcPr>
          <w:p w14:paraId="24AB7D5D" w14:textId="4FAD9812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r w:rsidRPr="00023D95">
              <w:rPr>
                <w:b w:val="0"/>
                <w:bCs/>
                <w:i w:val="0"/>
                <w:iCs/>
                <w:position w:val="-12"/>
              </w:rPr>
              <w:object w:dxaOrig="180" w:dyaOrig="360" w14:anchorId="63157CE4">
                <v:shape id="_x0000_i1027" type="#_x0000_t75" style="width:9pt;height:18pt" o:ole="">
                  <v:imagedata r:id="rId10" o:title=""/>
                </v:shape>
                <o:OLEObject Type="Embed" ProgID="Equation.DSMT4" ShapeID="_x0000_i1027" DrawAspect="Content" ObjectID="_1825913936" r:id="rId11"/>
              </w:object>
            </w:r>
            <w:r>
              <w:rPr>
                <w:b w:val="0"/>
                <w:bCs/>
                <w:i w:val="0"/>
                <w:iCs/>
              </w:rPr>
              <w:t>,с</w:t>
            </w:r>
          </w:p>
        </w:tc>
        <w:tc>
          <w:tcPr>
            <w:tcW w:w="0" w:type="auto"/>
          </w:tcPr>
          <w:p w14:paraId="61F523C9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proofErr w:type="spellStart"/>
            <w:r w:rsidRPr="00023D95">
              <w:rPr>
                <w:b w:val="0"/>
                <w:bCs/>
                <w:i w:val="0"/>
                <w:iCs/>
              </w:rPr>
              <w:t>t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i</w:t>
            </w:r>
            <w:proofErr w:type="spellEnd"/>
            <w:r w:rsidRPr="00023D95">
              <w:rPr>
                <w:b w:val="0"/>
                <w:bCs/>
                <w:i w:val="0"/>
                <w:iCs/>
                <w:vertAlign w:val="subscript"/>
              </w:rPr>
              <w:t xml:space="preserve"> </w:t>
            </w:r>
            <w:r w:rsidRPr="00023D95">
              <w:rPr>
                <w:b w:val="0"/>
                <w:bCs/>
                <w:i w:val="0"/>
                <w:iCs/>
              </w:rPr>
              <w:t>- ‹t›</w:t>
            </w:r>
          </w:p>
        </w:tc>
        <w:tc>
          <w:tcPr>
            <w:tcW w:w="0" w:type="auto"/>
          </w:tcPr>
          <w:p w14:paraId="146ACF68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r w:rsidRPr="00023D95">
              <w:rPr>
                <w:b w:val="0"/>
                <w:bCs/>
                <w:i w:val="0"/>
                <w:iCs/>
              </w:rPr>
              <w:t>(</w:t>
            </w:r>
            <w:proofErr w:type="spellStart"/>
            <w:r w:rsidRPr="00023D95">
              <w:rPr>
                <w:b w:val="0"/>
                <w:bCs/>
                <w:i w:val="0"/>
                <w:iCs/>
              </w:rPr>
              <w:t>t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i</w:t>
            </w:r>
            <w:proofErr w:type="spellEnd"/>
            <w:r w:rsidRPr="00023D95">
              <w:rPr>
                <w:b w:val="0"/>
                <w:bCs/>
                <w:i w:val="0"/>
                <w:iCs/>
                <w:vertAlign w:val="subscript"/>
              </w:rPr>
              <w:t xml:space="preserve"> </w:t>
            </w:r>
            <w:r w:rsidRPr="00023D95">
              <w:rPr>
                <w:b w:val="0"/>
                <w:bCs/>
                <w:i w:val="0"/>
                <w:iCs/>
              </w:rPr>
              <w:t>- ‹t›)</w:t>
            </w:r>
            <w:r w:rsidRPr="00023D95">
              <w:rPr>
                <w:b w:val="0"/>
                <w:bCs/>
                <w:i w:val="0"/>
                <w:iCs/>
                <w:vertAlign w:val="superscript"/>
              </w:rPr>
              <w:t>2</w:t>
            </w:r>
          </w:p>
        </w:tc>
        <w:tc>
          <w:tcPr>
            <w:tcW w:w="702" w:type="dxa"/>
          </w:tcPr>
          <w:p w14:paraId="60A38625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proofErr w:type="spellStart"/>
            <w:r w:rsidRPr="00023D95">
              <w:rPr>
                <w:b w:val="0"/>
                <w:bCs/>
                <w:i w:val="0"/>
                <w:iCs/>
              </w:rPr>
              <w:t>φ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інач</w:t>
            </w:r>
            <w:proofErr w:type="spellEnd"/>
          </w:p>
        </w:tc>
        <w:tc>
          <w:tcPr>
            <w:tcW w:w="720" w:type="dxa"/>
          </w:tcPr>
          <w:p w14:paraId="7C5E3093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proofErr w:type="spellStart"/>
            <w:r w:rsidRPr="00023D95">
              <w:rPr>
                <w:b w:val="0"/>
                <w:bCs/>
                <w:i w:val="0"/>
                <w:iCs/>
              </w:rPr>
              <w:t>φ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ікон</w:t>
            </w:r>
            <w:proofErr w:type="spellEnd"/>
          </w:p>
        </w:tc>
        <w:tc>
          <w:tcPr>
            <w:tcW w:w="706" w:type="dxa"/>
          </w:tcPr>
          <w:p w14:paraId="447A7043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proofErr w:type="spellStart"/>
            <w:r w:rsidRPr="00023D95">
              <w:rPr>
                <w:b w:val="0"/>
                <w:bCs/>
                <w:i w:val="0"/>
                <w:iCs/>
              </w:rPr>
              <w:t>φ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iт</w:t>
            </w:r>
            <w:proofErr w:type="spellEnd"/>
          </w:p>
        </w:tc>
        <w:tc>
          <w:tcPr>
            <w:tcW w:w="0" w:type="auto"/>
          </w:tcPr>
          <w:p w14:paraId="1C381C83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</w:p>
        </w:tc>
        <w:tc>
          <w:tcPr>
            <w:tcW w:w="0" w:type="auto"/>
          </w:tcPr>
          <w:p w14:paraId="283193BB" w14:textId="2466F0FF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proofErr w:type="spellStart"/>
            <w:r w:rsidRPr="00023D95">
              <w:rPr>
                <w:b w:val="0"/>
                <w:bCs/>
                <w:i w:val="0"/>
                <w:iCs/>
              </w:rPr>
              <w:t>φ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iт</w:t>
            </w:r>
            <w:proofErr w:type="spellEnd"/>
            <w:r w:rsidRPr="00023D95">
              <w:rPr>
                <w:b w:val="0"/>
                <w:bCs/>
                <w:i w:val="0"/>
                <w:iCs/>
              </w:rPr>
              <w:t>-‹φ›</w:t>
            </w:r>
          </w:p>
        </w:tc>
        <w:tc>
          <w:tcPr>
            <w:tcW w:w="0" w:type="auto"/>
          </w:tcPr>
          <w:p w14:paraId="10FD3B29" w14:textId="77777777" w:rsidR="008D72D6" w:rsidRPr="00023D95" w:rsidRDefault="008D72D6" w:rsidP="000A222A">
            <w:pPr>
              <w:suppressAutoHyphens/>
              <w:rPr>
                <w:b w:val="0"/>
                <w:bCs/>
                <w:i w:val="0"/>
                <w:iCs/>
              </w:rPr>
            </w:pPr>
            <w:r w:rsidRPr="00023D95">
              <w:rPr>
                <w:b w:val="0"/>
                <w:bCs/>
                <w:i w:val="0"/>
                <w:iCs/>
              </w:rPr>
              <w:t>(</w:t>
            </w:r>
            <w:proofErr w:type="spellStart"/>
            <w:r w:rsidRPr="00023D95">
              <w:rPr>
                <w:b w:val="0"/>
                <w:bCs/>
                <w:i w:val="0"/>
                <w:iCs/>
              </w:rPr>
              <w:t>φ</w:t>
            </w:r>
            <w:r w:rsidRPr="00023D95">
              <w:rPr>
                <w:b w:val="0"/>
                <w:bCs/>
                <w:i w:val="0"/>
                <w:iCs/>
                <w:vertAlign w:val="subscript"/>
              </w:rPr>
              <w:t>iт</w:t>
            </w:r>
            <w:proofErr w:type="spellEnd"/>
            <w:r w:rsidRPr="00023D95">
              <w:rPr>
                <w:b w:val="0"/>
                <w:bCs/>
                <w:i w:val="0"/>
                <w:iCs/>
              </w:rPr>
              <w:t>-‹φ›)²</w:t>
            </w:r>
          </w:p>
        </w:tc>
      </w:tr>
      <w:tr w:rsidR="008D72D6" w:rsidRPr="00023D95" w14:paraId="4B6F63CA" w14:textId="77777777" w:rsidTr="008E24A7">
        <w:tc>
          <w:tcPr>
            <w:tcW w:w="0" w:type="auto"/>
          </w:tcPr>
          <w:p w14:paraId="11092F49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  <w:r w:rsidRPr="00023D95">
              <w:rPr>
                <w:b w:val="0"/>
                <w:bCs/>
              </w:rPr>
              <w:t>1</w:t>
            </w:r>
          </w:p>
        </w:tc>
        <w:tc>
          <w:tcPr>
            <w:tcW w:w="846" w:type="dxa"/>
          </w:tcPr>
          <w:p w14:paraId="2867BE0A" w14:textId="765F52A3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2EF25A27" w14:textId="244B9FCA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22795FD0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702" w:type="dxa"/>
          </w:tcPr>
          <w:p w14:paraId="255D79A5" w14:textId="58EBECBF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20" w:type="dxa"/>
          </w:tcPr>
          <w:p w14:paraId="0E106292" w14:textId="5FCE392A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06" w:type="dxa"/>
          </w:tcPr>
          <w:p w14:paraId="25A23449" w14:textId="7E1DFF0B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3E98B325" w14:textId="77777777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5ABCA5AA" w14:textId="3A1C920E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122C6019" w14:textId="2C93B892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</w:tr>
      <w:tr w:rsidR="008D72D6" w:rsidRPr="00023D95" w14:paraId="41074661" w14:textId="77777777" w:rsidTr="008E24A7">
        <w:tc>
          <w:tcPr>
            <w:tcW w:w="0" w:type="auto"/>
          </w:tcPr>
          <w:p w14:paraId="0B542BE1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  <w:r w:rsidRPr="00023D95">
              <w:rPr>
                <w:b w:val="0"/>
                <w:bCs/>
              </w:rPr>
              <w:t>2</w:t>
            </w:r>
          </w:p>
        </w:tc>
        <w:tc>
          <w:tcPr>
            <w:tcW w:w="846" w:type="dxa"/>
          </w:tcPr>
          <w:p w14:paraId="37241501" w14:textId="41F21EEA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7E469F07" w14:textId="043DD8B6" w:rsidR="008D72D6" w:rsidRPr="00F0168C" w:rsidRDefault="008D72D6" w:rsidP="000A222A">
            <w:pPr>
              <w:suppressAutoHyphens/>
              <w:rPr>
                <w:b w:val="0"/>
                <w:bCs/>
                <w:lang w:val="en-US"/>
              </w:rPr>
            </w:pPr>
          </w:p>
        </w:tc>
        <w:tc>
          <w:tcPr>
            <w:tcW w:w="0" w:type="auto"/>
          </w:tcPr>
          <w:p w14:paraId="764FBD4F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702" w:type="dxa"/>
          </w:tcPr>
          <w:p w14:paraId="6C1E83F2" w14:textId="6DE62F87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20" w:type="dxa"/>
          </w:tcPr>
          <w:p w14:paraId="69B8CBAE" w14:textId="480A082F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06" w:type="dxa"/>
          </w:tcPr>
          <w:p w14:paraId="716ABA49" w14:textId="0573D6F4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1ADE372F" w14:textId="77777777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267967D3" w14:textId="4C8C6FBC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1A90D34F" w14:textId="751BF4D4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</w:tr>
      <w:tr w:rsidR="008D72D6" w:rsidRPr="00023D95" w14:paraId="02A1D851" w14:textId="77777777" w:rsidTr="008E24A7">
        <w:tc>
          <w:tcPr>
            <w:tcW w:w="0" w:type="auto"/>
          </w:tcPr>
          <w:p w14:paraId="4F23D86B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  <w:r w:rsidRPr="00023D95">
              <w:rPr>
                <w:b w:val="0"/>
                <w:bCs/>
              </w:rPr>
              <w:t>3</w:t>
            </w:r>
          </w:p>
        </w:tc>
        <w:tc>
          <w:tcPr>
            <w:tcW w:w="846" w:type="dxa"/>
          </w:tcPr>
          <w:p w14:paraId="2D327144" w14:textId="0098DFD6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033002DE" w14:textId="53AF66CD" w:rsidR="008D72D6" w:rsidRPr="00F0168C" w:rsidRDefault="008D72D6" w:rsidP="000A222A">
            <w:pPr>
              <w:suppressAutoHyphens/>
              <w:rPr>
                <w:b w:val="0"/>
                <w:bCs/>
                <w:lang w:val="en-US"/>
              </w:rPr>
            </w:pPr>
          </w:p>
        </w:tc>
        <w:tc>
          <w:tcPr>
            <w:tcW w:w="0" w:type="auto"/>
          </w:tcPr>
          <w:p w14:paraId="63EAA4DC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702" w:type="dxa"/>
          </w:tcPr>
          <w:p w14:paraId="3BC37E31" w14:textId="32BA4D92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20" w:type="dxa"/>
          </w:tcPr>
          <w:p w14:paraId="55CCE85A" w14:textId="57E9DD92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06" w:type="dxa"/>
          </w:tcPr>
          <w:p w14:paraId="30FABAA2" w14:textId="43E8E018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122E4107" w14:textId="77777777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1DD6AEF2" w14:textId="2C7D3E13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50024870" w14:textId="42A76FEA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</w:tr>
      <w:tr w:rsidR="008D72D6" w:rsidRPr="00023D95" w14:paraId="7619D9BA" w14:textId="77777777" w:rsidTr="008E24A7">
        <w:tc>
          <w:tcPr>
            <w:tcW w:w="0" w:type="auto"/>
          </w:tcPr>
          <w:p w14:paraId="15F456EC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  <w:r w:rsidRPr="00023D95">
              <w:rPr>
                <w:b w:val="0"/>
                <w:bCs/>
              </w:rPr>
              <w:t>4</w:t>
            </w:r>
          </w:p>
        </w:tc>
        <w:tc>
          <w:tcPr>
            <w:tcW w:w="846" w:type="dxa"/>
          </w:tcPr>
          <w:p w14:paraId="59B757C1" w14:textId="03CFCCA5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69AE648C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0" w:type="auto"/>
          </w:tcPr>
          <w:p w14:paraId="62543C1A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702" w:type="dxa"/>
          </w:tcPr>
          <w:p w14:paraId="5492AB34" w14:textId="303EB9E0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20" w:type="dxa"/>
          </w:tcPr>
          <w:p w14:paraId="19BECA1A" w14:textId="32FE4014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06" w:type="dxa"/>
          </w:tcPr>
          <w:p w14:paraId="475C039D" w14:textId="41E6169C" w:rsidR="00B43FBD" w:rsidRPr="00023D95" w:rsidRDefault="00B43FBD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647E5EA0" w14:textId="77777777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30037268" w14:textId="678D8EEC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0F48C77E" w14:textId="5BC31F1D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</w:tr>
      <w:tr w:rsidR="008D72D6" w:rsidRPr="00023D95" w14:paraId="65937F47" w14:textId="77777777" w:rsidTr="008E24A7">
        <w:tc>
          <w:tcPr>
            <w:tcW w:w="0" w:type="auto"/>
          </w:tcPr>
          <w:p w14:paraId="58C2B42C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  <w:r w:rsidRPr="00023D95">
              <w:rPr>
                <w:b w:val="0"/>
                <w:bCs/>
              </w:rPr>
              <w:t>5</w:t>
            </w:r>
          </w:p>
        </w:tc>
        <w:tc>
          <w:tcPr>
            <w:tcW w:w="846" w:type="dxa"/>
          </w:tcPr>
          <w:p w14:paraId="4086E2B6" w14:textId="55EA7663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11B43B15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0" w:type="auto"/>
          </w:tcPr>
          <w:p w14:paraId="4A4B5BBC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702" w:type="dxa"/>
          </w:tcPr>
          <w:p w14:paraId="480B2399" w14:textId="716D8610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20" w:type="dxa"/>
          </w:tcPr>
          <w:p w14:paraId="6E61786D" w14:textId="49AC69B0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706" w:type="dxa"/>
          </w:tcPr>
          <w:p w14:paraId="2C55D141" w14:textId="5EED1E33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45F4EE36" w14:textId="77777777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73497491" w14:textId="69F8A1F6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6409C33A" w14:textId="3CB0E972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</w:tr>
      <w:tr w:rsidR="008D72D6" w:rsidRPr="00023D95" w14:paraId="23FEE8D0" w14:textId="77777777" w:rsidTr="008E24A7">
        <w:tc>
          <w:tcPr>
            <w:tcW w:w="0" w:type="auto"/>
          </w:tcPr>
          <w:p w14:paraId="6686C69E" w14:textId="3D9FBD48" w:rsidR="008D72D6" w:rsidRPr="00151575" w:rsidRDefault="00151575" w:rsidP="000A222A">
            <w:pPr>
              <w:suppressAutoHyphens/>
              <w:rPr>
                <w:b w:val="0"/>
                <w:bCs/>
                <w:lang w:val="ru-RU"/>
              </w:rPr>
            </w:pPr>
            <w:r>
              <w:rPr>
                <w:b w:val="0"/>
                <w:bCs/>
                <w:lang w:val="en-US"/>
              </w:rPr>
              <w:t>c</w:t>
            </w:r>
            <w:r>
              <w:rPr>
                <w:b w:val="0"/>
                <w:bCs/>
                <w:lang w:val="ru-RU"/>
              </w:rPr>
              <w:t>ер</w:t>
            </w:r>
          </w:p>
        </w:tc>
        <w:tc>
          <w:tcPr>
            <w:tcW w:w="846" w:type="dxa"/>
          </w:tcPr>
          <w:p w14:paraId="5B7E96F4" w14:textId="1ECC8BE4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2271FCA3" w14:textId="2182F10D" w:rsidR="008D72D6" w:rsidRPr="00023D95" w:rsidRDefault="00E031B4" w:rsidP="000A222A">
            <w:pPr>
              <w:suppressAutoHyphens/>
              <w:rPr>
                <w:b w:val="0"/>
                <w:bCs/>
              </w:rPr>
            </w:pPr>
            <w:r>
              <w:rPr>
                <w:b w:val="0"/>
                <w:bCs/>
              </w:rPr>
              <w:t>------</w:t>
            </w:r>
          </w:p>
        </w:tc>
        <w:tc>
          <w:tcPr>
            <w:tcW w:w="0" w:type="auto"/>
          </w:tcPr>
          <w:p w14:paraId="09F5C592" w14:textId="281F6ED7" w:rsidR="008D72D6" w:rsidRPr="008E24A7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702" w:type="dxa"/>
          </w:tcPr>
          <w:p w14:paraId="34A9290A" w14:textId="78A45241" w:rsidR="008D72D6" w:rsidRPr="00023D95" w:rsidRDefault="00E031B4" w:rsidP="000A222A">
            <w:pPr>
              <w:suppressAutoHyphens/>
              <w:rPr>
                <w:b w:val="0"/>
                <w:bCs/>
              </w:rPr>
            </w:pPr>
            <w:r>
              <w:rPr>
                <w:b w:val="0"/>
                <w:bCs/>
              </w:rPr>
              <w:t>---</w:t>
            </w:r>
          </w:p>
        </w:tc>
        <w:tc>
          <w:tcPr>
            <w:tcW w:w="720" w:type="dxa"/>
          </w:tcPr>
          <w:p w14:paraId="5898248C" w14:textId="27903DF1" w:rsidR="008D72D6" w:rsidRPr="00023D95" w:rsidRDefault="00E031B4" w:rsidP="000A222A">
            <w:pPr>
              <w:suppressAutoHyphens/>
              <w:rPr>
                <w:b w:val="0"/>
                <w:bCs/>
              </w:rPr>
            </w:pPr>
            <w:r>
              <w:rPr>
                <w:b w:val="0"/>
                <w:bCs/>
              </w:rPr>
              <w:t>---</w:t>
            </w:r>
          </w:p>
        </w:tc>
        <w:tc>
          <w:tcPr>
            <w:tcW w:w="706" w:type="dxa"/>
          </w:tcPr>
          <w:p w14:paraId="5FBEE660" w14:textId="11BCFCCA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  <w:tc>
          <w:tcPr>
            <w:tcW w:w="0" w:type="auto"/>
          </w:tcPr>
          <w:p w14:paraId="5E0C61A0" w14:textId="77777777" w:rsidR="008D72D6" w:rsidRPr="00023D95" w:rsidRDefault="008D72D6" w:rsidP="000A222A">
            <w:pPr>
              <w:suppressAutoHyphens/>
              <w:rPr>
                <w:b w:val="0"/>
                <w:bCs/>
              </w:rPr>
            </w:pPr>
          </w:p>
        </w:tc>
        <w:tc>
          <w:tcPr>
            <w:tcW w:w="0" w:type="auto"/>
          </w:tcPr>
          <w:p w14:paraId="3998D0B6" w14:textId="34D8D3A9" w:rsidR="008D72D6" w:rsidRPr="00023D95" w:rsidRDefault="00E031B4" w:rsidP="000A222A">
            <w:pPr>
              <w:suppressAutoHyphens/>
              <w:rPr>
                <w:b w:val="0"/>
                <w:bCs/>
              </w:rPr>
            </w:pPr>
            <w:r>
              <w:rPr>
                <w:b w:val="0"/>
                <w:bCs/>
              </w:rPr>
              <w:t>--------</w:t>
            </w:r>
          </w:p>
        </w:tc>
        <w:tc>
          <w:tcPr>
            <w:tcW w:w="0" w:type="auto"/>
          </w:tcPr>
          <w:p w14:paraId="368B95CF" w14:textId="1A3A974B" w:rsidR="008D72D6" w:rsidRPr="00023D95" w:rsidRDefault="008D72D6" w:rsidP="000A222A">
            <w:pPr>
              <w:suppressAutoHyphens/>
              <w:rPr>
                <w:b w:val="0"/>
                <w:bCs/>
                <w:lang w:val="ru-RU"/>
              </w:rPr>
            </w:pPr>
          </w:p>
        </w:tc>
      </w:tr>
    </w:tbl>
    <w:p w14:paraId="36E6B2E3" w14:textId="77777777" w:rsidR="008E24A7" w:rsidRPr="00C06409" w:rsidRDefault="008E24A7" w:rsidP="008E24A7">
      <w:pPr>
        <w:rPr>
          <w:b w:val="0"/>
          <w:bCs/>
          <w:color w:val="0D0D0D" w:themeColor="text1" w:themeTint="F2"/>
        </w:rPr>
      </w:pPr>
      <w:r w:rsidRPr="00C06409">
        <w:rPr>
          <w:b w:val="0"/>
          <w:bCs/>
          <w:color w:val="0D0D0D" w:themeColor="text1" w:themeTint="F2"/>
        </w:rPr>
        <w:t>Довірча ймовірність    Ра = 0,683</w:t>
      </w:r>
    </w:p>
    <w:p w14:paraId="718F811A" w14:textId="624E98D5" w:rsidR="00B43FBD" w:rsidRDefault="008E24A7" w:rsidP="00B43FBD">
      <w:pPr>
        <w:rPr>
          <w:b w:val="0"/>
          <w:bCs/>
          <w:color w:val="0D0D0D" w:themeColor="text1" w:themeTint="F2"/>
        </w:rPr>
      </w:pPr>
      <w:r>
        <w:rPr>
          <w:b w:val="0"/>
          <w:bCs/>
          <w:color w:val="0D0D0D" w:themeColor="text1" w:themeTint="F2"/>
        </w:rPr>
        <w:t>Середньоквадратична похибка часу:</w:t>
      </w:r>
    </w:p>
    <w:p w14:paraId="7C49FBF1" w14:textId="77777777" w:rsidR="008E24A7" w:rsidRDefault="008E24A7" w:rsidP="00B43FBD">
      <w:pPr>
        <w:rPr>
          <w:b w:val="0"/>
          <w:bCs/>
          <w:color w:val="0D0D0D" w:themeColor="text1" w:themeTint="F2"/>
        </w:rPr>
      </w:pPr>
    </w:p>
    <w:p w14:paraId="0CE069FC" w14:textId="1216A0E8" w:rsidR="00E61FAB" w:rsidRDefault="005019E5" w:rsidP="00B43FBD">
      <w:pPr>
        <w:rPr>
          <w:b w:val="0"/>
          <w:bCs/>
          <w:i w:val="0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/>
              </w:rPr>
              <m:t>x,n</m:t>
            </m:r>
          </m:sub>
        </m:sSub>
        <m:r>
          <m:rPr>
            <m:sty m:val="bi"/>
          </m:rP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/>
                  </w:rPr>
                  <m:t>(n</m:t>
                </m:r>
                <m:r>
                  <m:rPr>
                    <m:sty m:val="bi"/>
                  </m:rPr>
                  <w:rPr>
                    <w:rFonts w:asci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/>
                  </w:rPr>
                  <m:t>1)</m:t>
                </m:r>
              </m:den>
            </m:f>
            <m:nary>
              <m:naryPr>
                <m:chr m:val="∑"/>
                <m:ctrlPr>
                  <w:rPr>
                    <w:rFonts w:ascii="Cambria Math" w:hAnsi="Cambria Math"/>
                    <w:b w:val="0"/>
                    <w:bCs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 w:val="0"/>
                        <w:b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 w:val="0"/>
                    <w:bCs/>
                  </w:rPr>
                </m:ctrlPr>
              </m:fPr>
              <m:num/>
              <m:den/>
            </m:f>
          </m:e>
        </m:rad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F0168C" w:rsidRPr="00F0168C">
        <w:t>=</w:t>
      </w:r>
      <w:r>
        <w:t xml:space="preserve">     </w:t>
      </w:r>
      <w:r w:rsidR="008E24A7">
        <w:t>(с)</w:t>
      </w:r>
    </w:p>
    <w:p w14:paraId="0A496689" w14:textId="755BE859" w:rsidR="00151575" w:rsidRPr="008E24A7" w:rsidRDefault="008E24A7" w:rsidP="00B43FBD">
      <w:pPr>
        <w:rPr>
          <w:b w:val="0"/>
          <w:bCs/>
        </w:rPr>
      </w:pPr>
      <w:r w:rsidRPr="008E24A7">
        <w:rPr>
          <w:b w:val="0"/>
          <w:bCs/>
        </w:rPr>
        <w:t xml:space="preserve">Довірчий інтервал часу </w:t>
      </w:r>
    </w:p>
    <w:p w14:paraId="61EDA4AD" w14:textId="77777777" w:rsidR="008E24A7" w:rsidRDefault="008E24A7" w:rsidP="00B43FBD">
      <w:pPr>
        <w:rPr>
          <w:b w:val="0"/>
          <w:bCs/>
          <w:i w:val="0"/>
          <w:iCs/>
        </w:rPr>
      </w:pPr>
    </w:p>
    <w:p w14:paraId="4213707B" w14:textId="740D5608" w:rsidR="00151575" w:rsidRPr="008E24A7" w:rsidRDefault="00151575" w:rsidP="00B43FBD">
      <m:oMathPara>
        <m:oMathParaPr>
          <m:jc m:val="left"/>
        </m:oMathParaPr>
        <m:oMath>
          <m:r>
            <m:rPr>
              <m:sty m:val="bi"/>
            </m:rPr>
            <w:rPr>
              <w:rFonts w:ascii="Cambria Math"/>
            </w:rPr>
            <m:t>Δ</m:t>
          </m:r>
          <m:r>
            <m:rPr>
              <m:sty m:val="bi"/>
            </m:rPr>
            <w:rPr>
              <w:rFonts w:ascii="Cambria Math" w:hAnsi="Cambria Math"/>
            </w:rPr>
            <m:t>t</m:t>
          </m:r>
          <m:r>
            <m:rPr>
              <m:sty m:val="bi"/>
            </m:rP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γ,n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  <w:b w:val="0"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S</m:t>
              </m:r>
            </m:e>
            <m:sub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b w:val="0"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 xml:space="preserve">=1,16 ∙ </m:t>
          </m:r>
          <m:r>
            <m:rPr>
              <m:sty m:val="bi"/>
            </m:rPr>
            <w:rPr>
              <w:rFonts w:ascii="Cambria Math" w:hAnsi="Cambria Math"/>
            </w:rPr>
            <m:t xml:space="preserve">     </m:t>
          </m:r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</w:rPr>
            <m:t xml:space="preserve">      </m:t>
          </m:r>
          <m:r>
            <m:rPr>
              <m:sty m:val="bi"/>
            </m:rPr>
            <w:rPr>
              <w:rFonts w:ascii="Cambria Math" w:hAnsi="Cambria Math"/>
            </w:rPr>
            <m:t>(c)</m:t>
          </m:r>
        </m:oMath>
      </m:oMathPara>
    </w:p>
    <w:p w14:paraId="3E8D2815" w14:textId="5139F59F" w:rsidR="008E24A7" w:rsidRDefault="008E24A7" w:rsidP="008E24A7">
      <w:pPr>
        <w:rPr>
          <w:b w:val="0"/>
          <w:bCs/>
          <w:color w:val="0D0D0D" w:themeColor="text1" w:themeTint="F2"/>
        </w:rPr>
      </w:pPr>
      <w:r>
        <w:rPr>
          <w:b w:val="0"/>
          <w:bCs/>
          <w:color w:val="0D0D0D" w:themeColor="text1" w:themeTint="F2"/>
        </w:rPr>
        <w:lastRenderedPageBreak/>
        <w:t>Середньоквадратична похибка кута відхилення:</w:t>
      </w:r>
    </w:p>
    <w:p w14:paraId="774F76CA" w14:textId="77777777" w:rsidR="008E24A7" w:rsidRPr="00151575" w:rsidRDefault="008E24A7" w:rsidP="00B43FBD">
      <w:pPr>
        <w:rPr>
          <w:b w:val="0"/>
          <w:bCs/>
        </w:rPr>
      </w:pPr>
    </w:p>
    <w:p w14:paraId="2518DD88" w14:textId="40B3E0F4" w:rsidR="002F5370" w:rsidRPr="00151575" w:rsidRDefault="005019E5" w:rsidP="002F5370">
      <w:pPr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x,n</m:t>
              </m:r>
            </m:sub>
          </m:sSub>
          <m:r>
            <m:rPr>
              <m:sty m:val="bi"/>
            </m:rPr>
            <w:rPr>
              <w:rFonts w:asci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 w:val="0"/>
                  <w:b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 w:val="0"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(n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/>
                    </w:rPr>
                    <m:t>1)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b w:val="0"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 w:val="0"/>
                              <w:b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 w:val="0"/>
                                  <w:bCs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/>
                            </w:rPr>
                            <m:t>-</m:t>
                          </m:r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b w:val="0"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 w:val="0"/>
                  <w:b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 w:val="0"/>
                      <w:bCs/>
                    </w:rPr>
                  </m:ctrlPr>
                </m:fPr>
                <m:num/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 xml:space="preserve">       </m:t>
          </m:r>
        </m:oMath>
      </m:oMathPara>
    </w:p>
    <w:p w14:paraId="78C6628E" w14:textId="45F7817A" w:rsidR="00E61FAB" w:rsidRPr="00E61FAB" w:rsidRDefault="00E61FAB" w:rsidP="00E61FAB">
      <w:pPr>
        <w:rPr>
          <w:b w:val="0"/>
          <w:bCs/>
          <w:color w:val="0D0D0D" w:themeColor="text1" w:themeTint="F2"/>
        </w:rPr>
      </w:pPr>
    </w:p>
    <w:p w14:paraId="7E50B1EA" w14:textId="3B80353D" w:rsidR="00E61FAB" w:rsidRPr="002F5370" w:rsidRDefault="00F0168C" w:rsidP="00B43FBD">
      <w:pPr>
        <w:rPr>
          <w:b w:val="0"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/>
            </w:rPr>
            <m:t>Δ</m:t>
          </m:r>
          <m:r>
            <m:rPr>
              <m:sty m:val="bi"/>
            </m:rPr>
            <w:rPr>
              <w:rFonts w:ascii="Cambria Math" w:hAnsi="Cambria Math"/>
            </w:rPr>
            <m:t>φ</m:t>
          </m:r>
          <m:r>
            <m:rPr>
              <m:sty m:val="bi"/>
            </m:rPr>
            <w:rPr>
              <w:rFonts w:asci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γ,n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</w:rPr>
            <m:t>⋅</m:t>
          </m:r>
          <m:sSub>
            <m:sSubPr>
              <m:ctrlPr>
                <w:rPr>
                  <w:rFonts w:ascii="Cambria Math" w:hAnsi="Cambria Math"/>
                  <w:b w:val="0"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S</m:t>
              </m:r>
            </m:e>
            <m:sub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b w:val="0"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φ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>=1,16 ∙</m:t>
          </m:r>
          <m:r>
            <m:rPr>
              <m:sty m:val="bi"/>
            </m:rPr>
            <w:rPr>
              <w:rFonts w:ascii="Cambria Math" w:hAnsi="Cambria Math"/>
            </w:rPr>
            <m:t xml:space="preserve">      </m:t>
          </m:r>
          <m:r>
            <m:rPr>
              <m:sty m:val="bi"/>
            </m:rPr>
            <w:rPr>
              <w:rFonts w:ascii="Cambria Math" w:hAnsi="Cambria Math"/>
            </w:rPr>
            <m:t>=</m:t>
          </m:r>
        </m:oMath>
      </m:oMathPara>
    </w:p>
    <w:p w14:paraId="65158993" w14:textId="064BC5A4" w:rsidR="002F5370" w:rsidRDefault="002F5370" w:rsidP="00B43FBD">
      <w:pPr>
        <w:rPr>
          <w:b w:val="0"/>
          <w:bCs/>
        </w:rPr>
      </w:pPr>
    </w:p>
    <w:p w14:paraId="2BEC27D2" w14:textId="77777777" w:rsidR="008B605E" w:rsidRPr="00C06409" w:rsidRDefault="008B605E" w:rsidP="00B43FBD">
      <w:pPr>
        <w:rPr>
          <w:b w:val="0"/>
          <w:bCs/>
          <w:color w:val="0D0D0D" w:themeColor="text1" w:themeTint="F2"/>
        </w:rPr>
      </w:pPr>
    </w:p>
    <w:p w14:paraId="1E4AFB3F" w14:textId="4075FCCD" w:rsidR="00E61FAB" w:rsidRPr="00C06409" w:rsidRDefault="002F5370" w:rsidP="00B43FBD">
      <w:pPr>
        <w:rPr>
          <w:b w:val="0"/>
          <w:bCs/>
          <w:color w:val="0D0D0D" w:themeColor="text1" w:themeTint="F2"/>
        </w:rPr>
      </w:pPr>
      <w:proofErr w:type="gramStart"/>
      <w:r>
        <w:rPr>
          <w:b w:val="0"/>
          <w:bCs/>
          <w:lang w:val="en-US"/>
        </w:rPr>
        <w:t>t</w:t>
      </w:r>
      <w:r w:rsidRPr="00C06409">
        <w:rPr>
          <w:b w:val="0"/>
          <w:bCs/>
        </w:rPr>
        <w:t xml:space="preserve">  =</w:t>
      </w:r>
      <w:proofErr w:type="gramEnd"/>
      <w:r w:rsidRPr="00C06409">
        <w:rPr>
          <w:b w:val="0"/>
          <w:bCs/>
        </w:rPr>
        <w:t xml:space="preserve"> (</w:t>
      </w:r>
      <w:sdt>
        <w:sdtPr>
          <w:rPr>
            <w:rFonts w:ascii="Cambria Math" w:hAnsi="Cambria Math"/>
            <w:b w:val="0"/>
            <w:bCs/>
          </w:rPr>
          <w:id w:val="-1327279507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a5"/>
                <w:rFonts w:ascii="Cambria Math" w:eastAsiaTheme="minorHAnsi" w:hAnsi="Cambria Math"/>
              </w:rPr>
              <m:t>Место для уравнения.</m:t>
            </m:r>
          </m:oMath>
        </w:sdtContent>
      </w:sdt>
      <w:r w:rsidRPr="00C06409">
        <w:rPr>
          <w:b w:val="0"/>
          <w:bCs/>
        </w:rPr>
        <w:t xml:space="preserve">) </w:t>
      </w:r>
      <w:r>
        <w:rPr>
          <w:b w:val="0"/>
          <w:bCs/>
          <w:lang w:val="en-US"/>
        </w:rPr>
        <w:t>c</w:t>
      </w:r>
    </w:p>
    <w:p w14:paraId="04C6EF12" w14:textId="46AB1FEE" w:rsidR="00C06409" w:rsidRDefault="00B43FBD" w:rsidP="00B43FBD">
      <w:pPr>
        <w:rPr>
          <w:b w:val="0"/>
          <w:bCs/>
          <w:color w:val="0D0D0D" w:themeColor="text1" w:themeTint="F2"/>
          <w:lang w:val="ru-RU"/>
        </w:rPr>
      </w:pPr>
      <w:r w:rsidRPr="008D72D6">
        <w:rPr>
          <w:b w:val="0"/>
          <w:bCs/>
          <w:color w:val="0D0D0D" w:themeColor="text1" w:themeTint="F2"/>
        </w:rPr>
        <w:t>φ</w:t>
      </w:r>
      <w:r>
        <w:rPr>
          <w:b w:val="0"/>
          <w:bCs/>
          <w:color w:val="0D0D0D" w:themeColor="text1" w:themeTint="F2"/>
        </w:rPr>
        <w:t xml:space="preserve"> =(</w:t>
      </w:r>
      <w:r w:rsidR="005019E5">
        <w:rPr>
          <w:b w:val="0"/>
          <w:bCs/>
          <w:color w:val="0D0D0D" w:themeColor="text1" w:themeTint="F2"/>
        </w:rPr>
        <w:t xml:space="preserve">                      </w:t>
      </w:r>
      <w:r>
        <w:rPr>
          <w:b w:val="0"/>
          <w:bCs/>
          <w:color w:val="0D0D0D" w:themeColor="text1" w:themeTint="F2"/>
        </w:rPr>
        <w:t>)</w:t>
      </w:r>
      <w:r w:rsidRPr="008D72D6">
        <w:rPr>
          <w:b w:val="0"/>
          <w:bCs/>
          <w:color w:val="0D0D0D" w:themeColor="text1" w:themeTint="F2"/>
          <w:vertAlign w:val="superscript"/>
        </w:rPr>
        <w:t>о</w:t>
      </w:r>
      <w:r>
        <w:rPr>
          <w:b w:val="0"/>
          <w:bCs/>
          <w:color w:val="0D0D0D" w:themeColor="text1" w:themeTint="F2"/>
          <w:vertAlign w:val="superscript"/>
        </w:rPr>
        <w:t xml:space="preserve">    </w:t>
      </w:r>
      <w:r w:rsidRPr="00151575">
        <w:rPr>
          <w:b w:val="0"/>
          <w:bCs/>
          <w:color w:val="0D0D0D" w:themeColor="text1" w:themeTint="F2"/>
        </w:rPr>
        <w:t xml:space="preserve"> </w:t>
      </w:r>
      <w:r w:rsidR="00151575" w:rsidRPr="00151575">
        <w:rPr>
          <w:b w:val="0"/>
          <w:bCs/>
          <w:color w:val="0D0D0D" w:themeColor="text1" w:themeTint="F2"/>
          <w:lang w:val="ru-RU"/>
        </w:rPr>
        <w:t>,</w:t>
      </w:r>
      <w:r>
        <w:rPr>
          <w:b w:val="0"/>
          <w:bCs/>
          <w:color w:val="0D0D0D" w:themeColor="text1" w:themeTint="F2"/>
          <w:vertAlign w:val="superscript"/>
        </w:rPr>
        <w:t xml:space="preserve"> </w:t>
      </w:r>
      <w:r w:rsidR="00151575">
        <w:rPr>
          <w:b w:val="0"/>
          <w:bCs/>
          <w:color w:val="0D0D0D" w:themeColor="text1" w:themeTint="F2"/>
          <w:lang w:val="ru-RU"/>
        </w:rPr>
        <w:t xml:space="preserve"> </w:t>
      </w:r>
    </w:p>
    <w:p w14:paraId="25CD7E64" w14:textId="77777777" w:rsidR="00C06409" w:rsidRDefault="00B43FBD" w:rsidP="00B43FBD">
      <w:pPr>
        <w:rPr>
          <w:b w:val="0"/>
          <w:bCs/>
          <w:color w:val="0D0D0D" w:themeColor="text1" w:themeTint="F2"/>
        </w:rPr>
      </w:pPr>
      <w:r>
        <w:rPr>
          <w:b w:val="0"/>
          <w:bCs/>
          <w:color w:val="0D0D0D" w:themeColor="text1" w:themeTint="F2"/>
          <w:lang w:val="en-US"/>
        </w:rPr>
        <w:t>m</w:t>
      </w:r>
      <w:r w:rsidRPr="00B43FBD">
        <w:rPr>
          <w:b w:val="0"/>
          <w:bCs/>
          <w:color w:val="0D0D0D" w:themeColor="text1" w:themeTint="F2"/>
          <w:lang w:val="ru-RU"/>
        </w:rPr>
        <w:t xml:space="preserve"> = (2,00</w:t>
      </w:r>
      <w:r w:rsidR="00F0168C" w:rsidRPr="008B605E">
        <w:rPr>
          <w:b w:val="0"/>
          <w:bCs/>
          <w:color w:val="0D0D0D" w:themeColor="text1" w:themeTint="F2"/>
          <w:lang w:val="ru-RU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± </m:t>
        </m:r>
      </m:oMath>
      <w:r w:rsidRPr="00B43FBD">
        <w:rPr>
          <w:b w:val="0"/>
          <w:bCs/>
          <w:color w:val="0D0D0D" w:themeColor="text1" w:themeTint="F2"/>
          <w:lang w:val="ru-RU"/>
        </w:rPr>
        <w:t>0</w:t>
      </w:r>
      <w:r w:rsidR="00151575">
        <w:rPr>
          <w:b w:val="0"/>
          <w:bCs/>
          <w:color w:val="0D0D0D" w:themeColor="text1" w:themeTint="F2"/>
          <w:lang w:val="ru-RU"/>
        </w:rPr>
        <w:t>,</w:t>
      </w:r>
      <w:proofErr w:type="gramStart"/>
      <w:r w:rsidRPr="00B43FBD">
        <w:rPr>
          <w:b w:val="0"/>
          <w:bCs/>
          <w:color w:val="0D0D0D" w:themeColor="text1" w:themeTint="F2"/>
          <w:lang w:val="ru-RU"/>
        </w:rPr>
        <w:t>05)</w:t>
      </w:r>
      <w:r>
        <w:rPr>
          <w:b w:val="0"/>
          <w:bCs/>
          <w:color w:val="0D0D0D" w:themeColor="text1" w:themeTint="F2"/>
        </w:rPr>
        <w:t>г</w:t>
      </w:r>
      <w:proofErr w:type="gramEnd"/>
      <w:r>
        <w:rPr>
          <w:b w:val="0"/>
          <w:bCs/>
          <w:color w:val="0D0D0D" w:themeColor="text1" w:themeTint="F2"/>
        </w:rPr>
        <w:t xml:space="preserve">    </w:t>
      </w:r>
      <w:r w:rsidR="00151575">
        <w:rPr>
          <w:b w:val="0"/>
          <w:bCs/>
          <w:color w:val="0D0D0D" w:themeColor="text1" w:themeTint="F2"/>
          <w:lang w:val="ru-RU"/>
        </w:rPr>
        <w:t>,</w:t>
      </w:r>
      <w:r>
        <w:rPr>
          <w:b w:val="0"/>
          <w:bCs/>
          <w:color w:val="0D0D0D" w:themeColor="text1" w:themeTint="F2"/>
        </w:rPr>
        <w:t xml:space="preserve">   </w:t>
      </w:r>
    </w:p>
    <w:p w14:paraId="77F4F191" w14:textId="5ECE277B" w:rsidR="00B43FBD" w:rsidRPr="00B43FBD" w:rsidRDefault="00B43FBD" w:rsidP="00B43FBD">
      <w:pPr>
        <w:rPr>
          <w:b w:val="0"/>
          <w:bCs/>
          <w:color w:val="0D0D0D" w:themeColor="text1" w:themeTint="F2"/>
          <w:lang w:val="ru-RU"/>
        </w:rPr>
      </w:pPr>
      <w:r>
        <w:rPr>
          <w:b w:val="0"/>
          <w:bCs/>
          <w:color w:val="0D0D0D" w:themeColor="text1" w:themeTint="F2"/>
        </w:rPr>
        <w:t xml:space="preserve"> </w:t>
      </w:r>
      <w:r>
        <w:rPr>
          <w:b w:val="0"/>
          <w:bCs/>
          <w:color w:val="0D0D0D" w:themeColor="text1" w:themeTint="F2"/>
          <w:lang w:val="en-US"/>
        </w:rPr>
        <w:t>r</w:t>
      </w:r>
      <w:r w:rsidRPr="00B43FBD">
        <w:rPr>
          <w:b w:val="0"/>
          <w:bCs/>
          <w:color w:val="0D0D0D" w:themeColor="text1" w:themeTint="F2"/>
          <w:lang w:val="ru-RU"/>
        </w:rPr>
        <w:t xml:space="preserve"> = (12</w:t>
      </w:r>
      <w:r w:rsidR="00151575">
        <w:rPr>
          <w:b w:val="0"/>
          <w:bCs/>
          <w:color w:val="0D0D0D" w:themeColor="text1" w:themeTint="F2"/>
          <w:lang w:val="ru-RU"/>
        </w:rPr>
        <w:t>,</w:t>
      </w:r>
      <w:r w:rsidRPr="00B43FBD">
        <w:rPr>
          <w:b w:val="0"/>
          <w:bCs/>
          <w:color w:val="0D0D0D" w:themeColor="text1" w:themeTint="F2"/>
          <w:lang w:val="ru-RU"/>
        </w:rPr>
        <w:t>0</w:t>
      </w:r>
      <w:r w:rsidR="00F0168C" w:rsidRPr="008B605E">
        <w:rPr>
          <w:b w:val="0"/>
          <w:bCs/>
          <w:color w:val="0D0D0D" w:themeColor="text1" w:themeTint="F2"/>
          <w:lang w:val="ru-RU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± </m:t>
        </m:r>
      </m:oMath>
      <w:r w:rsidRPr="00B43FBD">
        <w:rPr>
          <w:b w:val="0"/>
          <w:bCs/>
          <w:color w:val="0D0D0D" w:themeColor="text1" w:themeTint="F2"/>
          <w:lang w:val="ru-RU"/>
        </w:rPr>
        <w:t>0</w:t>
      </w:r>
      <w:r w:rsidR="00151575">
        <w:rPr>
          <w:b w:val="0"/>
          <w:bCs/>
          <w:color w:val="0D0D0D" w:themeColor="text1" w:themeTint="F2"/>
          <w:lang w:val="ru-RU"/>
        </w:rPr>
        <w:t>,</w:t>
      </w:r>
      <w:proofErr w:type="gramStart"/>
      <w:r w:rsidRPr="00B43FBD">
        <w:rPr>
          <w:b w:val="0"/>
          <w:bCs/>
          <w:color w:val="0D0D0D" w:themeColor="text1" w:themeTint="F2"/>
          <w:lang w:val="ru-RU"/>
        </w:rPr>
        <w:t>5)</w:t>
      </w:r>
      <w:r>
        <w:rPr>
          <w:b w:val="0"/>
          <w:bCs/>
          <w:color w:val="0D0D0D" w:themeColor="text1" w:themeTint="F2"/>
          <w:lang w:val="en-US"/>
        </w:rPr>
        <w:t>c</w:t>
      </w:r>
      <w:proofErr w:type="gramEnd"/>
      <w:r>
        <w:rPr>
          <w:b w:val="0"/>
          <w:bCs/>
          <w:color w:val="0D0D0D" w:themeColor="text1" w:themeTint="F2"/>
          <w:lang w:val="ru-RU"/>
        </w:rPr>
        <w:t>м</w:t>
      </w:r>
    </w:p>
    <w:p w14:paraId="05363966" w14:textId="77777777" w:rsidR="00023D95" w:rsidRPr="00023D95" w:rsidRDefault="00023D95" w:rsidP="00023D95">
      <w:pPr>
        <w:tabs>
          <w:tab w:val="left" w:pos="851"/>
        </w:tabs>
        <w:suppressAutoHyphens/>
        <w:jc w:val="both"/>
        <w:rPr>
          <w:b w:val="0"/>
          <w:bCs/>
        </w:rPr>
      </w:pPr>
    </w:p>
    <w:p w14:paraId="5AE076DD" w14:textId="010DA0C2" w:rsidR="00B43FBD" w:rsidRPr="00C06409" w:rsidRDefault="00B43FBD">
      <w:pPr>
        <w:rPr>
          <w:color w:val="0D0D0D" w:themeColor="text1" w:themeTint="F2"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lang w:val="en-US"/>
            </w:rPr>
            <m:t>v</m:t>
          </m:r>
          <m:r>
            <m:rPr>
              <m:sty m:val="bi"/>
            </m:rPr>
            <w:rPr>
              <w:rFonts w:ascii="Cambria Math" w:hAnsi="Cambria Math"/>
              <w:color w:val="0D0D0D" w:themeColor="text1" w:themeTint="F2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/>
                  <w:color w:val="0D0D0D" w:themeColor="text1" w:themeTint="F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</w:rPr>
                <m:t xml:space="preserve">9.4 </m:t>
              </m:r>
              <m:sSup>
                <m:sSupPr>
                  <m:ctrlPr>
                    <w:rPr>
                      <w:rFonts w:ascii="Cambria Math" w:hAnsi="Cambria Math"/>
                      <w:b w:val="0"/>
                      <w:bCs/>
                      <w:color w:val="0D0D0D" w:themeColor="text1" w:themeTint="F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</w:rPr>
                    <m:t>∙10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</w:rPr>
                    <m:t>-5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</w:rPr>
                <m:t>∙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</w:rPr>
                <m:t>2 ∙3,14∙ 0.002 ∙0.12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D0D0D" w:themeColor="text1" w:themeTint="F2"/>
            </w:rPr>
            <m:t>= (</m:t>
          </m:r>
          <m:f>
            <m:fPr>
              <m:ctrlPr>
                <w:rPr>
                  <w:rFonts w:ascii="Cambria Math" w:hAnsi="Cambria Math"/>
                  <w:b w:val="0"/>
                  <w:bCs/>
                  <w:color w:val="0D0D0D" w:themeColor="text1" w:themeTint="F2"/>
                  <w:lang w:val="ru-RU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lang w:val="ru-RU"/>
                </w:rPr>
                <m:t>м</m:t>
              </m:r>
              <m:ctrlPr>
                <w:rPr>
                  <w:rFonts w:ascii="Cambria Math" w:hAnsi="Cambria Math"/>
                  <w:b w:val="0"/>
                  <w:bCs/>
                  <w:color w:val="0D0D0D" w:themeColor="text1" w:themeTint="F2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lang w:val="ru-RU"/>
                </w:rPr>
                <m:t>с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lang w:val="ru-RU"/>
            </w:rPr>
            <m:t>)</m:t>
          </m:r>
        </m:oMath>
      </m:oMathPara>
    </w:p>
    <w:p w14:paraId="774A293A" w14:textId="77777777" w:rsidR="00C06409" w:rsidRPr="00B43FBD" w:rsidRDefault="00C06409">
      <w:pPr>
        <w:rPr>
          <w:b w:val="0"/>
          <w:bCs/>
          <w:color w:val="0D0D0D" w:themeColor="text1" w:themeTint="F2"/>
        </w:rPr>
      </w:pPr>
    </w:p>
    <w:p w14:paraId="703CEFBF" w14:textId="63712716" w:rsidR="00B43FBD" w:rsidRPr="008B605E" w:rsidRDefault="00EA2AFE">
      <w:pPr>
        <w:rPr>
          <w:b w:val="0"/>
          <w:bCs/>
          <w:color w:val="0D0D0D" w:themeColor="text1" w:themeTint="F2"/>
          <w:lang w:val="ru-RU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>∆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en-US"/>
          </w:rPr>
          <m:t>v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= 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>…</m:t>
        </m:r>
        <m:rad>
          <m:radPr>
            <m:degHide m:val="1"/>
            <m:ctrlPr>
              <w:rPr>
                <w:rFonts w:ascii="Cambria Math" w:hAnsi="Cambria Math"/>
                <w:b w:val="0"/>
                <w:bCs/>
                <w:color w:val="0D0D0D" w:themeColor="text1" w:themeTint="F2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b w:val="0"/>
                    <w:bCs/>
                    <w:color w:val="0D0D0D" w:themeColor="text1" w:themeTint="F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/>
                        <w:color w:val="0D0D0D" w:themeColor="text1" w:themeTint="F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/>
                            <w:color w:val="0D0D0D" w:themeColor="text1" w:themeTint="F2"/>
                            <w:lang w:val="en-US"/>
                          </w:rPr>
                        </m:ctrlPr>
                      </m:fPr>
                      <m:num/>
                      <m:den/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lang w:val="ru-RU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b w:val="0"/>
                    <w:bCs/>
                    <w:color w:val="0D0D0D" w:themeColor="text1" w:themeTint="F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/>
                        <w:color w:val="0D0D0D" w:themeColor="text1" w:themeTint="F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/>
                            <w:color w:val="0D0D0D" w:themeColor="text1" w:themeTint="F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lang w:val="ru-RU"/>
                          </w:rPr>
                          <m:t>0.05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lang w:val="ru-RU"/>
                          </w:rPr>
                          <m:t>2.0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lang w:val="ru-RU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b w:val="0"/>
                    <w:bCs/>
                    <w:color w:val="0D0D0D" w:themeColor="text1" w:themeTint="F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/>
                        <w:color w:val="0D0D0D" w:themeColor="text1" w:themeTint="F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/>
                            <w:color w:val="0D0D0D" w:themeColor="text1" w:themeTint="F2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lang w:val="ru-RU"/>
                          </w:rPr>
                          <m:t>0.5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lang w:val="ru-RU"/>
                          </w:rPr>
                          <m:t>12</m:t>
                        </m:r>
                      </m:den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lang w:val="ru-RU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b w:val="0"/>
                    <w:bCs/>
                    <w:color w:val="0D0D0D" w:themeColor="text1" w:themeTint="F2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/>
                        <w:color w:val="0D0D0D" w:themeColor="text1" w:themeTint="F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/>
                            <w:color w:val="0D0D0D" w:themeColor="text1" w:themeTint="F2"/>
                            <w:lang w:val="en-US"/>
                          </w:rPr>
                        </m:ctrlPr>
                      </m:fPr>
                      <m:num/>
                      <m:den/>
                    </m:f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lang w:val="ru-RU"/>
                  </w:rPr>
                  <m:t>2</m:t>
                </m:r>
              </m:sup>
            </m:sSup>
          </m:e>
        </m:rad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>=</m:t>
        </m:r>
      </m:oMath>
      <w:r w:rsidRPr="008B605E">
        <w:rPr>
          <w:b w:val="0"/>
          <w:bCs/>
          <w:i w:val="0"/>
          <w:iCs/>
          <w:color w:val="0D0D0D" w:themeColor="text1" w:themeTint="F2"/>
          <w:lang w:val="ru-RU"/>
        </w:rPr>
        <w:t xml:space="preserve"> </w:t>
      </w:r>
      <w:r w:rsidR="005019E5">
        <w:rPr>
          <w:b w:val="0"/>
          <w:bCs/>
          <w:i w:val="0"/>
          <w:iCs/>
          <w:color w:val="0D0D0D" w:themeColor="text1" w:themeTint="F2"/>
          <w:lang w:val="ru-RU"/>
        </w:rPr>
        <w:t xml:space="preserve">    </w:t>
      </w:r>
      <w:r w:rsidR="008B605E">
        <w:rPr>
          <w:b w:val="0"/>
          <w:bCs/>
          <w:i w:val="0"/>
          <w:iCs/>
          <w:color w:val="0D0D0D" w:themeColor="text1" w:themeTint="F2"/>
          <w:lang w:val="ru-RU"/>
        </w:rPr>
        <w:t xml:space="preserve"> м/с</w:t>
      </w:r>
    </w:p>
    <w:p w14:paraId="638D9D44" w14:textId="77777777" w:rsidR="002F5370" w:rsidRPr="001F55D6" w:rsidRDefault="002F5370">
      <w:pPr>
        <w:rPr>
          <w:b w:val="0"/>
          <w:bCs/>
          <w:color w:val="0D0D0D" w:themeColor="text1" w:themeTint="F2"/>
        </w:rPr>
      </w:pPr>
    </w:p>
    <w:p w14:paraId="3927B67D" w14:textId="5B3AC9BA" w:rsidR="00EA2AFE" w:rsidRPr="00505BB6" w:rsidRDefault="002F5370">
      <w:pPr>
        <w:rPr>
          <w:b w:val="0"/>
          <w:bCs/>
          <w:iCs/>
          <w:color w:val="0D0D0D" w:themeColor="text1" w:themeTint="F2"/>
          <w:lang w:val="ru-RU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lang w:val="en-US"/>
          </w:rPr>
          <m:t>v</m:t>
        </m:r>
      </m:oMath>
      <w:r w:rsidRPr="008B605E">
        <w:rPr>
          <w:b w:val="0"/>
          <w:bCs/>
          <w:color w:val="0D0D0D" w:themeColor="text1" w:themeTint="F2"/>
          <w:lang w:val="ru-RU"/>
        </w:rPr>
        <w:t xml:space="preserve">  </w:t>
      </w:r>
      <w:r w:rsidR="00EA2AFE" w:rsidRPr="008B605E">
        <w:rPr>
          <w:b w:val="0"/>
          <w:bCs/>
          <w:color w:val="0D0D0D" w:themeColor="text1" w:themeTint="F2"/>
          <w:lang w:val="ru-RU"/>
        </w:rPr>
        <w:t xml:space="preserve">= </w:t>
      </w:r>
      <w:r w:rsidR="00EA2AFE" w:rsidRPr="008B605E">
        <w:rPr>
          <w:b w:val="0"/>
          <w:bCs/>
          <w:i w:val="0"/>
          <w:iCs/>
          <w:color w:val="0D0D0D" w:themeColor="text1" w:themeTint="F2"/>
          <w:lang w:val="ru-RU"/>
        </w:rPr>
        <w:t>(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     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± 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     </m:t>
        </m:r>
      </m:oMath>
      <w:r w:rsidR="00EA2AFE" w:rsidRPr="008B605E">
        <w:rPr>
          <w:b w:val="0"/>
          <w:bCs/>
          <w:i w:val="0"/>
          <w:iCs/>
          <w:color w:val="0D0D0D" w:themeColor="text1" w:themeTint="F2"/>
          <w:lang w:val="ru-RU"/>
        </w:rPr>
        <w:t>)</w:t>
      </w:r>
      <w:r w:rsidR="008B605E">
        <w:rPr>
          <w:b w:val="0"/>
          <w:bCs/>
          <w:i w:val="0"/>
          <w:iCs/>
          <w:color w:val="0D0D0D" w:themeColor="text1" w:themeTint="F2"/>
          <w:lang w:val="ru-RU"/>
        </w:rPr>
        <w:t xml:space="preserve"> </w:t>
      </w:r>
      <w:r w:rsidR="00EA2AFE" w:rsidRPr="002F5370">
        <w:rPr>
          <w:b w:val="0"/>
          <w:bCs/>
          <w:i w:val="0"/>
          <w:iCs/>
          <w:color w:val="0D0D0D" w:themeColor="text1" w:themeTint="F2"/>
          <w:lang w:val="ru-RU"/>
        </w:rPr>
        <w:t>м/с</w:t>
      </w:r>
      <w:r w:rsidR="00505BB6">
        <w:rPr>
          <w:b w:val="0"/>
          <w:bCs/>
          <w:i w:val="0"/>
          <w:iCs/>
          <w:color w:val="0D0D0D" w:themeColor="text1" w:themeTint="F2"/>
          <w:lang w:val="ru-RU"/>
        </w:rPr>
        <w:t xml:space="preserve">        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>ε=</m:t>
        </m:r>
        <m:f>
          <m:fPr>
            <m:ctrlPr>
              <w:rPr>
                <w:rFonts w:ascii="Cambria Math" w:hAnsi="Cambria Math"/>
                <w:b w:val="0"/>
                <w:bCs/>
                <w:iCs/>
                <w:color w:val="0D0D0D" w:themeColor="text1" w:themeTint="F2"/>
                <w:lang w:val="ru-RU"/>
              </w:rPr>
            </m:ctrlPr>
          </m:fPr>
          <m:num/>
          <m:den/>
        </m:f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>100%=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 xml:space="preserve">     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lang w:val="ru-RU"/>
          </w:rPr>
          <m:t>%</m:t>
        </m:r>
      </m:oMath>
    </w:p>
    <w:p w14:paraId="0CA12445" w14:textId="77777777" w:rsidR="002F5370" w:rsidRDefault="002F5370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38EA4399" w14:textId="22AACC42" w:rsidR="002F5370" w:rsidRDefault="002F5370">
      <w:pPr>
        <w:rPr>
          <w:b w:val="0"/>
          <w:bCs/>
          <w:i w:val="0"/>
          <w:iCs/>
          <w:color w:val="0D0D0D" w:themeColor="text1" w:themeTint="F2"/>
          <w:lang w:val="ru-RU"/>
        </w:rPr>
      </w:pPr>
      <w:proofErr w:type="spellStart"/>
      <w:r>
        <w:rPr>
          <w:b w:val="0"/>
          <w:bCs/>
          <w:i w:val="0"/>
          <w:iCs/>
          <w:color w:val="0D0D0D" w:themeColor="text1" w:themeTint="F2"/>
          <w:lang w:val="ru-RU"/>
        </w:rPr>
        <w:t>Висновки</w:t>
      </w:r>
      <w:proofErr w:type="spellEnd"/>
      <w:r w:rsidR="008B605E">
        <w:rPr>
          <w:b w:val="0"/>
          <w:bCs/>
          <w:i w:val="0"/>
          <w:iCs/>
          <w:color w:val="0D0D0D" w:themeColor="text1" w:themeTint="F2"/>
          <w:lang w:val="ru-RU"/>
        </w:rPr>
        <w:t xml:space="preserve">: </w:t>
      </w:r>
    </w:p>
    <w:p w14:paraId="0D6ACF1B" w14:textId="5597EB17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4022B89B" w14:textId="0F10F7B1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18FAEB90" w14:textId="6D2BB7DF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4139C792" w14:textId="60A9F2B2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72D07B84" w14:textId="431F6386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2639ED2A" w14:textId="174C23CD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5F062425" w14:textId="09A593E2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302702EB" w14:textId="63A7C597" w:rsidR="00E031B4" w:rsidRDefault="00E031B4">
      <w:pPr>
        <w:rPr>
          <w:b w:val="0"/>
          <w:bCs/>
          <w:i w:val="0"/>
          <w:iCs/>
          <w:color w:val="0D0D0D" w:themeColor="text1" w:themeTint="F2"/>
          <w:lang w:val="ru-RU"/>
        </w:rPr>
      </w:pPr>
    </w:p>
    <w:p w14:paraId="5242F279" w14:textId="77777777" w:rsidR="00E031B4" w:rsidRPr="00AD7CEF" w:rsidRDefault="00E031B4" w:rsidP="00E031B4">
      <w:pPr>
        <w:pStyle w:val="HTM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Дайте в</w:t>
      </w:r>
      <w:r w:rsidRPr="00AD7CEF">
        <w:rPr>
          <w:rFonts w:ascii="Times New Roman" w:hAnsi="Times New Roman" w:cs="Times New Roman"/>
          <w:sz w:val="24"/>
          <w:szCs w:val="24"/>
          <w:lang w:val="uk-UA"/>
        </w:rPr>
        <w:t>изначення миттєвої швидкості, прискорення.</w:t>
      </w:r>
    </w:p>
    <w:p w14:paraId="6D5CE472" w14:textId="77777777" w:rsidR="00E031B4" w:rsidRPr="00AD7CEF" w:rsidRDefault="00E031B4" w:rsidP="00E031B4">
      <w:pPr>
        <w:pStyle w:val="HTM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Запишіть о</w:t>
      </w:r>
      <w:r w:rsidRPr="00AD7CEF">
        <w:rPr>
          <w:rFonts w:ascii="Times New Roman" w:hAnsi="Times New Roman" w:cs="Times New Roman"/>
          <w:sz w:val="24"/>
          <w:szCs w:val="24"/>
          <w:lang w:val="uk-UA"/>
        </w:rPr>
        <w:t>сновне рівняння динаміки обертального руху.</w:t>
      </w:r>
    </w:p>
    <w:p w14:paraId="1FB4D71D" w14:textId="77777777" w:rsidR="00E031B4" w:rsidRPr="00AD7CEF" w:rsidRDefault="00E031B4" w:rsidP="00E031B4">
      <w:pPr>
        <w:pStyle w:val="HTM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Дайте в</w:t>
      </w:r>
      <w:r w:rsidRPr="00AD7CEF">
        <w:rPr>
          <w:rFonts w:ascii="Times New Roman" w:hAnsi="Times New Roman" w:cs="Times New Roman"/>
          <w:sz w:val="24"/>
          <w:szCs w:val="24"/>
          <w:lang w:val="uk-UA"/>
        </w:rPr>
        <w:t>изначення понять моменту сили і моменту інерції.</w:t>
      </w:r>
    </w:p>
    <w:p w14:paraId="77AD2403" w14:textId="77777777" w:rsidR="00E031B4" w:rsidRPr="00AD7CEF" w:rsidRDefault="00E031B4" w:rsidP="00E031B4">
      <w:pPr>
        <w:pStyle w:val="HTM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AD7CEF">
        <w:rPr>
          <w:rFonts w:ascii="Times New Roman" w:hAnsi="Times New Roman" w:cs="Times New Roman"/>
          <w:sz w:val="24"/>
          <w:szCs w:val="24"/>
          <w:lang w:val="uk-UA"/>
        </w:rPr>
        <w:t>Закон збереження моменту імпульсу.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Де в лабораторній роботі він виконується?</w:t>
      </w:r>
    </w:p>
    <w:p w14:paraId="484B74EF" w14:textId="77777777" w:rsidR="00E031B4" w:rsidRPr="00AD7CEF" w:rsidRDefault="00E031B4" w:rsidP="00E031B4">
      <w:pPr>
        <w:pStyle w:val="HTM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AD7CEF">
        <w:rPr>
          <w:rFonts w:ascii="Times New Roman" w:hAnsi="Times New Roman" w:cs="Times New Roman"/>
          <w:sz w:val="24"/>
          <w:szCs w:val="24"/>
          <w:lang w:val="uk-UA"/>
        </w:rPr>
        <w:t>Опис установки і методики вимірювання.</w:t>
      </w:r>
    </w:p>
    <w:p w14:paraId="11D1D9C1" w14:textId="77777777" w:rsidR="00E031B4" w:rsidRPr="00AD7CEF" w:rsidRDefault="00E031B4" w:rsidP="00E031B4">
      <w:pPr>
        <w:pStyle w:val="HTM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D7CEF">
        <w:rPr>
          <w:rFonts w:ascii="Times New Roman" w:hAnsi="Times New Roman" w:cs="Times New Roman"/>
          <w:sz w:val="24"/>
          <w:szCs w:val="24"/>
          <w:lang w:val="uk-UA"/>
        </w:rPr>
        <w:t>Виведіть розрахункову формулу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роботи.</w:t>
      </w:r>
    </w:p>
    <w:p w14:paraId="365411FD" w14:textId="77777777" w:rsidR="00E031B4" w:rsidRPr="002F5370" w:rsidRDefault="00E031B4">
      <w:pPr>
        <w:rPr>
          <w:b w:val="0"/>
          <w:bCs/>
          <w:color w:val="0D0D0D" w:themeColor="text1" w:themeTint="F2"/>
          <w:lang w:val="ru-RU"/>
        </w:rPr>
      </w:pPr>
    </w:p>
    <w:sectPr w:rsidR="00E031B4" w:rsidRPr="002F5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3113E"/>
    <w:multiLevelType w:val="hybridMultilevel"/>
    <w:tmpl w:val="765064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ED60637"/>
    <w:multiLevelType w:val="hybridMultilevel"/>
    <w:tmpl w:val="37F40C26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22"/>
    <w:rsid w:val="00023D95"/>
    <w:rsid w:val="00151575"/>
    <w:rsid w:val="001F55D6"/>
    <w:rsid w:val="002F5370"/>
    <w:rsid w:val="005019E5"/>
    <w:rsid w:val="00505BB6"/>
    <w:rsid w:val="00676310"/>
    <w:rsid w:val="006D0905"/>
    <w:rsid w:val="00731922"/>
    <w:rsid w:val="00737AF6"/>
    <w:rsid w:val="008B605E"/>
    <w:rsid w:val="008D72D6"/>
    <w:rsid w:val="008E24A7"/>
    <w:rsid w:val="00B43FBD"/>
    <w:rsid w:val="00B63BAB"/>
    <w:rsid w:val="00B91371"/>
    <w:rsid w:val="00C06409"/>
    <w:rsid w:val="00D3407D"/>
    <w:rsid w:val="00DA2FCE"/>
    <w:rsid w:val="00E031B4"/>
    <w:rsid w:val="00E61FAB"/>
    <w:rsid w:val="00EA2AFE"/>
    <w:rsid w:val="00F0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A8BA0"/>
  <w15:chartTrackingRefBased/>
  <w15:docId w15:val="{637F316E-E009-4E12-8838-7E3E7A63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D95"/>
    <w:pPr>
      <w:spacing w:after="0" w:line="240" w:lineRule="auto"/>
    </w:pPr>
    <w:rPr>
      <w:rFonts w:ascii="Times New Roman" w:eastAsia="Times New Roman" w:hAnsi="Times New Roman" w:cs="Times New Roman"/>
      <w:b/>
      <w:i/>
      <w:sz w:val="28"/>
      <w:szCs w:val="20"/>
      <w:lang w:val="uk-UA" w:eastAsia="ru-RU"/>
    </w:rPr>
  </w:style>
  <w:style w:type="paragraph" w:styleId="3">
    <w:name w:val="heading 3"/>
    <w:basedOn w:val="a"/>
    <w:next w:val="a"/>
    <w:link w:val="30"/>
    <w:qFormat/>
    <w:rsid w:val="00023D95"/>
    <w:pPr>
      <w:keepNext/>
      <w:jc w:val="both"/>
      <w:outlineLvl w:val="2"/>
    </w:pPr>
    <w:rPr>
      <w:b w:val="0"/>
      <w:i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23D95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a3">
    <w:name w:val="Body Text Indent"/>
    <w:basedOn w:val="a"/>
    <w:link w:val="a4"/>
    <w:uiPriority w:val="99"/>
    <w:semiHidden/>
    <w:unhideWhenUsed/>
    <w:rsid w:val="00023D95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023D95"/>
    <w:rPr>
      <w:rFonts w:ascii="Times New Roman" w:eastAsia="Times New Roman" w:hAnsi="Times New Roman" w:cs="Times New Roman"/>
      <w:b/>
      <w:i/>
      <w:sz w:val="28"/>
      <w:szCs w:val="20"/>
      <w:lang w:val="uk-UA" w:eastAsia="ru-RU"/>
    </w:rPr>
  </w:style>
  <w:style w:type="character" w:styleId="a5">
    <w:name w:val="Placeholder Text"/>
    <w:basedOn w:val="a0"/>
    <w:uiPriority w:val="99"/>
    <w:semiHidden/>
    <w:rsid w:val="00B43FBD"/>
    <w:rPr>
      <w:color w:val="808080"/>
    </w:rPr>
  </w:style>
  <w:style w:type="paragraph" w:styleId="HTML">
    <w:name w:val="HTML Preformatted"/>
    <w:basedOn w:val="a"/>
    <w:link w:val="HTML0"/>
    <w:rsid w:val="00E03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 w:val="0"/>
      <w:i w:val="0"/>
      <w:sz w:val="20"/>
      <w:lang w:val="ru-RU"/>
    </w:rPr>
  </w:style>
  <w:style w:type="character" w:customStyle="1" w:styleId="HTML0">
    <w:name w:val="Стандартный HTML Знак"/>
    <w:basedOn w:val="a0"/>
    <w:link w:val="HTML"/>
    <w:rsid w:val="00E031B4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09083B-AE5C-4187-A62E-8E83FAAF54AB}"/>
      </w:docPartPr>
      <w:docPartBody>
        <w:p w:rsidR="00000000" w:rsidRDefault="00913B83">
          <w:r w:rsidRPr="00184EE1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83"/>
    <w:rsid w:val="00913B83"/>
    <w:rsid w:val="00F7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13B8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679CC-0FFD-48F1-AE10-94B00CD51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2025-02-10T16:50:00Z</dcterms:created>
  <dcterms:modified xsi:type="dcterms:W3CDTF">2025-11-29T07:27:00Z</dcterms:modified>
</cp:coreProperties>
</file>