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174B16" w14:textId="210D6B20" w:rsidR="00722C3B" w:rsidRPr="005E36B8" w:rsidRDefault="00DF3B92" w:rsidP="009F4C2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1</w:t>
      </w:r>
      <w:r w:rsidR="00BE1011">
        <w:rPr>
          <w:rFonts w:ascii="Times New Roman" w:hAnsi="Times New Roman" w:cs="Times New Roman"/>
          <w:b/>
          <w:sz w:val="28"/>
          <w:szCs w:val="28"/>
        </w:rPr>
        <w:t>1</w:t>
      </w:r>
    </w:p>
    <w:p w14:paraId="6663F142" w14:textId="77777777" w:rsidR="00BE1011" w:rsidRPr="00234382" w:rsidRDefault="00BE1011" w:rsidP="00BE1011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34382">
        <w:rPr>
          <w:rFonts w:ascii="Times New Roman" w:hAnsi="Times New Roman" w:cs="Times New Roman"/>
          <w:b/>
          <w:sz w:val="28"/>
          <w:szCs w:val="28"/>
        </w:rPr>
        <w:t>ОСНОВЫ РАБОТЫ С ВЕБ-ФРЕЙМВОРКОМ DJANGO</w:t>
      </w:r>
    </w:p>
    <w:p w14:paraId="3288BB8C" w14:textId="115C4DD3" w:rsidR="00BE1011" w:rsidRDefault="00BE1011" w:rsidP="00BE1011">
      <w:pPr>
        <w:spacing w:line="360" w:lineRule="auto"/>
        <w:ind w:firstLine="708"/>
        <w:jc w:val="both"/>
      </w:pPr>
      <w:r>
        <w:rPr>
          <w:rFonts w:ascii="Times New Roman" w:hAnsi="Times New Roman" w:cs="Times New Roman"/>
          <w:b/>
          <w:sz w:val="28"/>
          <w:szCs w:val="28"/>
        </w:rPr>
        <w:t>Цель</w:t>
      </w:r>
      <w:r w:rsidRPr="00BE101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22C3B" w:rsidRPr="00722C3B">
        <w:rPr>
          <w:rFonts w:ascii="Times New Roman" w:hAnsi="Times New Roman" w:cs="Times New Roman"/>
          <w:b/>
          <w:sz w:val="28"/>
          <w:szCs w:val="28"/>
        </w:rPr>
        <w:t>работы</w:t>
      </w:r>
      <w:r w:rsidRPr="00BE1011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BE1011">
        <w:rPr>
          <w:rFonts w:ascii="Times New Roman" w:hAnsi="Times New Roman" w:cs="Times New Roman"/>
          <w:sz w:val="28"/>
          <w:szCs w:val="28"/>
        </w:rPr>
        <w:t>рассмотреть возможности веб-</w:t>
      </w:r>
      <w:proofErr w:type="spellStart"/>
      <w:r w:rsidRPr="00BE1011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BE10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1011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BE1011">
        <w:rPr>
          <w:rFonts w:ascii="Times New Roman" w:hAnsi="Times New Roman" w:cs="Times New Roman"/>
          <w:sz w:val="28"/>
          <w:szCs w:val="28"/>
        </w:rPr>
        <w:t xml:space="preserve"> для построения веб-п</w:t>
      </w:r>
      <w:r>
        <w:rPr>
          <w:rFonts w:ascii="Times New Roman" w:hAnsi="Times New Roman" w:cs="Times New Roman"/>
          <w:sz w:val="28"/>
          <w:szCs w:val="28"/>
        </w:rPr>
        <w:t xml:space="preserve">риложений на языке </w:t>
      </w:r>
      <w:proofErr w:type="spellStart"/>
      <w:r>
        <w:rPr>
          <w:rFonts w:ascii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hAnsi="Times New Roman" w:cs="Times New Roman"/>
          <w:sz w:val="28"/>
          <w:szCs w:val="28"/>
        </w:rPr>
        <w:t>, озна</w:t>
      </w:r>
      <w:r w:rsidRPr="00BE1011">
        <w:rPr>
          <w:rFonts w:ascii="Times New Roman" w:hAnsi="Times New Roman" w:cs="Times New Roman"/>
          <w:sz w:val="28"/>
          <w:szCs w:val="28"/>
        </w:rPr>
        <w:t xml:space="preserve">комиться с понятием ORM </w:t>
      </w:r>
      <w:r>
        <w:rPr>
          <w:rFonts w:ascii="Times New Roman" w:hAnsi="Times New Roman" w:cs="Times New Roman"/>
          <w:sz w:val="28"/>
          <w:szCs w:val="28"/>
        </w:rPr>
        <w:t xml:space="preserve">и его реализации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данном фрейм</w:t>
      </w:r>
      <w:r w:rsidRPr="00BE1011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BE1011">
        <w:rPr>
          <w:rFonts w:ascii="Times New Roman" w:hAnsi="Times New Roman" w:cs="Times New Roman"/>
          <w:sz w:val="28"/>
          <w:szCs w:val="28"/>
        </w:rPr>
        <w:t>ворке</w:t>
      </w:r>
      <w:proofErr w:type="spellEnd"/>
      <w:r w:rsidRPr="00BE101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70066CA" w14:textId="428FB6F6" w:rsidR="00DF3B92" w:rsidRPr="00DF3B92" w:rsidRDefault="00DF3B92" w:rsidP="00544DB2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F3B92">
        <w:rPr>
          <w:rFonts w:ascii="Times New Roman" w:hAnsi="Times New Roman" w:cs="Times New Roman"/>
          <w:b/>
          <w:sz w:val="28"/>
          <w:szCs w:val="28"/>
        </w:rPr>
        <w:t>Краткая теория</w:t>
      </w:r>
    </w:p>
    <w:p w14:paraId="37596AB8" w14:textId="1A84D761" w:rsidR="00224710" w:rsidRDefault="00224710" w:rsidP="0022471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24710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 – это веб-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, основным преимуществом которого является высокая скорость разработки и «чистая» архитектура проекта. </w:t>
      </w:r>
      <w:proofErr w:type="gramStart"/>
      <w:r w:rsidRPr="00224710">
        <w:rPr>
          <w:rFonts w:ascii="Times New Roman" w:hAnsi="Times New Roman" w:cs="Times New Roman"/>
          <w:sz w:val="28"/>
          <w:szCs w:val="28"/>
        </w:rPr>
        <w:t>Данный</w:t>
      </w:r>
      <w:proofErr w:type="gramEnd"/>
      <w:r w:rsidRPr="00224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 является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open-source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 проектом. Архит</w:t>
      </w:r>
      <w:r>
        <w:rPr>
          <w:rFonts w:ascii="Times New Roman" w:hAnsi="Times New Roman" w:cs="Times New Roman"/>
          <w:sz w:val="28"/>
          <w:szCs w:val="28"/>
        </w:rPr>
        <w:t xml:space="preserve">ектура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Django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предоставляет воз</w:t>
      </w:r>
      <w:r w:rsidRPr="00224710">
        <w:rPr>
          <w:rFonts w:ascii="Times New Roman" w:hAnsi="Times New Roman" w:cs="Times New Roman"/>
          <w:sz w:val="28"/>
          <w:szCs w:val="28"/>
        </w:rPr>
        <w:t xml:space="preserve">можность быстрого и гибкого масштабирования. </w:t>
      </w:r>
      <w:proofErr w:type="gramStart"/>
      <w:r w:rsidRPr="00224710">
        <w:rPr>
          <w:rFonts w:ascii="Times New Roman" w:hAnsi="Times New Roman" w:cs="Times New Roman"/>
          <w:sz w:val="28"/>
          <w:szCs w:val="28"/>
        </w:rPr>
        <w:t>Данный</w:t>
      </w:r>
      <w:proofErr w:type="gramEnd"/>
      <w:r w:rsidRPr="00224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 несет в себе мн</w:t>
      </w:r>
      <w:r>
        <w:rPr>
          <w:rFonts w:ascii="Times New Roman" w:hAnsi="Times New Roman" w:cs="Times New Roman"/>
          <w:sz w:val="28"/>
          <w:szCs w:val="28"/>
        </w:rPr>
        <w:t>ожество дополнительного функцио</w:t>
      </w:r>
      <w:r w:rsidRPr="00224710">
        <w:rPr>
          <w:rFonts w:ascii="Times New Roman" w:hAnsi="Times New Roman" w:cs="Times New Roman"/>
          <w:sz w:val="28"/>
          <w:szCs w:val="28"/>
        </w:rPr>
        <w:t>нала «из коробки», такого как аутентификация пользователей, администрирования контент</w:t>
      </w:r>
      <w:r w:rsidR="00544DB2">
        <w:rPr>
          <w:rFonts w:ascii="Times New Roman" w:hAnsi="Times New Roman" w:cs="Times New Roman"/>
          <w:sz w:val="28"/>
          <w:szCs w:val="28"/>
        </w:rPr>
        <w:t>а, панель администратора для ра</w:t>
      </w:r>
      <w:r w:rsidRPr="00224710">
        <w:rPr>
          <w:rFonts w:ascii="Times New Roman" w:hAnsi="Times New Roman" w:cs="Times New Roman"/>
          <w:sz w:val="28"/>
          <w:szCs w:val="28"/>
        </w:rPr>
        <w:t xml:space="preserve">боты с базой данных и многое другое. Для работы с базой данных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>, как и многие другие веб-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 используют ORM (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Object-Relational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Mapping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>). Это технология, позволяюща</w:t>
      </w:r>
      <w:r w:rsidR="00544DB2">
        <w:rPr>
          <w:rFonts w:ascii="Times New Roman" w:hAnsi="Times New Roman" w:cs="Times New Roman"/>
          <w:sz w:val="28"/>
          <w:szCs w:val="28"/>
        </w:rPr>
        <w:t>я связать базы данных с парадиг</w:t>
      </w:r>
      <w:r w:rsidRPr="00224710">
        <w:rPr>
          <w:rFonts w:ascii="Times New Roman" w:hAnsi="Times New Roman" w:cs="Times New Roman"/>
          <w:sz w:val="28"/>
          <w:szCs w:val="28"/>
        </w:rPr>
        <w:t>мой ООП. Данная технология</w:t>
      </w:r>
      <w:r>
        <w:rPr>
          <w:rFonts w:ascii="Times New Roman" w:hAnsi="Times New Roman" w:cs="Times New Roman"/>
          <w:sz w:val="28"/>
          <w:szCs w:val="28"/>
        </w:rPr>
        <w:t xml:space="preserve"> позволяет не только не привязы</w:t>
      </w:r>
      <w:r w:rsidRPr="00224710">
        <w:rPr>
          <w:rFonts w:ascii="Times New Roman" w:hAnsi="Times New Roman" w:cs="Times New Roman"/>
          <w:sz w:val="28"/>
          <w:szCs w:val="28"/>
        </w:rPr>
        <w:t>ваться к определенной базе да</w:t>
      </w:r>
      <w:r>
        <w:rPr>
          <w:rFonts w:ascii="Times New Roman" w:hAnsi="Times New Roman" w:cs="Times New Roman"/>
          <w:sz w:val="28"/>
          <w:szCs w:val="28"/>
        </w:rPr>
        <w:t>нных, но и генерировать архитек</w:t>
      </w:r>
      <w:r w:rsidRPr="00224710">
        <w:rPr>
          <w:rFonts w:ascii="Times New Roman" w:hAnsi="Times New Roman" w:cs="Times New Roman"/>
          <w:sz w:val="28"/>
          <w:szCs w:val="28"/>
        </w:rPr>
        <w:t>туру базы данных из напис</w:t>
      </w:r>
      <w:r>
        <w:rPr>
          <w:rFonts w:ascii="Times New Roman" w:hAnsi="Times New Roman" w:cs="Times New Roman"/>
          <w:sz w:val="28"/>
          <w:szCs w:val="28"/>
        </w:rPr>
        <w:t>анных классов. В ORM предполага</w:t>
      </w:r>
      <w:r w:rsidRPr="00224710">
        <w:rPr>
          <w:rFonts w:ascii="Times New Roman" w:hAnsi="Times New Roman" w:cs="Times New Roman"/>
          <w:sz w:val="28"/>
          <w:szCs w:val="28"/>
        </w:rPr>
        <w:t>ется, что каждая таблица является классом, а каждый атрибут (поле) класса является атрибутом таблицы. Таким образом, ORM представляет собой как бы прослойку между БД и ООП.</w:t>
      </w:r>
    </w:p>
    <w:p w14:paraId="72305E03" w14:textId="3194EA19" w:rsidR="00224710" w:rsidRPr="00544DB2" w:rsidRDefault="00234382" w:rsidP="005E36B8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44DB2">
        <w:rPr>
          <w:rFonts w:ascii="Times New Roman" w:hAnsi="Times New Roman" w:cs="Times New Roman"/>
          <w:b/>
          <w:sz w:val="28"/>
          <w:szCs w:val="28"/>
        </w:rPr>
        <w:t xml:space="preserve">Создание проекта на </w:t>
      </w:r>
      <w:proofErr w:type="spellStart"/>
      <w:r w:rsidRPr="00544DB2">
        <w:rPr>
          <w:rFonts w:ascii="Times New Roman" w:hAnsi="Times New Roman" w:cs="Times New Roman"/>
          <w:b/>
          <w:sz w:val="28"/>
          <w:szCs w:val="28"/>
        </w:rPr>
        <w:t>Django</w:t>
      </w:r>
      <w:proofErr w:type="spellEnd"/>
      <w:r w:rsidRPr="00544DB2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7C5FDC2D" w14:textId="16FF0E11" w:rsidR="00224710" w:rsidRDefault="00224710" w:rsidP="005E36B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4710">
        <w:rPr>
          <w:rFonts w:ascii="Times New Roman" w:hAnsi="Times New Roman" w:cs="Times New Roman"/>
          <w:sz w:val="28"/>
          <w:szCs w:val="28"/>
        </w:rPr>
        <w:t>Перед началом создания проекта требуется установить сам веб-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. Это делают аналогично с установкой любой библиотеки через менеджера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. Данная команда выполняет скачивание и установку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. После установки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фрей</w:t>
      </w:r>
      <w:r w:rsidR="00544DB2">
        <w:rPr>
          <w:rFonts w:ascii="Times New Roman" w:hAnsi="Times New Roman" w:cs="Times New Roman"/>
          <w:sz w:val="28"/>
          <w:szCs w:val="28"/>
        </w:rPr>
        <w:t>мворка</w:t>
      </w:r>
      <w:proofErr w:type="spellEnd"/>
      <w:r w:rsidR="00544DB2">
        <w:rPr>
          <w:rFonts w:ascii="Times New Roman" w:hAnsi="Times New Roman" w:cs="Times New Roman"/>
          <w:sz w:val="28"/>
          <w:szCs w:val="28"/>
        </w:rPr>
        <w:t xml:space="preserve"> можно приступить к созда</w:t>
      </w:r>
      <w:r w:rsidRPr="00224710">
        <w:rPr>
          <w:rFonts w:ascii="Times New Roman" w:hAnsi="Times New Roman" w:cs="Times New Roman"/>
          <w:sz w:val="28"/>
          <w:szCs w:val="28"/>
        </w:rPr>
        <w:t>нию самого проекта. Для это</w:t>
      </w:r>
      <w:r w:rsidR="00544DB2">
        <w:rPr>
          <w:rFonts w:ascii="Times New Roman" w:hAnsi="Times New Roman" w:cs="Times New Roman"/>
          <w:sz w:val="28"/>
          <w:szCs w:val="28"/>
        </w:rPr>
        <w:t>го в командной строке или терми</w:t>
      </w:r>
      <w:r w:rsidRPr="00224710">
        <w:rPr>
          <w:rFonts w:ascii="Times New Roman" w:hAnsi="Times New Roman" w:cs="Times New Roman"/>
          <w:sz w:val="28"/>
          <w:szCs w:val="28"/>
        </w:rPr>
        <w:t xml:space="preserve">нале требуется перейти в нужную директорию, где будет создаваться </w:t>
      </w:r>
      <w:r w:rsidRPr="00224710">
        <w:rPr>
          <w:rFonts w:ascii="Times New Roman" w:hAnsi="Times New Roman" w:cs="Times New Roman"/>
          <w:sz w:val="28"/>
          <w:szCs w:val="28"/>
        </w:rPr>
        <w:lastRenderedPageBreak/>
        <w:t xml:space="preserve">проект и выполнить команду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django-admin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 91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startproject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newproject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, где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n</w:t>
      </w:r>
      <w:r w:rsidR="00544DB2">
        <w:rPr>
          <w:rFonts w:ascii="Times New Roman" w:hAnsi="Times New Roman" w:cs="Times New Roman"/>
          <w:sz w:val="28"/>
          <w:szCs w:val="28"/>
        </w:rPr>
        <w:t>ewproject</w:t>
      </w:r>
      <w:proofErr w:type="spellEnd"/>
      <w:r w:rsidR="00544DB2">
        <w:rPr>
          <w:rFonts w:ascii="Times New Roman" w:hAnsi="Times New Roman" w:cs="Times New Roman"/>
          <w:sz w:val="28"/>
          <w:szCs w:val="28"/>
        </w:rPr>
        <w:t xml:space="preserve"> наименование создавае</w:t>
      </w:r>
      <w:r w:rsidRPr="00224710">
        <w:rPr>
          <w:rFonts w:ascii="Times New Roman" w:hAnsi="Times New Roman" w:cs="Times New Roman"/>
          <w:sz w:val="28"/>
          <w:szCs w:val="28"/>
        </w:rPr>
        <w:t xml:space="preserve">мого проекта. </w:t>
      </w:r>
      <w:proofErr w:type="gramStart"/>
      <w:r w:rsidRPr="00224710">
        <w:rPr>
          <w:rFonts w:ascii="Times New Roman" w:hAnsi="Times New Roman" w:cs="Times New Roman"/>
          <w:sz w:val="28"/>
          <w:szCs w:val="28"/>
        </w:rPr>
        <w:t xml:space="preserve">Данная команда создаст следующую структуру директорий и файлов: </w:t>
      </w:r>
      <w:r w:rsidRPr="00224710">
        <w:rPr>
          <w:rFonts w:ascii="Times New Roman" w:hAnsi="Times New Roman" w:cs="Times New Roman"/>
          <w:sz w:val="28"/>
          <w:szCs w:val="28"/>
        </w:rPr>
        <w:sym w:font="Symbol" w:char="F02D"/>
      </w:r>
      <w:r w:rsidRPr="00224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newproject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 – корневая директория проекта. </w:t>
      </w:r>
      <w:r w:rsidRPr="00224710">
        <w:rPr>
          <w:rFonts w:ascii="Times New Roman" w:hAnsi="Times New Roman" w:cs="Times New Roman"/>
          <w:sz w:val="28"/>
          <w:szCs w:val="28"/>
        </w:rPr>
        <w:sym w:font="Symbol" w:char="F02D"/>
      </w:r>
      <w:r w:rsidRPr="00224710">
        <w:rPr>
          <w:rFonts w:ascii="Times New Roman" w:hAnsi="Times New Roman" w:cs="Times New Roman"/>
          <w:sz w:val="28"/>
          <w:szCs w:val="28"/>
        </w:rPr>
        <w:t xml:space="preserve"> manage.py – утилита командной строки, позволяющая взаимодействовать с проектом различными способами; </w:t>
      </w:r>
      <w:r w:rsidRPr="00224710">
        <w:rPr>
          <w:rFonts w:ascii="Times New Roman" w:hAnsi="Times New Roman" w:cs="Times New Roman"/>
          <w:sz w:val="28"/>
          <w:szCs w:val="28"/>
        </w:rPr>
        <w:sym w:font="Symbol" w:char="F02D"/>
      </w:r>
      <w:r w:rsidRPr="00224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newproject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 – директория, которая является основной для проекте и хранит в себе файл конфигурации (settings.py), менеджер URL(urls.py) и точку входа для WSGI-совместимых вебсерверов (wsgi.py).</w:t>
      </w:r>
      <w:proofErr w:type="gramEnd"/>
      <w:r w:rsidRPr="00224710">
        <w:rPr>
          <w:rFonts w:ascii="Times New Roman" w:hAnsi="Times New Roman" w:cs="Times New Roman"/>
          <w:sz w:val="28"/>
          <w:szCs w:val="28"/>
        </w:rPr>
        <w:t xml:space="preserve"> В отличие от других платформ для разработки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вебприложений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 «из ко</w:t>
      </w:r>
      <w:r w:rsidR="00544DB2">
        <w:rPr>
          <w:rFonts w:ascii="Times New Roman" w:hAnsi="Times New Roman" w:cs="Times New Roman"/>
          <w:sz w:val="28"/>
          <w:szCs w:val="28"/>
        </w:rPr>
        <w:t xml:space="preserve">робки» имеет </w:t>
      </w:r>
      <w:proofErr w:type="gramStart"/>
      <w:r w:rsidR="00544DB2">
        <w:rPr>
          <w:rFonts w:ascii="Times New Roman" w:hAnsi="Times New Roman" w:cs="Times New Roman"/>
          <w:sz w:val="28"/>
          <w:szCs w:val="28"/>
        </w:rPr>
        <w:t>собственный</w:t>
      </w:r>
      <w:proofErr w:type="gramEnd"/>
      <w:r w:rsidR="00544DB2">
        <w:rPr>
          <w:rFonts w:ascii="Times New Roman" w:hAnsi="Times New Roman" w:cs="Times New Roman"/>
          <w:sz w:val="28"/>
          <w:szCs w:val="28"/>
        </w:rPr>
        <w:t xml:space="preserve"> однопо</w:t>
      </w:r>
      <w:r w:rsidRPr="00224710">
        <w:rPr>
          <w:rFonts w:ascii="Times New Roman" w:hAnsi="Times New Roman" w:cs="Times New Roman"/>
          <w:sz w:val="28"/>
          <w:szCs w:val="28"/>
        </w:rPr>
        <w:t xml:space="preserve">точный веб-сервер для разработки приложения. Запустить на нем созданный проект можно, находясь в корневой директории проекта, с помощью команды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 manage.py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runserer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. После чего при успешном старте </w:t>
      </w:r>
      <w:r w:rsidR="00544DB2">
        <w:rPr>
          <w:rFonts w:ascii="Times New Roman" w:hAnsi="Times New Roman" w:cs="Times New Roman"/>
          <w:sz w:val="28"/>
          <w:szCs w:val="28"/>
        </w:rPr>
        <w:t>сервера веб-приложение будет до</w:t>
      </w:r>
      <w:r w:rsidRPr="00224710">
        <w:rPr>
          <w:rFonts w:ascii="Times New Roman" w:hAnsi="Times New Roman" w:cs="Times New Roman"/>
          <w:sz w:val="28"/>
          <w:szCs w:val="28"/>
        </w:rPr>
        <w:t xml:space="preserve">ступно по адресу http://127.0.0.1:8000/. Для остановки вебсервера достаточно будет нажать комбинацию клавиш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Ctrl+C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, находясь в командной строке или терминале, где была введена предыдущая команда. Стоит отметить, что данный механизм не следует использовать на этапе работы приложения, а только во время его разработки. Создание приложения в созданном проекте Приложением называется модуль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 проекта. В них заключается мощь «чистой»</w:t>
      </w:r>
      <w:r w:rsidR="00544DB2">
        <w:rPr>
          <w:rFonts w:ascii="Times New Roman" w:hAnsi="Times New Roman" w:cs="Times New Roman"/>
          <w:sz w:val="28"/>
          <w:szCs w:val="28"/>
        </w:rPr>
        <w:t xml:space="preserve"> архитектуры, которую предостав</w:t>
      </w:r>
      <w:r w:rsidRPr="00224710">
        <w:rPr>
          <w:rFonts w:ascii="Times New Roman" w:hAnsi="Times New Roman" w:cs="Times New Roman"/>
          <w:sz w:val="28"/>
          <w:szCs w:val="28"/>
        </w:rPr>
        <w:t xml:space="preserve">ляет </w:t>
      </w:r>
      <w:proofErr w:type="gramStart"/>
      <w:r w:rsidRPr="00224710">
        <w:rPr>
          <w:rFonts w:ascii="Times New Roman" w:hAnsi="Times New Roman" w:cs="Times New Roman"/>
          <w:sz w:val="28"/>
          <w:szCs w:val="28"/>
        </w:rPr>
        <w:t>данный</w:t>
      </w:r>
      <w:proofErr w:type="gramEnd"/>
      <w:r w:rsidRPr="00224710">
        <w:rPr>
          <w:rFonts w:ascii="Times New Roman" w:hAnsi="Times New Roman" w:cs="Times New Roman"/>
          <w:sz w:val="28"/>
          <w:szCs w:val="28"/>
        </w:rPr>
        <w:t xml:space="preserve"> веб-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="00544DB2">
        <w:rPr>
          <w:rFonts w:ascii="Times New Roman" w:hAnsi="Times New Roman" w:cs="Times New Roman"/>
          <w:sz w:val="28"/>
          <w:szCs w:val="28"/>
        </w:rPr>
        <w:t>. Приложения удобно можно созда</w:t>
      </w:r>
      <w:r w:rsidRPr="00224710">
        <w:rPr>
          <w:rFonts w:ascii="Times New Roman" w:hAnsi="Times New Roman" w:cs="Times New Roman"/>
          <w:sz w:val="28"/>
          <w:szCs w:val="28"/>
        </w:rPr>
        <w:t>вать самостоятельно, а можно заимствовать модули из иных проектов. Следует отметить, что для более правильной работы с предоставляемой архитект</w:t>
      </w:r>
      <w:r w:rsidR="00544DB2">
        <w:rPr>
          <w:rFonts w:ascii="Times New Roman" w:hAnsi="Times New Roman" w:cs="Times New Roman"/>
          <w:sz w:val="28"/>
          <w:szCs w:val="28"/>
        </w:rPr>
        <w:t>урой необходимо разделять созда</w:t>
      </w:r>
      <w:r w:rsidRPr="00224710">
        <w:rPr>
          <w:rFonts w:ascii="Times New Roman" w:hAnsi="Times New Roman" w:cs="Times New Roman"/>
          <w:sz w:val="28"/>
          <w:szCs w:val="28"/>
        </w:rPr>
        <w:t>ваемые или заимствованные модули и стараться не допускать зависимостей между ними. Изолированные модули в будущем можно будет легко интегрировать в другие проекты,</w:t>
      </w:r>
      <w:r w:rsidR="00544DB2">
        <w:rPr>
          <w:rFonts w:ascii="Times New Roman" w:hAnsi="Times New Roman" w:cs="Times New Roman"/>
          <w:sz w:val="28"/>
          <w:szCs w:val="28"/>
        </w:rPr>
        <w:t xml:space="preserve"> а ненуж</w:t>
      </w:r>
      <w:r w:rsidRPr="00224710">
        <w:rPr>
          <w:rFonts w:ascii="Times New Roman" w:hAnsi="Times New Roman" w:cs="Times New Roman"/>
          <w:sz w:val="28"/>
          <w:szCs w:val="28"/>
        </w:rPr>
        <w:t>ные удалять из проекта, не принося ущерба работоспособности приложения. Итак, для того, чтобы со</w:t>
      </w:r>
      <w:r w:rsidR="00544DB2">
        <w:rPr>
          <w:rFonts w:ascii="Times New Roman" w:hAnsi="Times New Roman" w:cs="Times New Roman"/>
          <w:sz w:val="28"/>
          <w:szCs w:val="28"/>
        </w:rPr>
        <w:t>здать новое приложение в создан</w:t>
      </w:r>
      <w:r w:rsidRPr="00224710">
        <w:rPr>
          <w:rFonts w:ascii="Times New Roman" w:hAnsi="Times New Roman" w:cs="Times New Roman"/>
          <w:sz w:val="28"/>
          <w:szCs w:val="28"/>
        </w:rPr>
        <w:t xml:space="preserve">ном проекте необходимо, находясь в корневой директории, вы- 92 полнить команду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 manage.py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startapp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newapp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, где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newapp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 наименование создаваемог</w:t>
      </w:r>
      <w:r w:rsidR="00544DB2">
        <w:rPr>
          <w:rFonts w:ascii="Times New Roman" w:hAnsi="Times New Roman" w:cs="Times New Roman"/>
          <w:sz w:val="28"/>
          <w:szCs w:val="28"/>
        </w:rPr>
        <w:t>о приложения. Данная команда со</w:t>
      </w:r>
      <w:r w:rsidRPr="00224710">
        <w:rPr>
          <w:rFonts w:ascii="Times New Roman" w:hAnsi="Times New Roman" w:cs="Times New Roman"/>
          <w:sz w:val="28"/>
          <w:szCs w:val="28"/>
        </w:rPr>
        <w:t xml:space="preserve">здаст </w:t>
      </w:r>
      <w:r w:rsidRPr="00224710">
        <w:rPr>
          <w:rFonts w:ascii="Times New Roman" w:hAnsi="Times New Roman" w:cs="Times New Roman"/>
          <w:sz w:val="28"/>
          <w:szCs w:val="28"/>
        </w:rPr>
        <w:lastRenderedPageBreak/>
        <w:t xml:space="preserve">новую директорию </w:t>
      </w:r>
      <w:proofErr w:type="spellStart"/>
      <w:r w:rsidR="00544DB2">
        <w:rPr>
          <w:rFonts w:ascii="Times New Roman" w:hAnsi="Times New Roman" w:cs="Times New Roman"/>
          <w:sz w:val="28"/>
          <w:szCs w:val="28"/>
        </w:rPr>
        <w:t>newapp</w:t>
      </w:r>
      <w:proofErr w:type="spellEnd"/>
      <w:r w:rsidR="00544DB2">
        <w:rPr>
          <w:rFonts w:ascii="Times New Roman" w:hAnsi="Times New Roman" w:cs="Times New Roman"/>
          <w:sz w:val="28"/>
          <w:szCs w:val="28"/>
        </w:rPr>
        <w:t xml:space="preserve">, которая </w:t>
      </w:r>
      <w:proofErr w:type="gramStart"/>
      <w:r w:rsidR="00544DB2">
        <w:rPr>
          <w:rFonts w:ascii="Times New Roman" w:hAnsi="Times New Roman" w:cs="Times New Roman"/>
          <w:sz w:val="28"/>
          <w:szCs w:val="28"/>
        </w:rPr>
        <w:t>содержит</w:t>
      </w:r>
      <w:proofErr w:type="gramEnd"/>
      <w:r w:rsidR="00544DB2">
        <w:rPr>
          <w:rFonts w:ascii="Times New Roman" w:hAnsi="Times New Roman" w:cs="Times New Roman"/>
          <w:sz w:val="28"/>
          <w:szCs w:val="28"/>
        </w:rPr>
        <w:t xml:space="preserve"> следую</w:t>
      </w:r>
      <w:r w:rsidR="00544DB2" w:rsidRPr="00544D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щую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 структуру: </w:t>
      </w:r>
      <w:r w:rsidRPr="00224710">
        <w:rPr>
          <w:rFonts w:ascii="Times New Roman" w:hAnsi="Times New Roman" w:cs="Times New Roman"/>
          <w:sz w:val="28"/>
          <w:szCs w:val="28"/>
        </w:rPr>
        <w:sym w:font="Symbol" w:char="F02D"/>
      </w:r>
      <w:r w:rsidRPr="00224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migrations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 – директория, которая в будущем будет содержать информацию о миграциях; </w:t>
      </w:r>
      <w:r w:rsidRPr="00224710">
        <w:rPr>
          <w:rFonts w:ascii="Times New Roman" w:hAnsi="Times New Roman" w:cs="Times New Roman"/>
          <w:sz w:val="28"/>
          <w:szCs w:val="28"/>
        </w:rPr>
        <w:sym w:font="Symbol" w:char="F02D"/>
      </w:r>
      <w:r w:rsidRPr="00224710">
        <w:rPr>
          <w:rFonts w:ascii="Times New Roman" w:hAnsi="Times New Roman" w:cs="Times New Roman"/>
          <w:sz w:val="28"/>
          <w:szCs w:val="28"/>
        </w:rPr>
        <w:t xml:space="preserve"> admin.py – файл для настройки отображения созданных моделей на панели администратора; </w:t>
      </w:r>
      <w:r w:rsidRPr="00224710">
        <w:rPr>
          <w:rFonts w:ascii="Times New Roman" w:hAnsi="Times New Roman" w:cs="Times New Roman"/>
          <w:sz w:val="28"/>
          <w:szCs w:val="28"/>
        </w:rPr>
        <w:sym w:font="Symbol" w:char="F02D"/>
      </w:r>
      <w:r w:rsidRPr="00224710">
        <w:rPr>
          <w:rFonts w:ascii="Times New Roman" w:hAnsi="Times New Roman" w:cs="Times New Roman"/>
          <w:sz w:val="28"/>
          <w:szCs w:val="28"/>
        </w:rPr>
        <w:t xml:space="preserve"> apps.py – файл для конфигурации самого приложения; </w:t>
      </w:r>
      <w:r w:rsidRPr="00224710">
        <w:rPr>
          <w:rFonts w:ascii="Times New Roman" w:hAnsi="Times New Roman" w:cs="Times New Roman"/>
          <w:sz w:val="28"/>
          <w:szCs w:val="28"/>
        </w:rPr>
        <w:sym w:font="Symbol" w:char="F02D"/>
      </w:r>
      <w:r w:rsidRPr="00224710">
        <w:rPr>
          <w:rFonts w:ascii="Times New Roman" w:hAnsi="Times New Roman" w:cs="Times New Roman"/>
          <w:sz w:val="28"/>
          <w:szCs w:val="28"/>
        </w:rPr>
        <w:t xml:space="preserve"> models.py – файл для создания моделей; </w:t>
      </w:r>
      <w:r w:rsidRPr="00224710">
        <w:rPr>
          <w:rFonts w:ascii="Times New Roman" w:hAnsi="Times New Roman" w:cs="Times New Roman"/>
          <w:sz w:val="28"/>
          <w:szCs w:val="28"/>
        </w:rPr>
        <w:sym w:font="Symbol" w:char="F02D"/>
      </w:r>
      <w:r w:rsidRPr="00224710">
        <w:rPr>
          <w:rFonts w:ascii="Times New Roman" w:hAnsi="Times New Roman" w:cs="Times New Roman"/>
          <w:sz w:val="28"/>
          <w:szCs w:val="28"/>
        </w:rPr>
        <w:t xml:space="preserve"> tests.py – файл для автоматизированных тестов; </w:t>
      </w:r>
      <w:r w:rsidRPr="00224710">
        <w:rPr>
          <w:rFonts w:ascii="Times New Roman" w:hAnsi="Times New Roman" w:cs="Times New Roman"/>
          <w:sz w:val="28"/>
          <w:szCs w:val="28"/>
        </w:rPr>
        <w:sym w:font="Symbol" w:char="F02D"/>
      </w:r>
      <w:r w:rsidRPr="00224710">
        <w:rPr>
          <w:rFonts w:ascii="Times New Roman" w:hAnsi="Times New Roman" w:cs="Times New Roman"/>
          <w:sz w:val="28"/>
          <w:szCs w:val="28"/>
        </w:rPr>
        <w:t xml:space="preserve"> views.py – файл, содержащий бизнес-логику приложения. К выше приведенной структуре </w:t>
      </w:r>
      <w:proofErr w:type="gramStart"/>
      <w:r w:rsidRPr="00224710">
        <w:rPr>
          <w:rFonts w:ascii="Times New Roman" w:hAnsi="Times New Roman" w:cs="Times New Roman"/>
          <w:sz w:val="28"/>
          <w:szCs w:val="28"/>
        </w:rPr>
        <w:t>следует</w:t>
      </w:r>
      <w:proofErr w:type="gramEnd"/>
      <w:r w:rsidRPr="00224710">
        <w:rPr>
          <w:rFonts w:ascii="Times New Roman" w:hAnsi="Times New Roman" w:cs="Times New Roman"/>
          <w:sz w:val="28"/>
          <w:szCs w:val="28"/>
        </w:rPr>
        <w:t xml:space="preserve"> и отнести файл urls.py, который создается </w:t>
      </w:r>
      <w:r w:rsidR="00544DB2">
        <w:rPr>
          <w:rFonts w:ascii="Times New Roman" w:hAnsi="Times New Roman" w:cs="Times New Roman"/>
          <w:sz w:val="28"/>
          <w:szCs w:val="28"/>
        </w:rPr>
        <w:t>вручную и аналогично одноименно</w:t>
      </w:r>
      <w:r w:rsidRPr="00224710">
        <w:rPr>
          <w:rFonts w:ascii="Times New Roman" w:hAnsi="Times New Roman" w:cs="Times New Roman"/>
          <w:sz w:val="28"/>
          <w:szCs w:val="28"/>
        </w:rPr>
        <w:t>му файлу из основной директории проекта представляет собой менеджер URL для созданно</w:t>
      </w:r>
      <w:r w:rsidR="00544DB2">
        <w:rPr>
          <w:rFonts w:ascii="Times New Roman" w:hAnsi="Times New Roman" w:cs="Times New Roman"/>
          <w:sz w:val="28"/>
          <w:szCs w:val="28"/>
        </w:rPr>
        <w:t>го приложения. После этого необ</w:t>
      </w:r>
      <w:r w:rsidRPr="00224710">
        <w:rPr>
          <w:rFonts w:ascii="Times New Roman" w:hAnsi="Times New Roman" w:cs="Times New Roman"/>
          <w:sz w:val="28"/>
          <w:szCs w:val="28"/>
        </w:rPr>
        <w:t>ходимо добавить созданное приложение в проект, добавив его наименование в список INSTALLED_APPS файла settings.py. Работа с базой данных</w:t>
      </w:r>
      <w:proofErr w:type="gramStart"/>
      <w:r w:rsidRPr="00224710">
        <w:rPr>
          <w:rFonts w:ascii="Times New Roman" w:hAnsi="Times New Roman" w:cs="Times New Roman"/>
          <w:sz w:val="28"/>
          <w:szCs w:val="28"/>
        </w:rPr>
        <w:t xml:space="preserve"> Р</w:t>
      </w:r>
      <w:proofErr w:type="gramEnd"/>
      <w:r w:rsidRPr="00224710">
        <w:rPr>
          <w:rFonts w:ascii="Times New Roman" w:hAnsi="Times New Roman" w:cs="Times New Roman"/>
          <w:sz w:val="28"/>
          <w:szCs w:val="28"/>
        </w:rPr>
        <w:t xml:space="preserve">анее было сказано о миграциях и моделях. Под моделями в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 следует понимать классы, описывающие таблицы базы данных. Стандартная модель должна наследо</w:t>
      </w:r>
      <w:r w:rsidR="00544DB2">
        <w:rPr>
          <w:rFonts w:ascii="Times New Roman" w:hAnsi="Times New Roman" w:cs="Times New Roman"/>
          <w:sz w:val="28"/>
          <w:szCs w:val="28"/>
        </w:rPr>
        <w:t>ваться от клас</w:t>
      </w:r>
      <w:r w:rsidRPr="00224710">
        <w:rPr>
          <w:rFonts w:ascii="Times New Roman" w:hAnsi="Times New Roman" w:cs="Times New Roman"/>
          <w:sz w:val="28"/>
          <w:szCs w:val="28"/>
        </w:rPr>
        <w:t xml:space="preserve">са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models.Model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 и содержать определенный набор атрибутов, причем каждому атрибуту присваивается определенный тип. Стоит отметить, что атрибут </w:t>
      </w:r>
      <w:r w:rsidR="00544DB2">
        <w:rPr>
          <w:rFonts w:ascii="Times New Roman" w:hAnsi="Times New Roman" w:cs="Times New Roman"/>
          <w:sz w:val="28"/>
          <w:szCs w:val="28"/>
        </w:rPr>
        <w:t>суррогатного ключа (</w:t>
      </w:r>
      <w:proofErr w:type="spellStart"/>
      <w:r w:rsidR="00544DB2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544DB2">
        <w:rPr>
          <w:rFonts w:ascii="Times New Roman" w:hAnsi="Times New Roman" w:cs="Times New Roman"/>
          <w:sz w:val="28"/>
          <w:szCs w:val="28"/>
        </w:rPr>
        <w:t>) устанав</w:t>
      </w:r>
      <w:r w:rsidRPr="00224710">
        <w:rPr>
          <w:rFonts w:ascii="Times New Roman" w:hAnsi="Times New Roman" w:cs="Times New Roman"/>
          <w:sz w:val="28"/>
          <w:szCs w:val="28"/>
        </w:rPr>
        <w:t xml:space="preserve">ливается по умолчанию. Ниже приведены несколько типов для объявления полей в моделях: </w:t>
      </w:r>
      <w:r w:rsidRPr="00224710">
        <w:rPr>
          <w:rFonts w:ascii="Times New Roman" w:hAnsi="Times New Roman" w:cs="Times New Roman"/>
          <w:sz w:val="28"/>
          <w:szCs w:val="28"/>
        </w:rPr>
        <w:sym w:font="Symbol" w:char="F02D"/>
      </w:r>
      <w:r w:rsidRPr="00224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24710">
        <w:rPr>
          <w:rFonts w:ascii="Times New Roman" w:hAnsi="Times New Roman" w:cs="Times New Roman"/>
          <w:sz w:val="28"/>
          <w:szCs w:val="28"/>
        </w:rPr>
        <w:t>CharField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() – строковый тип, предназначенный для небольших строк; </w:t>
      </w:r>
      <w:r w:rsidRPr="00224710">
        <w:rPr>
          <w:rFonts w:ascii="Times New Roman" w:hAnsi="Times New Roman" w:cs="Times New Roman"/>
          <w:sz w:val="28"/>
          <w:szCs w:val="28"/>
        </w:rPr>
        <w:sym w:font="Symbol" w:char="F02D"/>
      </w:r>
      <w:r w:rsidRPr="00224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TextField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() – тип для хранения больших объемов текста; </w:t>
      </w:r>
      <w:r w:rsidRPr="00224710">
        <w:rPr>
          <w:rFonts w:ascii="Times New Roman" w:hAnsi="Times New Roman" w:cs="Times New Roman"/>
          <w:sz w:val="28"/>
          <w:szCs w:val="28"/>
        </w:rPr>
        <w:sym w:font="Symbol" w:char="F02D"/>
      </w:r>
      <w:r w:rsidRPr="00224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IntegerField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FloatField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() – типы для хранения целых чисел и числе с плавающей точкой соответственно; </w:t>
      </w:r>
      <w:r w:rsidRPr="00224710">
        <w:rPr>
          <w:rFonts w:ascii="Times New Roman" w:hAnsi="Times New Roman" w:cs="Times New Roman"/>
          <w:sz w:val="28"/>
          <w:szCs w:val="28"/>
        </w:rPr>
        <w:sym w:font="Symbol" w:char="F02D"/>
      </w:r>
      <w:r w:rsidRPr="00224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ImageField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() – тип для хранения изображений; </w:t>
      </w:r>
      <w:r w:rsidRPr="00224710">
        <w:rPr>
          <w:rFonts w:ascii="Times New Roman" w:hAnsi="Times New Roman" w:cs="Times New Roman"/>
          <w:sz w:val="28"/>
          <w:szCs w:val="28"/>
        </w:rPr>
        <w:sym w:font="Symbol" w:char="F02D"/>
      </w:r>
      <w:r w:rsidRPr="00224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EmailField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() – тип для хранения адресов электронной почти; 93 </w:t>
      </w:r>
      <w:r w:rsidRPr="00224710">
        <w:rPr>
          <w:rFonts w:ascii="Times New Roman" w:hAnsi="Times New Roman" w:cs="Times New Roman"/>
          <w:sz w:val="28"/>
          <w:szCs w:val="28"/>
        </w:rPr>
        <w:sym w:font="Symbol" w:char="F02D"/>
      </w:r>
      <w:r w:rsidRPr="00224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DateField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DateTimeField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>() – типы для хранения даты и даты и времени соответственно;</w:t>
      </w:r>
      <w:proofErr w:type="gramEnd"/>
      <w:r w:rsidRPr="00224710">
        <w:rPr>
          <w:rFonts w:ascii="Times New Roman" w:hAnsi="Times New Roman" w:cs="Times New Roman"/>
          <w:sz w:val="28"/>
          <w:szCs w:val="28"/>
        </w:rPr>
        <w:t xml:space="preserve"> </w:t>
      </w:r>
      <w:r w:rsidRPr="00224710">
        <w:rPr>
          <w:rFonts w:ascii="Times New Roman" w:hAnsi="Times New Roman" w:cs="Times New Roman"/>
          <w:sz w:val="28"/>
          <w:szCs w:val="28"/>
        </w:rPr>
        <w:sym w:font="Symbol" w:char="F02D"/>
      </w:r>
      <w:r w:rsidRPr="00224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ForeignKey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() – тип для связки моделей по внешнему ключу. Требует в качестве аргумента для параметра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 наименование модели, с которой происходит связь (для рекурсивной зависимости следует использовать строковое значение ‘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self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’) и аргумент для параметра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on_delete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 задающий логику действий при удалении зависимой записи.</w:t>
      </w:r>
    </w:p>
    <w:p w14:paraId="5CC06E17" w14:textId="77777777" w:rsidR="00224710" w:rsidRDefault="00224710" w:rsidP="005E36B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B78438C" w14:textId="77777777" w:rsidR="00224710" w:rsidRPr="00544DB2" w:rsidRDefault="00224710" w:rsidP="005E36B8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44DB2">
        <w:rPr>
          <w:rFonts w:ascii="Times New Roman" w:hAnsi="Times New Roman" w:cs="Times New Roman"/>
          <w:b/>
          <w:sz w:val="28"/>
          <w:szCs w:val="28"/>
        </w:rPr>
        <w:t>Шаблоны</w:t>
      </w:r>
    </w:p>
    <w:p w14:paraId="44CB611C" w14:textId="602FDC8E" w:rsidR="00224710" w:rsidRDefault="00224710" w:rsidP="005E36B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4710">
        <w:rPr>
          <w:rFonts w:ascii="Times New Roman" w:hAnsi="Times New Roman" w:cs="Times New Roman"/>
          <w:sz w:val="28"/>
          <w:szCs w:val="28"/>
        </w:rPr>
        <w:t xml:space="preserve">Под шаблонами в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Djan</w:t>
      </w:r>
      <w:r w:rsidR="00544DB2">
        <w:rPr>
          <w:rFonts w:ascii="Times New Roman" w:hAnsi="Times New Roman" w:cs="Times New Roman"/>
          <w:sz w:val="28"/>
          <w:szCs w:val="28"/>
        </w:rPr>
        <w:t>go</w:t>
      </w:r>
      <w:proofErr w:type="spellEnd"/>
      <w:r w:rsidR="00544DB2">
        <w:rPr>
          <w:rFonts w:ascii="Times New Roman" w:hAnsi="Times New Roman" w:cs="Times New Roman"/>
          <w:sz w:val="28"/>
          <w:szCs w:val="28"/>
        </w:rPr>
        <w:t xml:space="preserve"> понимаются динамически сгене</w:t>
      </w:r>
      <w:r w:rsidRPr="00224710">
        <w:rPr>
          <w:rFonts w:ascii="Times New Roman" w:hAnsi="Times New Roman" w:cs="Times New Roman"/>
          <w:sz w:val="28"/>
          <w:szCs w:val="28"/>
        </w:rPr>
        <w:t>рированные HTML страниц</w:t>
      </w:r>
      <w:r w:rsidR="00544DB2">
        <w:rPr>
          <w:rFonts w:ascii="Times New Roman" w:hAnsi="Times New Roman" w:cs="Times New Roman"/>
          <w:sz w:val="28"/>
          <w:szCs w:val="28"/>
        </w:rPr>
        <w:t>ы. Шаблоны содержат как статиче</w:t>
      </w:r>
      <w:r w:rsidRPr="00224710">
        <w:rPr>
          <w:rFonts w:ascii="Times New Roman" w:hAnsi="Times New Roman" w:cs="Times New Roman"/>
          <w:sz w:val="28"/>
          <w:szCs w:val="28"/>
        </w:rPr>
        <w:t>скую часть, так и специальный синтаксис, описывающий, где и как будет располагаться дин</w:t>
      </w:r>
      <w:r w:rsidR="00544DB2">
        <w:rPr>
          <w:rFonts w:ascii="Times New Roman" w:hAnsi="Times New Roman" w:cs="Times New Roman"/>
          <w:sz w:val="28"/>
          <w:szCs w:val="28"/>
        </w:rPr>
        <w:t>амический контент. Для этого ис</w:t>
      </w:r>
      <w:r w:rsidRPr="00224710">
        <w:rPr>
          <w:rFonts w:ascii="Times New Roman" w:hAnsi="Times New Roman" w:cs="Times New Roman"/>
          <w:sz w:val="28"/>
          <w:szCs w:val="28"/>
        </w:rPr>
        <w:t xml:space="preserve">пользуются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шаблонизаторы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. В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 можно использовать один или несколько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шаблонизаторов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. Встроенный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шаблонизатор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 называется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template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 (DTL). Настройка поддержки DTL устанавливается при создании проекта. Хранить создаваемые шаблоны необходимо в директориях под названием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templates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. Желательно хранить шаблоны, используемые приложениями в их директориях, а в самой директории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templates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 создавать директорию с наименованием приложения. Это способствует устранению ошибок, т.к. при рендере шаблона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 ищет его по указанному пути во всех директориях под названием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templates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. Синтаксис DTL содержит четыре конструкции: </w:t>
      </w:r>
      <w:r w:rsidRPr="00224710">
        <w:rPr>
          <w:rFonts w:ascii="Times New Roman" w:hAnsi="Times New Roman" w:cs="Times New Roman"/>
          <w:sz w:val="28"/>
          <w:szCs w:val="28"/>
        </w:rPr>
        <w:sym w:font="Symbol" w:char="F02D"/>
      </w:r>
      <w:r w:rsidRPr="00224710">
        <w:rPr>
          <w:rFonts w:ascii="Times New Roman" w:hAnsi="Times New Roman" w:cs="Times New Roman"/>
          <w:sz w:val="28"/>
          <w:szCs w:val="28"/>
        </w:rPr>
        <w:t xml:space="preserve"> переменные. Вывод значений из контекста, обрамляемый двумя фигурными скобками</w:t>
      </w:r>
      <w:proofErr w:type="gramStart"/>
      <w:r w:rsidRPr="00224710">
        <w:rPr>
          <w:rFonts w:ascii="Times New Roman" w:hAnsi="Times New Roman" w:cs="Times New Roman"/>
          <w:sz w:val="28"/>
          <w:szCs w:val="28"/>
        </w:rPr>
        <w:t xml:space="preserve"> «{{ }}»; </w:t>
      </w:r>
      <w:r w:rsidRPr="00224710">
        <w:rPr>
          <w:rFonts w:ascii="Times New Roman" w:hAnsi="Times New Roman" w:cs="Times New Roman"/>
          <w:sz w:val="28"/>
          <w:szCs w:val="28"/>
        </w:rPr>
        <w:sym w:font="Symbol" w:char="F02D"/>
      </w:r>
      <w:r w:rsidRPr="00224710">
        <w:rPr>
          <w:rFonts w:ascii="Times New Roman" w:hAnsi="Times New Roman" w:cs="Times New Roman"/>
          <w:sz w:val="28"/>
          <w:szCs w:val="28"/>
        </w:rPr>
        <w:t xml:space="preserve"> </w:t>
      </w:r>
      <w:proofErr w:type="gramEnd"/>
      <w:r w:rsidRPr="00224710">
        <w:rPr>
          <w:rFonts w:ascii="Times New Roman" w:hAnsi="Times New Roman" w:cs="Times New Roman"/>
          <w:sz w:val="28"/>
          <w:szCs w:val="28"/>
        </w:rPr>
        <w:t>тэги. Предназначены для обеспечения логики в процессе рендера. Например, использование условий или циклов. Обрамляются фигурной скобкой и знаком процента</w:t>
      </w:r>
      <w:proofErr w:type="gramStart"/>
      <w:r w:rsidRPr="00224710">
        <w:rPr>
          <w:rFonts w:ascii="Times New Roman" w:hAnsi="Times New Roman" w:cs="Times New Roman"/>
          <w:sz w:val="28"/>
          <w:szCs w:val="28"/>
        </w:rPr>
        <w:t xml:space="preserve"> «{% %}»; </w:t>
      </w:r>
      <w:r w:rsidRPr="00224710">
        <w:rPr>
          <w:rFonts w:ascii="Times New Roman" w:hAnsi="Times New Roman" w:cs="Times New Roman"/>
          <w:sz w:val="28"/>
          <w:szCs w:val="28"/>
        </w:rPr>
        <w:sym w:font="Symbol" w:char="F02D"/>
      </w:r>
      <w:r w:rsidRPr="00224710">
        <w:rPr>
          <w:rFonts w:ascii="Times New Roman" w:hAnsi="Times New Roman" w:cs="Times New Roman"/>
          <w:sz w:val="28"/>
          <w:szCs w:val="28"/>
        </w:rPr>
        <w:t xml:space="preserve"> </w:t>
      </w:r>
      <w:proofErr w:type="gramEnd"/>
      <w:r w:rsidRPr="00224710">
        <w:rPr>
          <w:rFonts w:ascii="Times New Roman" w:hAnsi="Times New Roman" w:cs="Times New Roman"/>
          <w:sz w:val="28"/>
          <w:szCs w:val="28"/>
        </w:rPr>
        <w:t xml:space="preserve">фильтры. Трансформируют значения переменных и аргументы тэгов. Указываются через вертикальную черту после значения, которое необходимо изменить « | » </w:t>
      </w:r>
      <w:r w:rsidRPr="00224710">
        <w:rPr>
          <w:rFonts w:ascii="Times New Roman" w:hAnsi="Times New Roman" w:cs="Times New Roman"/>
          <w:sz w:val="28"/>
          <w:szCs w:val="28"/>
        </w:rPr>
        <w:sym w:font="Symbol" w:char="F02D"/>
      </w:r>
      <w:r w:rsidRPr="00224710">
        <w:rPr>
          <w:rFonts w:ascii="Times New Roman" w:hAnsi="Times New Roman" w:cs="Times New Roman"/>
          <w:sz w:val="28"/>
          <w:szCs w:val="28"/>
        </w:rPr>
        <w:t xml:space="preserve"> комментарии. Однострочные обрамляются фигурной скобкой и знаком решетки</w:t>
      </w:r>
      <w:proofErr w:type="gramStart"/>
      <w:r w:rsidRPr="00224710">
        <w:rPr>
          <w:rFonts w:ascii="Times New Roman" w:hAnsi="Times New Roman" w:cs="Times New Roman"/>
          <w:sz w:val="28"/>
          <w:szCs w:val="28"/>
        </w:rPr>
        <w:t xml:space="preserve"> «{# #}», </w:t>
      </w:r>
      <w:proofErr w:type="gramEnd"/>
      <w:r w:rsidRPr="00224710">
        <w:rPr>
          <w:rFonts w:ascii="Times New Roman" w:hAnsi="Times New Roman" w:cs="Times New Roman"/>
          <w:sz w:val="28"/>
          <w:szCs w:val="28"/>
        </w:rPr>
        <w:t xml:space="preserve">а многострочные выглядят следующим образом «{%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comment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 %} … {%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comment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 %}»</w:t>
      </w:r>
    </w:p>
    <w:p w14:paraId="3CE9A57F" w14:textId="77777777" w:rsidR="00224710" w:rsidRDefault="00224710" w:rsidP="005E36B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4710">
        <w:rPr>
          <w:rFonts w:ascii="Times New Roman" w:hAnsi="Times New Roman" w:cs="Times New Roman"/>
          <w:sz w:val="28"/>
          <w:szCs w:val="28"/>
        </w:rPr>
        <w:t xml:space="preserve">Представления </w:t>
      </w:r>
    </w:p>
    <w:p w14:paraId="629F7147" w14:textId="6A7EE09B" w:rsidR="00224710" w:rsidRPr="00224710" w:rsidRDefault="00224710" w:rsidP="005E36B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4710">
        <w:rPr>
          <w:rFonts w:ascii="Times New Roman" w:hAnsi="Times New Roman" w:cs="Times New Roman"/>
          <w:sz w:val="28"/>
          <w:szCs w:val="28"/>
        </w:rPr>
        <w:t xml:space="preserve">Однако для того, чтобы провести рендер страницы, необходимо вызывать его из функции, находящейся в файле views.py. Функции, которые исполняются при вызове </w:t>
      </w:r>
      <w:proofErr w:type="gramStart"/>
      <w:r w:rsidRPr="00224710">
        <w:rPr>
          <w:rFonts w:ascii="Times New Roman" w:hAnsi="Times New Roman" w:cs="Times New Roman"/>
          <w:sz w:val="28"/>
          <w:szCs w:val="28"/>
        </w:rPr>
        <w:t>определенного</w:t>
      </w:r>
      <w:proofErr w:type="gramEnd"/>
      <w:r w:rsidRPr="00224710">
        <w:rPr>
          <w:rFonts w:ascii="Times New Roman" w:hAnsi="Times New Roman" w:cs="Times New Roman"/>
          <w:sz w:val="28"/>
          <w:szCs w:val="28"/>
        </w:rPr>
        <w:t xml:space="preserve"> URL, называются представлениями </w:t>
      </w:r>
      <w:r w:rsidRPr="00224710">
        <w:rPr>
          <w:rFonts w:ascii="Times New Roman" w:hAnsi="Times New Roman" w:cs="Times New Roman"/>
          <w:sz w:val="28"/>
          <w:szCs w:val="28"/>
        </w:rPr>
        <w:lastRenderedPageBreak/>
        <w:t xml:space="preserve">и указываются в файле views.py. Для этого, в файле urls.py, лежащем в корневой директории проекта, требуется указать адрес доступа к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urls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, находящимся в директории разработанного приложения. Например, в рассматриваемом примере требуется добавить в список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urlpatterns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 строку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path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blog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 xml:space="preserve">/', 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>('</w:t>
      </w:r>
      <w:proofErr w:type="spellStart"/>
      <w:r w:rsidRPr="00224710">
        <w:rPr>
          <w:rFonts w:ascii="Times New Roman" w:hAnsi="Times New Roman" w:cs="Times New Roman"/>
          <w:sz w:val="28"/>
          <w:szCs w:val="28"/>
        </w:rPr>
        <w:t>blog.urls</w:t>
      </w:r>
      <w:proofErr w:type="spellEnd"/>
      <w:r w:rsidRPr="00224710">
        <w:rPr>
          <w:rFonts w:ascii="Times New Roman" w:hAnsi="Times New Roman" w:cs="Times New Roman"/>
          <w:sz w:val="28"/>
          <w:szCs w:val="28"/>
        </w:rPr>
        <w:t>')). После этого требуется указать адрес и функцию, которая будет выполняться при обращении к заданному адресу.</w:t>
      </w:r>
    </w:p>
    <w:p w14:paraId="57D40C66" w14:textId="77777777" w:rsidR="00224710" w:rsidRDefault="00224710" w:rsidP="005E36B8">
      <w:pPr>
        <w:spacing w:line="360" w:lineRule="auto"/>
        <w:ind w:firstLine="708"/>
        <w:jc w:val="both"/>
      </w:pPr>
    </w:p>
    <w:p w14:paraId="25B39790" w14:textId="3820E40C" w:rsidR="00DF3B92" w:rsidRPr="00DF3B92" w:rsidRDefault="00DF3B92" w:rsidP="009F4C25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</w:t>
      </w:r>
      <w:r w:rsidRPr="00DF3B92">
        <w:rPr>
          <w:rFonts w:ascii="Times New Roman" w:hAnsi="Times New Roman" w:cs="Times New Roman"/>
          <w:b/>
          <w:sz w:val="28"/>
          <w:szCs w:val="28"/>
        </w:rPr>
        <w:t>ание</w:t>
      </w:r>
    </w:p>
    <w:p w14:paraId="18B11457" w14:textId="28058C52" w:rsidR="00CE6D96" w:rsidRPr="00CE6D96" w:rsidRDefault="00CE6D96" w:rsidP="00CE6D9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6D96">
        <w:rPr>
          <w:rFonts w:ascii="Times New Roman" w:hAnsi="Times New Roman" w:cs="Times New Roman"/>
          <w:sz w:val="28"/>
          <w:szCs w:val="28"/>
        </w:rPr>
        <w:t>Написать веб-прил</w:t>
      </w:r>
      <w:r>
        <w:rPr>
          <w:rFonts w:ascii="Times New Roman" w:hAnsi="Times New Roman" w:cs="Times New Roman"/>
          <w:sz w:val="28"/>
          <w:szCs w:val="28"/>
        </w:rPr>
        <w:t xml:space="preserve">ожение для фитнеса, </w:t>
      </w:r>
      <w:proofErr w:type="gramStart"/>
      <w:r>
        <w:rPr>
          <w:rFonts w:ascii="Times New Roman" w:hAnsi="Times New Roman" w:cs="Times New Roman"/>
          <w:sz w:val="28"/>
          <w:szCs w:val="28"/>
        </w:rPr>
        <w:t>которое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каж</w:t>
      </w:r>
      <w:r w:rsidRPr="00CE6D96">
        <w:rPr>
          <w:rFonts w:ascii="Times New Roman" w:hAnsi="Times New Roman" w:cs="Times New Roman"/>
          <w:sz w:val="28"/>
          <w:szCs w:val="28"/>
        </w:rPr>
        <w:t>дый день выдает очередную</w:t>
      </w:r>
      <w:r>
        <w:rPr>
          <w:rFonts w:ascii="Times New Roman" w:hAnsi="Times New Roman" w:cs="Times New Roman"/>
          <w:sz w:val="28"/>
          <w:szCs w:val="28"/>
        </w:rPr>
        <w:t xml:space="preserve"> подборку тренировок для зареги</w:t>
      </w:r>
      <w:r w:rsidRPr="00CE6D96">
        <w:rPr>
          <w:rFonts w:ascii="Times New Roman" w:hAnsi="Times New Roman" w:cs="Times New Roman"/>
          <w:sz w:val="28"/>
          <w:szCs w:val="28"/>
        </w:rPr>
        <w:t>стрированных пользовате</w:t>
      </w:r>
      <w:r>
        <w:rPr>
          <w:rFonts w:ascii="Times New Roman" w:hAnsi="Times New Roman" w:cs="Times New Roman"/>
          <w:sz w:val="28"/>
          <w:szCs w:val="28"/>
        </w:rPr>
        <w:t>лей. Типы тренировок можно выби</w:t>
      </w:r>
      <w:r w:rsidRPr="00CE6D96">
        <w:rPr>
          <w:rFonts w:ascii="Times New Roman" w:hAnsi="Times New Roman" w:cs="Times New Roman"/>
          <w:sz w:val="28"/>
          <w:szCs w:val="28"/>
        </w:rPr>
        <w:t>рать пользователями в личном кабинете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3FFC07" w14:textId="5C65F9BD" w:rsidR="00DF3B92" w:rsidRPr="00CE6D96" w:rsidRDefault="00DF3B92" w:rsidP="0029083F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</w:p>
    <w:p w14:paraId="1EC8AE38" w14:textId="77777777" w:rsidR="00CE6D96" w:rsidRPr="00CE6D96" w:rsidRDefault="00CE6D96" w:rsidP="00CE6D9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CE6D9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from</w:t>
      </w:r>
      <w:proofErr w:type="gramEnd"/>
      <w:r w:rsidRPr="00CE6D9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CE6D9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django.db</w:t>
      </w:r>
      <w:proofErr w:type="spellEnd"/>
      <w:r w:rsidRPr="00CE6D9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CE6D9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CE6D9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</w:t>
      </w:r>
      <w:r w:rsidRPr="00CE6D9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E6D9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CE6D9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django.contrib.auth.models</w:t>
      </w:r>
      <w:proofErr w:type="spellEnd"/>
      <w:r w:rsidRPr="00CE6D9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CE6D9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CE6D9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AbstractUser</w:t>
      </w:r>
      <w:proofErr w:type="spellEnd"/>
      <w:r w:rsidRPr="00CE6D9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E6D9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E6D9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# Create your models here.</w:t>
      </w:r>
      <w:r w:rsidRPr="00CE6D96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proofErr w:type="gramStart"/>
      <w:r w:rsidRPr="00CE6D9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proofErr w:type="gramEnd"/>
      <w:r w:rsidRPr="00CE6D9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CE6D9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Lite(</w:t>
      </w:r>
      <w:proofErr w:type="spellStart"/>
      <w:r w:rsidRPr="00CE6D9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models.Model</w:t>
      </w:r>
      <w:proofErr w:type="spellEnd"/>
      <w:r w:rsidRPr="00CE6D9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CE6D9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workout = </w:t>
      </w:r>
      <w:proofErr w:type="spellStart"/>
      <w:r w:rsidRPr="00CE6D9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models.CharField</w:t>
      </w:r>
      <w:proofErr w:type="spellEnd"/>
      <w:r w:rsidRPr="00CE6D9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E6D96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max_length</w:t>
      </w:r>
      <w:proofErr w:type="spellEnd"/>
      <w:r w:rsidRPr="00CE6D9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CE6D9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CE6D9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E6D9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approach = </w:t>
      </w:r>
      <w:proofErr w:type="spellStart"/>
      <w:r w:rsidRPr="00CE6D9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models.CharField</w:t>
      </w:r>
      <w:proofErr w:type="spellEnd"/>
      <w:r w:rsidRPr="00CE6D9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E6D96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max_length</w:t>
      </w:r>
      <w:proofErr w:type="spellEnd"/>
      <w:r w:rsidRPr="00CE6D9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CE6D9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CE6D9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E6D9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E6D9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E6D9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CE6D9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CE6D9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Medium(</w:t>
      </w:r>
      <w:proofErr w:type="spellStart"/>
      <w:r w:rsidRPr="00CE6D9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models.Model</w:t>
      </w:r>
      <w:proofErr w:type="spellEnd"/>
      <w:r w:rsidRPr="00CE6D9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CE6D9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workout = </w:t>
      </w:r>
      <w:proofErr w:type="spellStart"/>
      <w:r w:rsidRPr="00CE6D9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models.CharField</w:t>
      </w:r>
      <w:proofErr w:type="spellEnd"/>
      <w:r w:rsidRPr="00CE6D9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E6D96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max_length</w:t>
      </w:r>
      <w:proofErr w:type="spellEnd"/>
      <w:r w:rsidRPr="00CE6D9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CE6D9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CE6D9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E6D9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approach = </w:t>
      </w:r>
      <w:proofErr w:type="spellStart"/>
      <w:r w:rsidRPr="00CE6D9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models.CharField</w:t>
      </w:r>
      <w:proofErr w:type="spellEnd"/>
      <w:r w:rsidRPr="00CE6D9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E6D96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max_length</w:t>
      </w:r>
      <w:proofErr w:type="spellEnd"/>
      <w:r w:rsidRPr="00CE6D9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CE6D96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CE6D9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</w:p>
    <w:p w14:paraId="7B042CC0" w14:textId="77777777" w:rsidR="00DF3B92" w:rsidRDefault="00DF3B92" w:rsidP="00DF3B92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6F2416A2" w14:textId="77777777" w:rsidR="00224710" w:rsidRDefault="00224710" w:rsidP="00DF3B92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56853DB6" w14:textId="1848E4CA" w:rsidR="00224710" w:rsidRDefault="00224710" w:rsidP="00DF3B92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54642F2B" w14:textId="04BC0AFC" w:rsidR="00224710" w:rsidRDefault="00224710" w:rsidP="00163A4A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</w:p>
    <w:p w14:paraId="22726581" w14:textId="39C216C3" w:rsidR="00224710" w:rsidRDefault="00CE6D96" w:rsidP="00CE6D96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5F0104D" wp14:editId="23C89D85">
            <wp:extent cx="4450080" cy="3975173"/>
            <wp:effectExtent l="0" t="0" r="762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0980" cy="397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4878" w14:textId="51BF4119" w:rsidR="00CE6D96" w:rsidRDefault="00CE6D96" w:rsidP="00CE6D96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31497B" wp14:editId="0D44D6D3">
            <wp:extent cx="4453275" cy="4107180"/>
            <wp:effectExtent l="0" t="0" r="444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3253" cy="41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1C17" w14:textId="6425DB6E" w:rsidR="00CE6D96" w:rsidRDefault="00CE6D96" w:rsidP="00CE6D96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B6001BA" wp14:editId="735388E9">
            <wp:extent cx="4404360" cy="359067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2961" cy="358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8BC2" w14:textId="65D5C65A" w:rsidR="00CE6D96" w:rsidRPr="00CE6D96" w:rsidRDefault="00CE6D96" w:rsidP="00CE6D96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274D3A" wp14:editId="12499723">
            <wp:extent cx="4400574" cy="44500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2548" cy="445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C8C5" w14:textId="1D644E8D" w:rsidR="00DF3B92" w:rsidRPr="00B86C3F" w:rsidRDefault="00DF3B92" w:rsidP="00CE6D96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прог</w:t>
      </w:r>
      <w:r w:rsidR="005630B9">
        <w:rPr>
          <w:rFonts w:ascii="Times New Roman" w:hAnsi="Times New Roman" w:cs="Times New Roman"/>
          <w:sz w:val="28"/>
          <w:szCs w:val="28"/>
        </w:rPr>
        <w:t>раммы представлен на рисунке</w:t>
      </w:r>
      <w:r w:rsidR="0029083F">
        <w:rPr>
          <w:rFonts w:ascii="Times New Roman" w:hAnsi="Times New Roman" w:cs="Times New Roman"/>
          <w:sz w:val="28"/>
          <w:szCs w:val="28"/>
        </w:rPr>
        <w:t xml:space="preserve"> 1</w:t>
      </w:r>
      <w:r w:rsidR="00562886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</w:t>
      </w:r>
      <w:r w:rsidR="0029083F">
        <w:rPr>
          <w:rFonts w:ascii="Times New Roman" w:hAnsi="Times New Roman" w:cs="Times New Roman"/>
          <w:sz w:val="28"/>
          <w:szCs w:val="28"/>
        </w:rPr>
        <w:t>1</w:t>
      </w:r>
      <w:r w:rsidR="00924100">
        <w:rPr>
          <w:rFonts w:ascii="Times New Roman" w:hAnsi="Times New Roman" w:cs="Times New Roman"/>
          <w:sz w:val="28"/>
          <w:szCs w:val="28"/>
        </w:rPr>
        <w:t>-10.</w:t>
      </w:r>
      <w:r w:rsidR="00B86C3F" w:rsidRPr="00B86C3F">
        <w:rPr>
          <w:rFonts w:ascii="Times New Roman" w:hAnsi="Times New Roman" w:cs="Times New Roman"/>
          <w:sz w:val="28"/>
          <w:szCs w:val="28"/>
        </w:rPr>
        <w:t>6</w:t>
      </w:r>
    </w:p>
    <w:p w14:paraId="59F3295E" w14:textId="47FA66C6" w:rsidR="00633279" w:rsidRDefault="00CE6D96" w:rsidP="009F4C25">
      <w:pPr>
        <w:spacing w:line="360" w:lineRule="auto"/>
        <w:jc w:val="center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4595F0" wp14:editId="5E1252DF">
            <wp:extent cx="5940425" cy="316978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8A34" w14:textId="77777777" w:rsidR="00163A4A" w:rsidRPr="00163A4A" w:rsidRDefault="00163A4A" w:rsidP="00163A4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C6413B2" w14:textId="2FC37072" w:rsidR="00861DA7" w:rsidRDefault="00861DA7" w:rsidP="00DF3B92">
      <w:pPr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61DA7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7C304F">
        <w:rPr>
          <w:rFonts w:ascii="Times New Roman" w:hAnsi="Times New Roman" w:cs="Times New Roman"/>
          <w:sz w:val="24"/>
          <w:szCs w:val="24"/>
        </w:rPr>
        <w:t>1</w:t>
      </w:r>
      <w:r w:rsidR="00562886">
        <w:rPr>
          <w:rFonts w:ascii="Times New Roman" w:hAnsi="Times New Roman" w:cs="Times New Roman"/>
          <w:sz w:val="24"/>
          <w:szCs w:val="24"/>
        </w:rPr>
        <w:t>0</w:t>
      </w:r>
      <w:r w:rsidR="007C304F" w:rsidRPr="0048183E">
        <w:rPr>
          <w:rFonts w:ascii="Times New Roman" w:hAnsi="Times New Roman" w:cs="Times New Roman"/>
          <w:sz w:val="24"/>
          <w:szCs w:val="24"/>
        </w:rPr>
        <w:t>.</w:t>
      </w:r>
      <w:r w:rsidRPr="00861DA7">
        <w:rPr>
          <w:rFonts w:ascii="Times New Roman" w:hAnsi="Times New Roman" w:cs="Times New Roman"/>
          <w:sz w:val="24"/>
          <w:szCs w:val="24"/>
        </w:rPr>
        <w:t>1 – результат работы программы.</w:t>
      </w:r>
    </w:p>
    <w:p w14:paraId="0700A11F" w14:textId="77777777" w:rsidR="00163A4A" w:rsidRDefault="00163A4A" w:rsidP="00DF3B92">
      <w:pPr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E31C687" w14:textId="77777777" w:rsidR="00163A4A" w:rsidRDefault="00163A4A" w:rsidP="00DF3B92">
      <w:pPr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699FF97" w14:textId="20514346" w:rsidR="00163A4A" w:rsidRPr="00163A4A" w:rsidRDefault="00924100" w:rsidP="00DF3B92">
      <w:pPr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88E935E" wp14:editId="61EF0357">
            <wp:extent cx="5940425" cy="1781698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5B92" w14:textId="77777777" w:rsidR="0029083F" w:rsidRDefault="0029083F" w:rsidP="0029083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0C39AC8" w14:textId="38D5FF37" w:rsidR="00852BAA" w:rsidRDefault="00852BAA" w:rsidP="00852BAA">
      <w:pPr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61DA7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48183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861DA7">
        <w:rPr>
          <w:rFonts w:ascii="Times New Roman" w:hAnsi="Times New Roman" w:cs="Times New Roman"/>
          <w:sz w:val="24"/>
          <w:szCs w:val="24"/>
        </w:rPr>
        <w:t xml:space="preserve"> – результат работы программы.</w:t>
      </w:r>
    </w:p>
    <w:p w14:paraId="29600F6D" w14:textId="7365F065" w:rsidR="00924100" w:rsidRDefault="00924100" w:rsidP="00852BAA">
      <w:pPr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8C44F86" wp14:editId="0E2B92D6">
            <wp:extent cx="3512820" cy="14782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FD88" w14:textId="27D1C293" w:rsidR="00924100" w:rsidRPr="00924100" w:rsidRDefault="00924100" w:rsidP="00924100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861DA7">
        <w:rPr>
          <w:rFonts w:ascii="Times New Roman" w:hAnsi="Times New Roman" w:cs="Times New Roman"/>
          <w:sz w:val="24"/>
          <w:szCs w:val="24"/>
        </w:rPr>
        <w:lastRenderedPageBreak/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48183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861DA7">
        <w:rPr>
          <w:rFonts w:ascii="Times New Roman" w:hAnsi="Times New Roman" w:cs="Times New Roman"/>
          <w:sz w:val="24"/>
          <w:szCs w:val="24"/>
        </w:rPr>
        <w:t xml:space="preserve"> – результат работы программы.</w:t>
      </w:r>
    </w:p>
    <w:p w14:paraId="312F49EE" w14:textId="77777777" w:rsidR="00924100" w:rsidRPr="00924100" w:rsidRDefault="00924100" w:rsidP="00852BAA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38ACD656" w14:textId="3E819D70" w:rsidR="00924100" w:rsidRDefault="00924100" w:rsidP="00852BAA">
      <w:pPr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D81A430" wp14:editId="3DFB4828">
            <wp:extent cx="5940425" cy="3161809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3684" w14:textId="0BF794F8" w:rsidR="00924100" w:rsidRDefault="00924100" w:rsidP="00924100">
      <w:pPr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61DA7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48183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861DA7">
        <w:rPr>
          <w:rFonts w:ascii="Times New Roman" w:hAnsi="Times New Roman" w:cs="Times New Roman"/>
          <w:sz w:val="24"/>
          <w:szCs w:val="24"/>
        </w:rPr>
        <w:t xml:space="preserve"> – результат работы программы.</w:t>
      </w:r>
    </w:p>
    <w:p w14:paraId="2C264992" w14:textId="77777777" w:rsidR="00B86C3F" w:rsidRPr="00B86C3F" w:rsidRDefault="00B86C3F" w:rsidP="00924100">
      <w:pPr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B7EB7F4" w14:textId="7E570E85" w:rsidR="00B86C3F" w:rsidRPr="00B86C3F" w:rsidRDefault="00B86C3F" w:rsidP="00924100">
      <w:pPr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CD4FF6C" wp14:editId="340C3212">
            <wp:extent cx="5940425" cy="3134833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4224" w14:textId="77777777" w:rsidR="00924100" w:rsidRPr="00924100" w:rsidRDefault="00924100" w:rsidP="00852BAA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168736E6" w14:textId="47D9723E" w:rsidR="00B86C3F" w:rsidRPr="00B86C3F" w:rsidRDefault="00B86C3F" w:rsidP="00B86C3F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861DA7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48183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861DA7">
        <w:rPr>
          <w:rFonts w:ascii="Times New Roman" w:hAnsi="Times New Roman" w:cs="Times New Roman"/>
          <w:sz w:val="24"/>
          <w:szCs w:val="24"/>
        </w:rPr>
        <w:t xml:space="preserve"> – результат работы программы.</w:t>
      </w:r>
    </w:p>
    <w:p w14:paraId="6C0BE94A" w14:textId="6648652E" w:rsidR="00924100" w:rsidRPr="00924100" w:rsidRDefault="00924100" w:rsidP="00852BAA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6BB463C6" w14:textId="0455A1F0" w:rsidR="00924100" w:rsidRPr="00924100" w:rsidRDefault="00924100" w:rsidP="00852BAA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4321F45" wp14:editId="5600A9C1">
            <wp:extent cx="5940425" cy="3157518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A970" w14:textId="3D736B2C" w:rsidR="00924100" w:rsidRPr="00924100" w:rsidRDefault="00924100" w:rsidP="00924100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861DA7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48183E">
        <w:rPr>
          <w:rFonts w:ascii="Times New Roman" w:hAnsi="Times New Roman" w:cs="Times New Roman"/>
          <w:sz w:val="24"/>
          <w:szCs w:val="24"/>
        </w:rPr>
        <w:t>.</w:t>
      </w:r>
      <w:r w:rsidR="00B86C3F"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0861DA7">
        <w:rPr>
          <w:rFonts w:ascii="Times New Roman" w:hAnsi="Times New Roman" w:cs="Times New Roman"/>
          <w:sz w:val="24"/>
          <w:szCs w:val="24"/>
        </w:rPr>
        <w:t xml:space="preserve"> – результат работы программы.</w:t>
      </w:r>
    </w:p>
    <w:p w14:paraId="025E800A" w14:textId="77777777" w:rsidR="00924100" w:rsidRPr="00924100" w:rsidRDefault="00924100" w:rsidP="00852BAA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538DC4CC" w14:textId="77777777" w:rsidR="00852BAA" w:rsidRDefault="00852BAA" w:rsidP="0029083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7598603" w14:textId="2FD30562" w:rsidR="0048183E" w:rsidRDefault="00221BFE" w:rsidP="0048183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61DA7">
        <w:rPr>
          <w:rFonts w:ascii="Times New Roman" w:hAnsi="Times New Roman" w:cs="Times New Roman"/>
          <w:b/>
          <w:sz w:val="28"/>
          <w:szCs w:val="28"/>
        </w:rPr>
        <w:t>Вывод</w:t>
      </w:r>
      <w:r>
        <w:rPr>
          <w:rFonts w:ascii="Times New Roman" w:hAnsi="Times New Roman" w:cs="Times New Roman"/>
          <w:sz w:val="28"/>
          <w:szCs w:val="28"/>
        </w:rPr>
        <w:t>:</w:t>
      </w:r>
      <w:r w:rsidR="00861DA7" w:rsidRPr="00861DA7">
        <w:rPr>
          <w:rFonts w:ascii="Times New Roman" w:hAnsi="Times New Roman" w:cs="Times New Roman"/>
          <w:sz w:val="28"/>
          <w:szCs w:val="28"/>
        </w:rPr>
        <w:t xml:space="preserve"> </w:t>
      </w:r>
      <w:r w:rsidR="00852BAA">
        <w:rPr>
          <w:rFonts w:ascii="Times New Roman" w:hAnsi="Times New Roman" w:cs="Times New Roman"/>
          <w:sz w:val="28"/>
          <w:szCs w:val="28"/>
        </w:rPr>
        <w:t>были рассмотрены</w:t>
      </w:r>
      <w:r w:rsidR="00852BAA" w:rsidRPr="00BE1011">
        <w:rPr>
          <w:rFonts w:ascii="Times New Roman" w:hAnsi="Times New Roman" w:cs="Times New Roman"/>
          <w:sz w:val="28"/>
          <w:szCs w:val="28"/>
        </w:rPr>
        <w:t xml:space="preserve"> возможности веб-</w:t>
      </w:r>
      <w:proofErr w:type="spellStart"/>
      <w:r w:rsidR="00852BAA" w:rsidRPr="00BE1011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="00852BAA" w:rsidRPr="00BE10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52BAA" w:rsidRPr="00BE1011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="00852BAA" w:rsidRPr="00BE1011">
        <w:rPr>
          <w:rFonts w:ascii="Times New Roman" w:hAnsi="Times New Roman" w:cs="Times New Roman"/>
          <w:sz w:val="28"/>
          <w:szCs w:val="28"/>
        </w:rPr>
        <w:t xml:space="preserve"> для построения веб-п</w:t>
      </w:r>
      <w:r w:rsidR="00852BAA">
        <w:rPr>
          <w:rFonts w:ascii="Times New Roman" w:hAnsi="Times New Roman" w:cs="Times New Roman"/>
          <w:sz w:val="28"/>
          <w:szCs w:val="28"/>
        </w:rPr>
        <w:t xml:space="preserve">риложений на языке </w:t>
      </w:r>
      <w:proofErr w:type="spellStart"/>
      <w:r w:rsidR="00852BA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852BAA">
        <w:rPr>
          <w:rFonts w:ascii="Times New Roman" w:hAnsi="Times New Roman" w:cs="Times New Roman"/>
          <w:sz w:val="28"/>
          <w:szCs w:val="28"/>
        </w:rPr>
        <w:t>, изучено понятие</w:t>
      </w:r>
      <w:r w:rsidR="00852BAA" w:rsidRPr="00BE1011">
        <w:rPr>
          <w:rFonts w:ascii="Times New Roman" w:hAnsi="Times New Roman" w:cs="Times New Roman"/>
          <w:sz w:val="28"/>
          <w:szCs w:val="28"/>
        </w:rPr>
        <w:t xml:space="preserve"> ORM </w:t>
      </w:r>
      <w:r w:rsidR="00852BAA">
        <w:rPr>
          <w:rFonts w:ascii="Times New Roman" w:hAnsi="Times New Roman" w:cs="Times New Roman"/>
          <w:sz w:val="28"/>
          <w:szCs w:val="28"/>
        </w:rPr>
        <w:t xml:space="preserve">и его реализации </w:t>
      </w:r>
      <w:proofErr w:type="gramStart"/>
      <w:r w:rsidR="00852BAA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852BAA">
        <w:rPr>
          <w:rFonts w:ascii="Times New Roman" w:hAnsi="Times New Roman" w:cs="Times New Roman"/>
          <w:sz w:val="28"/>
          <w:szCs w:val="28"/>
        </w:rPr>
        <w:t xml:space="preserve"> данном фрейм</w:t>
      </w:r>
      <w:r w:rsidR="00852BAA" w:rsidRPr="00BE1011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852BAA" w:rsidRPr="00BE1011">
        <w:rPr>
          <w:rFonts w:ascii="Times New Roman" w:hAnsi="Times New Roman" w:cs="Times New Roman"/>
          <w:sz w:val="28"/>
          <w:szCs w:val="28"/>
        </w:rPr>
        <w:t>ворке</w:t>
      </w:r>
      <w:proofErr w:type="spellEnd"/>
      <w:r w:rsidR="00852BAA" w:rsidRPr="00BE1011">
        <w:rPr>
          <w:rFonts w:ascii="Times New Roman" w:hAnsi="Times New Roman" w:cs="Times New Roman"/>
          <w:sz w:val="28"/>
          <w:szCs w:val="28"/>
        </w:rPr>
        <w:t>.</w:t>
      </w:r>
    </w:p>
    <w:p w14:paraId="2E0BDB71" w14:textId="77777777" w:rsidR="00924100" w:rsidRPr="00B86C3F" w:rsidRDefault="00924100" w:rsidP="004818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861DA7" w14:paraId="255BF592" w14:textId="77777777" w:rsidTr="00861DA7">
        <w:trPr>
          <w:trHeight w:val="593"/>
        </w:trPr>
        <w:tc>
          <w:tcPr>
            <w:tcW w:w="4785" w:type="dxa"/>
          </w:tcPr>
          <w:p w14:paraId="092AB3E2" w14:textId="77777777" w:rsidR="00861DA7" w:rsidRDefault="00861DA7" w:rsidP="00861D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Выполнили</w:t>
            </w:r>
          </w:p>
          <w:p w14:paraId="464387CB" w14:textId="77777777" w:rsidR="00861DA7" w:rsidRDefault="00861DA7" w:rsidP="00861DA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6" w:type="dxa"/>
          </w:tcPr>
          <w:p w14:paraId="27BD5469" w14:textId="23BFFCBC" w:rsidR="00861DA7" w:rsidRDefault="00861DA7" w:rsidP="00861D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61DA7" w14:paraId="7D1A5AF9" w14:textId="77777777" w:rsidTr="00861DA7">
        <w:trPr>
          <w:trHeight w:val="561"/>
        </w:trPr>
        <w:tc>
          <w:tcPr>
            <w:tcW w:w="4785" w:type="dxa"/>
          </w:tcPr>
          <w:p w14:paraId="53E8A912" w14:textId="77777777" w:rsidR="00861DA7" w:rsidRDefault="00861DA7" w:rsidP="00861D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Проверил</w:t>
            </w:r>
          </w:p>
        </w:tc>
        <w:tc>
          <w:tcPr>
            <w:tcW w:w="4786" w:type="dxa"/>
          </w:tcPr>
          <w:p w14:paraId="1FAAF8E0" w14:textId="77777777" w:rsidR="00861DA7" w:rsidRDefault="00861DA7" w:rsidP="00861DA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Елкин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Н.С.</w:t>
            </w:r>
          </w:p>
        </w:tc>
      </w:tr>
    </w:tbl>
    <w:p w14:paraId="77210C19" w14:textId="77777777" w:rsidR="00221BFE" w:rsidRPr="00221BFE" w:rsidRDefault="00221BFE" w:rsidP="00861DA7">
      <w:pPr>
        <w:rPr>
          <w:rFonts w:ascii="Times New Roman" w:hAnsi="Times New Roman" w:cs="Times New Roman"/>
          <w:sz w:val="28"/>
          <w:szCs w:val="28"/>
        </w:rPr>
      </w:pPr>
    </w:p>
    <w:sectPr w:rsidR="00221BFE" w:rsidRPr="00221B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48200D"/>
    <w:multiLevelType w:val="hybridMultilevel"/>
    <w:tmpl w:val="C7E0980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3FC06127"/>
    <w:multiLevelType w:val="hybridMultilevel"/>
    <w:tmpl w:val="BC8A8962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579D680E"/>
    <w:multiLevelType w:val="hybridMultilevel"/>
    <w:tmpl w:val="FFB089F6"/>
    <w:lvl w:ilvl="0" w:tplc="C7B26D06">
      <w:start w:val="1"/>
      <w:numFmt w:val="decimal"/>
      <w:lvlText w:val="%1."/>
      <w:lvlJc w:val="left"/>
      <w:pPr>
        <w:ind w:left="1698" w:hanging="9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6B195BF1"/>
    <w:multiLevelType w:val="multilevel"/>
    <w:tmpl w:val="CE6EF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E8F0E8B"/>
    <w:multiLevelType w:val="hybridMultilevel"/>
    <w:tmpl w:val="9976DECC"/>
    <w:lvl w:ilvl="0" w:tplc="C380C1A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2C80"/>
    <w:rsid w:val="00163A4A"/>
    <w:rsid w:val="001C2D12"/>
    <w:rsid w:val="001E16B8"/>
    <w:rsid w:val="00210B96"/>
    <w:rsid w:val="00221BFE"/>
    <w:rsid w:val="00224710"/>
    <w:rsid w:val="00234382"/>
    <w:rsid w:val="0029083F"/>
    <w:rsid w:val="002C0A26"/>
    <w:rsid w:val="0048183E"/>
    <w:rsid w:val="00544DB2"/>
    <w:rsid w:val="00562886"/>
    <w:rsid w:val="005630B9"/>
    <w:rsid w:val="005E36B8"/>
    <w:rsid w:val="00633279"/>
    <w:rsid w:val="0066277A"/>
    <w:rsid w:val="00675D1E"/>
    <w:rsid w:val="006F652E"/>
    <w:rsid w:val="00722C3B"/>
    <w:rsid w:val="007C304F"/>
    <w:rsid w:val="00852BAA"/>
    <w:rsid w:val="00861DA7"/>
    <w:rsid w:val="00924100"/>
    <w:rsid w:val="009F4C25"/>
    <w:rsid w:val="00AE26C7"/>
    <w:rsid w:val="00B86C3F"/>
    <w:rsid w:val="00BD503A"/>
    <w:rsid w:val="00BE1011"/>
    <w:rsid w:val="00CB2C80"/>
    <w:rsid w:val="00CE6D96"/>
    <w:rsid w:val="00DF3B92"/>
    <w:rsid w:val="00EB5597"/>
    <w:rsid w:val="00F10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AA905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1DA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652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F65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F652E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861D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6332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33279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1DA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652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F65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F652E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861D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6332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3327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477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497203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10</Pages>
  <Words>1326</Words>
  <Characters>7561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Виктория</dc:creator>
  <cp:lastModifiedBy>RePack by Diakov</cp:lastModifiedBy>
  <cp:revision>13</cp:revision>
  <cp:lastPrinted>2022-04-29T18:02:00Z</cp:lastPrinted>
  <dcterms:created xsi:type="dcterms:W3CDTF">2022-09-09T08:02:00Z</dcterms:created>
  <dcterms:modified xsi:type="dcterms:W3CDTF">2022-11-05T18:34:00Z</dcterms:modified>
</cp:coreProperties>
</file>