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2ABE0" w14:textId="77777777" w:rsidR="00E525F2" w:rsidRDefault="00E525F2" w:rsidP="00E525F2">
      <w:pPr>
        <w:pStyle w:val="ac"/>
      </w:pPr>
      <w:r>
        <w:t>Таблица 2.4 — Глоссарий терминов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255"/>
        <w:gridCol w:w="6090"/>
      </w:tblGrid>
      <w:tr w:rsidR="00E525F2" w14:paraId="1D892892" w14:textId="77777777" w:rsidTr="00E90B63">
        <w:trPr>
          <w:tblHeader/>
        </w:trPr>
        <w:tc>
          <w:tcPr>
            <w:tcW w:w="0" w:type="auto"/>
          </w:tcPr>
          <w:p w14:paraId="5F08B91E" w14:textId="77777777" w:rsidR="00E525F2" w:rsidRDefault="00E525F2" w:rsidP="00E90B63">
            <w:pPr>
              <w:pStyle w:val="Compact"/>
              <w:jc w:val="left"/>
            </w:pPr>
            <w:r>
              <w:rPr>
                <w:b/>
                <w:bCs/>
              </w:rPr>
              <w:t>Термин</w:t>
            </w:r>
          </w:p>
        </w:tc>
        <w:tc>
          <w:tcPr>
            <w:tcW w:w="0" w:type="auto"/>
          </w:tcPr>
          <w:p w14:paraId="6CB2AC4E" w14:textId="77777777" w:rsidR="00E525F2" w:rsidRDefault="00E525F2" w:rsidP="00E90B63">
            <w:pPr>
              <w:pStyle w:val="Compact"/>
              <w:jc w:val="left"/>
            </w:pPr>
            <w:r>
              <w:rPr>
                <w:b/>
                <w:bCs/>
              </w:rPr>
              <w:t>Определение</w:t>
            </w:r>
          </w:p>
        </w:tc>
      </w:tr>
      <w:tr w:rsidR="00E525F2" w:rsidRPr="00152823" w14:paraId="70252354" w14:textId="77777777" w:rsidTr="00E90B63">
        <w:tc>
          <w:tcPr>
            <w:tcW w:w="0" w:type="auto"/>
          </w:tcPr>
          <w:p w14:paraId="31E622CF" w14:textId="77777777" w:rsidR="00E525F2" w:rsidRDefault="00E525F2" w:rsidP="00E90B63">
            <w:pPr>
              <w:pStyle w:val="Compact"/>
              <w:ind w:firstLine="0"/>
              <w:jc w:val="left"/>
            </w:pPr>
            <w:r>
              <w:t>Сельскохозяйственная продукция</w:t>
            </w:r>
          </w:p>
        </w:tc>
        <w:tc>
          <w:tcPr>
            <w:tcW w:w="0" w:type="auto"/>
          </w:tcPr>
          <w:p w14:paraId="64D23AC2" w14:textId="77777777" w:rsidR="00E525F2" w:rsidRPr="00EF1039" w:rsidRDefault="00E525F2" w:rsidP="00E90B63">
            <w:pPr>
              <w:pStyle w:val="Compact"/>
              <w:ind w:firstLine="0"/>
              <w:jc w:val="left"/>
              <w:rPr>
                <w:lang w:val="ru-RU"/>
              </w:rPr>
            </w:pPr>
            <w:r w:rsidRPr="00EF1039">
              <w:rPr>
                <w:lang w:val="ru-RU"/>
              </w:rPr>
              <w:t>Продукты растениеводства и животноводства, предназначенные для продажи в промышленных объёмах: зерновые, масличные, бобовые и технические культуры</w:t>
            </w:r>
          </w:p>
        </w:tc>
      </w:tr>
      <w:tr w:rsidR="00E525F2" w:rsidRPr="00152823" w14:paraId="339B3F5A" w14:textId="77777777" w:rsidTr="00E90B63">
        <w:tc>
          <w:tcPr>
            <w:tcW w:w="0" w:type="auto"/>
          </w:tcPr>
          <w:p w14:paraId="5BC93B36" w14:textId="77777777" w:rsidR="00E525F2" w:rsidRDefault="00E525F2" w:rsidP="00E90B63">
            <w:pPr>
              <w:pStyle w:val="Compact"/>
              <w:ind w:firstLine="0"/>
              <w:jc w:val="left"/>
            </w:pPr>
            <w:r>
              <w:t>Сельхозпроизводитель (фермер)</w:t>
            </w:r>
          </w:p>
        </w:tc>
        <w:tc>
          <w:tcPr>
            <w:tcW w:w="0" w:type="auto"/>
          </w:tcPr>
          <w:p w14:paraId="51F15D75" w14:textId="77777777" w:rsidR="00E525F2" w:rsidRPr="00EF1039" w:rsidRDefault="00E525F2" w:rsidP="00E90B63">
            <w:pPr>
              <w:pStyle w:val="Compact"/>
              <w:ind w:firstLine="0"/>
              <w:jc w:val="left"/>
              <w:rPr>
                <w:lang w:val="ru-RU"/>
              </w:rPr>
            </w:pPr>
            <w:r w:rsidRPr="00EF1039">
              <w:rPr>
                <w:lang w:val="ru-RU"/>
              </w:rPr>
              <w:t>Юридическое или физическое лицо, занимающееся производством сельхозпродукции и заинтересованное в её реализации на открытом рынке</w:t>
            </w:r>
          </w:p>
        </w:tc>
      </w:tr>
      <w:tr w:rsidR="00E525F2" w:rsidRPr="00152823" w14:paraId="5C317A75" w14:textId="77777777" w:rsidTr="00E90B63">
        <w:tc>
          <w:tcPr>
            <w:tcW w:w="0" w:type="auto"/>
          </w:tcPr>
          <w:p w14:paraId="65DA1E1C" w14:textId="77777777" w:rsidR="00E525F2" w:rsidRDefault="00E525F2" w:rsidP="00E90B63">
            <w:pPr>
              <w:pStyle w:val="Compact"/>
              <w:ind w:firstLine="0"/>
              <w:jc w:val="left"/>
            </w:pPr>
            <w:r>
              <w:t>Закупщик (трейдер, покупатель)</w:t>
            </w:r>
          </w:p>
        </w:tc>
        <w:tc>
          <w:tcPr>
            <w:tcW w:w="0" w:type="auto"/>
          </w:tcPr>
          <w:p w14:paraId="7BC1FDC5" w14:textId="77777777" w:rsidR="00E525F2" w:rsidRPr="00EF1039" w:rsidRDefault="00E525F2" w:rsidP="00E90B63">
            <w:pPr>
              <w:pStyle w:val="Compact"/>
              <w:ind w:firstLine="0"/>
              <w:jc w:val="left"/>
              <w:rPr>
                <w:lang w:val="ru-RU"/>
              </w:rPr>
            </w:pPr>
            <w:r w:rsidRPr="00EF1039">
              <w:rPr>
                <w:lang w:val="ru-RU"/>
              </w:rPr>
              <w:t>Юридическое лицо или ИП, закупающий сельхозпродукцию для переработки, перепродажи или экспорта</w:t>
            </w:r>
          </w:p>
        </w:tc>
      </w:tr>
      <w:tr w:rsidR="00E525F2" w:rsidRPr="00152823" w14:paraId="3AD4971F" w14:textId="77777777" w:rsidTr="00E90B63">
        <w:tc>
          <w:tcPr>
            <w:tcW w:w="0" w:type="auto"/>
          </w:tcPr>
          <w:p w14:paraId="7133B923" w14:textId="77777777" w:rsidR="00E525F2" w:rsidRDefault="00E525F2" w:rsidP="00E90B63">
            <w:pPr>
              <w:pStyle w:val="Compact"/>
              <w:ind w:firstLine="0"/>
              <w:jc w:val="left"/>
            </w:pPr>
            <w:r>
              <w:t>Контрагент</w:t>
            </w:r>
          </w:p>
        </w:tc>
        <w:tc>
          <w:tcPr>
            <w:tcW w:w="0" w:type="auto"/>
          </w:tcPr>
          <w:p w14:paraId="68525D5D" w14:textId="77777777" w:rsidR="00E525F2" w:rsidRPr="00EF1039" w:rsidRDefault="00E525F2" w:rsidP="00E90B63">
            <w:pPr>
              <w:pStyle w:val="Compact"/>
              <w:ind w:firstLine="0"/>
              <w:jc w:val="left"/>
              <w:rPr>
                <w:lang w:val="ru-RU"/>
              </w:rPr>
            </w:pPr>
            <w:r w:rsidRPr="00EF1039">
              <w:rPr>
                <w:lang w:val="ru-RU"/>
              </w:rPr>
              <w:t>Сторона сделки, противоположная инициатору заявки</w:t>
            </w:r>
          </w:p>
        </w:tc>
      </w:tr>
      <w:tr w:rsidR="00E525F2" w:rsidRPr="00152823" w14:paraId="2EA3E4E4" w14:textId="77777777" w:rsidTr="00E90B63">
        <w:tc>
          <w:tcPr>
            <w:tcW w:w="0" w:type="auto"/>
          </w:tcPr>
          <w:p w14:paraId="08B64E0A" w14:textId="77777777" w:rsidR="00E525F2" w:rsidRDefault="00E525F2" w:rsidP="00E90B63">
            <w:pPr>
              <w:pStyle w:val="Compact"/>
              <w:ind w:firstLine="0"/>
              <w:jc w:val="left"/>
            </w:pPr>
            <w:r>
              <w:t>B2B-маркетплейс</w:t>
            </w:r>
          </w:p>
        </w:tc>
        <w:tc>
          <w:tcPr>
            <w:tcW w:w="0" w:type="auto"/>
          </w:tcPr>
          <w:p w14:paraId="54DC9DF0" w14:textId="77777777" w:rsidR="00E525F2" w:rsidRPr="00EF1039" w:rsidRDefault="00E525F2" w:rsidP="00E90B63">
            <w:pPr>
              <w:pStyle w:val="Compact"/>
              <w:ind w:firstLine="0"/>
              <w:jc w:val="left"/>
              <w:rPr>
                <w:lang w:val="ru-RU"/>
              </w:rPr>
            </w:pPr>
            <w:r w:rsidRPr="00EF1039">
              <w:rPr>
                <w:lang w:val="ru-RU"/>
              </w:rPr>
              <w:t>Электронная торговая площадка для взаимодействия между юридическими лицами или предпринимателями</w:t>
            </w:r>
          </w:p>
        </w:tc>
      </w:tr>
      <w:tr w:rsidR="00E525F2" w:rsidRPr="00152823" w14:paraId="27B46324" w14:textId="77777777" w:rsidTr="00E90B63">
        <w:tc>
          <w:tcPr>
            <w:tcW w:w="0" w:type="auto"/>
          </w:tcPr>
          <w:p w14:paraId="6090DD76" w14:textId="77777777" w:rsidR="00E525F2" w:rsidRDefault="00E525F2" w:rsidP="00E90B63">
            <w:pPr>
              <w:pStyle w:val="Compact"/>
              <w:ind w:firstLine="0"/>
              <w:jc w:val="left"/>
            </w:pPr>
            <w:r>
              <w:t>Заявка</w:t>
            </w:r>
          </w:p>
        </w:tc>
        <w:tc>
          <w:tcPr>
            <w:tcW w:w="0" w:type="auto"/>
          </w:tcPr>
          <w:p w14:paraId="308CE184" w14:textId="77777777" w:rsidR="00E525F2" w:rsidRPr="00EF1039" w:rsidRDefault="00E525F2" w:rsidP="00E90B63">
            <w:pPr>
              <w:pStyle w:val="Compact"/>
              <w:ind w:firstLine="0"/>
              <w:jc w:val="left"/>
              <w:rPr>
                <w:lang w:val="ru-RU"/>
              </w:rPr>
            </w:pPr>
            <w:r w:rsidRPr="00EF1039">
              <w:rPr>
                <w:lang w:val="ru-RU"/>
              </w:rPr>
              <w:t>Публичное для авторизованных пользователей объявление о намерении купить или продать определённый объём продукции по заявленной цене в указанном регионе</w:t>
            </w:r>
          </w:p>
        </w:tc>
      </w:tr>
      <w:tr w:rsidR="00E525F2" w:rsidRPr="00152823" w14:paraId="6B5CD953" w14:textId="77777777" w:rsidTr="00E90B63">
        <w:tc>
          <w:tcPr>
            <w:tcW w:w="0" w:type="auto"/>
          </w:tcPr>
          <w:p w14:paraId="4E4C1BEB" w14:textId="77777777" w:rsidR="00E525F2" w:rsidRDefault="00E525F2" w:rsidP="00E90B63">
            <w:pPr>
              <w:pStyle w:val="Compact"/>
              <w:ind w:firstLine="0"/>
              <w:jc w:val="left"/>
            </w:pPr>
            <w:r>
              <w:t>Заявка на продажу</w:t>
            </w:r>
          </w:p>
        </w:tc>
        <w:tc>
          <w:tcPr>
            <w:tcW w:w="0" w:type="auto"/>
          </w:tcPr>
          <w:p w14:paraId="58D7D6EB" w14:textId="77777777" w:rsidR="00E525F2" w:rsidRPr="00EF1039" w:rsidRDefault="00E525F2" w:rsidP="00E90B63">
            <w:pPr>
              <w:pStyle w:val="Compact"/>
              <w:ind w:firstLine="0"/>
              <w:jc w:val="left"/>
              <w:rPr>
                <w:lang w:val="ru-RU"/>
              </w:rPr>
            </w:pPr>
            <w:r w:rsidRPr="00EF1039">
              <w:rPr>
                <w:lang w:val="ru-RU"/>
              </w:rPr>
              <w:t>Заявка, в которой автор предлагает к продаже конкретную культуру с указанием объёма, цены, региона и характеристик качества</w:t>
            </w:r>
          </w:p>
        </w:tc>
      </w:tr>
      <w:tr w:rsidR="00E525F2" w:rsidRPr="00152823" w14:paraId="7FA2A2E5" w14:textId="77777777" w:rsidTr="00E90B63">
        <w:tc>
          <w:tcPr>
            <w:tcW w:w="0" w:type="auto"/>
          </w:tcPr>
          <w:p w14:paraId="640A2AD4" w14:textId="77777777" w:rsidR="00E525F2" w:rsidRDefault="00E525F2" w:rsidP="00E90B63">
            <w:pPr>
              <w:pStyle w:val="Compact"/>
              <w:ind w:firstLine="0"/>
              <w:jc w:val="left"/>
            </w:pPr>
            <w:r>
              <w:lastRenderedPageBreak/>
              <w:t>Заявка на покупку</w:t>
            </w:r>
          </w:p>
        </w:tc>
        <w:tc>
          <w:tcPr>
            <w:tcW w:w="0" w:type="auto"/>
          </w:tcPr>
          <w:p w14:paraId="7519F395" w14:textId="77777777" w:rsidR="00E525F2" w:rsidRPr="00EF1039" w:rsidRDefault="00E525F2" w:rsidP="00E90B63">
            <w:pPr>
              <w:pStyle w:val="Compact"/>
              <w:ind w:firstLine="0"/>
              <w:jc w:val="left"/>
              <w:rPr>
                <w:lang w:val="ru-RU"/>
              </w:rPr>
            </w:pPr>
            <w:r w:rsidRPr="00EF1039">
              <w:rPr>
                <w:lang w:val="ru-RU"/>
              </w:rPr>
              <w:t>Заявка, в которой автор выражает спрос на определённую культуру с указанием объёма, цены и требований к качеству</w:t>
            </w:r>
          </w:p>
        </w:tc>
      </w:tr>
      <w:tr w:rsidR="00E525F2" w:rsidRPr="00152823" w14:paraId="2DE2309D" w14:textId="77777777" w:rsidTr="00E90B63">
        <w:tc>
          <w:tcPr>
            <w:tcW w:w="0" w:type="auto"/>
          </w:tcPr>
          <w:p w14:paraId="1D50307E" w14:textId="77777777" w:rsidR="00E525F2" w:rsidRDefault="00E525F2" w:rsidP="00E90B63">
            <w:pPr>
              <w:pStyle w:val="Compact"/>
              <w:ind w:firstLine="0"/>
              <w:jc w:val="left"/>
            </w:pPr>
            <w:r>
              <w:t>Объём (лот)</w:t>
            </w:r>
          </w:p>
        </w:tc>
        <w:tc>
          <w:tcPr>
            <w:tcW w:w="0" w:type="auto"/>
          </w:tcPr>
          <w:p w14:paraId="28610AA5" w14:textId="77777777" w:rsidR="00E525F2" w:rsidRPr="00EF1039" w:rsidRDefault="00E525F2" w:rsidP="00E90B63">
            <w:pPr>
              <w:pStyle w:val="Compact"/>
              <w:ind w:firstLine="0"/>
              <w:jc w:val="left"/>
              <w:rPr>
                <w:lang w:val="ru-RU"/>
              </w:rPr>
            </w:pPr>
            <w:r w:rsidRPr="00EF1039">
              <w:rPr>
                <w:lang w:val="ru-RU"/>
              </w:rPr>
              <w:t>Количество продукции в заявке, выраженное в тоннах</w:t>
            </w:r>
          </w:p>
        </w:tc>
      </w:tr>
      <w:tr w:rsidR="00E525F2" w:rsidRPr="00152823" w14:paraId="45E2EA84" w14:textId="77777777" w:rsidTr="00E90B63">
        <w:tc>
          <w:tcPr>
            <w:tcW w:w="0" w:type="auto"/>
          </w:tcPr>
          <w:p w14:paraId="596FB440" w14:textId="77777777" w:rsidR="00E525F2" w:rsidRDefault="00E525F2" w:rsidP="00E90B63">
            <w:pPr>
              <w:pStyle w:val="Compact"/>
              <w:ind w:firstLine="0"/>
              <w:jc w:val="left"/>
            </w:pPr>
            <w:r>
              <w:t>Регион</w:t>
            </w:r>
          </w:p>
        </w:tc>
        <w:tc>
          <w:tcPr>
            <w:tcW w:w="0" w:type="auto"/>
          </w:tcPr>
          <w:p w14:paraId="2D62E473" w14:textId="77777777" w:rsidR="00E525F2" w:rsidRPr="00EF1039" w:rsidRDefault="00E525F2" w:rsidP="00E90B63">
            <w:pPr>
              <w:pStyle w:val="Compact"/>
              <w:ind w:firstLine="0"/>
              <w:jc w:val="left"/>
              <w:rPr>
                <w:lang w:val="ru-RU"/>
              </w:rPr>
            </w:pPr>
            <w:r w:rsidRPr="00EF1039">
              <w:rPr>
                <w:lang w:val="ru-RU"/>
              </w:rPr>
              <w:t>Географическая привязка заявки — субъект РФ или иная территориальная единица</w:t>
            </w:r>
          </w:p>
        </w:tc>
      </w:tr>
      <w:tr w:rsidR="00E525F2" w:rsidRPr="00152823" w14:paraId="16ECFE1F" w14:textId="77777777" w:rsidTr="00E90B63">
        <w:tc>
          <w:tcPr>
            <w:tcW w:w="0" w:type="auto"/>
          </w:tcPr>
          <w:p w14:paraId="2D4BA285" w14:textId="77777777" w:rsidR="00E525F2" w:rsidRDefault="00E525F2" w:rsidP="00E90B63">
            <w:pPr>
              <w:pStyle w:val="Compact"/>
              <w:ind w:firstLine="0"/>
              <w:jc w:val="left"/>
            </w:pPr>
            <w:r>
              <w:t>Характеристики качества</w:t>
            </w:r>
          </w:p>
        </w:tc>
        <w:tc>
          <w:tcPr>
            <w:tcW w:w="0" w:type="auto"/>
          </w:tcPr>
          <w:p w14:paraId="49A6969E" w14:textId="77777777" w:rsidR="00E525F2" w:rsidRPr="00EF1039" w:rsidRDefault="00E525F2" w:rsidP="00E90B63">
            <w:pPr>
              <w:pStyle w:val="Compact"/>
              <w:ind w:firstLine="0"/>
              <w:jc w:val="left"/>
              <w:rPr>
                <w:lang w:val="ru-RU"/>
              </w:rPr>
            </w:pPr>
            <w:r w:rsidRPr="00EF1039">
              <w:rPr>
                <w:lang w:val="ru-RU"/>
              </w:rPr>
              <w:t>Агрономические параметры продукции: влажность, засорённость, клейковина, протеин и иные показатели</w:t>
            </w:r>
          </w:p>
        </w:tc>
      </w:tr>
      <w:tr w:rsidR="00E525F2" w:rsidRPr="00152823" w14:paraId="68DB3A87" w14:textId="77777777" w:rsidTr="00E90B63">
        <w:tc>
          <w:tcPr>
            <w:tcW w:w="0" w:type="auto"/>
          </w:tcPr>
          <w:p w14:paraId="1CDDB31F" w14:textId="77777777" w:rsidR="00E525F2" w:rsidRDefault="00E525F2" w:rsidP="00E90B63">
            <w:pPr>
              <w:pStyle w:val="Compact"/>
              <w:ind w:firstLine="0"/>
              <w:jc w:val="left"/>
            </w:pPr>
            <w:r>
              <w:t>Активная заявка</w:t>
            </w:r>
          </w:p>
        </w:tc>
        <w:tc>
          <w:tcPr>
            <w:tcW w:w="0" w:type="auto"/>
          </w:tcPr>
          <w:p w14:paraId="002D6729" w14:textId="77777777" w:rsidR="00E525F2" w:rsidRPr="00EF1039" w:rsidRDefault="00E525F2" w:rsidP="00E90B63">
            <w:pPr>
              <w:pStyle w:val="Compact"/>
              <w:ind w:firstLine="0"/>
              <w:jc w:val="left"/>
              <w:rPr>
                <w:lang w:val="ru-RU"/>
              </w:rPr>
            </w:pPr>
            <w:r w:rsidRPr="00EF1039">
              <w:rPr>
                <w:lang w:val="ru-RU"/>
              </w:rPr>
              <w:t>Заявка, размещённая в общей ленте и доступная другим участникам для просмотра и отправки контактного запроса</w:t>
            </w:r>
          </w:p>
        </w:tc>
      </w:tr>
      <w:tr w:rsidR="00E525F2" w:rsidRPr="00152823" w14:paraId="275FB3B3" w14:textId="77777777" w:rsidTr="00E90B63">
        <w:tc>
          <w:tcPr>
            <w:tcW w:w="0" w:type="auto"/>
          </w:tcPr>
          <w:p w14:paraId="3D613472" w14:textId="77777777" w:rsidR="00E525F2" w:rsidRDefault="00E525F2" w:rsidP="00E90B63">
            <w:pPr>
              <w:pStyle w:val="Compact"/>
              <w:ind w:firstLine="0"/>
              <w:jc w:val="left"/>
            </w:pPr>
            <w:r>
              <w:t>Архивная заявка</w:t>
            </w:r>
            <w:r>
              <w:rPr>
                <w:lang w:val="ru-RU"/>
              </w:rPr>
              <w:t xml:space="preserve"> </w:t>
            </w:r>
            <w:r>
              <w:t>(архивация)</w:t>
            </w:r>
          </w:p>
        </w:tc>
        <w:tc>
          <w:tcPr>
            <w:tcW w:w="0" w:type="auto"/>
          </w:tcPr>
          <w:p w14:paraId="5525D4C0" w14:textId="77777777" w:rsidR="00E525F2" w:rsidRPr="00EF1039" w:rsidRDefault="00E525F2" w:rsidP="00E90B63">
            <w:pPr>
              <w:pStyle w:val="Compact"/>
              <w:ind w:firstLine="0"/>
              <w:jc w:val="left"/>
              <w:rPr>
                <w:lang w:val="ru-RU"/>
              </w:rPr>
            </w:pPr>
            <w:r w:rsidRPr="00EF1039">
              <w:rPr>
                <w:lang w:val="ru-RU"/>
              </w:rPr>
              <w:t>Перевод заявки в неактивное состояние без удаления данных; архивная заявка скрыта из ленты и не может быть целью запроса</w:t>
            </w:r>
          </w:p>
        </w:tc>
      </w:tr>
      <w:tr w:rsidR="00E525F2" w:rsidRPr="00152823" w14:paraId="0165C126" w14:textId="77777777" w:rsidTr="00E90B63">
        <w:tc>
          <w:tcPr>
            <w:tcW w:w="0" w:type="auto"/>
          </w:tcPr>
          <w:p w14:paraId="1D7DADBA" w14:textId="77777777" w:rsidR="00E525F2" w:rsidRDefault="00E525F2" w:rsidP="00E90B63">
            <w:pPr>
              <w:pStyle w:val="Compact"/>
              <w:ind w:firstLine="0"/>
              <w:jc w:val="left"/>
            </w:pPr>
            <w:r>
              <w:t>Лента заявок</w:t>
            </w:r>
          </w:p>
        </w:tc>
        <w:tc>
          <w:tcPr>
            <w:tcW w:w="0" w:type="auto"/>
          </w:tcPr>
          <w:p w14:paraId="797E67EC" w14:textId="77777777" w:rsidR="00E525F2" w:rsidRPr="00EF1039" w:rsidRDefault="00E525F2" w:rsidP="00E90B63">
            <w:pPr>
              <w:pStyle w:val="Compact"/>
              <w:ind w:firstLine="0"/>
              <w:jc w:val="left"/>
              <w:rPr>
                <w:lang w:val="ru-RU"/>
              </w:rPr>
            </w:pPr>
            <w:r w:rsidRPr="00EF1039">
              <w:rPr>
                <w:lang w:val="ru-RU"/>
              </w:rPr>
              <w:t>Агрегированный список активных заявок всех участников с фильтрацией, поиском и постраничным выводом</w:t>
            </w:r>
          </w:p>
        </w:tc>
      </w:tr>
      <w:tr w:rsidR="00E525F2" w:rsidRPr="00152823" w14:paraId="573B888E" w14:textId="77777777" w:rsidTr="00E90B63">
        <w:tc>
          <w:tcPr>
            <w:tcW w:w="0" w:type="auto"/>
          </w:tcPr>
          <w:p w14:paraId="37AF7E63" w14:textId="77777777" w:rsidR="00E525F2" w:rsidRDefault="00E525F2" w:rsidP="00E90B63">
            <w:pPr>
              <w:pStyle w:val="Compact"/>
              <w:ind w:firstLine="0"/>
              <w:jc w:val="left"/>
            </w:pPr>
            <w:r>
              <w:t>Контактный запрос</w:t>
            </w:r>
          </w:p>
        </w:tc>
        <w:tc>
          <w:tcPr>
            <w:tcW w:w="0" w:type="auto"/>
          </w:tcPr>
          <w:p w14:paraId="62905C8D" w14:textId="77777777" w:rsidR="00E525F2" w:rsidRPr="00EF1039" w:rsidRDefault="00E525F2" w:rsidP="00E90B63">
            <w:pPr>
              <w:pStyle w:val="Compact"/>
              <w:ind w:firstLine="0"/>
              <w:jc w:val="left"/>
              <w:rPr>
                <w:lang w:val="ru-RU"/>
              </w:rPr>
            </w:pPr>
            <w:r w:rsidRPr="00EF1039">
              <w:rPr>
                <w:lang w:val="ru-RU"/>
              </w:rPr>
              <w:t>Формализованное обращение пользователя к автору заявки с передачей контактных данных и необязательным комментарием</w:t>
            </w:r>
          </w:p>
        </w:tc>
      </w:tr>
      <w:tr w:rsidR="00E525F2" w:rsidRPr="00152823" w14:paraId="674AC98C" w14:textId="77777777" w:rsidTr="00E90B63">
        <w:tc>
          <w:tcPr>
            <w:tcW w:w="0" w:type="auto"/>
          </w:tcPr>
          <w:p w14:paraId="21F288AE" w14:textId="77777777" w:rsidR="00E525F2" w:rsidRDefault="00E525F2" w:rsidP="00E90B63">
            <w:pPr>
              <w:pStyle w:val="Compact"/>
              <w:ind w:firstLine="0"/>
              <w:jc w:val="left"/>
            </w:pPr>
            <w:r>
              <w:t>Снимок контактов</w:t>
            </w:r>
          </w:p>
        </w:tc>
        <w:tc>
          <w:tcPr>
            <w:tcW w:w="0" w:type="auto"/>
          </w:tcPr>
          <w:p w14:paraId="70722D8F" w14:textId="77777777" w:rsidR="00E525F2" w:rsidRPr="00EF1039" w:rsidRDefault="00E525F2" w:rsidP="00E90B63">
            <w:pPr>
              <w:pStyle w:val="Compact"/>
              <w:ind w:firstLine="0"/>
              <w:jc w:val="left"/>
              <w:rPr>
                <w:lang w:val="ru-RU"/>
              </w:rPr>
            </w:pPr>
            <w:r w:rsidRPr="00EF1039">
              <w:rPr>
                <w:lang w:val="ru-RU"/>
              </w:rPr>
              <w:t>Телефон и название организации отправителя, фиксируемые в момент отправки запроса и не зависящие от последующих изменений профиля</w:t>
            </w:r>
          </w:p>
        </w:tc>
      </w:tr>
      <w:tr w:rsidR="00E525F2" w:rsidRPr="00152823" w14:paraId="172F07BE" w14:textId="77777777" w:rsidTr="00E90B63">
        <w:tc>
          <w:tcPr>
            <w:tcW w:w="0" w:type="auto"/>
          </w:tcPr>
          <w:p w14:paraId="3B22F0C7" w14:textId="77777777" w:rsidR="00E525F2" w:rsidRDefault="00E525F2" w:rsidP="00E90B63">
            <w:pPr>
              <w:pStyle w:val="Compact"/>
              <w:ind w:firstLine="0"/>
              <w:jc w:val="left"/>
            </w:pPr>
            <w:r>
              <w:lastRenderedPageBreak/>
              <w:t>Реквизиты организации</w:t>
            </w:r>
          </w:p>
        </w:tc>
        <w:tc>
          <w:tcPr>
            <w:tcW w:w="0" w:type="auto"/>
          </w:tcPr>
          <w:p w14:paraId="467BD1DE" w14:textId="77777777" w:rsidR="00E525F2" w:rsidRPr="00EF1039" w:rsidRDefault="00E525F2" w:rsidP="00E90B63">
            <w:pPr>
              <w:pStyle w:val="Compact"/>
              <w:ind w:firstLine="0"/>
              <w:jc w:val="left"/>
              <w:rPr>
                <w:lang w:val="ru-RU"/>
              </w:rPr>
            </w:pPr>
            <w:r w:rsidRPr="00EF1039">
              <w:rPr>
                <w:lang w:val="ru-RU"/>
              </w:rPr>
              <w:t>Юридические и банковские данные участника, используемые при оформлении договоров</w:t>
            </w:r>
          </w:p>
        </w:tc>
      </w:tr>
      <w:tr w:rsidR="00E525F2" w:rsidRPr="00152823" w14:paraId="3A3172E8" w14:textId="77777777" w:rsidTr="00E90B63">
        <w:tc>
          <w:tcPr>
            <w:tcW w:w="0" w:type="auto"/>
          </w:tcPr>
          <w:p w14:paraId="0248D28D" w14:textId="77777777" w:rsidR="00E525F2" w:rsidRDefault="00E525F2" w:rsidP="00E90B63">
            <w:pPr>
              <w:pStyle w:val="Compact"/>
              <w:ind w:firstLine="0"/>
              <w:jc w:val="left"/>
            </w:pPr>
            <w:r>
              <w:t>Уведомление</w:t>
            </w:r>
          </w:p>
        </w:tc>
        <w:tc>
          <w:tcPr>
            <w:tcW w:w="0" w:type="auto"/>
          </w:tcPr>
          <w:p w14:paraId="3EC22C7C" w14:textId="77777777" w:rsidR="00E525F2" w:rsidRPr="00EF1039" w:rsidRDefault="00E525F2" w:rsidP="00E90B63">
            <w:pPr>
              <w:pStyle w:val="Compact"/>
              <w:ind w:firstLine="0"/>
              <w:jc w:val="left"/>
              <w:rPr>
                <w:lang w:val="ru-RU"/>
              </w:rPr>
            </w:pPr>
            <w:r w:rsidRPr="00EF1039">
              <w:rPr>
                <w:lang w:val="ru-RU"/>
              </w:rPr>
              <w:t>Сигнал о значимом событии (поступление контактного запроса), сохраняемый и доставляемый получателю в реальном времени</w:t>
            </w:r>
          </w:p>
        </w:tc>
      </w:tr>
      <w:tr w:rsidR="00E525F2" w:rsidRPr="00152823" w14:paraId="71152C29" w14:textId="77777777" w:rsidTr="00E90B63">
        <w:tc>
          <w:tcPr>
            <w:tcW w:w="0" w:type="auto"/>
          </w:tcPr>
          <w:p w14:paraId="1612014E" w14:textId="77777777" w:rsidR="00E525F2" w:rsidRDefault="00E525F2" w:rsidP="00E90B63">
            <w:pPr>
              <w:pStyle w:val="Compact"/>
              <w:ind w:firstLine="0"/>
              <w:jc w:val="left"/>
            </w:pPr>
            <w:r>
              <w:t>Личный кабинет</w:t>
            </w:r>
          </w:p>
        </w:tc>
        <w:tc>
          <w:tcPr>
            <w:tcW w:w="0" w:type="auto"/>
          </w:tcPr>
          <w:p w14:paraId="4BC8CAB4" w14:textId="77777777" w:rsidR="00E525F2" w:rsidRPr="00EF1039" w:rsidRDefault="00E525F2" w:rsidP="00E90B63">
            <w:pPr>
              <w:pStyle w:val="Compact"/>
              <w:ind w:firstLine="0"/>
              <w:jc w:val="left"/>
              <w:rPr>
                <w:lang w:val="ru-RU"/>
              </w:rPr>
            </w:pPr>
            <w:r w:rsidRPr="00EF1039">
              <w:rPr>
                <w:lang w:val="ru-RU"/>
              </w:rPr>
              <w:t>Навигационный центр продукта, объединяющий профиль, реквизиты, мои заявки и входящие/исходящие запросы</w:t>
            </w:r>
          </w:p>
        </w:tc>
      </w:tr>
      <w:tr w:rsidR="00E525F2" w:rsidRPr="00152823" w14:paraId="31BF5517" w14:textId="77777777" w:rsidTr="00E90B63">
        <w:tc>
          <w:tcPr>
            <w:tcW w:w="0" w:type="auto"/>
          </w:tcPr>
          <w:p w14:paraId="544C19C1" w14:textId="77777777" w:rsidR="00E525F2" w:rsidRDefault="00E525F2" w:rsidP="00E90B63">
            <w:pPr>
              <w:pStyle w:val="Compact"/>
              <w:ind w:firstLine="0"/>
              <w:jc w:val="left"/>
            </w:pPr>
            <w:r>
              <w:t>Верификация по</w:t>
            </w:r>
            <w:r>
              <w:rPr>
                <w:lang w:val="ru-RU"/>
              </w:rPr>
              <w:t xml:space="preserve"> </w:t>
            </w:r>
            <w:r>
              <w:t>телефону</w:t>
            </w:r>
          </w:p>
        </w:tc>
        <w:tc>
          <w:tcPr>
            <w:tcW w:w="0" w:type="auto"/>
          </w:tcPr>
          <w:p w14:paraId="0684DA82" w14:textId="77777777" w:rsidR="00E525F2" w:rsidRPr="00EF1039" w:rsidRDefault="00E525F2" w:rsidP="00E90B63">
            <w:pPr>
              <w:pStyle w:val="Compact"/>
              <w:ind w:firstLine="0"/>
              <w:jc w:val="left"/>
              <w:rPr>
                <w:lang w:val="ru-RU"/>
              </w:rPr>
            </w:pPr>
            <w:r w:rsidRPr="00EF1039">
              <w:rPr>
                <w:lang w:val="ru-RU"/>
              </w:rPr>
              <w:t>Процедура подтверждения личности участника через одноразовый код на номер мобильного телефона</w:t>
            </w:r>
          </w:p>
        </w:tc>
      </w:tr>
      <w:tr w:rsidR="00E525F2" w:rsidRPr="00152823" w14:paraId="779E2FAF" w14:textId="77777777" w:rsidTr="00E90B63">
        <w:tc>
          <w:tcPr>
            <w:tcW w:w="0" w:type="auto"/>
          </w:tcPr>
          <w:p w14:paraId="14301F1C" w14:textId="77777777" w:rsidR="00E525F2" w:rsidRDefault="00E525F2" w:rsidP="00E90B63">
            <w:pPr>
              <w:pStyle w:val="Compact"/>
              <w:ind w:firstLine="0"/>
              <w:jc w:val="left"/>
            </w:pPr>
            <w:r>
              <w:t>Актёр</w:t>
            </w:r>
          </w:p>
        </w:tc>
        <w:tc>
          <w:tcPr>
            <w:tcW w:w="0" w:type="auto"/>
          </w:tcPr>
          <w:p w14:paraId="15264127" w14:textId="77777777" w:rsidR="00E525F2" w:rsidRPr="00EF1039" w:rsidRDefault="00E525F2" w:rsidP="00E90B63">
            <w:pPr>
              <w:pStyle w:val="Compact"/>
              <w:ind w:firstLine="0"/>
              <w:jc w:val="left"/>
              <w:rPr>
                <w:lang w:val="ru-RU"/>
              </w:rPr>
            </w:pPr>
            <w:r w:rsidRPr="00EF1039">
              <w:rPr>
                <w:lang w:val="ru-RU"/>
              </w:rPr>
              <w:t>Внешняя по отношению к системе роль (человек или внешний сервис), взаимодействующая с системой для достижения цели</w:t>
            </w:r>
          </w:p>
        </w:tc>
      </w:tr>
      <w:tr w:rsidR="00E525F2" w:rsidRPr="00152823" w14:paraId="2E0961E2" w14:textId="77777777" w:rsidTr="00E90B63">
        <w:tc>
          <w:tcPr>
            <w:tcW w:w="0" w:type="auto"/>
          </w:tcPr>
          <w:p w14:paraId="0A984776" w14:textId="77777777" w:rsidR="00E525F2" w:rsidRDefault="00E525F2" w:rsidP="00E90B63">
            <w:pPr>
              <w:pStyle w:val="Compact"/>
              <w:ind w:firstLine="0"/>
              <w:jc w:val="left"/>
            </w:pPr>
            <w:r>
              <w:t>Вариант использования</w:t>
            </w:r>
            <w:r>
              <w:rPr>
                <w:lang w:val="ru-RU"/>
              </w:rPr>
              <w:t xml:space="preserve"> </w:t>
            </w:r>
            <w:r>
              <w:t>(прецедент)</w:t>
            </w:r>
          </w:p>
        </w:tc>
        <w:tc>
          <w:tcPr>
            <w:tcW w:w="0" w:type="auto"/>
          </w:tcPr>
          <w:p w14:paraId="0EFA2926" w14:textId="77777777" w:rsidR="00E525F2" w:rsidRPr="00EF1039" w:rsidRDefault="00E525F2" w:rsidP="00E90B63">
            <w:pPr>
              <w:pStyle w:val="Compact"/>
              <w:ind w:firstLine="0"/>
              <w:jc w:val="left"/>
              <w:rPr>
                <w:lang w:val="ru-RU"/>
              </w:rPr>
            </w:pPr>
            <w:r w:rsidRPr="00EF1039">
              <w:rPr>
                <w:lang w:val="ru-RU"/>
              </w:rPr>
              <w:t>Связная последовательность действий, которую система выполняет в ответ на запрос актёра и которая приносит ему наблюдаемый результат</w:t>
            </w:r>
          </w:p>
        </w:tc>
      </w:tr>
      <w:tr w:rsidR="00E525F2" w:rsidRPr="00152823" w14:paraId="26A29EE1" w14:textId="77777777" w:rsidTr="00E90B63">
        <w:tc>
          <w:tcPr>
            <w:tcW w:w="0" w:type="auto"/>
          </w:tcPr>
          <w:p w14:paraId="38FCF517" w14:textId="77777777" w:rsidR="00E525F2" w:rsidRDefault="00E525F2" w:rsidP="00E90B63">
            <w:pPr>
              <w:pStyle w:val="Compact"/>
              <w:ind w:firstLine="0"/>
              <w:jc w:val="left"/>
            </w:pPr>
            <w:r>
              <w:t>Сценарий</w:t>
            </w:r>
          </w:p>
        </w:tc>
        <w:tc>
          <w:tcPr>
            <w:tcW w:w="0" w:type="auto"/>
          </w:tcPr>
          <w:p w14:paraId="5B5352F6" w14:textId="77777777" w:rsidR="00E525F2" w:rsidRPr="00EF1039" w:rsidRDefault="00E525F2" w:rsidP="00E90B63">
            <w:pPr>
              <w:pStyle w:val="Compact"/>
              <w:ind w:firstLine="0"/>
              <w:jc w:val="left"/>
              <w:rPr>
                <w:lang w:val="ru-RU"/>
              </w:rPr>
            </w:pPr>
            <w:r w:rsidRPr="00EF1039">
              <w:rPr>
                <w:lang w:val="ru-RU"/>
              </w:rPr>
              <w:t>Конкретная последовательность шагов прецедента; различают основной поток и альтернативные потоки (исключения)</w:t>
            </w:r>
          </w:p>
        </w:tc>
      </w:tr>
      <w:tr w:rsidR="00E525F2" w:rsidRPr="00152823" w14:paraId="210639EF" w14:textId="77777777" w:rsidTr="00E90B63">
        <w:tc>
          <w:tcPr>
            <w:tcW w:w="0" w:type="auto"/>
          </w:tcPr>
          <w:p w14:paraId="47B5ECB6" w14:textId="77777777" w:rsidR="00E525F2" w:rsidRDefault="00E525F2" w:rsidP="00E90B63">
            <w:pPr>
              <w:pStyle w:val="Compact"/>
              <w:ind w:firstLine="0"/>
              <w:jc w:val="left"/>
            </w:pPr>
            <w:r>
              <w:t>Гость</w:t>
            </w:r>
          </w:p>
        </w:tc>
        <w:tc>
          <w:tcPr>
            <w:tcW w:w="0" w:type="auto"/>
          </w:tcPr>
          <w:p w14:paraId="2946ED31" w14:textId="77777777" w:rsidR="00E525F2" w:rsidRPr="00EF1039" w:rsidRDefault="00E525F2" w:rsidP="00E90B63">
            <w:pPr>
              <w:pStyle w:val="Compact"/>
              <w:ind w:firstLine="0"/>
              <w:jc w:val="left"/>
              <w:rPr>
                <w:lang w:val="ru-RU"/>
              </w:rPr>
            </w:pPr>
            <w:r w:rsidRPr="00EF1039">
              <w:rPr>
                <w:lang w:val="ru-RU"/>
              </w:rPr>
              <w:t>Неавторизованный посетитель; имеет доступ только к получению кода и входу</w:t>
            </w:r>
          </w:p>
        </w:tc>
      </w:tr>
      <w:tr w:rsidR="00E525F2" w:rsidRPr="00152823" w14:paraId="3B4EF396" w14:textId="77777777" w:rsidTr="00E90B63">
        <w:tc>
          <w:tcPr>
            <w:tcW w:w="0" w:type="auto"/>
          </w:tcPr>
          <w:p w14:paraId="06E94418" w14:textId="77777777" w:rsidR="00E525F2" w:rsidRDefault="00E525F2" w:rsidP="00E90B63">
            <w:pPr>
              <w:pStyle w:val="Compact"/>
              <w:ind w:firstLine="0"/>
              <w:jc w:val="left"/>
            </w:pPr>
            <w:r>
              <w:t>Пользователь</w:t>
            </w:r>
          </w:p>
        </w:tc>
        <w:tc>
          <w:tcPr>
            <w:tcW w:w="0" w:type="auto"/>
          </w:tcPr>
          <w:p w14:paraId="3DE5FE06" w14:textId="77777777" w:rsidR="00E525F2" w:rsidRPr="00EF1039" w:rsidRDefault="00E525F2" w:rsidP="00E90B63">
            <w:pPr>
              <w:pStyle w:val="Compact"/>
              <w:ind w:firstLine="0"/>
              <w:jc w:val="left"/>
              <w:rPr>
                <w:lang w:val="ru-RU"/>
              </w:rPr>
            </w:pPr>
            <w:r w:rsidRPr="00EF1039">
              <w:rPr>
                <w:lang w:val="ru-RU"/>
              </w:rPr>
              <w:t>Авторизованный участник платформы, верифицированный по номеру телефона</w:t>
            </w:r>
          </w:p>
        </w:tc>
      </w:tr>
      <w:tr w:rsidR="00E525F2" w:rsidRPr="00152823" w14:paraId="42362FD1" w14:textId="77777777" w:rsidTr="00E90B63">
        <w:tc>
          <w:tcPr>
            <w:tcW w:w="0" w:type="auto"/>
          </w:tcPr>
          <w:p w14:paraId="5EE39F4D" w14:textId="77777777" w:rsidR="00E525F2" w:rsidRDefault="00E525F2" w:rsidP="00E90B63">
            <w:pPr>
              <w:pStyle w:val="Compact"/>
              <w:ind w:firstLine="0"/>
              <w:jc w:val="left"/>
            </w:pPr>
            <w:r>
              <w:lastRenderedPageBreak/>
              <w:t>Администратор</w:t>
            </w:r>
          </w:p>
        </w:tc>
        <w:tc>
          <w:tcPr>
            <w:tcW w:w="0" w:type="auto"/>
          </w:tcPr>
          <w:p w14:paraId="5D6336B2" w14:textId="77777777" w:rsidR="00E525F2" w:rsidRPr="00EF1039" w:rsidRDefault="00E525F2" w:rsidP="00E90B63">
            <w:pPr>
              <w:pStyle w:val="Compact"/>
              <w:ind w:firstLine="0"/>
              <w:jc w:val="left"/>
              <w:rPr>
                <w:lang w:val="ru-RU"/>
              </w:rPr>
            </w:pPr>
            <w:r w:rsidRPr="00EF1039">
              <w:rPr>
                <w:lang w:val="ru-RU"/>
              </w:rPr>
              <w:t>Служебная роль эксплуатации с полным доступом к сущностям через административный интерфейс</w:t>
            </w:r>
          </w:p>
        </w:tc>
      </w:tr>
      <w:tr w:rsidR="00E525F2" w:rsidRPr="00152823" w14:paraId="021708BE" w14:textId="77777777" w:rsidTr="00E90B63">
        <w:tc>
          <w:tcPr>
            <w:tcW w:w="0" w:type="auto"/>
          </w:tcPr>
          <w:p w14:paraId="33D54702" w14:textId="77777777" w:rsidR="00E525F2" w:rsidRDefault="00E525F2" w:rsidP="00E90B63">
            <w:pPr>
              <w:pStyle w:val="Compact"/>
              <w:ind w:firstLine="0"/>
              <w:jc w:val="left"/>
            </w:pPr>
            <w:r>
              <w:t>OTP-код</w:t>
            </w:r>
          </w:p>
        </w:tc>
        <w:tc>
          <w:tcPr>
            <w:tcW w:w="0" w:type="auto"/>
          </w:tcPr>
          <w:p w14:paraId="1811E8A7" w14:textId="77777777" w:rsidR="00E525F2" w:rsidRPr="00EF1039" w:rsidRDefault="00E525F2" w:rsidP="00E90B63">
            <w:pPr>
              <w:pStyle w:val="Compact"/>
              <w:ind w:firstLine="0"/>
              <w:jc w:val="left"/>
              <w:rPr>
                <w:lang w:val="ru-RU"/>
              </w:rPr>
            </w:pPr>
            <w:r w:rsidRPr="00EF1039">
              <w:rPr>
                <w:lang w:val="ru-RU"/>
              </w:rPr>
              <w:t>Одноразовый код подтверждения, направляемый на номер телефона и действующий ограниченное время</w:t>
            </w:r>
          </w:p>
        </w:tc>
      </w:tr>
      <w:tr w:rsidR="00E525F2" w:rsidRPr="00152823" w14:paraId="7D07D72A" w14:textId="77777777" w:rsidTr="00E90B63">
        <w:tc>
          <w:tcPr>
            <w:tcW w:w="0" w:type="auto"/>
          </w:tcPr>
          <w:p w14:paraId="48B70BBB" w14:textId="77777777" w:rsidR="00E525F2" w:rsidRDefault="00E525F2" w:rsidP="00E90B63">
            <w:pPr>
              <w:pStyle w:val="Compact"/>
              <w:ind w:firstLine="0"/>
              <w:jc w:val="left"/>
            </w:pPr>
            <w:r>
              <w:t>JWT</w:t>
            </w:r>
          </w:p>
        </w:tc>
        <w:tc>
          <w:tcPr>
            <w:tcW w:w="0" w:type="auto"/>
          </w:tcPr>
          <w:p w14:paraId="3149F34E" w14:textId="77777777" w:rsidR="00E525F2" w:rsidRPr="00EF1039" w:rsidRDefault="00E525F2" w:rsidP="00E90B63">
            <w:pPr>
              <w:pStyle w:val="Compact"/>
              <w:ind w:firstLine="0"/>
              <w:jc w:val="left"/>
              <w:rPr>
                <w:lang w:val="ru-RU"/>
              </w:rPr>
            </w:pPr>
            <w:r w:rsidRPr="00EF1039">
              <w:rPr>
                <w:lang w:val="ru-RU"/>
              </w:rPr>
              <w:t xml:space="preserve">Подписанный токен доступа; используется для аутентификации запросов </w:t>
            </w:r>
            <w:r>
              <w:t>REST</w:t>
            </w:r>
            <w:r w:rsidRPr="00EF1039">
              <w:rPr>
                <w:lang w:val="ru-RU"/>
              </w:rPr>
              <w:t xml:space="preserve"> </w:t>
            </w:r>
            <w:r>
              <w:t>API</w:t>
            </w:r>
            <w:r w:rsidRPr="00EF1039">
              <w:rPr>
                <w:lang w:val="ru-RU"/>
              </w:rPr>
              <w:t xml:space="preserve"> и </w:t>
            </w:r>
            <w:r>
              <w:t>WebSocket</w:t>
            </w:r>
            <w:r w:rsidRPr="00EF1039">
              <w:rPr>
                <w:lang w:val="ru-RU"/>
              </w:rPr>
              <w:t>-соединения</w:t>
            </w:r>
          </w:p>
        </w:tc>
      </w:tr>
      <w:tr w:rsidR="00E525F2" w:rsidRPr="00152823" w14:paraId="6EB54970" w14:textId="77777777" w:rsidTr="00E90B63">
        <w:tc>
          <w:tcPr>
            <w:tcW w:w="0" w:type="auto"/>
          </w:tcPr>
          <w:p w14:paraId="30D672AD" w14:textId="77777777" w:rsidR="00E525F2" w:rsidRDefault="00E525F2" w:rsidP="00E90B63">
            <w:pPr>
              <w:pStyle w:val="Compact"/>
              <w:ind w:firstLine="0"/>
              <w:jc w:val="left"/>
            </w:pPr>
            <w:r>
              <w:t>Сессия</w:t>
            </w:r>
          </w:p>
        </w:tc>
        <w:tc>
          <w:tcPr>
            <w:tcW w:w="0" w:type="auto"/>
          </w:tcPr>
          <w:p w14:paraId="2DFA199C" w14:textId="77777777" w:rsidR="00E525F2" w:rsidRPr="00EF1039" w:rsidRDefault="00E525F2" w:rsidP="00E90B63">
            <w:pPr>
              <w:pStyle w:val="Compact"/>
              <w:ind w:firstLine="0"/>
              <w:jc w:val="left"/>
              <w:rPr>
                <w:lang w:val="ru-RU"/>
              </w:rPr>
            </w:pPr>
            <w:r w:rsidRPr="00EF1039">
              <w:rPr>
                <w:lang w:val="ru-RU"/>
              </w:rPr>
              <w:t>Авторизованное состояние пользователя, установленное после подтверждения кода</w:t>
            </w:r>
          </w:p>
        </w:tc>
      </w:tr>
      <w:tr w:rsidR="00E525F2" w:rsidRPr="00152823" w14:paraId="47ACA09B" w14:textId="77777777" w:rsidTr="00E90B63">
        <w:tc>
          <w:tcPr>
            <w:tcW w:w="0" w:type="auto"/>
          </w:tcPr>
          <w:p w14:paraId="3BCF50BD" w14:textId="77777777" w:rsidR="00E525F2" w:rsidRDefault="00E525F2" w:rsidP="00E90B63">
            <w:pPr>
              <w:pStyle w:val="Compact"/>
              <w:ind w:firstLine="0"/>
              <w:jc w:val="left"/>
            </w:pPr>
            <w:r>
              <w:t>WebSocket</w:t>
            </w:r>
          </w:p>
        </w:tc>
        <w:tc>
          <w:tcPr>
            <w:tcW w:w="0" w:type="auto"/>
          </w:tcPr>
          <w:p w14:paraId="1B5930AA" w14:textId="77777777" w:rsidR="00E525F2" w:rsidRPr="00EF1039" w:rsidRDefault="00E525F2" w:rsidP="00E90B63">
            <w:pPr>
              <w:pStyle w:val="Compact"/>
              <w:ind w:firstLine="0"/>
              <w:jc w:val="left"/>
              <w:rPr>
                <w:lang w:val="ru-RU"/>
              </w:rPr>
            </w:pPr>
            <w:r w:rsidRPr="00EF1039">
              <w:rPr>
                <w:lang w:val="ru-RU"/>
              </w:rPr>
              <w:t>Протокол постоянного двунаправленного соединения, используемый для доставки уведомлений в реальном времени</w:t>
            </w:r>
          </w:p>
        </w:tc>
      </w:tr>
      <w:tr w:rsidR="00E525F2" w:rsidRPr="00152823" w14:paraId="144146E6" w14:textId="77777777" w:rsidTr="00E90B63">
        <w:tc>
          <w:tcPr>
            <w:tcW w:w="0" w:type="auto"/>
          </w:tcPr>
          <w:p w14:paraId="449A32A6" w14:textId="77777777" w:rsidR="00E525F2" w:rsidRDefault="00E525F2" w:rsidP="00E90B63">
            <w:pPr>
              <w:pStyle w:val="Compact"/>
              <w:ind w:firstLine="0"/>
              <w:jc w:val="left"/>
            </w:pPr>
            <w:r>
              <w:t>Доменная модель</w:t>
            </w:r>
          </w:p>
        </w:tc>
        <w:tc>
          <w:tcPr>
            <w:tcW w:w="0" w:type="auto"/>
          </w:tcPr>
          <w:p w14:paraId="6A95EA10" w14:textId="77777777" w:rsidR="00E525F2" w:rsidRPr="00EF1039" w:rsidRDefault="00E525F2" w:rsidP="00E90B63">
            <w:pPr>
              <w:pStyle w:val="Compact"/>
              <w:ind w:firstLine="0"/>
              <w:jc w:val="left"/>
              <w:rPr>
                <w:lang w:val="ru-RU"/>
              </w:rPr>
            </w:pPr>
            <w:r w:rsidRPr="00EF1039">
              <w:rPr>
                <w:lang w:val="ru-RU"/>
              </w:rPr>
              <w:t>Концептуальная модель предметной области в виде набора сущностей, их атрибутов и связей</w:t>
            </w:r>
          </w:p>
        </w:tc>
      </w:tr>
      <w:tr w:rsidR="00E525F2" w:rsidRPr="00152823" w14:paraId="0E40EA0F" w14:textId="77777777" w:rsidTr="00E90B63">
        <w:tc>
          <w:tcPr>
            <w:tcW w:w="0" w:type="auto"/>
          </w:tcPr>
          <w:p w14:paraId="2749AC4A" w14:textId="77777777" w:rsidR="00E525F2" w:rsidRDefault="00E525F2" w:rsidP="00E90B63">
            <w:pPr>
              <w:pStyle w:val="Compact"/>
              <w:ind w:firstLine="0"/>
              <w:jc w:val="left"/>
            </w:pPr>
            <w:r>
              <w:t>Бизнес-правило</w:t>
            </w:r>
          </w:p>
        </w:tc>
        <w:tc>
          <w:tcPr>
            <w:tcW w:w="0" w:type="auto"/>
          </w:tcPr>
          <w:p w14:paraId="50635857" w14:textId="77777777" w:rsidR="00E525F2" w:rsidRPr="00EF1039" w:rsidRDefault="00E525F2" w:rsidP="00E90B63">
            <w:pPr>
              <w:pStyle w:val="Compact"/>
              <w:ind w:firstLine="0"/>
              <w:jc w:val="left"/>
              <w:rPr>
                <w:lang w:val="ru-RU"/>
              </w:rPr>
            </w:pPr>
            <w:r w:rsidRPr="00EF1039">
              <w:rPr>
                <w:lang w:val="ru-RU"/>
              </w:rPr>
              <w:t>Утверждение, ограничивающее или определяющее поведение системы и данные предметной области</w:t>
            </w:r>
          </w:p>
        </w:tc>
      </w:tr>
    </w:tbl>
    <w:p w14:paraId="39653002" w14:textId="77777777" w:rsidR="00596E4D" w:rsidRDefault="00596E4D"/>
    <w:sectPr w:rsidR="00596E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90D"/>
    <w:rsid w:val="00596E4D"/>
    <w:rsid w:val="00A607D2"/>
    <w:rsid w:val="00DC6FDA"/>
    <w:rsid w:val="00E525F2"/>
    <w:rsid w:val="00EE7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66CA27B-C967-4B43-9EB9-D82006C72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25F2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8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E790D"/>
    <w:pPr>
      <w:keepNext/>
      <w:keepLines/>
      <w:spacing w:before="360" w:after="80" w:line="278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ru-RU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790D"/>
    <w:pPr>
      <w:keepNext/>
      <w:keepLines/>
      <w:spacing w:before="160" w:after="80" w:line="278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ru-RU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790D"/>
    <w:pPr>
      <w:keepNext/>
      <w:keepLines/>
      <w:spacing w:before="160" w:after="80" w:line="278" w:lineRule="auto"/>
      <w:ind w:firstLine="0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lang w:val="ru-RU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790D"/>
    <w:pPr>
      <w:keepNext/>
      <w:keepLines/>
      <w:spacing w:before="80" w:after="40" w:line="278" w:lineRule="auto"/>
      <w:ind w:firstLine="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ru-RU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790D"/>
    <w:pPr>
      <w:keepNext/>
      <w:keepLines/>
      <w:spacing w:before="80" w:after="40" w:line="278" w:lineRule="auto"/>
      <w:ind w:firstLine="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ru-RU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790D"/>
    <w:pPr>
      <w:keepNext/>
      <w:keepLines/>
      <w:spacing w:before="40" w:line="278" w:lineRule="auto"/>
      <w:ind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ru-RU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790D"/>
    <w:pPr>
      <w:keepNext/>
      <w:keepLines/>
      <w:spacing w:before="40" w:line="278" w:lineRule="auto"/>
      <w:ind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ru-RU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790D"/>
    <w:pPr>
      <w:keepNext/>
      <w:keepLines/>
      <w:spacing w:line="278" w:lineRule="auto"/>
      <w:ind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ru-RU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790D"/>
    <w:pPr>
      <w:keepNext/>
      <w:keepLines/>
      <w:spacing w:line="278" w:lineRule="auto"/>
      <w:ind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E79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E79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E79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E790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E790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E790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E790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E790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E790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E790D"/>
    <w:pPr>
      <w:spacing w:after="80" w:line="240" w:lineRule="auto"/>
      <w:ind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EE79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790D"/>
    <w:pPr>
      <w:numPr>
        <w:ilvl w:val="1"/>
      </w:numPr>
      <w:spacing w:after="16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lang w:val="ru-RU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EE79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E790D"/>
    <w:pPr>
      <w:spacing w:before="160" w:after="160" w:line="278" w:lineRule="auto"/>
      <w:ind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ru-RU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EE790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E790D"/>
    <w:pPr>
      <w:spacing w:after="160" w:line="278" w:lineRule="auto"/>
      <w:ind w:left="720" w:firstLine="0"/>
      <w:contextualSpacing/>
      <w:jc w:val="left"/>
    </w:pPr>
    <w:rPr>
      <w:rFonts w:asciiTheme="minorHAnsi" w:eastAsiaTheme="minorHAnsi" w:hAnsiTheme="minorHAnsi" w:cstheme="minorBidi"/>
      <w:kern w:val="2"/>
      <w:sz w:val="24"/>
      <w:szCs w:val="24"/>
      <w:lang w:val="ru-RU"/>
      <w14:ligatures w14:val="standardContextual"/>
    </w:rPr>
  </w:style>
  <w:style w:type="character" w:styleId="a8">
    <w:name w:val="Intense Emphasis"/>
    <w:basedOn w:val="a0"/>
    <w:uiPriority w:val="21"/>
    <w:qFormat/>
    <w:rsid w:val="00EE790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E79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ru-RU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EE790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E790D"/>
    <w:rPr>
      <w:b/>
      <w:bCs/>
      <w:smallCaps/>
      <w:color w:val="0F4761" w:themeColor="accent1" w:themeShade="BF"/>
      <w:spacing w:val="5"/>
    </w:rPr>
  </w:style>
  <w:style w:type="paragraph" w:styleId="ac">
    <w:name w:val="Body Text"/>
    <w:basedOn w:val="a"/>
    <w:link w:val="ad"/>
    <w:qFormat/>
    <w:rsid w:val="00E525F2"/>
    <w:pPr>
      <w:spacing w:before="180" w:after="180"/>
    </w:pPr>
  </w:style>
  <w:style w:type="character" w:customStyle="1" w:styleId="ad">
    <w:name w:val="Основной текст Знак"/>
    <w:basedOn w:val="a0"/>
    <w:link w:val="ac"/>
    <w:rsid w:val="00E525F2"/>
    <w:rPr>
      <w:rFonts w:ascii="Times New Roman" w:eastAsia="Times New Roman" w:hAnsi="Times New Roman" w:cs="Times New Roman"/>
      <w:kern w:val="0"/>
      <w:sz w:val="28"/>
      <w:szCs w:val="28"/>
      <w:lang w:val="en-US"/>
      <w14:ligatures w14:val="none"/>
    </w:rPr>
  </w:style>
  <w:style w:type="paragraph" w:customStyle="1" w:styleId="Compact">
    <w:name w:val="Compact"/>
    <w:basedOn w:val="ac"/>
    <w:qFormat/>
    <w:rsid w:val="00E525F2"/>
    <w:pPr>
      <w:spacing w:before="36" w:after="36"/>
    </w:pPr>
  </w:style>
  <w:style w:type="table" w:customStyle="1" w:styleId="Table">
    <w:name w:val="Table"/>
    <w:qFormat/>
    <w:rsid w:val="00E525F2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8"/>
      <w:lang w:val="en-US"/>
      <w14:ligatures w14:val="none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40" w:type="dxa"/>
        <w:left w:w="108" w:type="dxa"/>
        <w:bottom w:w="4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575</Words>
  <Characters>3283</Characters>
  <Application>Microsoft Office Word</Application>
  <DocSecurity>0</DocSecurity>
  <Lines>27</Lines>
  <Paragraphs>7</Paragraphs>
  <ScaleCrop>false</ScaleCrop>
  <Company/>
  <LinksUpToDate>false</LinksUpToDate>
  <CharactersWithSpaces>3851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Стрекалов</dc:creator>
  <cp:keywords/>
  <dc:description/>
  <cp:lastModifiedBy>Андрей Стрекалов</cp:lastModifiedBy>
  <cp:revision>2</cp:revision>
  <dcterms:created xsi:type="dcterms:W3CDTF">2026-06-15T19:59:00Z</dcterms:created>
  <dcterms:modified xsi:type="dcterms:W3CDTF">2026-06-15T19:59:00Z</dcterms:modified>
</cp:coreProperties>
</file>