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39" w:rsidRDefault="004909DA" w:rsidP="004909DA">
      <w:pPr>
        <w:jc w:val="center"/>
      </w:pPr>
      <w:r>
        <w:t>Инспекция кода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909DA" w:rsidTr="004909DA">
        <w:tc>
          <w:tcPr>
            <w:tcW w:w="467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3463"/>
            </w:tblGrid>
            <w:tr w:rsidR="00F34D5C" w:rsidRPr="00F34D5C" w:rsidTr="00F34D5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Collections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Generic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Linq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System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.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Text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:rsidR="00F34D5C" w:rsidRPr="00F34D5C" w:rsidRDefault="00F34D5C" w:rsidP="00F34D5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ConsoleApplication1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Program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{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static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test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a,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out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b,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out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c)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i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(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)a;             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b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*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a;             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c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*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*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a;  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i;         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static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{             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I;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   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double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c, b, a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ru-RU"/>
                    </w:rPr>
                    <w:t>=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ru-RU"/>
                    </w:rPr>
                    <w:t>5.5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;             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I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=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test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(a,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out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b, </w:t>
                  </w:r>
                  <w:r w:rsidRPr="00F34D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ru-RU"/>
                    </w:rPr>
                    <w:t>out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c);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Console.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ru-RU"/>
                    </w:rPr>
                    <w:t>WriteLine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F34D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ru-RU"/>
                    </w:rPr>
                    <w:t>"Original value: {0}\n Int  : {1}\n  a ^ 2: {2}\n  a ^ 3: {3}"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>,a,I,b,c);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ru-RU"/>
                    </w:rPr>
                    <w:t xml:space="preserve">            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Console.</w:t>
                  </w:r>
                  <w:r w:rsidRPr="00F34D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ru-RU"/>
                    </w:rPr>
                    <w:t>ReadLine</w:t>
                  </w: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    }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 xml:space="preserve">    }</w:t>
                  </w:r>
                </w:p>
              </w:tc>
            </w:tr>
            <w:tr w:rsidR="00F34D5C" w:rsidRPr="00F34D5C" w:rsidTr="00F34D5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34D5C" w:rsidRPr="00F34D5C" w:rsidRDefault="00F34D5C" w:rsidP="00F34D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</w:pPr>
                  <w:r w:rsidRPr="00F34D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:rsidR="004909DA" w:rsidRDefault="004909DA" w:rsidP="004909DA"/>
        </w:tc>
        <w:tc>
          <w:tcPr>
            <w:tcW w:w="4673" w:type="dxa"/>
          </w:tcPr>
          <w:p w:rsidR="009879E3" w:rsidRDefault="00F34D5C" w:rsidP="00FC6A77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  <w:r>
              <w:rPr>
                <w:rFonts w:ascii="Arial Black" w:eastAsia="Times New Roman" w:hAnsi="Arial Black" w:cs="Segoe UI"/>
                <w:color w:val="24292E"/>
                <w:lang w:val="en-US" w:eastAsia="ru-RU"/>
              </w:rPr>
              <w:t xml:space="preserve">Test – </w:t>
            </w:r>
            <w:r>
              <w:rPr>
                <w:rFonts w:ascii="Arial Black" w:eastAsia="Times New Roman" w:hAnsi="Arial Black" w:cs="Segoe UI"/>
                <w:color w:val="24292E"/>
                <w:lang w:eastAsia="ru-RU"/>
              </w:rPr>
              <w:t>с большой буквы</w:t>
            </w:r>
          </w:p>
          <w:p w:rsidR="00F34D5C" w:rsidRDefault="00F34D5C" w:rsidP="00FC6A77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</w:p>
          <w:p w:rsidR="00F34D5C" w:rsidRPr="00F34D5C" w:rsidRDefault="00F34D5C" w:rsidP="00FC6A77">
            <w:pPr>
              <w:rPr>
                <w:rFonts w:ascii="Arial Black" w:eastAsia="Times New Roman" w:hAnsi="Arial Black" w:cs="Segoe UI"/>
                <w:color w:val="24292E"/>
                <w:lang w:eastAsia="ru-RU"/>
              </w:rPr>
            </w:pPr>
            <w:r>
              <w:rPr>
                <w:rFonts w:ascii="Arial Black" w:eastAsia="Times New Roman" w:hAnsi="Arial Black" w:cs="Segoe UI"/>
                <w:color w:val="24292E"/>
                <w:lang w:eastAsia="ru-RU"/>
              </w:rPr>
              <w:t xml:space="preserve">Переименовать переменные на более осмысленные </w:t>
            </w:r>
            <w:bookmarkStart w:id="0" w:name="_GoBack"/>
            <w:bookmarkEnd w:id="0"/>
          </w:p>
          <w:p w:rsidR="009879E3" w:rsidRPr="009879E3" w:rsidRDefault="009879E3" w:rsidP="00FC6A77">
            <w:pPr>
              <w:rPr>
                <w:rFonts w:ascii="Arial Black" w:hAnsi="Arial Black"/>
              </w:rPr>
            </w:pPr>
          </w:p>
        </w:tc>
      </w:tr>
    </w:tbl>
    <w:p w:rsidR="004909DA" w:rsidRDefault="004909DA" w:rsidP="004909DA"/>
    <w:sectPr w:rsidR="0049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DA"/>
    <w:rsid w:val="004909DA"/>
    <w:rsid w:val="009879E3"/>
    <w:rsid w:val="00B53339"/>
    <w:rsid w:val="00F34D5C"/>
    <w:rsid w:val="00F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8E9FD"/>
  <w15:chartTrackingRefBased/>
  <w15:docId w15:val="{18BB592E-F616-49FA-9FE0-970321A9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4909DA"/>
  </w:style>
  <w:style w:type="character" w:customStyle="1" w:styleId="pl-en">
    <w:name w:val="pl-en"/>
    <w:basedOn w:val="a0"/>
    <w:rsid w:val="004909DA"/>
  </w:style>
  <w:style w:type="character" w:customStyle="1" w:styleId="pl-c">
    <w:name w:val="pl-c"/>
    <w:basedOn w:val="a0"/>
    <w:rsid w:val="004909DA"/>
  </w:style>
  <w:style w:type="character" w:customStyle="1" w:styleId="pl-smi">
    <w:name w:val="pl-smi"/>
    <w:basedOn w:val="a0"/>
    <w:rsid w:val="004909DA"/>
  </w:style>
  <w:style w:type="character" w:customStyle="1" w:styleId="pl-s">
    <w:name w:val="pl-s"/>
    <w:basedOn w:val="a0"/>
    <w:rsid w:val="004909DA"/>
  </w:style>
  <w:style w:type="character" w:customStyle="1" w:styleId="pl-pds">
    <w:name w:val="pl-pds"/>
    <w:basedOn w:val="a0"/>
    <w:rsid w:val="004909DA"/>
  </w:style>
  <w:style w:type="character" w:customStyle="1" w:styleId="pl-cce">
    <w:name w:val="pl-cce"/>
    <w:basedOn w:val="a0"/>
    <w:rsid w:val="004909DA"/>
  </w:style>
  <w:style w:type="character" w:customStyle="1" w:styleId="pl-c1">
    <w:name w:val="pl-c1"/>
    <w:basedOn w:val="a0"/>
    <w:rsid w:val="00F3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5</cp:revision>
  <dcterms:created xsi:type="dcterms:W3CDTF">2020-05-14T08:48:00Z</dcterms:created>
  <dcterms:modified xsi:type="dcterms:W3CDTF">2020-05-16T06:14:00Z</dcterms:modified>
</cp:coreProperties>
</file>