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Ссылка на видео с демонстрацией работы telegram-бота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https://drive.google.com/file/d/1AVWCz2hJ7q_Nii2mtNe1TfqrjyeMcbi6/view?usp=sharing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AVWCz2hJ7q_Nii2mtNe1TfqrjyeMcbi6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bNSttCDURV36fBaL969okQLtNA==">CgMxLjA4AHIhMV9sQlF5NlVqTnlhbGFheXhEYjNnbklTbkhSMjhRazlf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