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25D6" w:rsidTr="00BA25D6">
        <w:tc>
          <w:tcPr>
            <w:tcW w:w="2336" w:type="dxa"/>
          </w:tcPr>
          <w:p w:rsidR="00BA25D6" w:rsidRPr="00BA25D6" w:rsidRDefault="00BA25D6" w:rsidP="00BA25D6">
            <w:pPr>
              <w:shd w:val="clear" w:color="auto" w:fill="C2FAC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марка</w:t>
            </w:r>
            <w:proofErr w:type="gramEnd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авто </w:t>
            </w:r>
          </w:p>
          <w:p w:rsidR="00BA25D6" w:rsidRDefault="00BA25D6"/>
        </w:tc>
        <w:tc>
          <w:tcPr>
            <w:tcW w:w="2336" w:type="dxa"/>
          </w:tcPr>
          <w:p w:rsidR="00BA25D6" w:rsidRDefault="00BA25D6">
            <w:proofErr w:type="gramStart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модель</w:t>
            </w:r>
            <w:proofErr w:type="gramEnd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авто</w:t>
            </w:r>
          </w:p>
        </w:tc>
        <w:tc>
          <w:tcPr>
            <w:tcW w:w="2336" w:type="dxa"/>
          </w:tcPr>
          <w:p w:rsidR="00BA25D6" w:rsidRDefault="00BA25D6">
            <w:proofErr w:type="gramStart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расход</w:t>
            </w:r>
            <w:proofErr w:type="gramEnd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топлива</w:t>
            </w:r>
          </w:p>
        </w:tc>
        <w:tc>
          <w:tcPr>
            <w:tcW w:w="2337" w:type="dxa"/>
          </w:tcPr>
          <w:p w:rsidR="00BA25D6" w:rsidRDefault="00BA25D6">
            <w:proofErr w:type="gramStart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стоимость</w:t>
            </w:r>
            <w:proofErr w:type="gramEnd"/>
          </w:p>
        </w:tc>
      </w:tr>
      <w:tr w:rsidR="00BA25D6" w:rsidTr="00BA25D6">
        <w:tc>
          <w:tcPr>
            <w:tcW w:w="2336" w:type="dxa"/>
          </w:tcPr>
          <w:p w:rsidR="00BA25D6" w:rsidRPr="00BA25D6" w:rsidRDefault="00BA25D6">
            <w:pPr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2336" w:type="dxa"/>
          </w:tcPr>
          <w:p w:rsidR="00BA25D6" w:rsidRDefault="00BA25D6" w:rsidP="00BA25D6">
            <w:r>
              <w:rPr>
                <w:lang w:val="en-US"/>
              </w:rPr>
              <w:t>{{</w:t>
            </w:r>
            <w:r>
              <w:rPr>
                <w:lang w:val="en-US"/>
              </w:rPr>
              <w:t>model</w:t>
            </w:r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:rsidR="00BA25D6" w:rsidRDefault="00BA25D6" w:rsidP="00BA25D6">
            <w:r>
              <w:rPr>
                <w:lang w:val="en-US"/>
              </w:rPr>
              <w:t>{{</w:t>
            </w:r>
            <w:r>
              <w:rPr>
                <w:lang w:val="en-US"/>
              </w:rPr>
              <w:t>fuel</w:t>
            </w:r>
            <w:r>
              <w:rPr>
                <w:lang w:val="en-US"/>
              </w:rPr>
              <w:t>}}</w:t>
            </w:r>
          </w:p>
        </w:tc>
        <w:tc>
          <w:tcPr>
            <w:tcW w:w="2337" w:type="dxa"/>
          </w:tcPr>
          <w:p w:rsidR="00BA25D6" w:rsidRDefault="00BA25D6" w:rsidP="00BA25D6">
            <w:r>
              <w:rPr>
                <w:lang w:val="en-US"/>
              </w:rPr>
              <w:t>{{</w:t>
            </w:r>
            <w:r>
              <w:rPr>
                <w:lang w:val="en-US"/>
              </w:rPr>
              <w:t>price</w:t>
            </w:r>
            <w:bookmarkStart w:id="0" w:name="_GoBack"/>
            <w:bookmarkEnd w:id="0"/>
            <w:r>
              <w:rPr>
                <w:lang w:val="en-US"/>
              </w:rPr>
              <w:t>}}</w:t>
            </w:r>
          </w:p>
        </w:tc>
      </w:tr>
    </w:tbl>
    <w:p w:rsidR="00FA470A" w:rsidRDefault="00FA470A"/>
    <w:sectPr w:rsidR="00FA470A" w:rsidSect="00BA2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C6"/>
    <w:rsid w:val="000E42C6"/>
    <w:rsid w:val="00BA25D6"/>
    <w:rsid w:val="00F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73911-3F29-48DC-87D7-C2B1904F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A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5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Андрейко</dc:creator>
  <cp:keywords/>
  <dc:description/>
  <cp:lastModifiedBy>Андрей Андрейко</cp:lastModifiedBy>
  <cp:revision>2</cp:revision>
  <dcterms:created xsi:type="dcterms:W3CDTF">2020-02-01T19:58:00Z</dcterms:created>
  <dcterms:modified xsi:type="dcterms:W3CDTF">2020-02-01T20:00:00Z</dcterms:modified>
</cp:coreProperties>
</file>