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972.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4008"/>
        <w:gridCol w:w="2604"/>
        <w:tblGridChange w:id="0">
          <w:tblGrid>
            <w:gridCol w:w="3360"/>
            <w:gridCol w:w="4008"/>
            <w:gridCol w:w="2604"/>
          </w:tblGrid>
        </w:tblGridChange>
      </w:tblGrid>
      <w:tr>
        <w:trPr>
          <w:cantSplit w:val="0"/>
          <w:trHeight w:val="372" w:hRule="atLeast"/>
          <w:tblHeader w:val="0"/>
        </w:trPr>
        <w:tc>
          <w:tcPr>
            <w:tcMar>
              <w:top w:w="0.0" w:type="dxa"/>
              <w:bottom w:w="0.0" w:type="dxa"/>
            </w:tcMar>
          </w:tcPr>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04">
            <w:pPr>
              <w:spacing w:after="0" w:lineRule="auto"/>
              <w:jc w:val="center"/>
              <w:rPr>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sz w:val="28"/>
                <w:szCs w:val="28"/>
              </w:rPr>
            </w:pPr>
            <w:r w:rsidDel="00000000" w:rsidR="00000000" w:rsidRPr="00000000">
              <w:rPr>
                <w:sz w:val="28"/>
                <w:szCs w:val="28"/>
                <w:rtl w:val="0"/>
              </w:rPr>
              <w:t xml:space="preserve">ACTA DE PROCESO</w:t>
            </w:r>
          </w:p>
          <w:p w:rsidR="00000000" w:rsidDel="00000000" w:rsidP="00000000" w:rsidRDefault="00000000" w:rsidRPr="00000000" w14:paraId="00000007">
            <w:pPr>
              <w:spacing w:after="0" w:line="240" w:lineRule="auto"/>
              <w:jc w:val="center"/>
              <w:rPr/>
            </w:pPr>
            <w:r w:rsidDel="00000000" w:rsidR="00000000" w:rsidRPr="00000000">
              <w:rPr>
                <w:sz w:val="22"/>
                <w:szCs w:val="22"/>
                <w:rtl w:val="0"/>
              </w:rPr>
              <w:t xml:space="preserve">GPS Guardian Escolar</w:t>
            </w:r>
            <w:r w:rsidDel="00000000" w:rsidR="00000000" w:rsidRPr="00000000">
              <w:rPr>
                <w:rtl w:val="0"/>
              </w:rPr>
            </w:r>
          </w:p>
        </w:tc>
        <w:tc>
          <w:tcPr>
            <w:tcMar>
              <w:top w:w="0.0" w:type="dxa"/>
              <w:bottom w:w="0.0" w:type="dxa"/>
            </w:tcMar>
          </w:tcPr>
          <w:p w:rsidR="00000000" w:rsidDel="00000000" w:rsidP="00000000" w:rsidRDefault="00000000" w:rsidRPr="00000000" w14:paraId="00000008">
            <w:pPr>
              <w:spacing w:after="0" w:before="240" w:lineRule="auto"/>
              <w:jc w:val="center"/>
              <w:rPr/>
            </w:pPr>
            <w:r w:rsidDel="00000000" w:rsidR="00000000" w:rsidRPr="00000000">
              <w:rPr/>
              <w:drawing>
                <wp:inline distB="114300" distT="114300" distL="114300" distR="114300">
                  <wp:extent cx="867728" cy="8677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7728" cy="8677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2"/>
        <w:tblW w:w="10305.0" w:type="dxa"/>
        <w:jc w:val="left"/>
        <w:tblInd w:w="-4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rHeight w:val="288" w:hRule="atLeast"/>
          <w:tblHeader w:val="0"/>
        </w:trPr>
        <w:tc>
          <w:tcPr>
            <w:tcMar>
              <w:top w:w="0.0" w:type="dxa"/>
              <w:bottom w:w="0.0" w:type="dxa"/>
            </w:tcMar>
          </w:tcPr>
          <w:p w:rsidR="00000000" w:rsidDel="00000000" w:rsidP="00000000" w:rsidRDefault="00000000" w:rsidRPr="00000000" w14:paraId="0000000A">
            <w:pPr>
              <w:jc w:val="center"/>
              <w:rPr>
                <w:b w:val="1"/>
              </w:rPr>
            </w:pPr>
            <w:r w:rsidDel="00000000" w:rsidR="00000000" w:rsidRPr="00000000">
              <w:rPr>
                <w:b w:val="1"/>
                <w:rtl w:val="0"/>
              </w:rPr>
              <w:t xml:space="preserve">ACTA DE PROCESO DEL PROYECTO “GPS GUARDIAN ESCOLAR”</w:t>
            </w:r>
          </w:p>
        </w:tc>
      </w:tr>
      <w:tr>
        <w:trPr>
          <w:cantSplit w:val="0"/>
          <w:trHeight w:val="328" w:hRule="atLeast"/>
          <w:tblHeader w:val="0"/>
        </w:trPr>
        <w:tc>
          <w:tcPr>
            <w:tcMar>
              <w:top w:w="0.0" w:type="dxa"/>
              <w:bottom w:w="0.0" w:type="dxa"/>
            </w:tcMar>
          </w:tcPr>
          <w:p w:rsidR="00000000" w:rsidDel="00000000" w:rsidP="00000000" w:rsidRDefault="00000000" w:rsidRPr="00000000" w14:paraId="0000000B">
            <w:pPr>
              <w:rPr/>
            </w:pPr>
            <w:r w:rsidDel="00000000" w:rsidR="00000000" w:rsidRPr="00000000">
              <w:rPr>
                <w:b w:val="1"/>
                <w:rtl w:val="0"/>
              </w:rPr>
              <w:t xml:space="preserve">Fecha:</w:t>
            </w:r>
            <w:r w:rsidDel="00000000" w:rsidR="00000000" w:rsidRPr="00000000">
              <w:rPr>
                <w:rtl w:val="0"/>
              </w:rPr>
              <w:t xml:space="preserve"> 16 de octubre de 2025</w:t>
              <w:br w:type="textWrapping"/>
            </w:r>
            <w:r w:rsidDel="00000000" w:rsidR="00000000" w:rsidRPr="00000000">
              <w:rPr>
                <w:b w:val="1"/>
                <w:rtl w:val="0"/>
              </w:rPr>
              <w:t xml:space="preserve">Lugar:</w:t>
            </w:r>
            <w:r w:rsidDel="00000000" w:rsidR="00000000" w:rsidRPr="00000000">
              <w:rPr>
                <w:rtl w:val="0"/>
              </w:rPr>
              <w:t xml:space="preserve"> Centro de Formación en Tecnologías de la Información – SENA</w:t>
              <w:br w:type="textWrapping"/>
            </w:r>
            <w:r w:rsidDel="00000000" w:rsidR="00000000" w:rsidRPr="00000000">
              <w:rPr>
                <w:b w:val="1"/>
                <w:rtl w:val="0"/>
              </w:rPr>
              <w:t xml:space="preserve">Programa:</w:t>
            </w:r>
            <w:r w:rsidDel="00000000" w:rsidR="00000000" w:rsidRPr="00000000">
              <w:rPr>
                <w:rtl w:val="0"/>
              </w:rPr>
              <w:t xml:space="preserve"> Tecnólogo en Análisis y Desarrollo de Software (Ficha 3145555)</w:t>
              <w:br w:type="textWrapping"/>
            </w:r>
            <w:r w:rsidDel="00000000" w:rsidR="00000000" w:rsidRPr="00000000">
              <w:rPr>
                <w:b w:val="1"/>
                <w:rtl w:val="0"/>
              </w:rPr>
              <w:t xml:space="preserve">Proyecto:</w:t>
            </w:r>
            <w:r w:rsidDel="00000000" w:rsidR="00000000" w:rsidRPr="00000000">
              <w:rPr>
                <w:rtl w:val="0"/>
              </w:rPr>
              <w:t xml:space="preserve"> </w:t>
            </w:r>
            <w:r w:rsidDel="00000000" w:rsidR="00000000" w:rsidRPr="00000000">
              <w:rPr>
                <w:i w:val="1"/>
                <w:rtl w:val="0"/>
              </w:rPr>
              <w:t xml:space="preserve">GPS Guardian Escolar</w:t>
            </w:r>
            <w:r w:rsidDel="00000000" w:rsidR="00000000" w:rsidRPr="00000000">
              <w:rPr>
                <w:rtl w:val="0"/>
              </w:rPr>
              <w:br w:type="textWrapping"/>
            </w:r>
            <w:r w:rsidDel="00000000" w:rsidR="00000000" w:rsidRPr="00000000">
              <w:rPr>
                <w:b w:val="1"/>
                <w:rtl w:val="0"/>
              </w:rPr>
              <w:t xml:space="preserve">Integrantes:</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rPr/>
            </w:pPr>
            <w:r w:rsidDel="00000000" w:rsidR="00000000" w:rsidRPr="00000000">
              <w:rPr>
                <w:rtl w:val="0"/>
              </w:rPr>
              <w:t xml:space="preserve">Kevin Andrey Culma Gómez – Líder del Proyecto</w:t>
            </w:r>
          </w:p>
          <w:p w:rsidR="00000000" w:rsidDel="00000000" w:rsidP="00000000" w:rsidRDefault="00000000" w:rsidRPr="00000000" w14:paraId="0000000D">
            <w:pPr>
              <w:numPr>
                <w:ilvl w:val="0"/>
                <w:numId w:val="1"/>
              </w:numPr>
              <w:spacing w:after="0" w:line="240" w:lineRule="auto"/>
              <w:ind w:left="720" w:hanging="360"/>
              <w:rPr/>
            </w:pPr>
            <w:r w:rsidDel="00000000" w:rsidR="00000000" w:rsidRPr="00000000">
              <w:rPr>
                <w:rtl w:val="0"/>
              </w:rPr>
              <w:t xml:space="preserve">Nicolás Estid Ruiz Sastoque – Encargado de Base de Datos</w:t>
            </w:r>
          </w:p>
          <w:p w:rsidR="00000000" w:rsidDel="00000000" w:rsidP="00000000" w:rsidRDefault="00000000" w:rsidRPr="00000000" w14:paraId="0000000E">
            <w:pPr>
              <w:numPr>
                <w:ilvl w:val="0"/>
                <w:numId w:val="1"/>
              </w:numPr>
              <w:spacing w:after="0" w:line="240" w:lineRule="auto"/>
              <w:ind w:left="720" w:hanging="360"/>
              <w:rPr/>
            </w:pPr>
            <w:r w:rsidDel="00000000" w:rsidR="00000000" w:rsidRPr="00000000">
              <w:rPr>
                <w:rtl w:val="0"/>
              </w:rPr>
              <w:t xml:space="preserve">Jhon Camilo Suaza Sánchez – Analista y Documentador</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c>
      </w:tr>
      <w:tr>
        <w:trPr>
          <w:cantSplit w:val="0"/>
          <w:trHeight w:val="135" w:hRule="atLeast"/>
          <w:tblHeader w:val="0"/>
        </w:trPr>
        <w:tc>
          <w:tcPr>
            <w:tcMar>
              <w:top w:w="0.0" w:type="dxa"/>
              <w:bottom w:w="0.0" w:type="dxa"/>
            </w:tcMar>
          </w:tcPr>
          <w:p w:rsidR="00000000" w:rsidDel="00000000" w:rsidP="00000000" w:rsidRDefault="00000000" w:rsidRPr="00000000" w14:paraId="00000011">
            <w:pPr>
              <w:rPr>
                <w:b w:val="1"/>
              </w:rPr>
            </w:pPr>
            <w:r w:rsidDel="00000000" w:rsidR="00000000" w:rsidRPr="00000000">
              <w:rPr>
                <w:b w:val="1"/>
                <w:sz w:val="28"/>
                <w:szCs w:val="28"/>
                <w:rtl w:val="0"/>
              </w:rPr>
              <w:t xml:space="preserve">1. Antecedentes</w:t>
            </w:r>
            <w:r w:rsidDel="00000000" w:rsidR="00000000" w:rsidRPr="00000000">
              <w:rPr>
                <w:rtl w:val="0"/>
              </w:rPr>
            </w:r>
          </w:p>
        </w:tc>
      </w:tr>
      <w:tr>
        <w:trPr>
          <w:cantSplit w:val="0"/>
          <w:trHeight w:val="262" w:hRule="atLeast"/>
          <w:tblHeader w:val="0"/>
        </w:trPr>
        <w:tc>
          <w:tcPr>
            <w:tcMar>
              <w:top w:w="0.0" w:type="dxa"/>
              <w:bottom w:w="0.0" w:type="dxa"/>
            </w:tcMar>
          </w:tcPr>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proyecto </w:t>
            </w:r>
            <w:r w:rsidDel="00000000" w:rsidR="00000000" w:rsidRPr="00000000">
              <w:rPr>
                <w:b w:val="1"/>
                <w:rtl w:val="0"/>
              </w:rPr>
              <w:t xml:space="preserve">GPS Guardian Escolar</w:t>
            </w:r>
            <w:r w:rsidDel="00000000" w:rsidR="00000000" w:rsidRPr="00000000">
              <w:rPr>
                <w:rtl w:val="0"/>
              </w:rPr>
              <w:t xml:space="preserve"> nace con el propósito de ofrecer una solución tecnológica innovadora que fortalezca la </w:t>
            </w:r>
            <w:r w:rsidDel="00000000" w:rsidR="00000000" w:rsidRPr="00000000">
              <w:rPr>
                <w:b w:val="1"/>
                <w:rtl w:val="0"/>
              </w:rPr>
              <w:t xml:space="preserve">seguridad, comunicación y confianza</w:t>
            </w:r>
            <w:r w:rsidDel="00000000" w:rsidR="00000000" w:rsidRPr="00000000">
              <w:rPr>
                <w:rtl w:val="0"/>
              </w:rPr>
              <w:t xml:space="preserve"> en el transporte escolar mediante un sistema de </w:t>
            </w:r>
            <w:r w:rsidDel="00000000" w:rsidR="00000000" w:rsidRPr="00000000">
              <w:rPr>
                <w:b w:val="1"/>
                <w:rtl w:val="0"/>
              </w:rPr>
              <w:t xml:space="preserve">geolocalización en tiempo real</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herramienta permitirá a los padres conocer la ubicación exacta de los estudiantes, recibir alertas ante retrasos o imprevistos y confirmar su llegada al destino.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partir del documento </w:t>
            </w:r>
            <w:r w:rsidDel="00000000" w:rsidR="00000000" w:rsidRPr="00000000">
              <w:rPr>
                <w:b w:val="1"/>
                <w:rtl w:val="0"/>
              </w:rPr>
              <w:t xml:space="preserve">SRS (Especificación de Requisitos de Software)</w:t>
            </w:r>
            <w:r w:rsidDel="00000000" w:rsidR="00000000" w:rsidRPr="00000000">
              <w:rPr>
                <w:rtl w:val="0"/>
              </w:rPr>
              <w:t xml:space="preserve">, el equipo estableció los requerimientos funcionales y no funcionales necesarios para el desarrollo del sistema, destacando el </w:t>
            </w:r>
            <w:r w:rsidDel="00000000" w:rsidR="00000000" w:rsidRPr="00000000">
              <w:rPr>
                <w:b w:val="1"/>
                <w:rtl w:val="0"/>
              </w:rPr>
              <w:t xml:space="preserve">RF10: API de Comunicación</w:t>
            </w:r>
            <w:r w:rsidDel="00000000" w:rsidR="00000000" w:rsidRPr="00000000">
              <w:rPr>
                <w:rtl w:val="0"/>
              </w:rPr>
              <w:t xml:space="preserve">, pieza fundamental para el intercambio de datos entre la aplicación y el servidor central.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c>
      </w:tr>
      <w:tr>
        <w:trPr>
          <w:cantSplit w:val="0"/>
          <w:trHeight w:val="131" w:hRule="atLeast"/>
          <w:tblHeader w:val="0"/>
        </w:trPr>
        <w:tc>
          <w:tcPr>
            <w:tcMar>
              <w:top w:w="0.0" w:type="dxa"/>
              <w:bottom w:w="0.0" w:type="dxa"/>
            </w:tcMar>
          </w:tcPr>
          <w:p w:rsidR="00000000" w:rsidDel="00000000" w:rsidP="00000000" w:rsidRDefault="00000000" w:rsidRPr="00000000" w14:paraId="0000001A">
            <w:pPr>
              <w:rPr>
                <w:b w:val="1"/>
              </w:rPr>
            </w:pPr>
            <w:r w:rsidDel="00000000" w:rsidR="00000000" w:rsidRPr="00000000">
              <w:rPr>
                <w:b w:val="1"/>
                <w:sz w:val="28"/>
                <w:szCs w:val="28"/>
                <w:rtl w:val="0"/>
              </w:rPr>
              <w:t xml:space="preserve">2. Desarrollo</w:t>
            </w:r>
            <w:r w:rsidDel="00000000" w:rsidR="00000000" w:rsidRPr="00000000">
              <w:rPr>
                <w:rtl w:val="0"/>
              </w:rPr>
            </w:r>
          </w:p>
        </w:tc>
      </w:tr>
      <w:tr>
        <w:trPr>
          <w:cantSplit w:val="0"/>
          <w:trHeight w:val="1456" w:hRule="atLeast"/>
          <w:tblHeader w:val="0"/>
        </w:trPr>
        <w:tc>
          <w:tcPr>
            <w:tcMar>
              <w:top w:w="0.0" w:type="dxa"/>
              <w:bottom w:w="0.0" w:type="dxa"/>
            </w:tcMar>
          </w:tcPr>
          <w:p w:rsidR="00000000" w:rsidDel="00000000" w:rsidP="00000000" w:rsidRDefault="00000000" w:rsidRPr="00000000" w14:paraId="0000001B">
            <w:pPr>
              <w:rPr/>
            </w:pPr>
            <w:r w:rsidDel="00000000" w:rsidR="00000000" w:rsidRPr="00000000">
              <w:rPr>
                <w:rtl w:val="0"/>
              </w:rPr>
              <w:t xml:space="preserve">En la sesión de trabajo del </w:t>
            </w:r>
            <w:r w:rsidDel="00000000" w:rsidR="00000000" w:rsidRPr="00000000">
              <w:rPr>
                <w:b w:val="1"/>
                <w:rtl w:val="0"/>
              </w:rPr>
              <w:t xml:space="preserve">16 de octubre de 2025</w:t>
            </w:r>
            <w:r w:rsidDel="00000000" w:rsidR="00000000" w:rsidRPr="00000000">
              <w:rPr>
                <w:rtl w:val="0"/>
              </w:rPr>
              <w:t xml:space="preserve">, el equipo del proyecto realizó una reunión de </w:t>
            </w:r>
            <w:r w:rsidDel="00000000" w:rsidR="00000000" w:rsidRPr="00000000">
              <w:rPr>
                <w:b w:val="1"/>
                <w:rtl w:val="0"/>
              </w:rPr>
              <w:t xml:space="preserve">proceso y acercamiento con el cliente</w:t>
            </w:r>
            <w:r w:rsidDel="00000000" w:rsidR="00000000" w:rsidRPr="00000000">
              <w:rPr>
                <w:rtl w:val="0"/>
              </w:rPr>
              <w:t xml:space="preserve">, con el objetivo de definir aspectos claves sobre el avance del desarrollo y la distribución de responsabilidades.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2.1. Acercamiento al cliente</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Se revisaron los requerimientos técnicos relacionados con la </w:t>
            </w:r>
            <w:r w:rsidDel="00000000" w:rsidR="00000000" w:rsidRPr="00000000">
              <w:rPr>
                <w:b w:val="1"/>
                <w:rtl w:val="0"/>
              </w:rPr>
              <w:t xml:space="preserve">API de Comunicación (RF10)</w:t>
            </w:r>
            <w:r w:rsidDel="00000000" w:rsidR="00000000" w:rsidRPr="00000000">
              <w:rPr>
                <w:rtl w:val="0"/>
              </w:rPr>
              <w:t xml:space="preserve">, autenticación y seguridad de la información.</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Se discutieron las necesidades del usuario final (padres y transportistas) para garantizar una </w:t>
            </w:r>
            <w:r w:rsidDel="00000000" w:rsidR="00000000" w:rsidRPr="00000000">
              <w:rPr>
                <w:b w:val="1"/>
                <w:rtl w:val="0"/>
              </w:rPr>
              <w:t xml:space="preserve">interfaz sencilla, rápida y confiable</w:t>
            </w:r>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Se acordó priorizar el desarrollo del módulo de autenticación y rastreo GPS antes de integrar el sistema de notificaciones.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2.2. Distribución de tareas del equipo</w:t>
            </w:r>
          </w:p>
          <w:p w:rsidR="00000000" w:rsidDel="00000000" w:rsidP="00000000" w:rsidRDefault="00000000" w:rsidRPr="00000000" w14:paraId="00000023">
            <w:pPr>
              <w:numPr>
                <w:ilvl w:val="0"/>
                <w:numId w:val="3"/>
              </w:numPr>
              <w:ind w:left="720" w:hanging="360"/>
              <w:rPr/>
            </w:pPr>
            <w:r w:rsidDel="00000000" w:rsidR="00000000" w:rsidRPr="00000000">
              <w:rPr>
                <w:b w:val="1"/>
                <w:rtl w:val="0"/>
              </w:rPr>
              <w:t xml:space="preserve">Kevin Andrey Culma Gómez (Líder del Proyecto):</w:t>
            </w:r>
            <w:r w:rsidDel="00000000" w:rsidR="00000000" w:rsidRPr="00000000">
              <w:rPr>
                <w:rtl w:val="0"/>
              </w:rPr>
              <w:t xml:space="preserve"> Supervisar la integración general, coordinar al equipo y desarrollar los módulos de autenticación y API.</w:t>
            </w:r>
          </w:p>
          <w:p w:rsidR="00000000" w:rsidDel="00000000" w:rsidP="00000000" w:rsidRDefault="00000000" w:rsidRPr="00000000" w14:paraId="00000024">
            <w:pPr>
              <w:numPr>
                <w:ilvl w:val="0"/>
                <w:numId w:val="3"/>
              </w:numPr>
              <w:ind w:left="720" w:hanging="360"/>
              <w:rPr/>
            </w:pPr>
            <w:r w:rsidDel="00000000" w:rsidR="00000000" w:rsidRPr="00000000">
              <w:rPr>
                <w:b w:val="1"/>
                <w:rtl w:val="0"/>
              </w:rPr>
              <w:t xml:space="preserve">Nicolás Estid Ruiz Sastoque (Base de Datos):</w:t>
            </w:r>
            <w:r w:rsidDel="00000000" w:rsidR="00000000" w:rsidRPr="00000000">
              <w:rPr>
                <w:rtl w:val="0"/>
              </w:rPr>
              <w:t xml:space="preserve"> Diseñar, mantener y asegurar la base de datos del sistema, aplicando cifrado y respaldos.</w:t>
            </w:r>
          </w:p>
          <w:p w:rsidR="00000000" w:rsidDel="00000000" w:rsidP="00000000" w:rsidRDefault="00000000" w:rsidRPr="00000000" w14:paraId="00000025">
            <w:pPr>
              <w:numPr>
                <w:ilvl w:val="0"/>
                <w:numId w:val="3"/>
              </w:numPr>
              <w:ind w:left="720" w:hanging="360"/>
              <w:rPr/>
            </w:pPr>
            <w:r w:rsidDel="00000000" w:rsidR="00000000" w:rsidRPr="00000000">
              <w:rPr>
                <w:b w:val="1"/>
                <w:rtl w:val="0"/>
              </w:rPr>
              <w:t xml:space="preserve">Jhon Camilo Suaza Sánchez (Analista y Documentador):</w:t>
            </w:r>
            <w:r w:rsidDel="00000000" w:rsidR="00000000" w:rsidRPr="00000000">
              <w:rPr>
                <w:rtl w:val="0"/>
              </w:rPr>
              <w:t xml:space="preserve"> Actualizar la documentación del SRS, registrar avances y apoyar en la definición de pruebas funcionales.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2.3. Revisión de avances</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Se verificó el cumplimiento de los requerimientos completados.</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Se definió la estructura base del módulo de rastreo GPS.</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Se determinó la necesidad de pruebas internas de la API antes de la fase de demostración.</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 </w:t>
            </w:r>
          </w:p>
          <w:p w:rsidR="00000000" w:rsidDel="00000000" w:rsidP="00000000" w:rsidRDefault="00000000" w:rsidRPr="00000000" w14:paraId="0000002D">
            <w:pPr>
              <w:ind w:left="720" w:firstLine="0"/>
              <w:rPr/>
            </w:pPr>
            <w:r w:rsidDel="00000000" w:rsidR="00000000" w:rsidRPr="00000000">
              <w:rPr>
                <w:rtl w:val="0"/>
              </w:rPr>
            </w:r>
          </w:p>
        </w:tc>
      </w:tr>
      <w:tr>
        <w:trPr>
          <w:cantSplit w:val="0"/>
          <w:trHeight w:val="269" w:hRule="atLeast"/>
          <w:tblHeader w:val="0"/>
        </w:trPr>
        <w:tc>
          <w:tcPr>
            <w:tcMar>
              <w:top w:w="0.0" w:type="dxa"/>
              <w:bottom w:w="0.0" w:type="dxa"/>
            </w:tcMar>
          </w:tcPr>
          <w:p w:rsidR="00000000" w:rsidDel="00000000" w:rsidP="00000000" w:rsidRDefault="00000000" w:rsidRPr="00000000" w14:paraId="0000002E">
            <w:pPr>
              <w:rPr/>
            </w:pPr>
            <w:r w:rsidDel="00000000" w:rsidR="00000000" w:rsidRPr="00000000">
              <w:rPr>
                <w:rtl w:val="0"/>
              </w:rPr>
              <w:t xml:space="preserve">3. Compromisos</w:t>
            </w:r>
          </w:p>
        </w:tc>
      </w:tr>
      <w:tr>
        <w:trPr>
          <w:cantSplit w:val="0"/>
          <w:trHeight w:val="269" w:hRule="atLeast"/>
          <w:tblHeader w:val="0"/>
        </w:trPr>
        <w:tc>
          <w:tcPr>
            <w:tcMar>
              <w:top w:w="0.0" w:type="dxa"/>
              <w:bottom w:w="0.0" w:type="dxa"/>
            </w:tcMar>
          </w:tcPr>
          <w:p w:rsidR="00000000" w:rsidDel="00000000" w:rsidP="00000000" w:rsidRDefault="00000000" w:rsidRPr="00000000" w14:paraId="0000002F">
            <w:pPr>
              <w:rPr/>
            </w:pPr>
            <w:r w:rsidDel="00000000" w:rsidR="00000000" w:rsidRPr="00000000">
              <w:rPr>
                <w:rtl w:val="0"/>
              </w:rPr>
              <w:t xml:space="preserve">Durante la sesión, se definieron los siguientes compromisos del equipo de trabajo: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w:t>
            </w:r>
            <w:r w:rsidDel="00000000" w:rsidR="00000000" w:rsidRPr="00000000">
              <w:rPr>
                <w:b w:val="1"/>
                <w:rtl w:val="0"/>
              </w:rPr>
              <w:t xml:space="preserve">aprendiz Kevin Andrey Culma Gómez</w:t>
            </w:r>
            <w:r w:rsidDel="00000000" w:rsidR="00000000" w:rsidRPr="00000000">
              <w:rPr>
                <w:rtl w:val="0"/>
              </w:rPr>
              <w:t xml:space="preserve">, en calidad de </w:t>
            </w:r>
            <w:r w:rsidDel="00000000" w:rsidR="00000000" w:rsidRPr="00000000">
              <w:rPr>
                <w:b w:val="1"/>
                <w:rtl w:val="0"/>
              </w:rPr>
              <w:t xml:space="preserve">líder del proyecto</w:t>
            </w:r>
            <w:r w:rsidDel="00000000" w:rsidR="00000000" w:rsidRPr="00000000">
              <w:rPr>
                <w:rtl w:val="0"/>
              </w:rPr>
              <w:t xml:space="preserve">, asumió la responsabilidad de </w:t>
            </w:r>
            <w:r w:rsidDel="00000000" w:rsidR="00000000" w:rsidRPr="00000000">
              <w:rPr>
                <w:b w:val="1"/>
                <w:rtl w:val="0"/>
              </w:rPr>
              <w:t xml:space="preserve">coordinar las tareas del equipo</w:t>
            </w:r>
            <w:r w:rsidDel="00000000" w:rsidR="00000000" w:rsidRPr="00000000">
              <w:rPr>
                <w:rtl w:val="0"/>
              </w:rPr>
              <w:t xml:space="preserve">, supervisar el cumplimiento de los plazos establecidos y desarrollar los </w:t>
            </w:r>
            <w:r w:rsidDel="00000000" w:rsidR="00000000" w:rsidRPr="00000000">
              <w:rPr>
                <w:b w:val="1"/>
                <w:rtl w:val="0"/>
              </w:rPr>
              <w:t xml:space="preserve">endpoints de autenticación y rastreo GPS</w:t>
            </w:r>
            <w:r w:rsidDel="00000000" w:rsidR="00000000" w:rsidRPr="00000000">
              <w:rPr>
                <w:rtl w:val="0"/>
              </w:rPr>
              <w:t xml:space="preserve"> correspondientes al módulo de la API. Su entrega está prevista para el </w:t>
            </w:r>
            <w:r w:rsidDel="00000000" w:rsidR="00000000" w:rsidRPr="00000000">
              <w:rPr>
                <w:b w:val="1"/>
                <w:rtl w:val="0"/>
              </w:rPr>
              <w:t xml:space="preserve">23 de octubre de 2025</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El </w:t>
            </w:r>
            <w:r w:rsidDel="00000000" w:rsidR="00000000" w:rsidRPr="00000000">
              <w:rPr>
                <w:b w:val="1"/>
                <w:rtl w:val="0"/>
              </w:rPr>
              <w:t xml:space="preserve">aprendiz Nicolás Estid Ruiz Sastoque</w:t>
            </w:r>
            <w:r w:rsidDel="00000000" w:rsidR="00000000" w:rsidRPr="00000000">
              <w:rPr>
                <w:rtl w:val="0"/>
              </w:rPr>
              <w:t xml:space="preserve">, como encargado de la </w:t>
            </w:r>
            <w:r w:rsidDel="00000000" w:rsidR="00000000" w:rsidRPr="00000000">
              <w:rPr>
                <w:b w:val="1"/>
                <w:rtl w:val="0"/>
              </w:rPr>
              <w:t xml:space="preserve">base de datos</w:t>
            </w:r>
            <w:r w:rsidDel="00000000" w:rsidR="00000000" w:rsidRPr="00000000">
              <w:rPr>
                <w:rtl w:val="0"/>
              </w:rPr>
              <w:t xml:space="preserve">, se comprometió a </w:t>
            </w:r>
            <w:r w:rsidDel="00000000" w:rsidR="00000000" w:rsidRPr="00000000">
              <w:rPr>
                <w:b w:val="1"/>
                <w:rtl w:val="0"/>
              </w:rPr>
              <w:t xml:space="preserve">optimizar la estructura del modelo de datos</w:t>
            </w:r>
            <w:r w:rsidDel="00000000" w:rsidR="00000000" w:rsidRPr="00000000">
              <w:rPr>
                <w:rtl w:val="0"/>
              </w:rPr>
              <w:t xml:space="preserve">, mejorar las consultas y aplicar </w:t>
            </w:r>
            <w:r w:rsidDel="00000000" w:rsidR="00000000" w:rsidRPr="00000000">
              <w:rPr>
                <w:b w:val="1"/>
                <w:rtl w:val="0"/>
              </w:rPr>
              <w:t xml:space="preserve">mecanismos de cifrado</w:t>
            </w:r>
            <w:r w:rsidDel="00000000" w:rsidR="00000000" w:rsidRPr="00000000">
              <w:rPr>
                <w:rtl w:val="0"/>
              </w:rPr>
              <w:t xml:space="preserve"> para proteger la información personal de los usuarios. Este compromiso deberá cumplirse igualmente antes del </w:t>
            </w:r>
            <w:r w:rsidDel="00000000" w:rsidR="00000000" w:rsidRPr="00000000">
              <w:rPr>
                <w:b w:val="1"/>
                <w:rtl w:val="0"/>
              </w:rPr>
              <w:t xml:space="preserve">23 de octubre de 2025</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Por su parte, el </w:t>
            </w:r>
            <w:r w:rsidDel="00000000" w:rsidR="00000000" w:rsidRPr="00000000">
              <w:rPr>
                <w:b w:val="1"/>
                <w:rtl w:val="0"/>
              </w:rPr>
              <w:t xml:space="preserve">aprendiz Jhon Camilo Suaza Sánchez</w:t>
            </w:r>
            <w:r w:rsidDel="00000000" w:rsidR="00000000" w:rsidRPr="00000000">
              <w:rPr>
                <w:rtl w:val="0"/>
              </w:rPr>
              <w:t xml:space="preserve">, responsable del </w:t>
            </w:r>
            <w:r w:rsidDel="00000000" w:rsidR="00000000" w:rsidRPr="00000000">
              <w:rPr>
                <w:b w:val="1"/>
                <w:rtl w:val="0"/>
              </w:rPr>
              <w:t xml:space="preserve">análisis y documentación</w:t>
            </w:r>
            <w:r w:rsidDel="00000000" w:rsidR="00000000" w:rsidRPr="00000000">
              <w:rPr>
                <w:rtl w:val="0"/>
              </w:rPr>
              <w:t xml:space="preserve">, se comprometió a </w:t>
            </w:r>
            <w:r w:rsidDel="00000000" w:rsidR="00000000" w:rsidRPr="00000000">
              <w:rPr>
                <w:b w:val="1"/>
                <w:rtl w:val="0"/>
              </w:rPr>
              <w:t xml:space="preserve">actualizar el documento SRS</w:t>
            </w:r>
            <w:r w:rsidDel="00000000" w:rsidR="00000000" w:rsidRPr="00000000">
              <w:rPr>
                <w:rtl w:val="0"/>
              </w:rPr>
              <w:t xml:space="preserve"> con los nuevos ajustes y elaborar el </w:t>
            </w:r>
            <w:r w:rsidDel="00000000" w:rsidR="00000000" w:rsidRPr="00000000">
              <w:rPr>
                <w:b w:val="1"/>
                <w:rtl w:val="0"/>
              </w:rPr>
              <w:t xml:space="preserve">plan de pruebas técnicas</w:t>
            </w:r>
            <w:r w:rsidDel="00000000" w:rsidR="00000000" w:rsidRPr="00000000">
              <w:rPr>
                <w:rtl w:val="0"/>
              </w:rPr>
              <w:t xml:space="preserve"> que guiará la verificación del funcionamiento de la API y de los módulos principales. La fecha límite para la entrega de estas tareas es el </w:t>
            </w:r>
            <w:r w:rsidDel="00000000" w:rsidR="00000000" w:rsidRPr="00000000">
              <w:rPr>
                <w:b w:val="1"/>
                <w:rtl w:val="0"/>
              </w:rPr>
              <w:t xml:space="preserve">25 de octubre de 2025</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equipo en conjunto acordó mantener comunicación constante para garantizar la </w:t>
            </w:r>
            <w:r w:rsidDel="00000000" w:rsidR="00000000" w:rsidRPr="00000000">
              <w:rPr>
                <w:b w:val="1"/>
                <w:rtl w:val="0"/>
              </w:rPr>
              <w:t xml:space="preserve">integración armónica de los módulos</w:t>
            </w:r>
            <w:r w:rsidDel="00000000" w:rsidR="00000000" w:rsidRPr="00000000">
              <w:rPr>
                <w:rtl w:val="0"/>
              </w:rPr>
              <w:t xml:space="preserve"> y la coherencia con los objetivos definidos en el documento de requisitos.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c>
      </w:tr>
      <w:tr>
        <w:trPr>
          <w:cantSplit w:val="0"/>
          <w:trHeight w:val="269" w:hRule="atLeast"/>
          <w:tblHeader w:val="0"/>
        </w:trPr>
        <w:tc>
          <w:tcPr>
            <w:tcMar>
              <w:top w:w="0.0" w:type="dxa"/>
              <w:bottom w:w="0.0" w:type="dxa"/>
            </w:tcMar>
          </w:tcPr>
          <w:p w:rsidR="00000000" w:rsidDel="00000000" w:rsidP="00000000" w:rsidRDefault="00000000" w:rsidRPr="00000000" w14:paraId="00000041">
            <w:pPr>
              <w:rPr>
                <w:b w:val="1"/>
              </w:rPr>
            </w:pPr>
            <w:r w:rsidDel="00000000" w:rsidR="00000000" w:rsidRPr="00000000">
              <w:rPr>
                <w:b w:val="1"/>
                <w:rtl w:val="0"/>
              </w:rPr>
              <w:t xml:space="preserve">4.Conclusiones.</w:t>
            </w:r>
          </w:p>
        </w:tc>
      </w:tr>
      <w:tr>
        <w:trPr>
          <w:cantSplit w:val="0"/>
          <w:trHeight w:val="269" w:hRule="atLeast"/>
          <w:tblHeader w:val="0"/>
        </w:trPr>
        <w:tc>
          <w:tcPr>
            <w:tcMar>
              <w:top w:w="0.0" w:type="dxa"/>
              <w:bottom w:w="0.0" w:type="dxa"/>
            </w:tcMar>
          </w:tcPr>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equipo concluyó que el proyecto </w:t>
            </w:r>
            <w:r w:rsidDel="00000000" w:rsidR="00000000" w:rsidRPr="00000000">
              <w:rPr>
                <w:b w:val="1"/>
                <w:rtl w:val="0"/>
              </w:rPr>
              <w:t xml:space="preserve">GPS Guardian Escolar</w:t>
            </w:r>
            <w:r w:rsidDel="00000000" w:rsidR="00000000" w:rsidRPr="00000000">
              <w:rPr>
                <w:rtl w:val="0"/>
              </w:rPr>
              <w:t xml:space="preserve"> avanza de manera positiva y se encuentra alineado con los objetivos establecidos en el documento SRS. La sesión permitió fortalecer la organización interna del grupo, consolidar la figura de liderazgo a cargo de </w:t>
            </w:r>
            <w:r w:rsidDel="00000000" w:rsidR="00000000" w:rsidRPr="00000000">
              <w:rPr>
                <w:b w:val="1"/>
                <w:rtl w:val="0"/>
              </w:rPr>
              <w:t xml:space="preserve">Kevin Andrey Culma Gómez</w:t>
            </w:r>
            <w:r w:rsidDel="00000000" w:rsidR="00000000" w:rsidRPr="00000000">
              <w:rPr>
                <w:rtl w:val="0"/>
              </w:rPr>
              <w:t xml:space="preserve"> y definir responsabilidades precisas que permitirán optimizar la gestión del desarrollo.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 determinó que el </w:t>
            </w:r>
            <w:r w:rsidDel="00000000" w:rsidR="00000000" w:rsidRPr="00000000">
              <w:rPr>
                <w:b w:val="1"/>
                <w:rtl w:val="0"/>
              </w:rPr>
              <w:t xml:space="preserve">módulo de API de Comunicación (RF10)</w:t>
            </w:r>
            <w:r w:rsidDel="00000000" w:rsidR="00000000" w:rsidRPr="00000000">
              <w:rPr>
                <w:rtl w:val="0"/>
              </w:rPr>
              <w:t xml:space="preserve"> representa el núcleo funcional del sistema, siendo esencial para la transmisión segura y eficiente de la información entre el servidor y la aplicación móvil. De igual manera, se resaltó la relevancia de garantizar la seguridad de los datos personales, la confiabilidad del sistema y la calidad de los servicios ofrecidos, en concordancia con los requerimientos no funcionales.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grupo demostró compromiso, trabajo colaborativo y responsabilidad técnica en la ejecución de las tareas asignadas, lo cual refleja una adecuada apropiación de los conocimientos adquiridos durante la formación. Además, se enfatizó en la necesidad de mantener una documentación actualizada y una comunicación continua para evitar inconsistencias durante la etapa de integración.</w:t>
            </w:r>
          </w:p>
          <w:p w:rsidR="00000000" w:rsidDel="00000000" w:rsidP="00000000" w:rsidRDefault="00000000" w:rsidRPr="00000000" w14:paraId="00000048">
            <w:pPr>
              <w:rPr/>
            </w:pPr>
            <w:r w:rsidDel="00000000" w:rsidR="00000000" w:rsidRPr="00000000">
              <w:rPr>
                <w:rtl w:val="0"/>
              </w:rPr>
            </w:r>
          </w:p>
        </w:tc>
      </w:tr>
      <w:tr>
        <w:trPr>
          <w:cantSplit w:val="0"/>
          <w:trHeight w:val="269" w:hRule="atLeast"/>
          <w:tblHeader w:val="0"/>
        </w:trPr>
        <w:tc>
          <w:tcPr>
            <w:tcMar>
              <w:top w:w="0.0" w:type="dxa"/>
              <w:bottom w:w="0.0" w:type="dxa"/>
            </w:tcMar>
          </w:tcPr>
          <w:p w:rsidR="00000000" w:rsidDel="00000000" w:rsidP="00000000" w:rsidRDefault="00000000" w:rsidRPr="00000000" w14:paraId="00000049">
            <w:pPr>
              <w:rPr/>
            </w:pPr>
            <w:r w:rsidDel="00000000" w:rsidR="00000000" w:rsidRPr="00000000">
              <w:rPr>
                <w:rtl w:val="0"/>
              </w:rPr>
              <w:t xml:space="preserve">5. Firmas</w:t>
            </w:r>
          </w:p>
        </w:tc>
      </w:tr>
      <w:tr>
        <w:trPr>
          <w:cantSplit w:val="0"/>
          <w:trHeight w:val="269" w:hRule="atLeast"/>
          <w:tblHeader w:val="0"/>
        </w:trPr>
        <w:tc>
          <w:tcPr>
            <w:tcMar>
              <w:top w:w="0.0" w:type="dxa"/>
              <w:bottom w:w="0.0" w:type="dxa"/>
            </w:tcMar>
          </w:tcPr>
          <w:p w:rsidR="00000000" w:rsidDel="00000000" w:rsidP="00000000" w:rsidRDefault="00000000" w:rsidRPr="00000000" w14:paraId="0000004A">
            <w:pPr>
              <w:spacing w:after="0" w:lineRule="auto"/>
              <w:rPr>
                <w:sz w:val="22"/>
                <w:szCs w:val="22"/>
              </w:rPr>
            </w:pPr>
            <w:r w:rsidDel="00000000" w:rsidR="00000000" w:rsidRPr="00000000">
              <w:rPr>
                <w:rtl w:val="0"/>
              </w:rPr>
            </w:r>
          </w:p>
          <w:p w:rsidR="00000000" w:rsidDel="00000000" w:rsidP="00000000" w:rsidRDefault="00000000" w:rsidRPr="00000000" w14:paraId="0000004B">
            <w:pPr>
              <w:spacing w:after="0" w:lineRule="auto"/>
              <w:rPr>
                <w:sz w:val="22"/>
                <w:szCs w:val="22"/>
              </w:rPr>
            </w:pPr>
            <w:r w:rsidDel="00000000" w:rsidR="00000000" w:rsidRPr="00000000">
              <w:rPr>
                <w:rtl w:val="0"/>
              </w:rPr>
            </w:r>
          </w:p>
          <w:p w:rsidR="00000000" w:rsidDel="00000000" w:rsidP="00000000" w:rsidRDefault="00000000" w:rsidRPr="00000000" w14:paraId="0000004C">
            <w:pPr>
              <w:spacing w:after="0" w:lineRule="auto"/>
              <w:rPr>
                <w:b w:val="1"/>
                <w:sz w:val="22"/>
                <w:szCs w:val="22"/>
              </w:rPr>
            </w:pPr>
            <w:r w:rsidDel="00000000" w:rsidR="00000000" w:rsidRPr="00000000">
              <w:rPr>
                <w:sz w:val="22"/>
                <w:szCs w:val="22"/>
                <w:rtl w:val="0"/>
              </w:rPr>
              <w:t xml:space="preserve">Líder del Proyecto</w:t>
            </w:r>
            <w:r w:rsidDel="00000000" w:rsidR="00000000" w:rsidRPr="00000000">
              <w:rPr>
                <w:b w:val="1"/>
                <w:sz w:val="22"/>
                <w:szCs w:val="22"/>
                <w:rtl w:val="0"/>
              </w:rPr>
              <w:t xml:space="preserve">                                                                                    </w:t>
            </w:r>
            <w:r w:rsidDel="00000000" w:rsidR="00000000" w:rsidRPr="00000000">
              <w:rPr>
                <w:sz w:val="22"/>
                <w:szCs w:val="22"/>
                <w:rtl w:val="0"/>
              </w:rPr>
              <w:t xml:space="preserve">Encargado de Base de Datos</w:t>
            </w:r>
            <w:r w:rsidDel="00000000" w:rsidR="00000000" w:rsidRPr="00000000">
              <w:rPr>
                <w:rtl w:val="0"/>
              </w:rPr>
            </w:r>
          </w:p>
          <w:p w:rsidR="00000000" w:rsidDel="00000000" w:rsidP="00000000" w:rsidRDefault="00000000" w:rsidRPr="00000000" w14:paraId="0000004D">
            <w:pPr>
              <w:spacing w:after="0" w:line="240" w:lineRule="auto"/>
              <w:rPr>
                <w:b w:val="1"/>
                <w:sz w:val="22"/>
                <w:szCs w:val="22"/>
              </w:rPr>
            </w:pPr>
            <w:r w:rsidDel="00000000" w:rsidR="00000000" w:rsidRPr="00000000">
              <w:rPr>
                <w:b w:val="1"/>
                <w:sz w:val="22"/>
                <w:szCs w:val="22"/>
                <w:rtl w:val="0"/>
              </w:rPr>
              <w:t xml:space="preserve">Kevin Andrey Culma Gómez</w:t>
            </w:r>
            <w:r w:rsidDel="00000000" w:rsidR="00000000" w:rsidRPr="00000000">
              <w:rPr>
                <w:sz w:val="22"/>
                <w:szCs w:val="22"/>
                <w:rtl w:val="0"/>
              </w:rPr>
              <w:t xml:space="preserve">                                                                 </w:t>
            </w:r>
            <w:r w:rsidDel="00000000" w:rsidR="00000000" w:rsidRPr="00000000">
              <w:rPr>
                <w:b w:val="1"/>
                <w:sz w:val="22"/>
                <w:szCs w:val="22"/>
                <w:rtl w:val="0"/>
              </w:rPr>
              <w:t xml:space="preserve">Nicolás Estid Ruiz  Sastoque </w:t>
            </w:r>
          </w:p>
          <w:p w:rsidR="00000000" w:rsidDel="00000000" w:rsidP="00000000" w:rsidRDefault="00000000" w:rsidRPr="00000000" w14:paraId="0000004E">
            <w:pPr>
              <w:spacing w:after="0" w:lineRule="auto"/>
              <w:rPr>
                <w:b w:val="1"/>
                <w:sz w:val="22"/>
                <w:szCs w:val="22"/>
              </w:rPr>
            </w:pPr>
            <w:r w:rsidDel="00000000" w:rsidR="00000000" w:rsidRPr="00000000">
              <w:rPr>
                <w:b w:val="1"/>
                <w:sz w:val="22"/>
                <w:szCs w:val="22"/>
                <w:rtl w:val="0"/>
              </w:rPr>
              <w:t xml:space="preserve">TI: 1.130.024.165                                                                                      CC:1.029.144.515</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spacing w:after="0" w:line="240" w:lineRule="auto"/>
              <w:rPr>
                <w:b w:val="1"/>
                <w:sz w:val="22"/>
                <w:szCs w:val="22"/>
              </w:rPr>
            </w:pPr>
            <w:r w:rsidDel="00000000" w:rsidR="00000000" w:rsidRPr="00000000">
              <w:rPr>
                <w:sz w:val="22"/>
                <w:szCs w:val="22"/>
                <w:rtl w:val="0"/>
              </w:rPr>
              <w:t xml:space="preserve">Analista y Documentador</w:t>
            </w:r>
            <w:r w:rsidDel="00000000" w:rsidR="00000000" w:rsidRPr="00000000">
              <w:rPr>
                <w:rtl w:val="0"/>
              </w:rPr>
            </w:r>
          </w:p>
          <w:p w:rsidR="00000000" w:rsidDel="00000000" w:rsidP="00000000" w:rsidRDefault="00000000" w:rsidRPr="00000000" w14:paraId="00000051">
            <w:pPr>
              <w:spacing w:after="0" w:line="240" w:lineRule="auto"/>
              <w:rPr>
                <w:b w:val="1"/>
                <w:sz w:val="22"/>
                <w:szCs w:val="22"/>
              </w:rPr>
            </w:pPr>
            <w:r w:rsidDel="00000000" w:rsidR="00000000" w:rsidRPr="00000000">
              <w:rPr>
                <w:b w:val="1"/>
                <w:sz w:val="22"/>
                <w:szCs w:val="22"/>
                <w:rtl w:val="0"/>
              </w:rPr>
              <w:t xml:space="preserve">Jhon Camilo Suaza Sánchez</w:t>
            </w:r>
          </w:p>
          <w:p w:rsidR="00000000" w:rsidDel="00000000" w:rsidP="00000000" w:rsidRDefault="00000000" w:rsidRPr="00000000" w14:paraId="00000052">
            <w:pPr>
              <w:spacing w:after="0" w:line="240" w:lineRule="auto"/>
              <w:rPr>
                <w:b w:val="1"/>
                <w:sz w:val="22"/>
                <w:szCs w:val="22"/>
              </w:rPr>
            </w:pPr>
            <w:r w:rsidDel="00000000" w:rsidR="00000000" w:rsidRPr="00000000">
              <w:rPr>
                <w:b w:val="1"/>
                <w:sz w:val="22"/>
                <w:szCs w:val="22"/>
                <w:rtl w:val="0"/>
              </w:rPr>
              <w:t xml:space="preserve">TI: 1.077.230.121</w:t>
            </w:r>
          </w:p>
        </w:tc>
      </w:tr>
    </w:tbl>
    <w:p w:rsidR="00000000" w:rsidDel="00000000" w:rsidP="00000000" w:rsidRDefault="00000000" w:rsidRPr="00000000" w14:paraId="00000053">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3025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3025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3025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3025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3025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3025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3025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3025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3025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3025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3025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3025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3025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3025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3025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30257"/>
    <w:rPr>
      <w:i w:val="1"/>
      <w:iCs w:val="1"/>
      <w:color w:val="404040" w:themeColor="text1" w:themeTint="0000BF"/>
    </w:rPr>
  </w:style>
  <w:style w:type="paragraph" w:styleId="Prrafodelista">
    <w:name w:val="List Paragraph"/>
    <w:basedOn w:val="Normal"/>
    <w:uiPriority w:val="34"/>
    <w:qFormat w:val="1"/>
    <w:rsid w:val="00F30257"/>
    <w:pPr>
      <w:ind w:left="720"/>
      <w:contextualSpacing w:val="1"/>
    </w:pPr>
  </w:style>
  <w:style w:type="character" w:styleId="nfasisintenso">
    <w:name w:val="Intense Emphasis"/>
    <w:basedOn w:val="Fuentedeprrafopredeter"/>
    <w:uiPriority w:val="21"/>
    <w:qFormat w:val="1"/>
    <w:rsid w:val="00F30257"/>
    <w:rPr>
      <w:i w:val="1"/>
      <w:iCs w:val="1"/>
      <w:color w:val="0f4761" w:themeColor="accent1" w:themeShade="0000BF"/>
    </w:rPr>
  </w:style>
  <w:style w:type="paragraph" w:styleId="Citadestacada">
    <w:name w:val="Intense Quote"/>
    <w:basedOn w:val="Normal"/>
    <w:next w:val="Normal"/>
    <w:link w:val="CitadestacadaCar"/>
    <w:uiPriority w:val="30"/>
    <w:qFormat w:val="1"/>
    <w:rsid w:val="00F3025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30257"/>
    <w:rPr>
      <w:i w:val="1"/>
      <w:iCs w:val="1"/>
      <w:color w:val="0f4761" w:themeColor="accent1" w:themeShade="0000BF"/>
    </w:rPr>
  </w:style>
  <w:style w:type="character" w:styleId="Referenciaintensa">
    <w:name w:val="Intense Reference"/>
    <w:basedOn w:val="Fuentedeprrafopredeter"/>
    <w:uiPriority w:val="32"/>
    <w:qFormat w:val="1"/>
    <w:rsid w:val="00F30257"/>
    <w:rPr>
      <w:b w:val="1"/>
      <w:bCs w:val="1"/>
      <w:smallCaps w:val="1"/>
      <w:color w:val="0f4761" w:themeColor="accent1" w:themeShade="0000BF"/>
      <w:spacing w:val="5"/>
    </w:rPr>
  </w:style>
  <w:style w:type="character" w:styleId="Textoennegrita">
    <w:name w:val="Strong"/>
    <w:basedOn w:val="Fuentedeprrafopredeter"/>
    <w:uiPriority w:val="22"/>
    <w:qFormat w:val="1"/>
    <w:rsid w:val="00763B77"/>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nT+yWrFPzFN9B3gaDTbfeSphQ==">CgMxLjA4AHIhMUhPSm5RU1RFRVM1c0VzX1Ztbl9qWm5CNm50ck1qR0J0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2025-10-16T14:51:00Z</dcterms:created>
  <dc:creator>Kevin Culma Gomez</dc:creator>
</cp:coreProperties>
</file>