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03">
      <w:pPr>
        <w:pStyle w:val="Title"/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>
          <w:sz w:val="24"/>
          <w:szCs w:val="24"/>
        </w:rPr>
      </w:pPr>
      <w:bookmarkStart w:colFirst="0" w:colLast="0" w:name="_heading=h.tnhm6wlofga5" w:id="0"/>
      <w:bookmarkEnd w:id="0"/>
      <w:r w:rsidDel="00000000" w:rsidR="00000000" w:rsidRPr="00000000">
        <w:rPr>
          <w:sz w:val="24"/>
          <w:szCs w:val="24"/>
          <w:rtl w:val="0"/>
        </w:rPr>
        <w:t xml:space="preserve">Análisis de proveedores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Nicolas Estid Ruiz</w:t>
      </w:r>
    </w:p>
    <w:p w:rsidR="00000000" w:rsidDel="00000000" w:rsidP="00000000" w:rsidRDefault="00000000" w:rsidRPr="00000000" w14:paraId="0000000A">
      <w:pPr>
        <w:pStyle w:val="Title"/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Jhon Camilo Suaza Sánchez</w:t>
      </w:r>
    </w:p>
    <w:p w:rsidR="00000000" w:rsidDel="00000000" w:rsidP="00000000" w:rsidRDefault="00000000" w:rsidRPr="00000000" w14:paraId="0000000B">
      <w:pPr>
        <w:pStyle w:val="Title"/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Kevin Andrey Culma</w:t>
      </w:r>
    </w:p>
    <w:p w:rsidR="00000000" w:rsidDel="00000000" w:rsidP="00000000" w:rsidRDefault="00000000" w:rsidRPr="00000000" w14:paraId="0000000C">
      <w:pPr>
        <w:pStyle w:val="Title"/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Ficha: 3145555</w:t>
      </w:r>
    </w:p>
    <w:p w:rsidR="00000000" w:rsidDel="00000000" w:rsidP="00000000" w:rsidRDefault="00000000" w:rsidRPr="00000000" w14:paraId="00000010">
      <w:pPr>
        <w:pStyle w:val="Title"/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5510103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nhm6wlofga5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de proveedores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3b5al6su6t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po3ez7lrsg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Fichas Técnicas y Términos de referencia para el proyecto</w:t>
            </w:r>
          </w:hyperlink>
          <w:hyperlink w:anchor="_heading=h.bpo3ez7lrsg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6zmz6g3j5w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Propuestas de Hardware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zmuxidyeiq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Servidores en la Nube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f6k4vdej0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 y Conectividad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x0z32h95arb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Software para el Equipo de Desarrollo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32yoiuzda8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Herramientas de Comunicación y Colaboración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3wppcgdt3g6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Seguridad Informática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hqptze61ivg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Hardware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0boi2rdmomb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Licencias de software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0lgio3eltz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Dispositivos Móviles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dfznxfgy2m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Mobiliario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ho6yxp6aqd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Lista de verificación para evaluar las fichas técnicas y términos de referencia, que permita evaluar la calidad y coherencia de las mismas con respecto a los objetivos del proyecto</w:t>
            </w:r>
          </w:hyperlink>
          <w:hyperlink w:anchor="_heading=h.tho6yxp6aqd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0z8ee1fq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 de Evaluación de Proveedor de Software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p2poixj6l8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proveedor: Fecha de evaluación: Resultado Final: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dle40b7jhc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Nota Evaluado: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sz w:val="24"/>
          <w:szCs w:val="24"/>
        </w:rPr>
      </w:pPr>
      <w:bookmarkStart w:colFirst="0" w:colLast="0" w:name="_heading=h.e3b5al6su6ti" w:id="1"/>
      <w:bookmarkEnd w:id="1"/>
      <w:r w:rsidDel="00000000" w:rsidR="00000000" w:rsidRPr="00000000">
        <w:rPr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un proyecto es muy importante tener documentos que nos ayuden a organizar bien la información y las actividades que vamos a realizar. Entre ellos están las fichas técnicas y los términos de referencia.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ficha técnica nos sirve para describir de manera sencilla y resumida las características principales del proyecto, lo que nos permite entenderlo mejor y tener una guía rápida de sus aspectos más importantes.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términos de referencia marcan la ruta de trabajo: allí se definen los objetivos, y 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nkljovdnmrg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conjunto, estos dos documentos son una base fundamental para planear, ejecutar y dar seguimiento al proyecto de manera clara y organizada.</w:t>
      </w:r>
    </w:p>
    <w:p w:rsidR="00000000" w:rsidDel="00000000" w:rsidP="00000000" w:rsidRDefault="00000000" w:rsidRPr="00000000" w14:paraId="0000003F">
      <w:pPr>
        <w:pStyle w:val="Heading1"/>
        <w:rPr>
          <w:sz w:val="24"/>
          <w:szCs w:val="24"/>
          <w:highlight w:val="white"/>
        </w:rPr>
      </w:pPr>
      <w:bookmarkStart w:colFirst="0" w:colLast="0" w:name="_heading=h.bpo3ez7lrsgc" w:id="3"/>
      <w:bookmarkEnd w:id="3"/>
      <w:r w:rsidDel="00000000" w:rsidR="00000000" w:rsidRPr="00000000">
        <w:rPr>
          <w:sz w:val="24"/>
          <w:szCs w:val="24"/>
          <w:highlight w:val="white"/>
          <w:rtl w:val="0"/>
        </w:rPr>
        <w:t xml:space="preserve">Fichas Técnicas y Términos de referencia para el proyecto</w:t>
      </w:r>
    </w:p>
    <w:p w:rsidR="00000000" w:rsidDel="00000000" w:rsidP="00000000" w:rsidRDefault="00000000" w:rsidRPr="00000000" w14:paraId="00000040">
      <w:pPr>
        <w:pStyle w:val="Heading1"/>
        <w:rPr>
          <w:sz w:val="24"/>
          <w:szCs w:val="24"/>
        </w:rPr>
      </w:pPr>
      <w:bookmarkStart w:colFirst="0" w:colLast="0" w:name="_heading=h.m6zmz6g3j5w" w:id="4"/>
      <w:bookmarkEnd w:id="4"/>
      <w:r w:rsidDel="00000000" w:rsidR="00000000" w:rsidRPr="00000000">
        <w:rPr>
          <w:sz w:val="24"/>
          <w:szCs w:val="24"/>
          <w:rtl w:val="0"/>
        </w:rPr>
        <w:t xml:space="preserve">Propuestas de Hardware </w:t>
      </w:r>
    </w:p>
    <w:p w:rsidR="00000000" w:rsidDel="00000000" w:rsidP="00000000" w:rsidRDefault="00000000" w:rsidRPr="00000000" w14:paraId="00000041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6.0" w:type="dxa"/>
        <w:jc w:val="left"/>
        <w:tblInd w:w="-10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0"/>
        <w:gridCol w:w="1214"/>
        <w:gridCol w:w="1334"/>
        <w:gridCol w:w="1388"/>
        <w:gridCol w:w="2215"/>
        <w:gridCol w:w="1148"/>
        <w:gridCol w:w="1214"/>
        <w:gridCol w:w="1163"/>
        <w:tblGridChange w:id="0">
          <w:tblGrid>
            <w:gridCol w:w="1670"/>
            <w:gridCol w:w="1214"/>
            <w:gridCol w:w="1334"/>
            <w:gridCol w:w="1388"/>
            <w:gridCol w:w="2215"/>
            <w:gridCol w:w="1148"/>
            <w:gridCol w:w="1214"/>
            <w:gridCol w:w="1163"/>
          </w:tblGrid>
        </w:tblGridChange>
      </w:tblGrid>
      <w:tr>
        <w:trPr>
          <w:cantSplit w:val="0"/>
          <w:trHeight w:val="865" w:hRule="atLeast"/>
          <w:tblHeader w:val="1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Alternativa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Costo Base (COP)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Costo Periféricos (COP)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Costo Total (COP)</w:t>
            </w:r>
          </w:p>
        </w:tc>
      </w:tr>
      <w:tr>
        <w:trPr>
          <w:cantSplit w:val="0"/>
          <w:trHeight w:val="21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Portátil Gama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Lenovo ThinkPad X1 Carbon (i7, 16 GB RAM, SSD 512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Duradero, teclado ergonómico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Buen rendimiento y portabilidad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Menos potencia 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630.000 (mouse, audífonos, teclado)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6.130.000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Portátil Gama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Dell XPS 15 (i7, 16 GB RAM, SSD 512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 portabilidad, batería larga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Potente y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Precio elevado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630.000 (mouse, audífonos, teclado)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6.630.000</w:t>
            </w:r>
          </w:p>
        </w:tc>
      </w:tr>
      <w:tr>
        <w:trPr>
          <w:cantSplit w:val="0"/>
          <w:trHeight w:val="24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Portátil Convertible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HP Spectre x360 (i7, 16 GB RAM, SSD 512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Pantalla táctil y convertible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Versátil, diseño innovador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Puede sobrecalentarse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5.800.000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630.000 (mouse, audífonos, teclado, hub)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6.430.000</w:t>
            </w:r>
          </w:p>
        </w:tc>
      </w:tr>
    </w:tbl>
    <w:p w:rsidR="00000000" w:rsidDel="00000000" w:rsidP="00000000" w:rsidRDefault="00000000" w:rsidRPr="00000000" w14:paraId="00000063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sz w:val="24"/>
          <w:szCs w:val="24"/>
        </w:rPr>
      </w:pPr>
      <w:bookmarkStart w:colFirst="0" w:colLast="0" w:name="_heading=h.gzmuxidyeiqj" w:id="5"/>
      <w:bookmarkEnd w:id="5"/>
      <w:r w:rsidDel="00000000" w:rsidR="00000000" w:rsidRPr="00000000">
        <w:rPr>
          <w:sz w:val="24"/>
          <w:szCs w:val="24"/>
          <w:rtl w:val="0"/>
        </w:rPr>
        <w:t xml:space="preserve">Servidores en la Nube</w:t>
      </w:r>
    </w:p>
    <w:p w:rsidR="00000000" w:rsidDel="00000000" w:rsidP="00000000" w:rsidRDefault="00000000" w:rsidRPr="00000000" w14:paraId="0000006B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60.0" w:type="dxa"/>
        <w:jc w:val="left"/>
        <w:tblInd w:w="-1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6"/>
        <w:gridCol w:w="1336"/>
        <w:gridCol w:w="1364"/>
        <w:gridCol w:w="1560"/>
        <w:gridCol w:w="1662"/>
        <w:gridCol w:w="1326"/>
        <w:gridCol w:w="1265"/>
        <w:gridCol w:w="1341"/>
        <w:tblGridChange w:id="0">
          <w:tblGrid>
            <w:gridCol w:w="1506"/>
            <w:gridCol w:w="1336"/>
            <w:gridCol w:w="1364"/>
            <w:gridCol w:w="1560"/>
            <w:gridCol w:w="1662"/>
            <w:gridCol w:w="1326"/>
            <w:gridCol w:w="1265"/>
            <w:gridCol w:w="1341"/>
          </w:tblGrid>
        </w:tblGridChange>
      </w:tblGrid>
      <w:tr>
        <w:trPr>
          <w:cantSplit w:val="0"/>
          <w:trHeight w:val="1146" w:hRule="atLeast"/>
          <w:tblHeader w:val="1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Alternativa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Costo Base (COP/mes)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Costo Periféricos (COP)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Costo Total (COP/mes)</w:t>
            </w:r>
          </w:p>
        </w:tc>
      </w:tr>
      <w:tr>
        <w:trPr>
          <w:cantSplit w:val="0"/>
          <w:trHeight w:val="15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Servidores en la Nube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AWS EC2 t3.medium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vCPU, 4 GB 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Escalabilidad automática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Flexible y confiable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Costos variables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150.000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150.000</w:t>
            </w:r>
          </w:p>
        </w:tc>
      </w:tr>
      <w:tr>
        <w:trPr>
          <w:cantSplit w:val="0"/>
          <w:trHeight w:val="16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Servidores en la Nube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Azure Virtual Machines B2s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vCPU, 4 GB 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Integración con Microsoft Ideal si se usa Office 365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Curva de aprendizaje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140.000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140.000</w:t>
            </w:r>
          </w:p>
        </w:tc>
      </w:tr>
      <w:tr>
        <w:trPr>
          <w:cantSplit w:val="0"/>
          <w:trHeight w:val="17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Servidores en la Nube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Google Cloud Compute Engine e2-medium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vCPU, 4 GB 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Precios Económico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Menos regiones en Latinoamérica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130.000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130.000</w:t>
            </w:r>
          </w:p>
        </w:tc>
      </w:tr>
    </w:tbl>
    <w:p w:rsidR="00000000" w:rsidDel="00000000" w:rsidP="00000000" w:rsidRDefault="00000000" w:rsidRPr="00000000" w14:paraId="0000008E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>
          <w:sz w:val="24"/>
          <w:szCs w:val="24"/>
        </w:rPr>
      </w:pPr>
      <w:bookmarkStart w:colFirst="0" w:colLast="0" w:name="_heading=h.if6k4vdej0t" w:id="6"/>
      <w:bookmarkEnd w:id="6"/>
      <w:r w:rsidDel="00000000" w:rsidR="00000000" w:rsidRPr="00000000">
        <w:rPr>
          <w:sz w:val="24"/>
          <w:szCs w:val="24"/>
          <w:rtl w:val="0"/>
        </w:rPr>
        <w:t xml:space="preserve">Red y Conectividad</w:t>
      </w:r>
    </w:p>
    <w:p w:rsidR="00000000" w:rsidDel="00000000" w:rsidP="00000000" w:rsidRDefault="00000000" w:rsidRPr="00000000" w14:paraId="000000A5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Ind w:w="-14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5"/>
        <w:gridCol w:w="1335"/>
        <w:gridCol w:w="1365"/>
        <w:gridCol w:w="1560"/>
        <w:gridCol w:w="1665"/>
        <w:gridCol w:w="1335"/>
        <w:tblGridChange w:id="0">
          <w:tblGrid>
            <w:gridCol w:w="1785"/>
            <w:gridCol w:w="1335"/>
            <w:gridCol w:w="1365"/>
            <w:gridCol w:w="1560"/>
            <w:gridCol w:w="1665"/>
            <w:gridCol w:w="1335"/>
          </w:tblGrid>
        </w:tblGridChange>
      </w:tblGrid>
      <w:tr>
        <w:trPr>
          <w:cantSplit w:val="0"/>
          <w:trHeight w:val="1146" w:hRule="atLeast"/>
          <w:tblHeader w:val="1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Alternativa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Costo Base (COP/mes)</w:t>
            </w:r>
          </w:p>
        </w:tc>
      </w:tr>
      <w:tr>
        <w:trPr>
          <w:cantSplit w:val="0"/>
          <w:trHeight w:val="15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Aviso al 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Mensaje de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24"/>
                <w:szCs w:val="24"/>
                <w:highlight w:val="white"/>
                <w:rtl w:val="0"/>
              </w:rPr>
              <w:t xml:space="preserve">El GPS le manda un mensaje normal al celular del papá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24"/>
                <w:szCs w:val="24"/>
                <w:highlight w:val="white"/>
                <w:rtl w:val="0"/>
              </w:rPr>
              <w:t xml:space="preserve">No necesita internet para funcionar..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24"/>
                <w:szCs w:val="24"/>
                <w:highlight w:val="white"/>
                <w:rtl w:val="0"/>
              </w:rPr>
              <w:t xml:space="preserve">No se ve el mapa en movimiento.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24"/>
                <w:szCs w:val="24"/>
                <w:highlight w:val="white"/>
                <w:rtl w:val="0"/>
              </w:rPr>
              <w:t xml:space="preserve">$0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Visualización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Plataforma Web de Rastreo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24"/>
                <w:szCs w:val="24"/>
                <w:highlight w:val="white"/>
                <w:rtl w:val="0"/>
              </w:rPr>
              <w:t xml:space="preserve">Un sitio web donde el padre inicia sesión para ver el mapa con la ubicación del hijo..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color w:val="0a0a0a"/>
                <w:sz w:val="24"/>
                <w:szCs w:val="24"/>
                <w:highlight w:val="white"/>
                <w:rtl w:val="0"/>
              </w:rPr>
              <w:t xml:space="preserve">Se puede revisar desde cualquier computador o celular con internet.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24"/>
                <w:szCs w:val="24"/>
                <w:highlight w:val="white"/>
                <w:rtl w:val="0"/>
              </w:rPr>
              <w:t xml:space="preserve">Requiere que el celular del papá siempre tenga datos o Wi-Fi.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24"/>
                <w:szCs w:val="24"/>
                <w:highlight w:val="white"/>
                <w:rtl w:val="0"/>
              </w:rPr>
              <w:t xml:space="preserve">$0 (Gratis)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Conexión del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SIM Card Prepago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24"/>
                <w:szCs w:val="24"/>
                <w:highlight w:val="white"/>
                <w:rtl w:val="0"/>
              </w:rPr>
              <w:t xml:space="preserve">Plan de datos mínimo para enviar coordenadas.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24"/>
                <w:szCs w:val="24"/>
                <w:highlight w:val="white"/>
                <w:rtl w:val="0"/>
              </w:rPr>
              <w:t xml:space="preserve">Económico; solo consume KB de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24"/>
                <w:szCs w:val="24"/>
                <w:highlight w:val="white"/>
                <w:rtl w:val="0"/>
              </w:rPr>
              <w:t xml:space="preserve">Requiere recargas o plan mensual.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24"/>
                <w:szCs w:val="24"/>
                <w:highlight w:val="white"/>
                <w:rtl w:val="0"/>
              </w:rPr>
              <w:t xml:space="preserve">$10.000 - $50.000 (Mes)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>
          <w:sz w:val="24"/>
          <w:szCs w:val="24"/>
        </w:rPr>
      </w:pPr>
      <w:bookmarkStart w:colFirst="0" w:colLast="0" w:name="_heading=h.qx0z32h95arb" w:id="7"/>
      <w:bookmarkEnd w:id="7"/>
      <w:r w:rsidDel="00000000" w:rsidR="00000000" w:rsidRPr="00000000">
        <w:rPr>
          <w:sz w:val="24"/>
          <w:szCs w:val="24"/>
          <w:rtl w:val="0"/>
        </w:rPr>
        <w:t xml:space="preserve">Software para el Equipo de Desarrollo </w:t>
      </w:r>
    </w:p>
    <w:p w:rsidR="00000000" w:rsidDel="00000000" w:rsidP="00000000" w:rsidRDefault="00000000" w:rsidRPr="00000000" w14:paraId="000000CF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405.0" w:type="dxa"/>
        <w:jc w:val="left"/>
        <w:tblInd w:w="-10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0"/>
        <w:gridCol w:w="1578"/>
        <w:gridCol w:w="2184"/>
        <w:gridCol w:w="2666"/>
        <w:gridCol w:w="2454"/>
        <w:gridCol w:w="1053"/>
        <w:tblGridChange w:id="0">
          <w:tblGrid>
            <w:gridCol w:w="1470"/>
            <w:gridCol w:w="1578"/>
            <w:gridCol w:w="2184"/>
            <w:gridCol w:w="2666"/>
            <w:gridCol w:w="2454"/>
            <w:gridCol w:w="1053"/>
          </w:tblGrid>
        </w:tblGridChange>
      </w:tblGrid>
      <w:tr>
        <w:trPr>
          <w:cantSplit w:val="0"/>
          <w:trHeight w:val="564" w:hRule="atLeast"/>
          <w:tblHeader w:val="1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Alternativa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Costo (COP)</w:t>
            </w:r>
          </w:p>
        </w:tc>
      </w:tr>
      <w:tr>
        <w:trPr>
          <w:cantSplit w:val="0"/>
          <w:trHeight w:val="8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 Studio Code, Eclipse, NetBeans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Herramientas para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Gratuitas y variadas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Algunas requieren configuración extra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MySQL, PostgreSQL, SQL Server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Motores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Open source, escalables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Limitaciones en versiones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Microsoft Teams / Google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Comunicación y documentos en línea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Integración con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Dependencia de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95.000 - 100.000 / mes por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>
          <w:rFonts w:ascii="Arial" w:cs="Arial" w:eastAsia="Arial" w:hAnsi="Arial"/>
          <w:sz w:val="24"/>
          <w:szCs w:val="24"/>
        </w:rPr>
      </w:pPr>
      <w:bookmarkStart w:colFirst="0" w:colLast="0" w:name="_heading=h.5ibex08658s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sz w:val="24"/>
          <w:szCs w:val="24"/>
        </w:rPr>
      </w:pPr>
      <w:bookmarkStart w:colFirst="0" w:colLast="0" w:name="_heading=h.7ob09arke5k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  <w:sz w:val="24"/>
          <w:szCs w:val="24"/>
        </w:rPr>
      </w:pPr>
      <w:bookmarkStart w:colFirst="0" w:colLast="0" w:name="_heading=h.wdj5hn4s1yk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  <w:sz w:val="24"/>
          <w:szCs w:val="24"/>
        </w:rPr>
      </w:pPr>
      <w:bookmarkStart w:colFirst="0" w:colLast="0" w:name="_heading=h.b3ykxbc84m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  <w:sz w:val="24"/>
          <w:szCs w:val="24"/>
        </w:rPr>
      </w:pPr>
      <w:bookmarkStart w:colFirst="0" w:colLast="0" w:name="_heading=h.u1at1ez2quf5" w:id="12"/>
      <w:bookmarkEnd w:id="12"/>
      <w:r w:rsidDel="00000000" w:rsidR="00000000" w:rsidRPr="00000000">
        <w:rPr>
          <w:rtl w:val="0"/>
        </w:rPr>
      </w:r>
    </w:p>
    <w:tbl>
      <w:tblPr>
        <w:tblStyle w:val="Table5"/>
        <w:tblW w:w="11253.999999999998" w:type="dxa"/>
        <w:jc w:val="left"/>
        <w:tblInd w:w="-9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703"/>
        <w:gridCol w:w="2346"/>
        <w:gridCol w:w="1962"/>
        <w:gridCol w:w="2158"/>
        <w:gridCol w:w="1501"/>
        <w:tblGridChange w:id="0">
          <w:tblGrid>
            <w:gridCol w:w="1584"/>
            <w:gridCol w:w="1703"/>
            <w:gridCol w:w="2346"/>
            <w:gridCol w:w="1962"/>
            <w:gridCol w:w="2158"/>
            <w:gridCol w:w="1501"/>
          </w:tblGrid>
        </w:tblGridChange>
      </w:tblGrid>
      <w:tr>
        <w:trPr>
          <w:cantSplit w:val="0"/>
          <w:trHeight w:val="279" w:hRule="atLeast"/>
          <w:tblHeader w:val="1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Alternativa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Costo (COP)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Gestión de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Trello / 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Gestión de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Fácil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gratuita limitada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 – 70.000 / mes por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GitHub / GitLab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Repositorio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Trabajo en equipo seguro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5077.0" w:type="dxa"/>
              <w:jc w:val="left"/>
              <w:tblLayout w:type="fixed"/>
              <w:tblLook w:val="0400"/>
            </w:tblPr>
            <w:tblGrid>
              <w:gridCol w:w="3408"/>
              <w:gridCol w:w="1669"/>
              <w:tblGridChange w:id="0">
                <w:tblGrid>
                  <w:gridCol w:w="3408"/>
                  <w:gridCol w:w="16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E">
                  <w:pPr>
                    <w:widowControl w:val="1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Planes pagos en proyectos grandes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F">
                  <w:pPr>
                    <w:widowControl w:val="1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0 – 50.000 / mes</w:t>
                  </w:r>
                </w:p>
              </w:tc>
            </w:tr>
          </w:tbl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 – 50.000 / 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415.0" w:type="dxa"/>
        <w:jc w:val="left"/>
        <w:tblInd w:w="-10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0"/>
        <w:gridCol w:w="1575"/>
        <w:gridCol w:w="2190"/>
        <w:gridCol w:w="2670"/>
        <w:gridCol w:w="2160"/>
        <w:gridCol w:w="1350"/>
        <w:tblGridChange w:id="0">
          <w:tblGrid>
            <w:gridCol w:w="1470"/>
            <w:gridCol w:w="1575"/>
            <w:gridCol w:w="2190"/>
            <w:gridCol w:w="2670"/>
            <w:gridCol w:w="2160"/>
            <w:gridCol w:w="1350"/>
          </w:tblGrid>
        </w:tblGridChange>
      </w:tblGrid>
      <w:tr>
        <w:trPr>
          <w:cantSplit w:val="0"/>
          <w:trHeight w:val="564" w:hRule="atLeast"/>
          <w:tblHeader w:val="1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Alternativa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Costo (COP)</w:t>
            </w:r>
          </w:p>
        </w:tc>
      </w:tr>
      <w:tr>
        <w:trPr>
          <w:cantSplit w:val="0"/>
          <w:trHeight w:val="8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API de mapas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Google Maps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Visualización de mapas, trayecto recorrido, diferenciación visual  y detección de desvíos de ruta asignada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Soporte para polilíneas, cálculo de rutas y geocodificación. Compatible con React Native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Costo por consumo elevado en uso intensivo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Desde $0 (gratuito hasta 28.000 cargas/mes)</w:t>
            </w:r>
          </w:p>
        </w:tc>
      </w:tr>
    </w:tbl>
    <w:p w:rsidR="00000000" w:rsidDel="00000000" w:rsidP="00000000" w:rsidRDefault="00000000" w:rsidRPr="00000000" w14:paraId="00000115">
      <w:pPr>
        <w:rPr>
          <w:rFonts w:ascii="Arial" w:cs="Arial" w:eastAsia="Arial" w:hAnsi="Arial"/>
          <w:sz w:val="24"/>
          <w:szCs w:val="24"/>
        </w:rPr>
      </w:pPr>
      <w:bookmarkStart w:colFirst="0" w:colLast="0" w:name="_heading=h.u1at1ez2quf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>
          <w:sz w:val="24"/>
          <w:szCs w:val="24"/>
        </w:rPr>
      </w:pPr>
      <w:bookmarkStart w:colFirst="0" w:colLast="0" w:name="_heading=h.s32yoiuzda8f" w:id="13"/>
      <w:bookmarkEnd w:id="13"/>
      <w:r w:rsidDel="00000000" w:rsidR="00000000" w:rsidRPr="00000000">
        <w:rPr>
          <w:sz w:val="24"/>
          <w:szCs w:val="24"/>
          <w:rtl w:val="0"/>
        </w:rPr>
        <w:t xml:space="preserve">Herramientas de Comunicación y Colaboración</w:t>
      </w:r>
    </w:p>
    <w:p w:rsidR="00000000" w:rsidDel="00000000" w:rsidP="00000000" w:rsidRDefault="00000000" w:rsidRPr="00000000" w14:paraId="0000012C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253.999999999998" w:type="dxa"/>
        <w:jc w:val="left"/>
        <w:tblInd w:w="-9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703"/>
        <w:gridCol w:w="2346"/>
        <w:gridCol w:w="1962"/>
        <w:gridCol w:w="2158"/>
        <w:gridCol w:w="1501"/>
        <w:tblGridChange w:id="0">
          <w:tblGrid>
            <w:gridCol w:w="1584"/>
            <w:gridCol w:w="1703"/>
            <w:gridCol w:w="2346"/>
            <w:gridCol w:w="1962"/>
            <w:gridCol w:w="2158"/>
            <w:gridCol w:w="1501"/>
          </w:tblGrid>
        </w:tblGridChange>
      </w:tblGrid>
      <w:tr>
        <w:trPr>
          <w:cantSplit w:val="0"/>
          <w:trHeight w:val="279" w:hRule="atLeast"/>
          <w:tblHeader w:val="1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Alternativa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Costo (COP)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Microsoft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Chat, videollamadas e integración con Office 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Integración con 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Requiere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100.000/mes por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Colaboración en la Nube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Google Workspace (Gmail, Drive, Meet, Docs, Calendar)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Todo en la nube, colaboración en tiempo real</w:t>
            </w:r>
          </w:p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Trabajo remoto fluido, sin instalaciones locales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Dependencia de internet estable</w:t>
            </w:r>
          </w:p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95.000 / mes por usuario</w:t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Videoconferencias Avanzadas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Zoom, Meet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Reuniones con grabación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 calidad de video, usado globalmente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Dependencia de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75.000/mes por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rPr>
          <w:sz w:val="24"/>
          <w:szCs w:val="24"/>
        </w:rPr>
      </w:pPr>
      <w:bookmarkStart w:colFirst="0" w:colLast="0" w:name="_heading=h.t3wppcgdt3g6" w:id="14"/>
      <w:bookmarkEnd w:id="14"/>
      <w:r w:rsidDel="00000000" w:rsidR="00000000" w:rsidRPr="00000000">
        <w:rPr>
          <w:sz w:val="24"/>
          <w:szCs w:val="24"/>
          <w:rtl w:val="0"/>
        </w:rPr>
        <w:t xml:space="preserve">Seguridad Informática</w:t>
      </w:r>
    </w:p>
    <w:p w:rsidR="00000000" w:rsidDel="00000000" w:rsidP="00000000" w:rsidRDefault="00000000" w:rsidRPr="00000000" w14:paraId="00000151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253.999999999998" w:type="dxa"/>
        <w:jc w:val="left"/>
        <w:tblInd w:w="-9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703"/>
        <w:gridCol w:w="2346"/>
        <w:gridCol w:w="1962"/>
        <w:gridCol w:w="2158"/>
        <w:gridCol w:w="1501"/>
        <w:tblGridChange w:id="0">
          <w:tblGrid>
            <w:gridCol w:w="1584"/>
            <w:gridCol w:w="1703"/>
            <w:gridCol w:w="2346"/>
            <w:gridCol w:w="1962"/>
            <w:gridCol w:w="2158"/>
            <w:gridCol w:w="1501"/>
          </w:tblGrid>
        </w:tblGridChange>
      </w:tblGrid>
      <w:tr>
        <w:trPr>
          <w:cantSplit w:val="0"/>
          <w:trHeight w:val="279" w:hRule="atLeast"/>
          <w:tblHeader w:val="1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Alternativa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Costo (COP)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Backup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AWS S3, 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Almacenamiento seguro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Escalable, confiable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Pago por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150.000/mes aprox.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Antivirus Empresarial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ESET Endpoint,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Protección contra malware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 avanzada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Suscripción anual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250.000 por equipo</w:t>
            </w:r>
          </w:p>
        </w:tc>
      </w:tr>
    </w:tbl>
    <w:p w:rsidR="00000000" w:rsidDel="00000000" w:rsidP="00000000" w:rsidRDefault="00000000" w:rsidRPr="00000000" w14:paraId="00000164">
      <w:pPr>
        <w:pStyle w:val="Heading1"/>
        <w:rPr>
          <w:sz w:val="24"/>
          <w:szCs w:val="24"/>
        </w:rPr>
      </w:pPr>
      <w:bookmarkStart w:colFirst="0" w:colLast="0" w:name="_heading=h.xdxrobaq442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rPr>
          <w:sz w:val="24"/>
          <w:szCs w:val="24"/>
        </w:rPr>
      </w:pPr>
      <w:bookmarkStart w:colFirst="0" w:colLast="0" w:name="_heading=h.12vadsc37k3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rPr>
          <w:sz w:val="24"/>
          <w:szCs w:val="24"/>
        </w:rPr>
      </w:pPr>
      <w:bookmarkStart w:colFirst="0" w:colLast="0" w:name="_heading=h.rom7w36lo6z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rPr>
          <w:sz w:val="24"/>
          <w:szCs w:val="24"/>
        </w:rPr>
      </w:pPr>
      <w:bookmarkStart w:colFirst="0" w:colLast="0" w:name="_heading=h.1gtiepxadix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rPr>
          <w:sz w:val="24"/>
          <w:szCs w:val="24"/>
        </w:rPr>
      </w:pPr>
      <w:bookmarkStart w:colFirst="0" w:colLast="0" w:name="_heading=h.mhqptze61ivg" w:id="19"/>
      <w:bookmarkEnd w:id="19"/>
      <w:r w:rsidDel="00000000" w:rsidR="00000000" w:rsidRPr="00000000">
        <w:rPr>
          <w:sz w:val="24"/>
          <w:szCs w:val="24"/>
          <w:rtl w:val="0"/>
        </w:rPr>
        <w:t xml:space="preserve">Hardware</w:t>
      </w:r>
    </w:p>
    <w:p w:rsidR="00000000" w:rsidDel="00000000" w:rsidP="00000000" w:rsidRDefault="00000000" w:rsidRPr="00000000" w14:paraId="00000169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405.0" w:type="dxa"/>
        <w:jc w:val="left"/>
        <w:tblInd w:w="-10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2"/>
        <w:gridCol w:w="1416"/>
        <w:gridCol w:w="2184"/>
        <w:gridCol w:w="2666"/>
        <w:gridCol w:w="2454"/>
        <w:gridCol w:w="1053"/>
        <w:tblGridChange w:id="0">
          <w:tblGrid>
            <w:gridCol w:w="1632"/>
            <w:gridCol w:w="1416"/>
            <w:gridCol w:w="2184"/>
            <w:gridCol w:w="2666"/>
            <w:gridCol w:w="2454"/>
            <w:gridCol w:w="1053"/>
          </w:tblGrid>
        </w:tblGridChange>
      </w:tblGrid>
      <w:tr>
        <w:trPr>
          <w:cantSplit w:val="0"/>
          <w:trHeight w:val="564" w:hRule="atLeast"/>
          <w:tblHeader w:val="1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Alternativa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Costo (COP)</w:t>
            </w:r>
          </w:p>
        </w:tc>
      </w:tr>
      <w:tr>
        <w:trPr>
          <w:cantSplit w:val="0"/>
          <w:trHeight w:val="8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Monitor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Dell 24” Full HD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Monitor adiciona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Aumenta productividad, buena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Ocupa espacio 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Antivirus Empresarial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HP LaserJet Pro MFP M428fdw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Impresora + escáner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Rápida y confiable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Costo de tóner elevado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2.200.000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Televisor para Presentaciones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Samsung Smart TV 55”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Pantalla para reuniones y capacitaciones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Gran tamaño, conectividad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Precio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Epson PowerLite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Alternativa al televisor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Portátil, flexible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Necesita espacio y lámpara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3.000.000</w:t>
            </w:r>
          </w:p>
        </w:tc>
      </w:tr>
    </w:tbl>
    <w:p w:rsidR="00000000" w:rsidDel="00000000" w:rsidP="00000000" w:rsidRDefault="00000000" w:rsidRPr="00000000" w14:paraId="00000188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1550.9999999999995" w:tblpY="0"/>
        <w:tblW w:w="11697.0" w:type="dxa"/>
        <w:jc w:val="left"/>
        <w:tblInd w:w="-10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2"/>
        <w:gridCol w:w="1560"/>
        <w:gridCol w:w="2040"/>
        <w:gridCol w:w="2666"/>
        <w:gridCol w:w="2454"/>
        <w:gridCol w:w="1345"/>
        <w:tblGridChange w:id="0">
          <w:tblGrid>
            <w:gridCol w:w="1632"/>
            <w:gridCol w:w="1560"/>
            <w:gridCol w:w="2040"/>
            <w:gridCol w:w="2666"/>
            <w:gridCol w:w="2454"/>
            <w:gridCol w:w="1345"/>
          </w:tblGrid>
        </w:tblGridChange>
      </w:tblGrid>
      <w:tr>
        <w:trPr>
          <w:cantSplit w:val="0"/>
          <w:trHeight w:val="564" w:hRule="atLeast"/>
          <w:tblHeader w:val="1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Alternativa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Costo (COP)</w:t>
            </w:r>
          </w:p>
        </w:tc>
      </w:tr>
      <w:tr>
        <w:trPr>
          <w:cantSplit w:val="0"/>
          <w:trHeight w:val="8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Office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Microsoft 365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Suite ofimática completa (Word, Excel, PowerPoint, Outlook, OneDrive, Teams)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Trabajo colaborativo en la nube, soporte continuo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Suscripción mensual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70.000/mes por usuario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Licencia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4">
                  <w:pPr>
                    <w:widowControl w:val="1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5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704.0" w:type="dxa"/>
              <w:jc w:val="left"/>
              <w:tblLayout w:type="fixed"/>
              <w:tblLook w:val="0400"/>
            </w:tblPr>
            <w:tblGrid>
              <w:gridCol w:w="1704"/>
              <w:tblGridChange w:id="0">
                <w:tblGrid>
                  <w:gridCol w:w="170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6">
                  <w:pPr>
                    <w:widowControl w:val="1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Windows 11 </w:t>
                  </w:r>
                </w:p>
              </w:tc>
            </w:tr>
          </w:tbl>
          <w:p w:rsidR="00000000" w:rsidDel="00000000" w:rsidP="00000000" w:rsidRDefault="00000000" w:rsidRPr="00000000" w14:paraId="000001A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operativo empresarial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Seguridad, Soporte y compatibilidad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Costo por licencia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700.000 por equipo</w:t>
            </w:r>
          </w:p>
        </w:tc>
      </w:tr>
      <w:tr>
        <w:trPr>
          <w:cantSplit w:val="0"/>
          <w:trHeight w:val="11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rPr>
          <w:sz w:val="24"/>
          <w:szCs w:val="24"/>
        </w:rPr>
      </w:pPr>
      <w:bookmarkStart w:colFirst="0" w:colLast="0" w:name="_heading=h.s0boi2rdmomb" w:id="20"/>
      <w:bookmarkEnd w:id="20"/>
      <w:r w:rsidDel="00000000" w:rsidR="00000000" w:rsidRPr="00000000">
        <w:rPr>
          <w:sz w:val="24"/>
          <w:szCs w:val="24"/>
          <w:rtl w:val="0"/>
        </w:rPr>
        <w:t xml:space="preserve">Licencias de software</w:t>
      </w:r>
    </w:p>
    <w:p w:rsidR="00000000" w:rsidDel="00000000" w:rsidP="00000000" w:rsidRDefault="00000000" w:rsidRPr="00000000" w14:paraId="000001B5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rPr>
          <w:sz w:val="24"/>
          <w:szCs w:val="24"/>
        </w:rPr>
      </w:pPr>
      <w:bookmarkStart w:colFirst="0" w:colLast="0" w:name="_heading=h.z0lgio3eltz7" w:id="21"/>
      <w:bookmarkEnd w:id="21"/>
      <w:r w:rsidDel="00000000" w:rsidR="00000000" w:rsidRPr="00000000">
        <w:rPr>
          <w:sz w:val="24"/>
          <w:szCs w:val="24"/>
          <w:rtl w:val="0"/>
        </w:rPr>
        <w:t xml:space="preserve">Dispositivos Móviles</w:t>
      </w:r>
    </w:p>
    <w:tbl>
      <w:tblPr>
        <w:tblStyle w:val="Table14"/>
        <w:tblW w:w="11697.0" w:type="dxa"/>
        <w:jc w:val="left"/>
        <w:tblInd w:w="-10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2"/>
        <w:gridCol w:w="1560"/>
        <w:gridCol w:w="2040"/>
        <w:gridCol w:w="2666"/>
        <w:gridCol w:w="2454"/>
        <w:gridCol w:w="1345"/>
        <w:tblGridChange w:id="0">
          <w:tblGrid>
            <w:gridCol w:w="1632"/>
            <w:gridCol w:w="1560"/>
            <w:gridCol w:w="2040"/>
            <w:gridCol w:w="2666"/>
            <w:gridCol w:w="2454"/>
            <w:gridCol w:w="1345"/>
          </w:tblGrid>
        </w:tblGridChange>
      </w:tblGrid>
      <w:tr>
        <w:trPr>
          <w:cantSplit w:val="0"/>
          <w:trHeight w:val="564" w:hRule="atLeast"/>
          <w:tblHeader w:val="1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Alternativa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Costo (COP)</w:t>
            </w:r>
          </w:p>
        </w:tc>
      </w:tr>
      <w:tr>
        <w:trPr>
          <w:cantSplit w:val="0"/>
          <w:trHeight w:val="8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Android Gama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Con stylus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Accesible, útil para firmas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Accesible, útil para firmas digitales y notas rápidas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Bajo rendimiento en multitarea, menor vida útil de actualizaciones, materiales menos resistentes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900.000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Android Gama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Samsung A54, Motorola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Buen balance costo-rendimiento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Buen balance entre costo y rendimiento, autonomía aceptable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Actualizaciones limitadas en tiempo, rendimiento justo para apps pesadas, cámaras 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1.200.000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Android Gama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Samsung S24, Google Pixel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Alta duración y cámara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Alta duración, excelente cámara, soporte de actualizaciones más largo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Precio elevado, mayor consumo de batería en uso intensivo, riesgo de robo por ser gama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3.000.000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pStyle w:val="Heading1"/>
        <w:rPr>
          <w:sz w:val="24"/>
          <w:szCs w:val="24"/>
        </w:rPr>
      </w:pPr>
      <w:bookmarkStart w:colFirst="0" w:colLast="0" w:name="_heading=h.ndfznxfgy2mh" w:id="22"/>
      <w:bookmarkEnd w:id="22"/>
      <w:r w:rsidDel="00000000" w:rsidR="00000000" w:rsidRPr="00000000">
        <w:rPr>
          <w:sz w:val="24"/>
          <w:szCs w:val="24"/>
          <w:rtl w:val="0"/>
        </w:rPr>
        <w:t xml:space="preserve">Mobiliario</w:t>
      </w:r>
    </w:p>
    <w:p w:rsidR="00000000" w:rsidDel="00000000" w:rsidP="00000000" w:rsidRDefault="00000000" w:rsidRPr="00000000" w14:paraId="000001D0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697.0" w:type="dxa"/>
        <w:jc w:val="left"/>
        <w:tblInd w:w="-10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2"/>
        <w:gridCol w:w="2127"/>
        <w:gridCol w:w="1473"/>
        <w:gridCol w:w="2666"/>
        <w:gridCol w:w="2454"/>
        <w:gridCol w:w="1345"/>
        <w:tblGridChange w:id="0">
          <w:tblGrid>
            <w:gridCol w:w="1632"/>
            <w:gridCol w:w="2127"/>
            <w:gridCol w:w="1473"/>
            <w:gridCol w:w="2666"/>
            <w:gridCol w:w="2454"/>
            <w:gridCol w:w="1345"/>
          </w:tblGrid>
        </w:tblGridChange>
      </w:tblGrid>
      <w:tr>
        <w:trPr>
          <w:cantSplit w:val="0"/>
          <w:trHeight w:val="564" w:hRule="atLeast"/>
          <w:tblHeader w:val="1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Alternativa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Desventajas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Costo (COP)</w:t>
            </w:r>
          </w:p>
        </w:tc>
      </w:tr>
      <w:tr>
        <w:trPr>
          <w:cantSplit w:val="0"/>
          <w:trHeight w:val="8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Silla Ergonómica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Ergotek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Ajustable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Comodidad, cuida la postura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Costo medio-alto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1.200.000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Escritorio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DF">
                  <w:pPr>
                    <w:widowControl w:val="1"/>
                    <w:jc w:val="center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644.0" w:type="dxa"/>
              <w:jc w:val="center"/>
              <w:tblLayout w:type="fixed"/>
              <w:tblLook w:val="0400"/>
            </w:tblPr>
            <w:tblGrid>
              <w:gridCol w:w="1644"/>
              <w:tblGridChange w:id="0">
                <w:tblGrid>
                  <w:gridCol w:w="1644"/>
                </w:tblGrid>
              </w:tblGridChange>
            </w:tblGrid>
            <w:tr>
              <w:trPr>
                <w:cantSplit w:val="0"/>
                <w:trHeight w:val="403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E1">
                  <w:pPr>
                    <w:widowControl w:val="1"/>
                    <w:jc w:val="center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Modular amplio</w:t>
                  </w:r>
                </w:p>
              </w:tc>
            </w:tr>
          </w:tbl>
          <w:p w:rsidR="00000000" w:rsidDel="00000000" w:rsidP="00000000" w:rsidRDefault="00000000" w:rsidRPr="00000000" w14:paraId="000001E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Espacio resistente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Duradero,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Requiere espacio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Mesa de Reuniones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E9">
                  <w:pPr>
                    <w:widowControl w:val="1"/>
                    <w:jc w:val="center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2130.0" w:type="dxa"/>
              <w:jc w:val="left"/>
              <w:tblLayout w:type="fixed"/>
              <w:tblLook w:val="0400"/>
            </w:tblPr>
            <w:tblGrid>
              <w:gridCol w:w="2130"/>
              <w:tblGridChange w:id="0">
                <w:tblGrid>
                  <w:gridCol w:w="21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EB">
                  <w:pPr>
                    <w:widowControl w:val="1"/>
                    <w:jc w:val="center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Redonda para equipo</w:t>
                  </w:r>
                </w:p>
              </w:tc>
            </w:tr>
          </w:tbl>
          <w:p w:rsidR="00000000" w:rsidDel="00000000" w:rsidP="00000000" w:rsidRDefault="00000000" w:rsidRPr="00000000" w14:paraId="000001E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highlight w:val="white"/>
                <w:rtl w:val="0"/>
              </w:rPr>
              <w:t xml:space="preserve">Colaboración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Fomenta colaboración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Espacio Fijo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1.500.000</w:t>
            </w:r>
          </w:p>
        </w:tc>
      </w:tr>
    </w:tbl>
    <w:p w:rsidR="00000000" w:rsidDel="00000000" w:rsidP="00000000" w:rsidRDefault="00000000" w:rsidRPr="00000000" w14:paraId="000001F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ooa51z1nazvy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ja2ebmmuz88c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rPr>
          <w:sz w:val="24"/>
          <w:szCs w:val="24"/>
        </w:rPr>
      </w:pPr>
      <w:bookmarkStart w:colFirst="0" w:colLast="0" w:name="_heading=h.tho6yxp6aqdk" w:id="25"/>
      <w:bookmarkEnd w:id="25"/>
      <w:r w:rsidDel="00000000" w:rsidR="00000000" w:rsidRPr="00000000">
        <w:rPr>
          <w:sz w:val="24"/>
          <w:szCs w:val="24"/>
          <w:highlight w:val="yellow"/>
          <w:rtl w:val="0"/>
        </w:rPr>
        <w:t xml:space="preserve">Lista de verificación para evaluar las fichas técnicas y términos de referencia, que permita evaluar la calidad y coherencia de las mismas con respecto a los objetivos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rPr>
          <w:sz w:val="24"/>
          <w:szCs w:val="24"/>
        </w:rPr>
      </w:pPr>
      <w:bookmarkStart w:colFirst="0" w:colLast="0" w:name="_heading=h.h0z8ee1fqr" w:id="26"/>
      <w:bookmarkEnd w:id="26"/>
      <w:r w:rsidDel="00000000" w:rsidR="00000000" w:rsidRPr="00000000">
        <w:rPr>
          <w:sz w:val="24"/>
          <w:szCs w:val="24"/>
          <w:rtl w:val="0"/>
        </w:rPr>
        <w:t xml:space="preserve">Formato de Evaluación de Proveedor de Software </w:t>
      </w:r>
    </w:p>
    <w:p w:rsidR="00000000" w:rsidDel="00000000" w:rsidP="00000000" w:rsidRDefault="00000000" w:rsidRPr="00000000" w14:paraId="000001FE">
      <w:pPr>
        <w:pStyle w:val="Heading2"/>
        <w:rPr>
          <w:sz w:val="24"/>
          <w:szCs w:val="24"/>
        </w:rPr>
      </w:pPr>
      <w:bookmarkStart w:colFirst="0" w:colLast="0" w:name="_heading=h.op2poixj6l8f" w:id="27"/>
      <w:bookmarkEnd w:id="27"/>
      <w:r w:rsidDel="00000000" w:rsidR="00000000" w:rsidRPr="00000000">
        <w:rPr>
          <w:sz w:val="24"/>
          <w:szCs w:val="24"/>
          <w:rtl w:val="0"/>
        </w:rPr>
        <w:t xml:space="preserve">Nombre del proveedor:</w:t>
        <w:br w:type="textWrapping"/>
        <w:t xml:space="preserve">Fecha de evaluación:</w:t>
        <w:br w:type="textWrapping"/>
        <w:t xml:space="preserve">Resultado Final:</w:t>
      </w:r>
    </w:p>
    <w:p w:rsidR="00000000" w:rsidDel="00000000" w:rsidP="00000000" w:rsidRDefault="00000000" w:rsidRPr="00000000" w14:paraId="000001FF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31680.0" w:type="dxa"/>
        <w:jc w:val="left"/>
        <w:tblInd w:w="-1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4"/>
        <w:gridCol w:w="2173"/>
        <w:gridCol w:w="1165"/>
        <w:gridCol w:w="1276"/>
        <w:gridCol w:w="6981"/>
        <w:gridCol w:w="6107"/>
        <w:gridCol w:w="6107"/>
        <w:gridCol w:w="6107"/>
        <w:tblGridChange w:id="0">
          <w:tblGrid>
            <w:gridCol w:w="1764"/>
            <w:gridCol w:w="2173"/>
            <w:gridCol w:w="1165"/>
            <w:gridCol w:w="1276"/>
            <w:gridCol w:w="6981"/>
            <w:gridCol w:w="6107"/>
            <w:gridCol w:w="6107"/>
            <w:gridCol w:w="6107"/>
          </w:tblGrid>
        </w:tblGridChange>
      </w:tblGrid>
      <w:tr>
        <w:trPr>
          <w:cantSplit w:val="0"/>
          <w:trHeight w:val="1022" w:hRule="atLeast"/>
          <w:tblHeader w:val="1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Aprobado</w:t>
            </w:r>
          </w:p>
          <w:p w:rsidR="00000000" w:rsidDel="00000000" w:rsidP="00000000" w:rsidRDefault="00000000" w:rsidRPr="00000000" w14:paraId="0000020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(x)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No Aprobado</w:t>
            </w:r>
          </w:p>
          <w:p w:rsidR="00000000" w:rsidDel="00000000" w:rsidP="00000000" w:rsidRDefault="00000000" w:rsidRPr="00000000" w14:paraId="0000020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(x)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                                                                                               Comentarios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Experiencia en proyectos similares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Proyectos de software de la misma industria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Referencias de clientes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Opiniones verificables de clientes anteriores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Portafolio de proyectos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Calidad, innovación y complejidad de proyectos previos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Competencias técnicas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Lenguajes, arquitectura de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Metodología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Enfoque y procesos del desarrollo, pruebas y entrega del software.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Control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Revisión, pruebas y aseguramiento de la calidad del software.”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Innovación tecnológica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Propuestas de mejoras y nuevas funcionalidades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Planificación y cronograma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Claridad y realismo del plan de entregas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Gestión de riesgos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Identificación y mitigación de problemas durante el proyecto.</w:t>
            </w:r>
          </w:p>
          <w:p w:rsidR="00000000" w:rsidDel="00000000" w:rsidP="00000000" w:rsidRDefault="00000000" w:rsidRPr="00000000" w14:paraId="000002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Frecuencia, claridad y eficacia de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Flexibilidad ante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Capacidad de adaptación a cambios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Competitividad y relación costo-beneficio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Modalidad de pago</w:t>
            </w:r>
          </w:p>
          <w:p w:rsidR="00000000" w:rsidDel="00000000" w:rsidP="00000000" w:rsidRDefault="00000000" w:rsidRPr="00000000" w14:paraId="000002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Flexibilidad y claridad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Contrato y garantías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Soporte post-entrega, mantenimiento y propiedad del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Licencias y propiedad intelectual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Tipo de licencias ofrecida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Entorno y ambiente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de ambientes de desarrollo, pruebas y producción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del soporte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Horario y canales de soporte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Tiempo de respuesta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Rapidez ante incidencias o problemas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Cumplimiento legal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Protección de datos, licencias y normativas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 del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Medidas para proteger el software y los datos, incluyendo encriptación, control de accesos y copias de seguridad.”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Escalabilidad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Capacidad de crecimiento y adaptación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rPr>
          <w:sz w:val="24"/>
          <w:szCs w:val="24"/>
        </w:rPr>
      </w:pPr>
      <w:bookmarkStart w:colFirst="0" w:colLast="0" w:name="_heading=h.vdle40b7jhcp" w:id="28"/>
      <w:bookmarkEnd w:id="28"/>
      <w:r w:rsidDel="00000000" w:rsidR="00000000" w:rsidRPr="00000000">
        <w:rPr>
          <w:sz w:val="24"/>
          <w:szCs w:val="24"/>
          <w:rtl w:val="0"/>
        </w:rPr>
        <w:t xml:space="preserve">Nota Evaluado: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166A9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166A9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166A9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F669F0"/>
    <w:rPr>
      <w:rFonts w:ascii="Arial" w:hAnsi="Arial" w:cstheme="majorBidi" w:eastAsiaTheme="majorEastAsia"/>
      <w:b w:val="1"/>
      <w:kern w:val="0"/>
      <w:szCs w:val="40"/>
      <w:lang w:eastAsia="es-CO" w:val="es"/>
    </w:rPr>
  </w:style>
  <w:style w:type="character" w:styleId="Ttulo2Car" w:customStyle="1">
    <w:name w:val="Título 2 Car"/>
    <w:basedOn w:val="Fuentedeprrafopredeter"/>
    <w:uiPriority w:val="9"/>
    <w:rsid w:val="00F669F0"/>
    <w:rPr>
      <w:rFonts w:ascii="Arial" w:hAnsi="Arial" w:cstheme="majorBidi" w:eastAsiaTheme="majorEastAsia"/>
      <w:b w:val="1"/>
      <w:kern w:val="0"/>
      <w:szCs w:val="32"/>
      <w:lang w:eastAsia="es-CO" w:val="es"/>
    </w:rPr>
  </w:style>
  <w:style w:type="character" w:styleId="Ttulo3Car" w:customStyle="1">
    <w:name w:val="Título 3 Car"/>
    <w:basedOn w:val="Fuentedeprrafopredeter"/>
    <w:uiPriority w:val="9"/>
    <w:semiHidden w:val="1"/>
    <w:rsid w:val="005166A9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5166A9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5166A9"/>
    <w:rPr>
      <w:rFonts w:cstheme="majorBidi" w:eastAsiaTheme="majorEastAsia"/>
      <w:color w:val="2e74b5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5166A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166A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166A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166A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5166A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5166A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166A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166A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link w:val="PrrafodelistaCar"/>
    <w:uiPriority w:val="34"/>
    <w:qFormat w:val="1"/>
    <w:rsid w:val="005166A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166A9"/>
    <w:rPr>
      <w:i w:val="1"/>
      <w:iCs w:val="1"/>
      <w:color w:val="2e74b5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166A9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166A9"/>
    <w:rPr>
      <w:i w:val="1"/>
      <w:iCs w:val="1"/>
      <w:color w:val="2e74b5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166A9"/>
    <w:rPr>
      <w:b w:val="1"/>
      <w:bCs w:val="1"/>
      <w:smallCaps w:val="1"/>
      <w:color w:val="2e74b5" w:themeColor="accent1" w:themeShade="0000BF"/>
      <w:spacing w:val="5"/>
    </w:rPr>
  </w:style>
  <w:style w:type="table" w:styleId="Listaclara-nfasis1">
    <w:name w:val="Light List Accent 1"/>
    <w:basedOn w:val="Tablanormal"/>
    <w:uiPriority w:val="61"/>
    <w:rsid w:val="005166A9"/>
    <w:rPr>
      <w:rFonts w:eastAsiaTheme="minorEastAsia"/>
    </w:rPr>
    <w:tblPr>
      <w:tblStyleRowBandSize w:val="1"/>
      <w:tblStyleColBandSize w:val="1"/>
      <w:tblBorders>
        <w:top w:color="5b9bd5" w:space="0" w:sz="8" w:themeColor="accent1" w:val="single"/>
        <w:left w:color="5b9bd5" w:space="0" w:sz="8" w:themeColor="accent1" w:val="single"/>
        <w:bottom w:color="5b9bd5" w:space="0" w:sz="8" w:themeColor="accent1" w:val="single"/>
        <w:right w:color="5b9bd5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b9bd5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b9bd5" w:space="0" w:sz="6" w:themeColor="accent1" w:val="doub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</w:tcBorders>
      </w:tcPr>
    </w:tblStylePr>
    <w:tblStylePr w:type="band1Horz"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</w:tcBorders>
      </w:tcPr>
    </w:tblStylePr>
  </w:style>
  <w:style w:type="character" w:styleId="Hipervnculo">
    <w:name w:val="Hyperlink"/>
    <w:basedOn w:val="Fuentedeprrafopredeter"/>
    <w:uiPriority w:val="99"/>
    <w:unhideWhenUsed w:val="1"/>
    <w:rsid w:val="000B3F4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0B3F46"/>
    <w:rPr>
      <w:color w:val="605e5c"/>
      <w:shd w:color="auto" w:fill="e1dfdd" w:val="clear"/>
    </w:rPr>
  </w:style>
  <w:style w:type="character" w:styleId="Textoennegrita">
    <w:name w:val="Strong"/>
    <w:basedOn w:val="Fuentedeprrafopredeter"/>
    <w:uiPriority w:val="22"/>
    <w:qFormat w:val="1"/>
    <w:rsid w:val="00E22896"/>
    <w:rPr>
      <w:b w:val="1"/>
      <w:bCs w:val="1"/>
    </w:rPr>
  </w:style>
  <w:style w:type="paragraph" w:styleId="Encabezado">
    <w:name w:val="header"/>
    <w:basedOn w:val="Normal"/>
    <w:link w:val="EncabezadoCar"/>
    <w:uiPriority w:val="99"/>
    <w:unhideWhenUsed w:val="1"/>
    <w:rsid w:val="00F669F0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669F0"/>
    <w:rPr>
      <w:rFonts w:ascii="Trebuchet MS" w:cs="Trebuchet MS" w:eastAsia="Trebuchet MS" w:hAnsi="Trebuchet MS"/>
      <w:kern w:val="0"/>
      <w:lang w:eastAsia="es-CO" w:val="es"/>
    </w:rPr>
  </w:style>
  <w:style w:type="paragraph" w:styleId="Piedepgina">
    <w:name w:val="footer"/>
    <w:basedOn w:val="Normal"/>
    <w:link w:val="PiedepginaCar"/>
    <w:uiPriority w:val="99"/>
    <w:unhideWhenUsed w:val="1"/>
    <w:rsid w:val="00F669F0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669F0"/>
    <w:rPr>
      <w:rFonts w:ascii="Trebuchet MS" w:cs="Trebuchet MS" w:eastAsia="Trebuchet MS" w:hAnsi="Trebuchet MS"/>
      <w:kern w:val="0"/>
      <w:lang w:eastAsia="es-CO" w:val="es"/>
    </w:rPr>
  </w:style>
  <w:style w:type="paragraph" w:styleId="TtuloTDC">
    <w:name w:val="TOC Heading"/>
    <w:next w:val="Normal"/>
    <w:uiPriority w:val="39"/>
    <w:unhideWhenUsed w:val="1"/>
    <w:qFormat w:val="1"/>
    <w:rsid w:val="00F669F0"/>
    <w:pPr>
      <w:widowControl w:val="1"/>
      <w:spacing w:before="240" w:line="259" w:lineRule="auto"/>
    </w:pPr>
    <w:rPr>
      <w:sz w:val="32"/>
      <w:szCs w:val="32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F669F0"/>
    <w:pPr>
      <w:widowControl w:val="1"/>
      <w:spacing w:after="100" w:line="259" w:lineRule="auto"/>
      <w:ind w:left="220"/>
    </w:pPr>
    <w:rPr>
      <w:rFonts w:cs="Times New Roman" w:asciiTheme="minorHAnsi" w:eastAsiaTheme="minorEastAsia" w:hAnsiTheme="minorHAnsi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F669F0"/>
    <w:pPr>
      <w:widowControl w:val="1"/>
      <w:spacing w:after="100" w:line="259" w:lineRule="auto"/>
    </w:pPr>
    <w:rPr>
      <w:rFonts w:cs="Times New Roman" w:asciiTheme="minorHAnsi" w:eastAsiaTheme="minorEastAsia" w:hAnsiTheme="minorHAnsi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F669F0"/>
    <w:pPr>
      <w:widowControl w:val="1"/>
      <w:spacing w:after="100" w:line="259" w:lineRule="auto"/>
      <w:ind w:left="440"/>
    </w:pPr>
    <w:rPr>
      <w:rFonts w:cs="Times New Roman" w:asciiTheme="minorHAnsi" w:eastAsiaTheme="minorEastAsia" w:hAnsiTheme="minorHAnsi"/>
    </w:r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0E2AAA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PrrafodelistaCar" w:customStyle="1">
    <w:name w:val="Párrafo de lista Car"/>
    <w:link w:val="Prrafodelista"/>
    <w:uiPriority w:val="34"/>
    <w:locked w:val="1"/>
    <w:rsid w:val="00481DE3"/>
  </w:style>
  <w:style w:type="paragraph" w:styleId="Textoindependiente">
    <w:name w:val="Body Text"/>
    <w:basedOn w:val="Normal"/>
    <w:link w:val="TextoindependienteCar"/>
    <w:uiPriority w:val="99"/>
    <w:unhideWhenUsed w:val="1"/>
    <w:rsid w:val="000C650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0C650D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OwBBRIkjC8e0fjLPkvu5Gg57A==">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2025-09-18T03:53:00Z</dcterms:created>
  <dc:creator>nicolas ruiz</dc:creator>
</cp:coreProperties>
</file>