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440" w:lineRule="auto"/>
        <w:jc w:val="center"/>
        <w:rPr>
          <w:b w:val="1"/>
          <w:bCs w:val="1"/>
          <w:color w:val="000000"/>
          <w:sz w:val="24"/>
          <w:szCs w:val="24"/>
        </w:rPr>
      </w:pPr>
      <w:r w:rsidDel="00000000" w:rsidR="00000000" w:rsidRPr="00000000">
        <w:rPr>
          <w:b w:val="1"/>
          <w:bCs w:val="1"/>
          <w:color w:val="000000"/>
          <w:sz w:val="24"/>
          <w:szCs w:val="24"/>
          <w:rtl w:val="0"/>
        </w:rPr>
        <w:t xml:space="preserve">ANÁLISIS Y REQUISITOS DEL SISTEMA</w:t>
      </w:r>
    </w:p>
    <w:p w:rsidR="00000000" w:rsidDel="00000000" w:rsidP="00000000" w:rsidRDefault="00000000" w:rsidRPr="00000000" w14:paraId="00000002">
      <w:pPr>
        <w:spacing w:after="200" w:before="144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3">
      <w:pPr>
        <w:spacing w:after="600" w:lineRule="auto"/>
        <w:jc w:val="center"/>
        <w:rPr>
          <w:b w:val="1"/>
          <w:bCs w:val="1"/>
          <w:color w:val="333333"/>
          <w:sz w:val="24"/>
          <w:szCs w:val="24"/>
        </w:rPr>
      </w:pPr>
      <w:r w:rsidDel="00000000" w:rsidR="00000000" w:rsidRPr="00000000">
        <w:rPr>
          <w:b w:val="1"/>
          <w:bCs w:val="1"/>
          <w:color w:val="333333"/>
          <w:sz w:val="24"/>
          <w:szCs w:val="24"/>
          <w:rtl w:val="0"/>
        </w:rPr>
        <w:t xml:space="preserve">GPS GUARDIAN ESCOLAR</w:t>
      </w:r>
    </w:p>
    <w:p w:rsidR="00000000" w:rsidDel="00000000" w:rsidP="00000000" w:rsidRDefault="00000000" w:rsidRPr="00000000" w14:paraId="00000004">
      <w:pPr>
        <w:spacing w:after="60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spacing w:after="60" w:before="200" w:lineRule="auto"/>
        <w:jc w:val="center"/>
        <w:rPr>
          <w:b w:val="1"/>
          <w:bCs w:val="1"/>
          <w:color w:val="000000"/>
          <w:sz w:val="24"/>
          <w:szCs w:val="24"/>
        </w:rPr>
      </w:pPr>
      <w:r w:rsidDel="00000000" w:rsidR="00000000" w:rsidRPr="00000000">
        <w:rPr>
          <w:b w:val="1"/>
          <w:bCs w:val="1"/>
          <w:color w:val="000000"/>
          <w:sz w:val="24"/>
          <w:szCs w:val="24"/>
          <w:rtl w:val="0"/>
        </w:rPr>
        <w:t xml:space="preserve">Aprendices:</w:t>
      </w:r>
    </w:p>
    <w:p w:rsidR="00000000" w:rsidDel="00000000" w:rsidP="00000000" w:rsidRDefault="00000000" w:rsidRPr="00000000" w14:paraId="00000006">
      <w:pPr>
        <w:spacing w:after="60" w:before="2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7">
      <w:pPr>
        <w:spacing w:after="40" w:lineRule="auto"/>
        <w:jc w:val="center"/>
        <w:rPr>
          <w:b w:val="1"/>
          <w:bCs w:val="1"/>
          <w:color w:val="000000"/>
          <w:sz w:val="24"/>
          <w:szCs w:val="24"/>
        </w:rPr>
      </w:pPr>
      <w:r w:rsidDel="00000000" w:rsidR="00000000" w:rsidRPr="00000000">
        <w:rPr>
          <w:b w:val="1"/>
          <w:bCs w:val="1"/>
          <w:color w:val="000000"/>
          <w:sz w:val="24"/>
          <w:szCs w:val="24"/>
          <w:rtl w:val="0"/>
        </w:rPr>
        <w:t xml:space="preserve">Kevin Andrey Culma Gómez</w:t>
      </w:r>
    </w:p>
    <w:p w:rsidR="00000000" w:rsidDel="00000000" w:rsidP="00000000" w:rsidRDefault="00000000" w:rsidRPr="00000000" w14:paraId="00000008">
      <w:pPr>
        <w:spacing w:after="40" w:lineRule="auto"/>
        <w:jc w:val="center"/>
        <w:rPr>
          <w:b w:val="1"/>
          <w:bCs w:val="1"/>
          <w:sz w:val="24"/>
          <w:szCs w:val="24"/>
        </w:rPr>
      </w:pPr>
      <w:r w:rsidDel="00000000" w:rsidR="00000000" w:rsidRPr="00000000">
        <w:rPr>
          <w:rtl w:val="0"/>
        </w:rPr>
      </w:r>
    </w:p>
    <w:p w:rsidR="00000000" w:rsidDel="00000000" w:rsidP="00000000" w:rsidRDefault="00000000" w:rsidRPr="00000000" w14:paraId="00000009">
      <w:pPr>
        <w:spacing w:after="40" w:lineRule="auto"/>
        <w:jc w:val="center"/>
        <w:rPr>
          <w:b w:val="1"/>
          <w:bCs w:val="1"/>
          <w:color w:val="000000"/>
          <w:sz w:val="24"/>
          <w:szCs w:val="24"/>
        </w:rPr>
      </w:pPr>
      <w:r w:rsidDel="00000000" w:rsidR="00000000" w:rsidRPr="00000000">
        <w:rPr>
          <w:b w:val="1"/>
          <w:bCs w:val="1"/>
          <w:color w:val="000000"/>
          <w:sz w:val="24"/>
          <w:szCs w:val="24"/>
          <w:rtl w:val="0"/>
        </w:rPr>
        <w:t xml:space="preserve">Nicolas Estid Ruiz Sastoque</w:t>
      </w:r>
    </w:p>
    <w:p w:rsidR="00000000" w:rsidDel="00000000" w:rsidP="00000000" w:rsidRDefault="00000000" w:rsidRPr="00000000" w14:paraId="0000000A">
      <w:pPr>
        <w:spacing w:after="40" w:lineRule="auto"/>
        <w:jc w:val="center"/>
        <w:rPr>
          <w:b w:val="1"/>
          <w:bCs w:val="1"/>
          <w:sz w:val="24"/>
          <w:szCs w:val="24"/>
        </w:rPr>
      </w:pPr>
      <w:r w:rsidDel="00000000" w:rsidR="00000000" w:rsidRPr="00000000">
        <w:rPr>
          <w:rtl w:val="0"/>
        </w:rPr>
      </w:r>
    </w:p>
    <w:p w:rsidR="00000000" w:rsidDel="00000000" w:rsidP="00000000" w:rsidRDefault="00000000" w:rsidRPr="00000000" w14:paraId="0000000B">
      <w:pPr>
        <w:spacing w:after="200" w:lineRule="auto"/>
        <w:jc w:val="center"/>
        <w:rPr>
          <w:b w:val="1"/>
          <w:bCs w:val="1"/>
          <w:color w:val="000000"/>
          <w:sz w:val="24"/>
          <w:szCs w:val="24"/>
        </w:rPr>
      </w:pPr>
      <w:r w:rsidDel="00000000" w:rsidR="00000000" w:rsidRPr="00000000">
        <w:rPr>
          <w:b w:val="1"/>
          <w:bCs w:val="1"/>
          <w:color w:val="000000"/>
          <w:sz w:val="24"/>
          <w:szCs w:val="24"/>
          <w:rtl w:val="0"/>
        </w:rPr>
        <w:t xml:space="preserve">Jhon Camilo Suaza Sánchez</w:t>
      </w:r>
    </w:p>
    <w:p w:rsidR="00000000" w:rsidDel="00000000" w:rsidP="00000000" w:rsidRDefault="00000000" w:rsidRPr="00000000" w14:paraId="0000000C">
      <w:pPr>
        <w:spacing w:after="2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D">
      <w:pPr>
        <w:spacing w:after="60" w:lineRule="auto"/>
        <w:jc w:val="center"/>
        <w:rPr>
          <w:b w:val="1"/>
          <w:bCs w:val="1"/>
          <w:color w:val="000000"/>
          <w:sz w:val="24"/>
          <w:szCs w:val="24"/>
        </w:rPr>
      </w:pPr>
      <w:r w:rsidDel="00000000" w:rsidR="00000000" w:rsidRPr="00000000">
        <w:rPr>
          <w:b w:val="1"/>
          <w:bCs w:val="1"/>
          <w:color w:val="000000"/>
          <w:sz w:val="24"/>
          <w:szCs w:val="24"/>
          <w:rtl w:val="0"/>
        </w:rPr>
        <w:t xml:space="preserve">Instructor:</w:t>
      </w:r>
    </w:p>
    <w:p w:rsidR="00000000" w:rsidDel="00000000" w:rsidP="00000000" w:rsidRDefault="00000000" w:rsidRPr="00000000" w14:paraId="0000000E">
      <w:pPr>
        <w:spacing w:after="6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0F">
      <w:pPr>
        <w:spacing w:after="200" w:lineRule="auto"/>
        <w:jc w:val="center"/>
        <w:rPr>
          <w:b w:val="1"/>
          <w:bCs w:val="1"/>
          <w:color w:val="000000"/>
          <w:sz w:val="24"/>
          <w:szCs w:val="24"/>
        </w:rPr>
      </w:pPr>
      <w:r w:rsidDel="00000000" w:rsidR="00000000" w:rsidRPr="00000000">
        <w:rPr>
          <w:b w:val="1"/>
          <w:bCs w:val="1"/>
          <w:color w:val="000000"/>
          <w:sz w:val="24"/>
          <w:szCs w:val="24"/>
          <w:rtl w:val="0"/>
        </w:rPr>
        <w:t xml:space="preserve">Carlos Julio Cadena</w:t>
      </w:r>
    </w:p>
    <w:p w:rsidR="00000000" w:rsidDel="00000000" w:rsidP="00000000" w:rsidRDefault="00000000" w:rsidRPr="00000000" w14:paraId="00000010">
      <w:pPr>
        <w:spacing w:after="200" w:lineRule="auto"/>
        <w:jc w:val="center"/>
        <w:rPr>
          <w:b w:val="1"/>
          <w:bCs w:val="1"/>
          <w:color w:val="000000"/>
          <w:sz w:val="24"/>
          <w:szCs w:val="24"/>
        </w:rPr>
      </w:pPr>
      <w:r w:rsidDel="00000000" w:rsidR="00000000" w:rsidRPr="00000000">
        <w:rPr>
          <w:rtl w:val="0"/>
        </w:rPr>
      </w:r>
    </w:p>
    <w:p w:rsidR="00000000" w:rsidDel="00000000" w:rsidP="00000000" w:rsidRDefault="00000000" w:rsidRPr="00000000" w14:paraId="00000011">
      <w:pPr>
        <w:spacing w:after="20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40" w:lineRule="auto"/>
        <w:jc w:val="center"/>
        <w:rPr>
          <w:b w:val="1"/>
          <w:bCs w:val="1"/>
          <w:color w:val="000000"/>
          <w:sz w:val="24"/>
          <w:szCs w:val="24"/>
        </w:rPr>
      </w:pPr>
      <w:r w:rsidDel="00000000" w:rsidR="00000000" w:rsidRPr="00000000">
        <w:rPr>
          <w:b w:val="1"/>
          <w:bCs w:val="1"/>
          <w:color w:val="000000"/>
          <w:sz w:val="24"/>
          <w:szCs w:val="24"/>
          <w:rtl w:val="0"/>
        </w:rPr>
        <w:t xml:space="preserve">Servicio Nacional de Aprendizaje</w:t>
      </w:r>
    </w:p>
    <w:p w:rsidR="00000000" w:rsidDel="00000000" w:rsidP="00000000" w:rsidRDefault="00000000" w:rsidRPr="00000000" w14:paraId="00000013">
      <w:pPr>
        <w:spacing w:after="40" w:lineRule="auto"/>
        <w:jc w:val="center"/>
        <w:rPr>
          <w:b w:val="1"/>
          <w:bCs w:val="1"/>
          <w:sz w:val="24"/>
          <w:szCs w:val="24"/>
        </w:rPr>
      </w:pPr>
      <w:r w:rsidDel="00000000" w:rsidR="00000000" w:rsidRPr="00000000">
        <w:rPr>
          <w:rtl w:val="0"/>
        </w:rPr>
      </w:r>
    </w:p>
    <w:p w:rsidR="00000000" w:rsidDel="00000000" w:rsidP="00000000" w:rsidRDefault="00000000" w:rsidRPr="00000000" w14:paraId="00000014">
      <w:pPr>
        <w:spacing w:after="40" w:lineRule="auto"/>
        <w:jc w:val="center"/>
        <w:rPr>
          <w:b w:val="1"/>
          <w:bCs w:val="1"/>
          <w:color w:val="000000"/>
          <w:sz w:val="24"/>
          <w:szCs w:val="24"/>
        </w:rPr>
      </w:pPr>
      <w:r w:rsidDel="00000000" w:rsidR="00000000" w:rsidRPr="00000000">
        <w:rPr>
          <w:b w:val="1"/>
          <w:bCs w:val="1"/>
          <w:color w:val="000000"/>
          <w:sz w:val="24"/>
          <w:szCs w:val="24"/>
          <w:rtl w:val="0"/>
        </w:rPr>
        <w:t xml:space="preserve">SENA — Análisis Y Desarrollo de Software</w:t>
      </w:r>
    </w:p>
    <w:p w:rsidR="00000000" w:rsidDel="00000000" w:rsidP="00000000" w:rsidRDefault="00000000" w:rsidRPr="00000000" w14:paraId="00000015">
      <w:pPr>
        <w:spacing w:after="40" w:lineRule="auto"/>
        <w:jc w:val="center"/>
        <w:rPr>
          <w:b w:val="1"/>
          <w:bCs w:val="1"/>
          <w:sz w:val="24"/>
          <w:szCs w:val="24"/>
        </w:rPr>
      </w:pPr>
      <w:r w:rsidDel="00000000" w:rsidR="00000000" w:rsidRPr="00000000">
        <w:rPr>
          <w:rtl w:val="0"/>
        </w:rPr>
      </w:r>
    </w:p>
    <w:p w:rsidR="00000000" w:rsidDel="00000000" w:rsidP="00000000" w:rsidRDefault="00000000" w:rsidRPr="00000000" w14:paraId="00000016">
      <w:pPr>
        <w:spacing w:after="40" w:lineRule="auto"/>
        <w:jc w:val="center"/>
        <w:rPr>
          <w:b w:val="1"/>
          <w:bCs w:val="1"/>
          <w:color w:val="000000"/>
          <w:sz w:val="24"/>
          <w:szCs w:val="24"/>
        </w:rPr>
      </w:pPr>
      <w:r w:rsidDel="00000000" w:rsidR="00000000" w:rsidRPr="00000000">
        <w:rPr>
          <w:b w:val="1"/>
          <w:bCs w:val="1"/>
          <w:color w:val="000000"/>
          <w:sz w:val="24"/>
          <w:szCs w:val="24"/>
          <w:rtl w:val="0"/>
        </w:rPr>
        <w:t xml:space="preserve">ADSO-3145555</w:t>
      </w:r>
    </w:p>
    <w:p w:rsidR="00000000" w:rsidDel="00000000" w:rsidP="00000000" w:rsidRDefault="00000000" w:rsidRPr="00000000" w14:paraId="00000017">
      <w:pPr>
        <w:spacing w:after="40" w:lineRule="auto"/>
        <w:jc w:val="center"/>
        <w:rPr>
          <w:b w:val="1"/>
          <w:bCs w:val="1"/>
          <w:sz w:val="24"/>
          <w:szCs w:val="24"/>
        </w:rPr>
      </w:pPr>
      <w:r w:rsidDel="00000000" w:rsidR="00000000" w:rsidRPr="00000000">
        <w:rPr>
          <w:rtl w:val="0"/>
        </w:rPr>
      </w:r>
    </w:p>
    <w:p w:rsidR="00000000" w:rsidDel="00000000" w:rsidP="00000000" w:rsidRDefault="00000000" w:rsidRPr="00000000" w14:paraId="00000018">
      <w:pPr>
        <w:jc w:val="center"/>
        <w:rPr>
          <w:b w:val="1"/>
          <w:bCs w:val="1"/>
          <w:sz w:val="24"/>
          <w:szCs w:val="24"/>
        </w:rPr>
      </w:pPr>
      <w:r w:rsidDel="00000000" w:rsidR="00000000" w:rsidRPr="00000000">
        <w:rPr>
          <w:b w:val="1"/>
          <w:bCs w:val="1"/>
          <w:color w:val="000000"/>
          <w:sz w:val="24"/>
          <w:szCs w:val="24"/>
          <w:rtl w:val="0"/>
        </w:rPr>
        <w:t xml:space="preserve">2026</w:t>
      </w: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br w:type="page"/>
      </w:r>
      <w:r w:rsidDel="00000000" w:rsidR="00000000" w:rsidRPr="00000000">
        <w:rPr>
          <w:rtl w:val="0"/>
        </w:rPr>
      </w:r>
    </w:p>
    <w:sdt>
      <w:sdtPr>
        <w:id w:val="548863366"/>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Rule="auto"/>
            <w:rPr>
              <w:sz w:val="36"/>
              <w:szCs w:val="36"/>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sz w:val="36"/>
              <w:szCs w:val="36"/>
              <w:rtl w:val="0"/>
            </w:rPr>
            <w:t xml:space="preserve">Contenido</w:t>
          </w:r>
        </w:p>
        <w:p w:rsidR="00000000" w:rsidDel="00000000" w:rsidP="00000000" w:rsidRDefault="00000000" w:rsidRPr="00000000" w14:paraId="0000001B">
          <w:pPr>
            <w:widowControl w:val="0"/>
            <w:tabs>
              <w:tab w:val="right" w:leader="none" w:pos="12000"/>
            </w:tabs>
            <w:spacing w:before="60" w:lineRule="auto"/>
            <w:rPr>
              <w:color w:val="000000"/>
              <w:u w:val="none"/>
            </w:rPr>
          </w:pPr>
          <w:hyperlink w:anchor="_heading=h.h50iqxloig25">
            <w:r w:rsidDel="00000000" w:rsidR="00000000" w:rsidRPr="00000000">
              <w:rPr>
                <w:i w:val="0"/>
                <w:iCs w:val="0"/>
                <w:smallCaps w:val="0"/>
                <w:strike w:val="0"/>
                <w:color w:val="000000"/>
                <w:sz w:val="22"/>
                <w:szCs w:val="22"/>
                <w:u w:val="none"/>
                <w:shd w:fill="auto" w:val="clear"/>
                <w:vertAlign w:val="baseline"/>
                <w:rtl w:val="0"/>
              </w:rPr>
              <w:t xml:space="preserve">Descripción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color w:val="000000"/>
              <w:u w:val="none"/>
            </w:rPr>
          </w:pPr>
          <w:hyperlink w:anchor="_heading=h.6styflqh79yl">
            <w:r w:rsidDel="00000000" w:rsidR="00000000" w:rsidRPr="00000000">
              <w:rPr>
                <w:color w:val="000000"/>
                <w:u w:val="none"/>
                <w:rtl w:val="0"/>
              </w:rPr>
              <w:t xml:space="preserve">Casos de uso que requieren interacción con el usuario</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color w:val="000000"/>
              <w:u w:val="none"/>
            </w:rPr>
          </w:pPr>
          <w:hyperlink w:anchor="_heading=h.p7yxqpokwkes">
            <w:r w:rsidDel="00000000" w:rsidR="00000000" w:rsidRPr="00000000">
              <w:rPr>
                <w:color w:val="000000"/>
                <w:u w:val="none"/>
                <w:rtl w:val="0"/>
              </w:rPr>
              <w:t xml:space="preserve">Lista de pantallas necesarias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rPr>
              <w:color w:val="000000"/>
              <w:u w:val="none"/>
            </w:rPr>
          </w:pPr>
          <w:hyperlink w:anchor="_heading=h.396fppjmcm97">
            <w:r w:rsidDel="00000000" w:rsidR="00000000" w:rsidRPr="00000000">
              <w:rPr>
                <w:color w:val="000000"/>
                <w:u w:val="none"/>
                <w:rtl w:val="0"/>
              </w:rPr>
              <w:t xml:space="preserve">Componentes de interfaz identificados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rPr>
              <w:color w:val="000000"/>
              <w:u w:val="none"/>
            </w:rPr>
          </w:pPr>
          <w:hyperlink w:anchor="_heading=h.nw67703dn2gk">
            <w:r w:rsidDel="00000000" w:rsidR="00000000" w:rsidRPr="00000000">
              <w:rPr>
                <w:color w:val="000000"/>
                <w:u w:val="none"/>
                <w:rtl w:val="0"/>
              </w:rPr>
              <w:t xml:space="preserve">Funcionalidades criticas a priorizar en el mockup inicial</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rPr>
              <w:color w:val="000000"/>
              <w:u w:val="none"/>
            </w:rPr>
          </w:pPr>
          <w:hyperlink w:anchor="_heading=h.wcu1e9lvrlg6">
            <w:r w:rsidDel="00000000" w:rsidR="00000000" w:rsidRPr="00000000">
              <w:rPr>
                <w:color w:val="000000"/>
                <w:u w:val="none"/>
                <w:rtl w:val="0"/>
              </w:rPr>
              <w:t xml:space="preserve">Colores - Paleta propuesta</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color w:val="000000"/>
              <w:u w:val="none"/>
            </w:rPr>
          </w:pPr>
          <w:hyperlink w:anchor="_heading=h.8z61yd65u4di">
            <w:r w:rsidDel="00000000" w:rsidR="00000000" w:rsidRPr="00000000">
              <w:rPr>
                <w:color w:val="000000"/>
                <w:u w:val="none"/>
                <w:rtl w:val="0"/>
              </w:rPr>
              <w:t xml:space="preserve">Distribución</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color w:val="000000"/>
              <w:u w:val="none"/>
            </w:rPr>
          </w:pPr>
          <w:hyperlink w:anchor="_heading=h.h60ldfvo2myv">
            <w:r w:rsidDel="00000000" w:rsidR="00000000" w:rsidRPr="00000000">
              <w:rPr>
                <w:color w:val="000000"/>
                <w:u w:val="none"/>
                <w:rtl w:val="0"/>
              </w:rPr>
              <w:t xml:space="preserve">Justificación</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Rule="auto"/>
            <w:rPr>
              <w:b w:val="1"/>
              <w:bCs w:val="1"/>
              <w:color w:val="000000"/>
              <w:u w:val="none"/>
            </w:rPr>
          </w:pPr>
          <w:hyperlink w:anchor="_heading=h.s216jvg5w3lx">
            <w:r w:rsidDel="00000000" w:rsidR="00000000" w:rsidRPr="00000000">
              <w:rPr>
                <w:color w:val="000000"/>
                <w:u w:val="none"/>
                <w:rtl w:val="0"/>
              </w:rPr>
              <w:t xml:space="preserve">Resultado</w:t>
              <w:tab/>
            </w:r>
          </w:hyperlink>
          <w:r w:rsidDel="00000000" w:rsidR="00000000" w:rsidRPr="00000000">
            <w:fldChar w:fldCharType="begin"/>
            <w:instrText xml:space="preserve"> PAGEREF _heading=h.s216jvg5w3lx \h </w:instrText>
            <w:fldChar w:fldCharType="separate"/>
          </w:r>
          <w:r w:rsidDel="00000000" w:rsidR="00000000" w:rsidRPr="00000000">
            <w:rPr>
              <w:b w:val="1"/>
              <w:bCs w:val="1"/>
              <w:color w:val="000000"/>
              <w:u w:val="none"/>
              <w:rtl w:val="0"/>
            </w:rPr>
            <w:t xml:space="preserve">8</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4">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5">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6">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7">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8">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9">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A">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B">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C">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D">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E">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2F">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0">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1">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2">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3">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4">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5">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6">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7">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8">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9">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A">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B">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C">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D">
      <w:pPr>
        <w:spacing w:after="60" w:before="60" w:lineRule="auto"/>
        <w:rPr>
          <w:b w:val="1"/>
          <w:bCs w:val="1"/>
          <w:sz w:val="36"/>
          <w:szCs w:val="36"/>
        </w:rPr>
      </w:pPr>
      <w:r w:rsidDel="00000000" w:rsidR="00000000" w:rsidRPr="00000000">
        <w:rPr>
          <w:rtl w:val="0"/>
        </w:rPr>
      </w:r>
    </w:p>
    <w:p w:rsidR="00000000" w:rsidDel="00000000" w:rsidP="00000000" w:rsidRDefault="00000000" w:rsidRPr="00000000" w14:paraId="0000003E">
      <w:pPr>
        <w:pStyle w:val="Heading1"/>
        <w:spacing w:after="60" w:before="60" w:lineRule="auto"/>
        <w:rPr>
          <w:color w:val="000000"/>
          <w:sz w:val="30"/>
          <w:szCs w:val="30"/>
        </w:rPr>
      </w:pPr>
      <w:bookmarkStart w:colFirst="0" w:colLast="0" w:name="_heading=h.h50iqxloig25" w:id="0"/>
      <w:bookmarkEnd w:id="0"/>
      <w:r w:rsidDel="00000000" w:rsidR="00000000" w:rsidRPr="00000000">
        <w:rPr>
          <w:color w:val="000000"/>
          <w:sz w:val="30"/>
          <w:szCs w:val="30"/>
          <w:rtl w:val="0"/>
        </w:rPr>
        <w:t xml:space="preserve">Descripción </w:t>
      </w:r>
    </w:p>
    <w:p w:rsidR="00000000" w:rsidDel="00000000" w:rsidP="00000000" w:rsidRDefault="00000000" w:rsidRPr="00000000" w14:paraId="0000003F">
      <w:pPr>
        <w:spacing w:after="60" w:before="60" w:lineRule="auto"/>
        <w:rPr>
          <w:b w:val="1"/>
          <w:bCs w:val="1"/>
          <w:color w:val="000000"/>
          <w:sz w:val="36"/>
          <w:szCs w:val="36"/>
        </w:rPr>
      </w:pPr>
      <w:r w:rsidDel="00000000" w:rsidR="00000000" w:rsidRPr="00000000">
        <w:rPr>
          <w:rtl w:val="0"/>
        </w:rPr>
      </w:r>
    </w:p>
    <w:p w:rsidR="00000000" w:rsidDel="00000000" w:rsidP="00000000" w:rsidRDefault="00000000" w:rsidRPr="00000000" w14:paraId="00000040">
      <w:pPr>
        <w:spacing w:after="60" w:before="60" w:lineRule="auto"/>
        <w:rPr>
          <w:color w:val="000000"/>
        </w:rPr>
      </w:pPr>
      <w:r w:rsidDel="00000000" w:rsidR="00000000" w:rsidRPr="00000000">
        <w:rPr>
          <w:color w:val="000000"/>
          <w:rtl w:val="0"/>
        </w:rPr>
        <w:t xml:space="preserve">En esta fase se analizan los requisitos funcionales y no funcionales del sistema GPS Guardian Escolar, con el fin de identificar las pantallas, módulos e interacciones necesarias para el diseño del mockup. Los requisitos han sido actualizados para incluir las nuevas funcionalidades de visualización del trayecto recorrido (RF3.4), diferenciación visual del trayecto (RF3.4.1), visualización de la ruta asignada con área límite (RF3.5), zonas guardadas (RF3.6) y alerta por inactividad prolongada (RF4.1.1).</w:t>
      </w:r>
    </w:p>
    <w:p w:rsidR="00000000" w:rsidDel="00000000" w:rsidP="00000000" w:rsidRDefault="00000000" w:rsidRPr="00000000" w14:paraId="00000041">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2">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3">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4">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5">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6">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7">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8">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9">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A">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B">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C">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D">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E">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4F">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50">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51">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52">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53">
      <w:pPr>
        <w:pStyle w:val="Heading1"/>
        <w:spacing w:after="60" w:before="60" w:lineRule="auto"/>
        <w:rPr>
          <w:color w:val="000000"/>
          <w:sz w:val="32"/>
          <w:szCs w:val="32"/>
        </w:rPr>
      </w:pPr>
      <w:bookmarkStart w:colFirst="0" w:colLast="0" w:name="_heading=h.6styflqh79yl" w:id="1"/>
      <w:bookmarkEnd w:id="1"/>
      <w:r w:rsidDel="00000000" w:rsidR="00000000" w:rsidRPr="00000000">
        <w:rPr>
          <w:color w:val="000000"/>
          <w:sz w:val="32"/>
          <w:szCs w:val="32"/>
          <w:rtl w:val="0"/>
        </w:rPr>
        <w:t xml:space="preserve">Casos de uso que requieren interacción con el usuario </w:t>
      </w:r>
    </w:p>
    <w:p w:rsidR="00000000" w:rsidDel="00000000" w:rsidP="00000000" w:rsidRDefault="00000000" w:rsidRPr="00000000" w14:paraId="00000054">
      <w:pPr>
        <w:spacing w:after="60" w:before="60" w:lineRule="auto"/>
        <w:rPr/>
      </w:pPr>
      <w:r w:rsidDel="00000000" w:rsidR="00000000" w:rsidRPr="00000000">
        <w:rPr>
          <w:rtl w:val="0"/>
        </w:rPr>
      </w:r>
    </w:p>
    <w:tbl>
      <w:tblPr>
        <w:tblStyle w:val="Table1"/>
        <w:tblW w:w="8960.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5"/>
        <w:gridCol w:w="2164"/>
        <w:gridCol w:w="3683"/>
        <w:gridCol w:w="2648"/>
        <w:tblGridChange w:id="0">
          <w:tblGrid>
            <w:gridCol w:w="465"/>
            <w:gridCol w:w="2164"/>
            <w:gridCol w:w="3683"/>
            <w:gridCol w:w="2648"/>
          </w:tblGrid>
        </w:tblGridChange>
      </w:tblGrid>
      <w:tr>
        <w:trPr>
          <w:cantSplit w:val="0"/>
          <w:tblHeader w:val="1"/>
        </w:trPr>
        <w:tc>
          <w:tcPr>
            <w:shd w:fill="c9daf8" w:val="clear"/>
            <w:tcMar>
              <w:top w:w="80.0" w:type="dxa"/>
              <w:left w:w="120.0" w:type="dxa"/>
              <w:bottom w:w="80.0" w:type="dxa"/>
              <w:right w:w="120.0" w:type="dxa"/>
            </w:tcMar>
            <w:vAlign w:val="center"/>
          </w:tcPr>
          <w:p w:rsidR="00000000" w:rsidDel="00000000" w:rsidP="00000000" w:rsidRDefault="00000000" w:rsidRPr="00000000" w14:paraId="00000055">
            <w:pPr>
              <w:spacing w:after="40" w:before="40" w:lineRule="auto"/>
              <w:jc w:val="center"/>
              <w:rPr/>
            </w:pPr>
            <w:r w:rsidDel="00000000" w:rsidR="00000000" w:rsidRPr="00000000">
              <w:rPr>
                <w:sz w:val="20"/>
                <w:szCs w:val="20"/>
                <w:rtl w:val="0"/>
              </w:rPr>
              <w:t xml:space="preserve">N°</w:t>
            </w:r>
            <w:r w:rsidDel="00000000" w:rsidR="00000000" w:rsidRPr="00000000">
              <w:rPr>
                <w:rtl w:val="0"/>
              </w:rPr>
            </w:r>
          </w:p>
        </w:tc>
        <w:tc>
          <w:tcPr>
            <w:shd w:fill="c9daf8" w:val="clear"/>
            <w:tcMar>
              <w:top w:w="80.0" w:type="dxa"/>
              <w:left w:w="120.0" w:type="dxa"/>
              <w:bottom w:w="80.0" w:type="dxa"/>
              <w:right w:w="120.0" w:type="dxa"/>
            </w:tcMar>
            <w:vAlign w:val="center"/>
          </w:tcPr>
          <w:p w:rsidR="00000000" w:rsidDel="00000000" w:rsidP="00000000" w:rsidRDefault="00000000" w:rsidRPr="00000000" w14:paraId="00000056">
            <w:pPr>
              <w:spacing w:after="40" w:before="40" w:lineRule="auto"/>
              <w:jc w:val="center"/>
              <w:rPr/>
            </w:pPr>
            <w:r w:rsidDel="00000000" w:rsidR="00000000" w:rsidRPr="00000000">
              <w:rPr>
                <w:sz w:val="20"/>
                <w:szCs w:val="20"/>
                <w:rtl w:val="0"/>
              </w:rPr>
              <w:t xml:space="preserve">Caso de Uso</w:t>
            </w:r>
            <w:r w:rsidDel="00000000" w:rsidR="00000000" w:rsidRPr="00000000">
              <w:rPr>
                <w:rtl w:val="0"/>
              </w:rPr>
            </w:r>
          </w:p>
        </w:tc>
        <w:tc>
          <w:tcPr>
            <w:shd w:fill="c9daf8" w:val="clear"/>
            <w:tcMar>
              <w:top w:w="80.0" w:type="dxa"/>
              <w:left w:w="120.0" w:type="dxa"/>
              <w:bottom w:w="80.0" w:type="dxa"/>
              <w:right w:w="120.0" w:type="dxa"/>
            </w:tcMar>
            <w:vAlign w:val="center"/>
          </w:tcPr>
          <w:p w:rsidR="00000000" w:rsidDel="00000000" w:rsidP="00000000" w:rsidRDefault="00000000" w:rsidRPr="00000000" w14:paraId="00000057">
            <w:pPr>
              <w:spacing w:after="40" w:before="40" w:lineRule="auto"/>
              <w:jc w:val="center"/>
              <w:rPr/>
            </w:pPr>
            <w:r w:rsidDel="00000000" w:rsidR="00000000" w:rsidRPr="00000000">
              <w:rPr>
                <w:sz w:val="20"/>
                <w:szCs w:val="20"/>
                <w:rtl w:val="0"/>
              </w:rPr>
              <w:t xml:space="preserve">Descripción</w:t>
            </w:r>
            <w:r w:rsidDel="00000000" w:rsidR="00000000" w:rsidRPr="00000000">
              <w:rPr>
                <w:rtl w:val="0"/>
              </w:rPr>
            </w:r>
          </w:p>
        </w:tc>
        <w:tc>
          <w:tcPr>
            <w:shd w:fill="c9daf8" w:val="clear"/>
            <w:tcMar>
              <w:top w:w="80.0" w:type="dxa"/>
              <w:left w:w="120.0" w:type="dxa"/>
              <w:bottom w:w="80.0" w:type="dxa"/>
              <w:right w:w="120.0" w:type="dxa"/>
            </w:tcMar>
            <w:vAlign w:val="center"/>
          </w:tcPr>
          <w:p w:rsidR="00000000" w:rsidDel="00000000" w:rsidP="00000000" w:rsidRDefault="00000000" w:rsidRPr="00000000" w14:paraId="00000058">
            <w:pPr>
              <w:spacing w:after="40" w:before="40" w:lineRule="auto"/>
              <w:jc w:val="center"/>
              <w:rPr/>
            </w:pPr>
            <w:r w:rsidDel="00000000" w:rsidR="00000000" w:rsidRPr="00000000">
              <w:rPr>
                <w:sz w:val="20"/>
                <w:szCs w:val="20"/>
                <w:rtl w:val="0"/>
              </w:rPr>
              <w:t xml:space="preserve">Requerimientos Asociados (SRS)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9">
            <w:pPr>
              <w:spacing w:after="40" w:before="40" w:lineRule="auto"/>
              <w:rPr/>
            </w:pPr>
            <w:r w:rsidDel="00000000" w:rsidR="00000000" w:rsidRPr="00000000">
              <w:rPr>
                <w:color w:val="000000"/>
                <w:sz w:val="20"/>
                <w:szCs w:val="2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A">
            <w:pPr>
              <w:spacing w:after="40" w:before="40" w:lineRule="auto"/>
              <w:rPr/>
            </w:pPr>
            <w:r w:rsidDel="00000000" w:rsidR="00000000" w:rsidRPr="00000000">
              <w:rPr>
                <w:color w:val="000000"/>
                <w:sz w:val="20"/>
                <w:szCs w:val="20"/>
                <w:rtl w:val="0"/>
              </w:rPr>
              <w:t xml:space="preserve">Registro e inicio de sesión de usuarios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B">
            <w:pPr>
              <w:spacing w:after="40" w:before="40" w:lineRule="auto"/>
              <w:rPr/>
            </w:pPr>
            <w:r w:rsidDel="00000000" w:rsidR="00000000" w:rsidRPr="00000000">
              <w:rPr>
                <w:color w:val="000000"/>
                <w:sz w:val="20"/>
                <w:szCs w:val="20"/>
                <w:rtl w:val="0"/>
              </w:rPr>
              <w:t xml:space="preserve">Permite que los padres y administradores creen cuentas y accedan al sistema mediante autenticación segura.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C">
            <w:pPr>
              <w:spacing w:after="40" w:before="40" w:lineRule="auto"/>
              <w:rPr/>
            </w:pPr>
            <w:r w:rsidDel="00000000" w:rsidR="00000000" w:rsidRPr="00000000">
              <w:rPr>
                <w:color w:val="000000"/>
                <w:sz w:val="20"/>
                <w:szCs w:val="20"/>
                <w:rtl w:val="0"/>
              </w:rPr>
              <w:t xml:space="preserve">RF1, RF1.1, RF1.2, RF1.2.1, RF1.2.2, RF1.2.3, RF1.3, RF1.4</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D">
            <w:pPr>
              <w:spacing w:after="40" w:before="40" w:lineRule="auto"/>
              <w:rPr/>
            </w:pPr>
            <w:r w:rsidDel="00000000" w:rsidR="00000000" w:rsidRPr="00000000">
              <w:rPr>
                <w:color w:val="000000"/>
                <w:sz w:val="20"/>
                <w:szCs w:val="20"/>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E">
            <w:pPr>
              <w:spacing w:after="40" w:before="40" w:lineRule="auto"/>
              <w:rPr/>
            </w:pPr>
            <w:r w:rsidDel="00000000" w:rsidR="00000000" w:rsidRPr="00000000">
              <w:rPr>
                <w:color w:val="000000"/>
                <w:sz w:val="20"/>
                <w:szCs w:val="20"/>
                <w:rtl w:val="0"/>
              </w:rPr>
              <w:t xml:space="preserve">Gestión de información de estudiantes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5F">
            <w:pPr>
              <w:spacing w:after="40" w:before="40" w:lineRule="auto"/>
              <w:rPr/>
            </w:pPr>
            <w:r w:rsidDel="00000000" w:rsidR="00000000" w:rsidRPr="00000000">
              <w:rPr>
                <w:color w:val="000000"/>
                <w:sz w:val="20"/>
                <w:szCs w:val="20"/>
                <w:rtl w:val="0"/>
              </w:rPr>
              <w:t xml:space="preserve">Los padres registran, actualizan y consultan la información de sus hijos, garantizando la seguridad de los datos.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0">
            <w:pPr>
              <w:spacing w:after="40" w:before="40" w:lineRule="auto"/>
              <w:rPr/>
            </w:pPr>
            <w:r w:rsidDel="00000000" w:rsidR="00000000" w:rsidRPr="00000000">
              <w:rPr>
                <w:color w:val="000000"/>
                <w:sz w:val="20"/>
                <w:szCs w:val="20"/>
                <w:rtl w:val="0"/>
              </w:rPr>
              <w:t xml:space="preserve">RF2, RF2.1, RF2.2, RF2.3</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1">
            <w:pPr>
              <w:spacing w:after="40" w:before="40" w:lineRule="auto"/>
              <w:rPr/>
            </w:pPr>
            <w:r w:rsidDel="00000000" w:rsidR="00000000" w:rsidRPr="00000000">
              <w:rPr>
                <w:color w:val="000000"/>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2">
            <w:pPr>
              <w:spacing w:after="40" w:before="40" w:lineRule="auto"/>
              <w:rPr/>
            </w:pPr>
            <w:r w:rsidDel="00000000" w:rsidR="00000000" w:rsidRPr="00000000">
              <w:rPr>
                <w:color w:val="000000"/>
                <w:sz w:val="20"/>
                <w:szCs w:val="20"/>
                <w:rtl w:val="0"/>
              </w:rPr>
              <w:t xml:space="preserve">Rastreo en tiempo real de los estudiantes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3">
            <w:pPr>
              <w:spacing w:after="40" w:before="40" w:lineRule="auto"/>
              <w:rPr/>
            </w:pPr>
            <w:r w:rsidDel="00000000" w:rsidR="00000000" w:rsidRPr="00000000">
              <w:rPr>
                <w:color w:val="000000"/>
                <w:sz w:val="20"/>
                <w:szCs w:val="20"/>
                <w:rtl w:val="0"/>
              </w:rPr>
              <w:t xml:space="preserve">Permite a los padres visualizar en mapa la ubicación actual del estudiante con actualización automática cada 30 segundos, ver el trayecto recorrido, la ruta asignada, el área límite y las zonas guardadas.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4">
            <w:pPr>
              <w:spacing w:after="40" w:before="40" w:lineRule="auto"/>
              <w:rPr/>
            </w:pPr>
            <w:r w:rsidDel="00000000" w:rsidR="00000000" w:rsidRPr="00000000">
              <w:rPr>
                <w:color w:val="000000"/>
                <w:sz w:val="20"/>
                <w:szCs w:val="20"/>
                <w:rtl w:val="0"/>
              </w:rPr>
              <w:t xml:space="preserve">RF3, RF3.1, RF3.1.1, RF3.1.2, RF3.2, RF3.3, RF3.4, RF3.4.1, RF3.5, RF3.6</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5">
            <w:pPr>
              <w:spacing w:after="40" w:before="40" w:lineRule="auto"/>
              <w:rPr/>
            </w:pPr>
            <w:r w:rsidDel="00000000" w:rsidR="00000000" w:rsidRPr="00000000">
              <w:rPr>
                <w:color w:val="000000"/>
                <w:sz w:val="20"/>
                <w:szCs w:val="20"/>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6">
            <w:pPr>
              <w:spacing w:after="40" w:before="40" w:lineRule="auto"/>
              <w:rPr/>
            </w:pPr>
            <w:r w:rsidDel="00000000" w:rsidR="00000000" w:rsidRPr="00000000">
              <w:rPr>
                <w:color w:val="000000"/>
                <w:sz w:val="20"/>
                <w:szCs w:val="20"/>
                <w:rtl w:val="0"/>
              </w:rPr>
              <w:t xml:space="preserve">Notificaciones y alertas en tiempo real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7">
            <w:pPr>
              <w:spacing w:after="40" w:before="40" w:lineRule="auto"/>
              <w:rPr/>
            </w:pPr>
            <w:r w:rsidDel="00000000" w:rsidR="00000000" w:rsidRPr="00000000">
              <w:rPr>
                <w:color w:val="000000"/>
                <w:sz w:val="20"/>
                <w:szCs w:val="20"/>
                <w:rtl w:val="0"/>
              </w:rPr>
              <w:t xml:space="preserve">Envía alertas a los padres ante desvíos de ruta, inactividad prolongada, cambios de ruta o emergencias, y permite configurar preferencias de notificación.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8">
            <w:pPr>
              <w:spacing w:after="40" w:before="40" w:lineRule="auto"/>
              <w:rPr/>
            </w:pPr>
            <w:r w:rsidDel="00000000" w:rsidR="00000000" w:rsidRPr="00000000">
              <w:rPr>
                <w:color w:val="000000"/>
                <w:sz w:val="20"/>
                <w:szCs w:val="20"/>
                <w:rtl w:val="0"/>
              </w:rPr>
              <w:t xml:space="preserve">RF4, RF4.1, RF4.1.1, RF4.2, RF4.3</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9">
            <w:pPr>
              <w:spacing w:after="40" w:before="40" w:lineRule="auto"/>
              <w:rPr/>
            </w:pPr>
            <w:r w:rsidDel="00000000" w:rsidR="00000000" w:rsidRPr="00000000">
              <w:rPr>
                <w:color w:val="000000"/>
                <w:sz w:val="20"/>
                <w:szCs w:val="20"/>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A">
            <w:pPr>
              <w:spacing w:after="40" w:before="40" w:lineRule="auto"/>
              <w:rPr/>
            </w:pPr>
            <w:r w:rsidDel="00000000" w:rsidR="00000000" w:rsidRPr="00000000">
              <w:rPr>
                <w:color w:val="000000"/>
                <w:sz w:val="20"/>
                <w:szCs w:val="20"/>
                <w:rtl w:val="0"/>
              </w:rPr>
              <w:t xml:space="preserve">Consulta del historial de trayectos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B">
            <w:pPr>
              <w:spacing w:after="40" w:before="40" w:lineRule="auto"/>
              <w:rPr/>
            </w:pPr>
            <w:r w:rsidDel="00000000" w:rsidR="00000000" w:rsidRPr="00000000">
              <w:rPr>
                <w:color w:val="000000"/>
                <w:sz w:val="20"/>
                <w:szCs w:val="20"/>
                <w:rtl w:val="0"/>
              </w:rPr>
              <w:t xml:space="preserve">Muestra al usuario los trayectos anteriores mediante filtros de búsqueda (fecha o estudiante) y permite visualizarlos sobre el mapa.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C">
            <w:pPr>
              <w:spacing w:after="40" w:before="40" w:lineRule="auto"/>
              <w:rPr/>
            </w:pPr>
            <w:r w:rsidDel="00000000" w:rsidR="00000000" w:rsidRPr="00000000">
              <w:rPr>
                <w:color w:val="000000"/>
                <w:sz w:val="20"/>
                <w:szCs w:val="20"/>
                <w:rtl w:val="0"/>
              </w:rPr>
              <w:t xml:space="preserve">RF5, RF5.1, RF5.2, RF5.3</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D">
            <w:pPr>
              <w:spacing w:after="40" w:before="40" w:lineRule="auto"/>
              <w:rPr/>
            </w:pPr>
            <w:r w:rsidDel="00000000" w:rsidR="00000000" w:rsidRPr="00000000">
              <w:rPr>
                <w:color w:val="000000"/>
                <w:sz w:val="20"/>
                <w:szCs w:val="20"/>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E">
            <w:pPr>
              <w:spacing w:after="40" w:before="40" w:lineRule="auto"/>
              <w:rPr/>
            </w:pPr>
            <w:r w:rsidDel="00000000" w:rsidR="00000000" w:rsidRPr="00000000">
              <w:rPr>
                <w:color w:val="000000"/>
                <w:sz w:val="20"/>
                <w:szCs w:val="20"/>
                <w:rtl w:val="0"/>
              </w:rPr>
              <w:t xml:space="preserve">Configuración de preferencias, ruta y zonas guardadas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6F">
            <w:pPr>
              <w:spacing w:after="40" w:before="40" w:lineRule="auto"/>
              <w:rPr/>
            </w:pPr>
            <w:r w:rsidDel="00000000" w:rsidR="00000000" w:rsidRPr="00000000">
              <w:rPr>
                <w:color w:val="000000"/>
                <w:sz w:val="20"/>
                <w:szCs w:val="20"/>
                <w:rtl w:val="0"/>
              </w:rPr>
              <w:t xml:space="preserve">Los usuarios ajustan sus datos personales, contraseñas, preferencias de notificación, definen la ruta asignada al estudiante, configuran el área límite y registran zonas seguras sobre el mapa.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0">
            <w:pPr>
              <w:spacing w:after="40" w:before="40" w:lineRule="auto"/>
              <w:rPr/>
            </w:pPr>
            <w:r w:rsidDel="00000000" w:rsidR="00000000" w:rsidRPr="00000000">
              <w:rPr>
                <w:color w:val="000000"/>
                <w:sz w:val="20"/>
                <w:szCs w:val="20"/>
                <w:rtl w:val="0"/>
              </w:rPr>
              <w:t xml:space="preserve">RF1.4, RF3.5, RF3.6, RF4.2</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1">
            <w:pPr>
              <w:spacing w:after="40" w:before="40" w:lineRule="auto"/>
              <w:rPr/>
            </w:pPr>
            <w:r w:rsidDel="00000000" w:rsidR="00000000" w:rsidRPr="00000000">
              <w:rPr>
                <w:color w:val="000000"/>
                <w:sz w:val="20"/>
                <w:szCs w:val="20"/>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2">
            <w:pPr>
              <w:spacing w:after="40" w:before="40" w:lineRule="auto"/>
              <w:rPr/>
            </w:pPr>
            <w:r w:rsidDel="00000000" w:rsidR="00000000" w:rsidRPr="00000000">
              <w:rPr>
                <w:color w:val="000000"/>
                <w:sz w:val="20"/>
                <w:szCs w:val="20"/>
                <w:rtl w:val="0"/>
              </w:rPr>
              <w:t xml:space="preserve">Administración del sistema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3">
            <w:pPr>
              <w:spacing w:after="40" w:before="40" w:lineRule="auto"/>
              <w:rPr/>
            </w:pPr>
            <w:r w:rsidDel="00000000" w:rsidR="00000000" w:rsidRPr="00000000">
              <w:rPr>
                <w:color w:val="000000"/>
                <w:sz w:val="20"/>
                <w:szCs w:val="20"/>
                <w:rtl w:val="0"/>
              </w:rPr>
              <w:t xml:space="preserve">El administrador gestiona usuarios, monitorea trayectos activos, aplica actualizaciones y supervisa el funcionamiento del sistema.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4">
            <w:pPr>
              <w:spacing w:after="40" w:before="40" w:lineRule="auto"/>
              <w:rPr/>
            </w:pPr>
            <w:r w:rsidDel="00000000" w:rsidR="00000000" w:rsidRPr="00000000">
              <w:rPr>
                <w:color w:val="000000"/>
                <w:sz w:val="20"/>
                <w:szCs w:val="20"/>
                <w:rtl w:val="0"/>
              </w:rPr>
              <w:t xml:space="preserve">RF7, RF7.1, RF7.1.1, RF7.2</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75">
            <w:pPr>
              <w:spacing w:after="40" w:before="40" w:lineRule="auto"/>
              <w:rPr/>
            </w:pPr>
            <w:r w:rsidDel="00000000" w:rsidR="00000000" w:rsidRPr="00000000">
              <w:rPr>
                <w:color w:val="000000"/>
                <w:sz w:val="20"/>
                <w:szCs w:val="20"/>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6">
            <w:pPr>
              <w:spacing w:after="40" w:before="40" w:lineRule="auto"/>
              <w:rPr/>
            </w:pPr>
            <w:r w:rsidDel="00000000" w:rsidR="00000000" w:rsidRPr="00000000">
              <w:rPr>
                <w:color w:val="000000"/>
                <w:sz w:val="20"/>
                <w:szCs w:val="20"/>
                <w:rtl w:val="0"/>
              </w:rPr>
              <w:t xml:space="preserve">Configuración de zonas guardadas y área límite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7">
            <w:pPr>
              <w:spacing w:after="40" w:before="40" w:lineRule="auto"/>
              <w:rPr/>
            </w:pPr>
            <w:r w:rsidDel="00000000" w:rsidR="00000000" w:rsidRPr="00000000">
              <w:rPr>
                <w:color w:val="000000"/>
                <w:sz w:val="20"/>
                <w:szCs w:val="20"/>
                <w:rtl w:val="0"/>
              </w:rPr>
              <w:t xml:space="preserve">El padre registra ubicaciones de confianza y configura el área límite alrededor de la ruta del estudiante para recibir alertas si sale de dicha zona.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78">
            <w:pPr>
              <w:spacing w:after="40" w:before="40" w:lineRule="auto"/>
              <w:rPr/>
            </w:pPr>
            <w:r w:rsidDel="00000000" w:rsidR="00000000" w:rsidRPr="00000000">
              <w:rPr>
                <w:color w:val="000000"/>
                <w:sz w:val="20"/>
                <w:szCs w:val="20"/>
                <w:rtl w:val="0"/>
              </w:rPr>
              <w:t xml:space="preserve">RF3.5, RF3.6, RF4.1.1</w:t>
            </w:r>
            <w:r w:rsidDel="00000000" w:rsidR="00000000" w:rsidRPr="00000000">
              <w:rPr>
                <w:rtl w:val="0"/>
              </w:rPr>
            </w:r>
          </w:p>
        </w:tc>
      </w:tr>
    </w:tbl>
    <w:p w:rsidR="00000000" w:rsidDel="00000000" w:rsidP="00000000" w:rsidRDefault="00000000" w:rsidRPr="00000000" w14:paraId="00000079">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7A">
      <w:pPr>
        <w:pStyle w:val="Heading1"/>
        <w:spacing w:after="60" w:before="60" w:lineRule="auto"/>
        <w:rPr>
          <w:color w:val="000000"/>
        </w:rPr>
      </w:pPr>
      <w:bookmarkStart w:colFirst="0" w:colLast="0" w:name="_heading=h.p7yxqpokwkes" w:id="2"/>
      <w:bookmarkEnd w:id="2"/>
      <w:r w:rsidDel="00000000" w:rsidR="00000000" w:rsidRPr="00000000">
        <w:rPr>
          <w:color w:val="000000"/>
          <w:rtl w:val="0"/>
        </w:rPr>
        <w:t xml:space="preserve">Lista de pantallas necesarias </w:t>
      </w:r>
    </w:p>
    <w:p w:rsidR="00000000" w:rsidDel="00000000" w:rsidP="00000000" w:rsidRDefault="00000000" w:rsidRPr="00000000" w14:paraId="0000007B">
      <w:pPr>
        <w:spacing w:after="60" w:before="60" w:lineRule="auto"/>
        <w:rPr/>
      </w:pPr>
      <w:r w:rsidDel="00000000" w:rsidR="00000000" w:rsidRPr="00000000">
        <w:rPr>
          <w:rtl w:val="0"/>
        </w:rPr>
      </w:r>
    </w:p>
    <w:tbl>
      <w:tblPr>
        <w:tblStyle w:val="Table2"/>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3"/>
        <w:gridCol w:w="2764"/>
        <w:gridCol w:w="5873"/>
        <w:tblGridChange w:id="0">
          <w:tblGrid>
            <w:gridCol w:w="563"/>
            <w:gridCol w:w="2764"/>
            <w:gridCol w:w="5873"/>
          </w:tblGrid>
        </w:tblGridChange>
      </w:tblGrid>
      <w:tr>
        <w:trPr>
          <w:cantSplit w:val="0"/>
          <w:tblHeader w:val="1"/>
        </w:trPr>
        <w:tc>
          <w:tcPr>
            <w:shd w:fill="cfe2f3" w:val="clear"/>
            <w:tcMar>
              <w:top w:w="80.0" w:type="dxa"/>
              <w:left w:w="120.0" w:type="dxa"/>
              <w:bottom w:w="80.0" w:type="dxa"/>
              <w:right w:w="120.0" w:type="dxa"/>
            </w:tcMar>
            <w:vAlign w:val="center"/>
          </w:tcPr>
          <w:p w:rsidR="00000000" w:rsidDel="00000000" w:rsidP="00000000" w:rsidRDefault="00000000" w:rsidRPr="00000000" w14:paraId="0000007C">
            <w:pPr>
              <w:spacing w:after="40" w:before="40" w:lineRule="auto"/>
              <w:jc w:val="center"/>
              <w:rPr/>
            </w:pPr>
            <w:r w:rsidDel="00000000" w:rsidR="00000000" w:rsidRPr="00000000">
              <w:rPr>
                <w:b w:val="1"/>
                <w:bCs w:val="1"/>
                <w:sz w:val="20"/>
                <w:szCs w:val="20"/>
                <w:rtl w:val="0"/>
              </w:rPr>
              <w:t xml:space="preserve">No.</w:t>
            </w:r>
            <w:r w:rsidDel="00000000" w:rsidR="00000000" w:rsidRPr="00000000">
              <w:rPr>
                <w:rtl w:val="0"/>
              </w:rPr>
            </w:r>
          </w:p>
        </w:tc>
        <w:tc>
          <w:tcPr>
            <w:shd w:fill="cfe2f3" w:val="clear"/>
            <w:tcMar>
              <w:top w:w="80.0" w:type="dxa"/>
              <w:left w:w="120.0" w:type="dxa"/>
              <w:bottom w:w="80.0" w:type="dxa"/>
              <w:right w:w="120.0" w:type="dxa"/>
            </w:tcMar>
            <w:vAlign w:val="center"/>
          </w:tcPr>
          <w:p w:rsidR="00000000" w:rsidDel="00000000" w:rsidP="00000000" w:rsidRDefault="00000000" w:rsidRPr="00000000" w14:paraId="0000007D">
            <w:pPr>
              <w:spacing w:after="40" w:before="40" w:lineRule="auto"/>
              <w:jc w:val="center"/>
              <w:rPr/>
            </w:pPr>
            <w:r w:rsidDel="00000000" w:rsidR="00000000" w:rsidRPr="00000000">
              <w:rPr>
                <w:b w:val="1"/>
                <w:bCs w:val="1"/>
                <w:sz w:val="20"/>
                <w:szCs w:val="20"/>
                <w:rtl w:val="0"/>
              </w:rPr>
              <w:t xml:space="preserve">Nombre de la Pantalla</w:t>
            </w:r>
            <w:r w:rsidDel="00000000" w:rsidR="00000000" w:rsidRPr="00000000">
              <w:rPr>
                <w:rtl w:val="0"/>
              </w:rPr>
            </w:r>
          </w:p>
        </w:tc>
        <w:tc>
          <w:tcPr>
            <w:shd w:fill="cfe2f3" w:val="clear"/>
            <w:tcMar>
              <w:top w:w="80.0" w:type="dxa"/>
              <w:left w:w="120.0" w:type="dxa"/>
              <w:bottom w:w="80.0" w:type="dxa"/>
              <w:right w:w="120.0" w:type="dxa"/>
            </w:tcMar>
            <w:vAlign w:val="center"/>
          </w:tcPr>
          <w:p w:rsidR="00000000" w:rsidDel="00000000" w:rsidP="00000000" w:rsidRDefault="00000000" w:rsidRPr="00000000" w14:paraId="0000007E">
            <w:pPr>
              <w:spacing w:after="40" w:before="40" w:lineRule="auto"/>
              <w:jc w:val="center"/>
              <w:rPr/>
            </w:pPr>
            <w:r w:rsidDel="00000000" w:rsidR="00000000" w:rsidRPr="00000000">
              <w:rPr>
                <w:b w:val="1"/>
                <w:bCs w:val="1"/>
                <w:sz w:val="20"/>
                <w:szCs w:val="20"/>
                <w:rtl w:val="0"/>
              </w:rPr>
              <w:t xml:space="preserve">Descripción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F">
            <w:pPr>
              <w:spacing w:after="40" w:before="40" w:lineRule="auto"/>
              <w:rPr/>
            </w:pPr>
            <w:r w:rsidDel="00000000" w:rsidR="00000000" w:rsidRPr="00000000">
              <w:rPr>
                <w:color w:val="000000"/>
                <w:sz w:val="20"/>
                <w:szCs w:val="20"/>
                <w:rtl w:val="0"/>
              </w:rPr>
              <w:t xml:space="preserve">1</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0">
            <w:pPr>
              <w:spacing w:after="40" w:before="40" w:lineRule="auto"/>
              <w:rPr/>
            </w:pPr>
            <w:r w:rsidDel="00000000" w:rsidR="00000000" w:rsidRPr="00000000">
              <w:rPr>
                <w:color w:val="000000"/>
                <w:sz w:val="20"/>
                <w:szCs w:val="20"/>
                <w:rtl w:val="0"/>
              </w:rPr>
              <w:t xml:space="preserve">Pantalla de Inicio / Login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1">
            <w:pPr>
              <w:spacing w:after="40" w:before="40" w:lineRule="auto"/>
              <w:rPr/>
            </w:pPr>
            <w:r w:rsidDel="00000000" w:rsidR="00000000" w:rsidRPr="00000000">
              <w:rPr>
                <w:color w:val="000000"/>
                <w:sz w:val="20"/>
                <w:szCs w:val="20"/>
                <w:rtl w:val="0"/>
              </w:rPr>
              <w:t xml:space="preserve">Acceso al sistema mediante credenciales seguras (correo y contraseña).</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2">
            <w:pPr>
              <w:spacing w:after="40" w:before="40" w:lineRule="auto"/>
              <w:rPr/>
            </w:pPr>
            <w:r w:rsidDel="00000000" w:rsidR="00000000" w:rsidRPr="00000000">
              <w:rPr>
                <w:color w:val="000000"/>
                <w:sz w:val="20"/>
                <w:szCs w:val="20"/>
                <w:rtl w:val="0"/>
              </w:rPr>
              <w:t xml:space="preserve">2</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3">
            <w:pPr>
              <w:spacing w:after="40" w:before="40" w:lineRule="auto"/>
              <w:rPr/>
            </w:pPr>
            <w:r w:rsidDel="00000000" w:rsidR="00000000" w:rsidRPr="00000000">
              <w:rPr>
                <w:color w:val="000000"/>
                <w:sz w:val="20"/>
                <w:szCs w:val="20"/>
                <w:rtl w:val="0"/>
              </w:rPr>
              <w:t xml:space="preserve">Pantalla de Registro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4">
            <w:pPr>
              <w:spacing w:after="40" w:before="40" w:lineRule="auto"/>
              <w:rPr/>
            </w:pPr>
            <w:r w:rsidDel="00000000" w:rsidR="00000000" w:rsidRPr="00000000">
              <w:rPr>
                <w:color w:val="000000"/>
                <w:sz w:val="20"/>
                <w:szCs w:val="20"/>
                <w:rtl w:val="0"/>
              </w:rPr>
              <w:t xml:space="preserve">Permite crear una cuenta con validación de datos y verificación de correo electrónico.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5">
            <w:pPr>
              <w:spacing w:after="40" w:before="40" w:lineRule="auto"/>
              <w:rPr/>
            </w:pPr>
            <w:r w:rsidDel="00000000" w:rsidR="00000000" w:rsidRPr="00000000">
              <w:rPr>
                <w:color w:val="000000"/>
                <w:sz w:val="20"/>
                <w:szCs w:val="20"/>
                <w:rtl w:val="0"/>
              </w:rPr>
              <w:t xml:space="preserve">3</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6">
            <w:pPr>
              <w:spacing w:after="40" w:before="40" w:lineRule="auto"/>
              <w:rPr/>
            </w:pPr>
            <w:r w:rsidDel="00000000" w:rsidR="00000000" w:rsidRPr="00000000">
              <w:rPr>
                <w:color w:val="000000"/>
                <w:sz w:val="20"/>
                <w:szCs w:val="20"/>
                <w:rtl w:val="0"/>
              </w:rPr>
              <w:t xml:space="preserve">Dashboard principal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7">
            <w:pPr>
              <w:spacing w:after="40" w:before="40" w:lineRule="auto"/>
              <w:rPr/>
            </w:pPr>
            <w:r w:rsidDel="00000000" w:rsidR="00000000" w:rsidRPr="00000000">
              <w:rPr>
                <w:color w:val="000000"/>
                <w:sz w:val="20"/>
                <w:szCs w:val="20"/>
                <w:rtl w:val="0"/>
              </w:rPr>
              <w:t xml:space="preserve">Panel de control general con accesos rápidos según el rol (padre o administrador).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8">
            <w:pPr>
              <w:spacing w:after="40" w:before="40" w:lineRule="auto"/>
              <w:rPr/>
            </w:pPr>
            <w:r w:rsidDel="00000000" w:rsidR="00000000" w:rsidRPr="00000000">
              <w:rPr>
                <w:color w:val="000000"/>
                <w:sz w:val="20"/>
                <w:szCs w:val="20"/>
                <w:rtl w:val="0"/>
              </w:rPr>
              <w:t xml:space="preserve">4</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9">
            <w:pPr>
              <w:spacing w:after="40" w:before="40" w:lineRule="auto"/>
              <w:rPr/>
            </w:pPr>
            <w:r w:rsidDel="00000000" w:rsidR="00000000" w:rsidRPr="00000000">
              <w:rPr>
                <w:color w:val="000000"/>
                <w:sz w:val="20"/>
                <w:szCs w:val="20"/>
                <w:rtl w:val="0"/>
              </w:rPr>
              <w:t xml:space="preserve">Gestión de Estudiantes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A">
            <w:pPr>
              <w:spacing w:after="40" w:before="40" w:lineRule="auto"/>
              <w:rPr/>
            </w:pPr>
            <w:r w:rsidDel="00000000" w:rsidR="00000000" w:rsidRPr="00000000">
              <w:rPr>
                <w:color w:val="000000"/>
                <w:sz w:val="20"/>
                <w:szCs w:val="20"/>
                <w:rtl w:val="0"/>
              </w:rPr>
              <w:t xml:space="preserve">Registro, consulta y actualización de la información del estudiante.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B">
            <w:pPr>
              <w:spacing w:after="40" w:before="40" w:lineRule="auto"/>
              <w:rPr/>
            </w:pPr>
            <w:r w:rsidDel="00000000" w:rsidR="00000000" w:rsidRPr="00000000">
              <w:rPr>
                <w:color w:val="000000"/>
                <w:sz w:val="20"/>
                <w:szCs w:val="20"/>
                <w:rtl w:val="0"/>
              </w:rPr>
              <w:t xml:space="preserve">5</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C">
            <w:pPr>
              <w:spacing w:after="40" w:before="40" w:lineRule="auto"/>
              <w:rPr/>
            </w:pPr>
            <w:r w:rsidDel="00000000" w:rsidR="00000000" w:rsidRPr="00000000">
              <w:rPr>
                <w:color w:val="000000"/>
                <w:sz w:val="20"/>
                <w:szCs w:val="20"/>
                <w:rtl w:val="0"/>
              </w:rPr>
              <w:t xml:space="preserve">Mapa de Rastreo en Tiempo Real</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D">
            <w:pPr>
              <w:spacing w:after="40" w:before="40" w:lineRule="auto"/>
              <w:rPr/>
            </w:pPr>
            <w:r w:rsidDel="00000000" w:rsidR="00000000" w:rsidRPr="00000000">
              <w:rPr>
                <w:color w:val="000000"/>
                <w:sz w:val="20"/>
                <w:szCs w:val="20"/>
                <w:rtl w:val="0"/>
              </w:rPr>
              <w:t xml:space="preserve">Visualización en mapa de la ubicación actual del estudiante, trayecto recorrido, ruta asignada, área límite y zonas guardadas con actualización cada 30 segundos.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E">
            <w:pPr>
              <w:spacing w:after="40" w:before="40" w:lineRule="auto"/>
              <w:rPr/>
            </w:pPr>
            <w:r w:rsidDel="00000000" w:rsidR="00000000" w:rsidRPr="00000000">
              <w:rPr>
                <w:color w:val="000000"/>
                <w:sz w:val="20"/>
                <w:szCs w:val="20"/>
                <w:rtl w:val="0"/>
              </w:rPr>
              <w:t xml:space="preserve">6</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8F">
            <w:pPr>
              <w:spacing w:after="40" w:before="40" w:lineRule="auto"/>
              <w:rPr/>
            </w:pPr>
            <w:r w:rsidDel="00000000" w:rsidR="00000000" w:rsidRPr="00000000">
              <w:rPr>
                <w:color w:val="000000"/>
                <w:sz w:val="20"/>
                <w:szCs w:val="20"/>
                <w:rtl w:val="0"/>
              </w:rPr>
              <w:t xml:space="preserve">Pantalla de Notificaciones y Alertas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0">
            <w:pPr>
              <w:spacing w:after="40" w:before="40" w:lineRule="auto"/>
              <w:rPr/>
            </w:pPr>
            <w:r w:rsidDel="00000000" w:rsidR="00000000" w:rsidRPr="00000000">
              <w:rPr>
                <w:color w:val="000000"/>
                <w:sz w:val="20"/>
                <w:szCs w:val="20"/>
                <w:rtl w:val="0"/>
              </w:rPr>
              <w:t xml:space="preserve">Muestra alertas por desvíos de ruta, inactividad prolongada, cambios de ruta o emergencias.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spacing w:after="40" w:before="40" w:lineRule="auto"/>
              <w:rPr/>
            </w:pPr>
            <w:r w:rsidDel="00000000" w:rsidR="00000000" w:rsidRPr="00000000">
              <w:rPr>
                <w:color w:val="000000"/>
                <w:sz w:val="20"/>
                <w:szCs w:val="20"/>
                <w:rtl w:val="0"/>
              </w:rPr>
              <w:t xml:space="preserve">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2">
            <w:pPr>
              <w:spacing w:after="40" w:before="40" w:lineRule="auto"/>
              <w:rPr/>
            </w:pPr>
            <w:r w:rsidDel="00000000" w:rsidR="00000000" w:rsidRPr="00000000">
              <w:rPr>
                <w:color w:val="000000"/>
                <w:sz w:val="20"/>
                <w:szCs w:val="20"/>
                <w:rtl w:val="0"/>
              </w:rPr>
              <w:t xml:space="preserve">Historial de Trayectos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3">
            <w:pPr>
              <w:spacing w:after="40" w:before="40" w:lineRule="auto"/>
              <w:rPr/>
            </w:pPr>
            <w:r w:rsidDel="00000000" w:rsidR="00000000" w:rsidRPr="00000000">
              <w:rPr>
                <w:color w:val="000000"/>
                <w:sz w:val="20"/>
                <w:szCs w:val="20"/>
                <w:rtl w:val="0"/>
              </w:rPr>
              <w:t xml:space="preserve">Consulta de rutas anteriores mediante filtros (fecha, estudiante) con visualización en mapa del trayecto seleccionado.</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4">
            <w:pPr>
              <w:spacing w:after="40" w:before="40" w:lineRule="auto"/>
              <w:rPr/>
            </w:pPr>
            <w:r w:rsidDel="00000000" w:rsidR="00000000" w:rsidRPr="00000000">
              <w:rPr>
                <w:color w:val="000000"/>
                <w:sz w:val="20"/>
                <w:szCs w:val="20"/>
                <w:rtl w:val="0"/>
              </w:rPr>
              <w:t xml:space="preserve">8</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5">
            <w:pPr>
              <w:spacing w:after="40" w:before="40" w:lineRule="auto"/>
              <w:rPr/>
            </w:pPr>
            <w:r w:rsidDel="00000000" w:rsidR="00000000" w:rsidRPr="00000000">
              <w:rPr>
                <w:color w:val="000000"/>
                <w:sz w:val="20"/>
                <w:szCs w:val="20"/>
                <w:rtl w:val="0"/>
              </w:rPr>
              <w:t xml:space="preserve">Configuración / Preferencias</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6">
            <w:pPr>
              <w:spacing w:after="40" w:before="40" w:lineRule="auto"/>
              <w:rPr/>
            </w:pPr>
            <w:r w:rsidDel="00000000" w:rsidR="00000000" w:rsidRPr="00000000">
              <w:rPr>
                <w:color w:val="000000"/>
                <w:sz w:val="20"/>
                <w:szCs w:val="20"/>
                <w:rtl w:val="0"/>
              </w:rPr>
              <w:t xml:space="preserve">Ajustes de perfil, preferencias de notificaciones, definición de ruta asignada, área límite y zonas guardadas.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7">
            <w:pPr>
              <w:spacing w:after="40" w:before="40" w:lineRule="auto"/>
              <w:rPr/>
            </w:pPr>
            <w:r w:rsidDel="00000000" w:rsidR="00000000" w:rsidRPr="00000000">
              <w:rPr>
                <w:color w:val="000000"/>
                <w:sz w:val="20"/>
                <w:szCs w:val="20"/>
                <w:rtl w:val="0"/>
              </w:rPr>
              <w:t xml:space="preserve">9</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8">
            <w:pPr>
              <w:spacing w:after="40" w:before="40" w:lineRule="auto"/>
              <w:rPr/>
            </w:pPr>
            <w:r w:rsidDel="00000000" w:rsidR="00000000" w:rsidRPr="00000000">
              <w:rPr>
                <w:color w:val="000000"/>
                <w:sz w:val="20"/>
                <w:szCs w:val="20"/>
                <w:rtl w:val="0"/>
              </w:rPr>
              <w:t xml:space="preserve">Panel de Administración</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99">
            <w:pPr>
              <w:spacing w:after="40" w:before="40" w:lineRule="auto"/>
              <w:rPr/>
            </w:pPr>
            <w:r w:rsidDel="00000000" w:rsidR="00000000" w:rsidRPr="00000000">
              <w:rPr>
                <w:color w:val="000000"/>
                <w:sz w:val="20"/>
                <w:szCs w:val="20"/>
                <w:rtl w:val="0"/>
              </w:rPr>
              <w:t xml:space="preserve">Gestión del sistema, usuarios, actualizaciones, monitoreo en tiempo real y reportes técnicos.</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vAlign w:val="center"/>
          </w:tcPr>
          <w:p w:rsidR="00000000" w:rsidDel="00000000" w:rsidP="00000000" w:rsidRDefault="00000000" w:rsidRPr="00000000" w14:paraId="0000009A">
            <w:pPr>
              <w:spacing w:after="40" w:before="40" w:lineRule="auto"/>
              <w:rPr/>
            </w:pPr>
            <w:r w:rsidDel="00000000" w:rsidR="00000000" w:rsidRPr="00000000">
              <w:rPr>
                <w:color w:val="000000"/>
                <w:sz w:val="20"/>
                <w:szCs w:val="20"/>
                <w:rtl w:val="0"/>
              </w:rPr>
              <w:t xml:space="preserve">10</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B">
            <w:pPr>
              <w:spacing w:after="40" w:before="40" w:lineRule="auto"/>
              <w:rPr/>
            </w:pPr>
            <w:r w:rsidDel="00000000" w:rsidR="00000000" w:rsidRPr="00000000">
              <w:rPr>
                <w:color w:val="000000"/>
                <w:sz w:val="20"/>
                <w:szCs w:val="20"/>
                <w:rtl w:val="0"/>
              </w:rPr>
              <w:t xml:space="preserve">Configuración de ruta y zonas guardadas</w:t>
            </w:r>
            <w:r w:rsidDel="00000000" w:rsidR="00000000" w:rsidRPr="00000000">
              <w:rPr>
                <w:rtl w:val="0"/>
              </w:rPr>
            </w:r>
          </w:p>
        </w:tc>
        <w:tc>
          <w:tcPr>
            <w:shd w:fill="ffffff" w:val="clear"/>
            <w:tcMar>
              <w:top w:w="80.0" w:type="dxa"/>
              <w:left w:w="120.0" w:type="dxa"/>
              <w:bottom w:w="80.0" w:type="dxa"/>
              <w:right w:w="120.0" w:type="dxa"/>
            </w:tcMar>
            <w:vAlign w:val="center"/>
          </w:tcPr>
          <w:p w:rsidR="00000000" w:rsidDel="00000000" w:rsidP="00000000" w:rsidRDefault="00000000" w:rsidRPr="00000000" w14:paraId="0000009C">
            <w:pPr>
              <w:spacing w:after="40" w:before="40" w:lineRule="auto"/>
              <w:rPr/>
            </w:pPr>
            <w:r w:rsidDel="00000000" w:rsidR="00000000" w:rsidRPr="00000000">
              <w:rPr>
                <w:color w:val="000000"/>
                <w:sz w:val="20"/>
                <w:szCs w:val="20"/>
                <w:rtl w:val="0"/>
              </w:rPr>
              <w:t xml:space="preserve">Permite al padre definir la ruta asignada, configurar el área límite en metros y registrar zonas seguras sobre el mapa.</w:t>
            </w:r>
            <w:r w:rsidDel="00000000" w:rsidR="00000000" w:rsidRPr="00000000">
              <w:rPr>
                <w:rtl w:val="0"/>
              </w:rPr>
            </w:r>
          </w:p>
        </w:tc>
      </w:tr>
    </w:tbl>
    <w:p w:rsidR="00000000" w:rsidDel="00000000" w:rsidP="00000000" w:rsidRDefault="00000000" w:rsidRPr="00000000" w14:paraId="0000009D">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9E">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9F">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0">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1">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2">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3">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4">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5">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6">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7">
      <w:pPr>
        <w:pStyle w:val="Heading1"/>
        <w:spacing w:after="60" w:before="60" w:lineRule="auto"/>
        <w:rPr>
          <w:color w:val="000000"/>
        </w:rPr>
      </w:pPr>
      <w:bookmarkStart w:colFirst="0" w:colLast="0" w:name="_heading=h.396fppjmcm97" w:id="3"/>
      <w:bookmarkEnd w:id="3"/>
      <w:r w:rsidDel="00000000" w:rsidR="00000000" w:rsidRPr="00000000">
        <w:rPr>
          <w:color w:val="000000"/>
          <w:rtl w:val="0"/>
        </w:rPr>
        <w:t xml:space="preserve">Componentes de interfaz identificados </w:t>
      </w:r>
    </w:p>
    <w:p w:rsidR="00000000" w:rsidDel="00000000" w:rsidP="00000000" w:rsidRDefault="00000000" w:rsidRPr="00000000" w14:paraId="000000A8">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A9">
      <w:pPr>
        <w:spacing w:after="60" w:before="60" w:lineRule="auto"/>
        <w:rPr/>
      </w:pPr>
      <w:r w:rsidDel="00000000" w:rsidR="00000000" w:rsidRPr="00000000">
        <w:rPr>
          <w:b w:val="1"/>
          <w:bCs w:val="1"/>
          <w:color w:val="000000"/>
          <w:rtl w:val="0"/>
        </w:rPr>
        <w:t xml:space="preserve">Botones: </w:t>
      </w:r>
      <w:r w:rsidDel="00000000" w:rsidR="00000000" w:rsidRPr="00000000">
        <w:rPr>
          <w:color w:val="000000"/>
          <w:rtl w:val="0"/>
        </w:rPr>
        <w:t xml:space="preserve">Iniciar sesión, Registrar, Guardar, Actualizar, Buscar, Filtrar, Cerrar sesión, Definir ruta, Agregar zona guardada, Configurar área límite.</w:t>
      </w:r>
      <w:r w:rsidDel="00000000" w:rsidR="00000000" w:rsidRPr="00000000">
        <w:rPr>
          <w:rtl w:val="0"/>
        </w:rPr>
      </w:r>
    </w:p>
    <w:p w:rsidR="00000000" w:rsidDel="00000000" w:rsidP="00000000" w:rsidRDefault="00000000" w:rsidRPr="00000000" w14:paraId="000000AA">
      <w:pPr>
        <w:spacing w:after="60" w:before="60" w:lineRule="auto"/>
        <w:rPr/>
      </w:pPr>
      <w:r w:rsidDel="00000000" w:rsidR="00000000" w:rsidRPr="00000000">
        <w:rPr>
          <w:b w:val="1"/>
          <w:bCs w:val="1"/>
          <w:color w:val="000000"/>
          <w:rtl w:val="0"/>
        </w:rPr>
        <w:t xml:space="preserve">Campos de texto: </w:t>
      </w:r>
      <w:r w:rsidDel="00000000" w:rsidR="00000000" w:rsidRPr="00000000">
        <w:rPr>
          <w:color w:val="000000"/>
          <w:rtl w:val="0"/>
        </w:rPr>
        <w:t xml:space="preserve">Usuario, contraseña, correo electrónico, nombre, edad, </w:t>
      </w:r>
      <w:r w:rsidDel="00000000" w:rsidR="00000000" w:rsidRPr="00000000">
        <w:rPr>
          <w:rtl w:val="0"/>
        </w:rPr>
        <w:t xml:space="preserve">trayecto,</w:t>
      </w:r>
      <w:r w:rsidDel="00000000" w:rsidR="00000000" w:rsidRPr="00000000">
        <w:rPr>
          <w:color w:val="000000"/>
          <w:rtl w:val="0"/>
        </w:rPr>
        <w:t xml:space="preserve"> contacto de emergencia, nombre de zona guardada, radio del área límite en metros.</w:t>
      </w:r>
      <w:r w:rsidDel="00000000" w:rsidR="00000000" w:rsidRPr="00000000">
        <w:rPr>
          <w:rtl w:val="0"/>
        </w:rPr>
      </w:r>
    </w:p>
    <w:p w:rsidR="00000000" w:rsidDel="00000000" w:rsidP="00000000" w:rsidRDefault="00000000" w:rsidRPr="00000000" w14:paraId="000000AB">
      <w:pPr>
        <w:spacing w:after="60" w:before="60" w:lineRule="auto"/>
        <w:rPr/>
      </w:pPr>
      <w:r w:rsidDel="00000000" w:rsidR="00000000" w:rsidRPr="00000000">
        <w:rPr>
          <w:b w:val="1"/>
          <w:bCs w:val="1"/>
          <w:color w:val="000000"/>
          <w:rtl w:val="0"/>
        </w:rPr>
        <w:t xml:space="preserve">Menús: </w:t>
      </w:r>
      <w:r w:rsidDel="00000000" w:rsidR="00000000" w:rsidRPr="00000000">
        <w:rPr>
          <w:color w:val="000000"/>
          <w:rtl w:val="0"/>
        </w:rPr>
        <w:t xml:space="preserve">Principal, lateral (roles, módulos, configuración).</w:t>
      </w:r>
      <w:r w:rsidDel="00000000" w:rsidR="00000000" w:rsidRPr="00000000">
        <w:rPr>
          <w:rtl w:val="0"/>
        </w:rPr>
      </w:r>
    </w:p>
    <w:p w:rsidR="00000000" w:rsidDel="00000000" w:rsidP="00000000" w:rsidRDefault="00000000" w:rsidRPr="00000000" w14:paraId="000000AC">
      <w:pPr>
        <w:spacing w:after="60" w:before="60" w:lineRule="auto"/>
        <w:rPr/>
      </w:pPr>
      <w:r w:rsidDel="00000000" w:rsidR="00000000" w:rsidRPr="00000000">
        <w:rPr>
          <w:b w:val="1"/>
          <w:bCs w:val="1"/>
          <w:color w:val="000000"/>
          <w:rtl w:val="0"/>
        </w:rPr>
        <w:t xml:space="preserve">Tablas: </w:t>
      </w:r>
      <w:r w:rsidDel="00000000" w:rsidR="00000000" w:rsidRPr="00000000">
        <w:rPr>
          <w:color w:val="000000"/>
          <w:rtl w:val="0"/>
        </w:rPr>
        <w:t xml:space="preserve">Historial de trayectos, lista de estudiantes, registro de notificaciones, lista de zonas guardadas.</w:t>
      </w:r>
      <w:r w:rsidDel="00000000" w:rsidR="00000000" w:rsidRPr="00000000">
        <w:rPr>
          <w:rtl w:val="0"/>
        </w:rPr>
      </w:r>
    </w:p>
    <w:p w:rsidR="00000000" w:rsidDel="00000000" w:rsidP="00000000" w:rsidRDefault="00000000" w:rsidRPr="00000000" w14:paraId="000000AD">
      <w:pPr>
        <w:spacing w:after="60" w:before="60" w:lineRule="auto"/>
        <w:rPr/>
      </w:pPr>
      <w:r w:rsidDel="00000000" w:rsidR="00000000" w:rsidRPr="00000000">
        <w:rPr>
          <w:b w:val="1"/>
          <w:bCs w:val="1"/>
          <w:color w:val="000000"/>
          <w:rtl w:val="0"/>
        </w:rPr>
        <w:t xml:space="preserve">Mapas interactivos: </w:t>
      </w:r>
      <w:r w:rsidDel="00000000" w:rsidR="00000000" w:rsidRPr="00000000">
        <w:rPr>
          <w:color w:val="000000"/>
          <w:rtl w:val="0"/>
        </w:rPr>
        <w:t xml:space="preserve">Rastreo en tiempo real, visualización de ruta asignada, área límite, zonas guardadas y trayecto recorrido.</w:t>
      </w:r>
      <w:r w:rsidDel="00000000" w:rsidR="00000000" w:rsidRPr="00000000">
        <w:rPr>
          <w:rtl w:val="0"/>
        </w:rPr>
      </w:r>
    </w:p>
    <w:p w:rsidR="00000000" w:rsidDel="00000000" w:rsidP="00000000" w:rsidRDefault="00000000" w:rsidRPr="00000000" w14:paraId="000000AE">
      <w:pPr>
        <w:spacing w:after="60" w:before="60" w:lineRule="auto"/>
        <w:rPr/>
      </w:pPr>
      <w:r w:rsidDel="00000000" w:rsidR="00000000" w:rsidRPr="00000000">
        <w:rPr>
          <w:b w:val="1"/>
          <w:bCs w:val="1"/>
          <w:color w:val="000000"/>
          <w:rtl w:val="0"/>
        </w:rPr>
        <w:t xml:space="preserve">Alertas emergentes (pop-ups): </w:t>
      </w:r>
      <w:r w:rsidDel="00000000" w:rsidR="00000000" w:rsidRPr="00000000">
        <w:rPr>
          <w:color w:val="000000"/>
          <w:rtl w:val="0"/>
        </w:rPr>
        <w:t xml:space="preserve">Confirmaciones, errores, mensajes de seguridad, alertas de desvío, alertas de inactividad, notificaciones de llegada a zona guardada.</w:t>
      </w:r>
      <w:r w:rsidDel="00000000" w:rsidR="00000000" w:rsidRPr="00000000">
        <w:rPr>
          <w:rtl w:val="0"/>
        </w:rPr>
      </w:r>
    </w:p>
    <w:p w:rsidR="00000000" w:rsidDel="00000000" w:rsidP="00000000" w:rsidRDefault="00000000" w:rsidRPr="00000000" w14:paraId="000000AF">
      <w:pPr>
        <w:spacing w:after="60" w:before="60" w:lineRule="auto"/>
        <w:rPr/>
      </w:pPr>
      <w:r w:rsidDel="00000000" w:rsidR="00000000" w:rsidRPr="00000000">
        <w:rPr>
          <w:b w:val="1"/>
          <w:bCs w:val="1"/>
          <w:color w:val="000000"/>
          <w:rtl w:val="0"/>
        </w:rPr>
        <w:t xml:space="preserve">Iconos: </w:t>
      </w:r>
      <w:r w:rsidDel="00000000" w:rsidR="00000000" w:rsidRPr="00000000">
        <w:rPr>
          <w:color w:val="000000"/>
          <w:rtl w:val="0"/>
        </w:rPr>
        <w:t xml:space="preserve">GPS, usuario, notificación, configuración, logout, zona guardada, área límite, alerta.</w:t>
      </w:r>
      <w:r w:rsidDel="00000000" w:rsidR="00000000" w:rsidRPr="00000000">
        <w:rPr>
          <w:rtl w:val="0"/>
        </w:rPr>
      </w:r>
    </w:p>
    <w:p w:rsidR="00000000" w:rsidDel="00000000" w:rsidP="00000000" w:rsidRDefault="00000000" w:rsidRPr="00000000" w14:paraId="000000B0">
      <w:pPr>
        <w:spacing w:after="60" w:before="60" w:lineRule="auto"/>
        <w:rPr>
          <w:color w:val="000000"/>
        </w:rPr>
      </w:pPr>
      <w:r w:rsidDel="00000000" w:rsidR="00000000" w:rsidRPr="00000000">
        <w:rPr>
          <w:b w:val="1"/>
          <w:bCs w:val="1"/>
          <w:color w:val="000000"/>
          <w:rtl w:val="0"/>
        </w:rPr>
        <w:t xml:space="preserve">Selectores visuales: </w:t>
      </w:r>
      <w:r w:rsidDel="00000000" w:rsidR="00000000" w:rsidRPr="00000000">
        <w:rPr>
          <w:color w:val="000000"/>
          <w:rtl w:val="0"/>
        </w:rPr>
        <w:t xml:space="preserve">Selector de puntos sobre el mapa para definir ruta, radio del área límite y zonas seguras.</w:t>
      </w:r>
    </w:p>
    <w:p w:rsidR="00000000" w:rsidDel="00000000" w:rsidP="00000000" w:rsidRDefault="00000000" w:rsidRPr="00000000" w14:paraId="000000B1">
      <w:pPr>
        <w:spacing w:after="60" w:before="60" w:lineRule="auto"/>
        <w:rPr>
          <w:b w:val="1"/>
          <w:bCs w:val="1"/>
          <w:color w:val="000000"/>
          <w:sz w:val="32"/>
          <w:szCs w:val="32"/>
        </w:rPr>
      </w:pPr>
      <w:r w:rsidDel="00000000" w:rsidR="00000000" w:rsidRPr="00000000">
        <w:rPr>
          <w:rtl w:val="0"/>
        </w:rPr>
      </w:r>
    </w:p>
    <w:p w:rsidR="00000000" w:rsidDel="00000000" w:rsidP="00000000" w:rsidRDefault="00000000" w:rsidRPr="00000000" w14:paraId="000000B2">
      <w:pPr>
        <w:pStyle w:val="Heading1"/>
        <w:spacing w:after="60" w:before="60" w:lineRule="auto"/>
        <w:rPr>
          <w:color w:val="000000"/>
        </w:rPr>
      </w:pPr>
      <w:bookmarkStart w:colFirst="0" w:colLast="0" w:name="_heading=h.nw67703dn2gk" w:id="4"/>
      <w:bookmarkEnd w:id="4"/>
      <w:r w:rsidDel="00000000" w:rsidR="00000000" w:rsidRPr="00000000">
        <w:rPr>
          <w:color w:val="000000"/>
          <w:rtl w:val="0"/>
        </w:rPr>
        <w:t xml:space="preserve">Funcionalidades criticas a priorizar en el mockup inicial </w:t>
      </w:r>
    </w:p>
    <w:p w:rsidR="00000000" w:rsidDel="00000000" w:rsidP="00000000" w:rsidRDefault="00000000" w:rsidRPr="00000000" w14:paraId="000000B3">
      <w:pPr>
        <w:spacing w:after="60" w:before="60" w:lineRule="auto"/>
        <w:rPr>
          <w:b w:val="1"/>
          <w:bCs w:val="1"/>
          <w:color w:val="000000"/>
          <w:sz w:val="32"/>
          <w:szCs w:val="32"/>
        </w:rPr>
      </w:pPr>
      <w:r w:rsidDel="00000000" w:rsidR="00000000" w:rsidRPr="00000000">
        <w:rPr>
          <w:rtl w:val="0"/>
        </w:rPr>
      </w:r>
    </w:p>
    <w:p w:rsidR="00000000" w:rsidDel="00000000" w:rsidP="00000000" w:rsidRDefault="00000000" w:rsidRPr="00000000" w14:paraId="000000B4">
      <w:pPr>
        <w:spacing w:after="60" w:before="60" w:lineRule="auto"/>
        <w:rPr/>
      </w:pPr>
      <w:r w:rsidDel="00000000" w:rsidR="00000000" w:rsidRPr="00000000">
        <w:rPr>
          <w:color w:val="000000"/>
          <w:rtl w:val="0"/>
        </w:rPr>
        <w:t xml:space="preserve">1.  </w:t>
      </w:r>
      <w:r w:rsidDel="00000000" w:rsidR="00000000" w:rsidRPr="00000000">
        <w:rPr>
          <w:b w:val="1"/>
          <w:bCs w:val="1"/>
          <w:color w:val="000000"/>
          <w:rtl w:val="0"/>
        </w:rPr>
        <w:t xml:space="preserve">Gestión de usuarios: </w:t>
      </w:r>
      <w:r w:rsidDel="00000000" w:rsidR="00000000" w:rsidRPr="00000000">
        <w:rPr>
          <w:color w:val="000000"/>
          <w:rtl w:val="0"/>
        </w:rPr>
        <w:t xml:space="preserve">registro, inicio de sesión y recuperación de contraseña.</w:t>
      </w:r>
      <w:r w:rsidDel="00000000" w:rsidR="00000000" w:rsidRPr="00000000">
        <w:rPr>
          <w:rtl w:val="0"/>
        </w:rPr>
      </w:r>
    </w:p>
    <w:p w:rsidR="00000000" w:rsidDel="00000000" w:rsidP="00000000" w:rsidRDefault="00000000" w:rsidRPr="00000000" w14:paraId="000000B5">
      <w:pPr>
        <w:spacing w:after="60" w:before="60" w:lineRule="auto"/>
        <w:rPr/>
      </w:pPr>
      <w:r w:rsidDel="00000000" w:rsidR="00000000" w:rsidRPr="00000000">
        <w:rPr>
          <w:color w:val="000000"/>
          <w:rtl w:val="0"/>
        </w:rPr>
        <w:t xml:space="preserve">2.  </w:t>
      </w:r>
      <w:r w:rsidDel="00000000" w:rsidR="00000000" w:rsidRPr="00000000">
        <w:rPr>
          <w:b w:val="1"/>
          <w:bCs w:val="1"/>
          <w:color w:val="000000"/>
          <w:rtl w:val="0"/>
        </w:rPr>
        <w:t xml:space="preserve">Gestión de estudiantes: </w:t>
      </w:r>
      <w:r w:rsidDel="00000000" w:rsidR="00000000" w:rsidRPr="00000000">
        <w:rPr>
          <w:color w:val="000000"/>
          <w:rtl w:val="0"/>
        </w:rPr>
        <w:t xml:space="preserve">registro y asociación con rutas.</w:t>
      </w:r>
      <w:r w:rsidDel="00000000" w:rsidR="00000000" w:rsidRPr="00000000">
        <w:rPr>
          <w:rtl w:val="0"/>
        </w:rPr>
      </w:r>
    </w:p>
    <w:p w:rsidR="00000000" w:rsidDel="00000000" w:rsidP="00000000" w:rsidRDefault="00000000" w:rsidRPr="00000000" w14:paraId="000000B6">
      <w:pPr>
        <w:spacing w:after="60" w:before="60" w:lineRule="auto"/>
        <w:rPr/>
      </w:pPr>
      <w:r w:rsidDel="00000000" w:rsidR="00000000" w:rsidRPr="00000000">
        <w:rPr>
          <w:color w:val="000000"/>
          <w:rtl w:val="0"/>
        </w:rPr>
        <w:t xml:space="preserve">3.  </w:t>
      </w:r>
      <w:r w:rsidDel="00000000" w:rsidR="00000000" w:rsidRPr="00000000">
        <w:rPr>
          <w:b w:val="1"/>
          <w:bCs w:val="1"/>
          <w:color w:val="000000"/>
          <w:rtl w:val="0"/>
        </w:rPr>
        <w:t xml:space="preserve">Rastreo en tiempo real: </w:t>
      </w:r>
      <w:r w:rsidDel="00000000" w:rsidR="00000000" w:rsidRPr="00000000">
        <w:rPr>
          <w:color w:val="000000"/>
          <w:rtl w:val="0"/>
        </w:rPr>
        <w:t xml:space="preserve">visualización en mapa actualizada cada 30 segundos, con trayecto recorrido, ruta asignada y área límite.</w:t>
      </w:r>
      <w:r w:rsidDel="00000000" w:rsidR="00000000" w:rsidRPr="00000000">
        <w:rPr>
          <w:rtl w:val="0"/>
        </w:rPr>
      </w:r>
    </w:p>
    <w:p w:rsidR="00000000" w:rsidDel="00000000" w:rsidP="00000000" w:rsidRDefault="00000000" w:rsidRPr="00000000" w14:paraId="000000B7">
      <w:pPr>
        <w:spacing w:after="60" w:before="60" w:lineRule="auto"/>
        <w:rPr/>
      </w:pPr>
      <w:r w:rsidDel="00000000" w:rsidR="00000000" w:rsidRPr="00000000">
        <w:rPr>
          <w:color w:val="000000"/>
          <w:rtl w:val="0"/>
        </w:rPr>
        <w:t xml:space="preserve">4.  </w:t>
      </w:r>
      <w:r w:rsidDel="00000000" w:rsidR="00000000" w:rsidRPr="00000000">
        <w:rPr>
          <w:b w:val="1"/>
          <w:bCs w:val="1"/>
          <w:color w:val="000000"/>
          <w:rtl w:val="0"/>
        </w:rPr>
        <w:t xml:space="preserve">Notificaciones: </w:t>
      </w:r>
      <w:r w:rsidDel="00000000" w:rsidR="00000000" w:rsidRPr="00000000">
        <w:rPr>
          <w:color w:val="000000"/>
          <w:rtl w:val="0"/>
        </w:rPr>
        <w:t xml:space="preserve">envío y recepción en tiempo real </w:t>
      </w:r>
      <w:r w:rsidDel="00000000" w:rsidR="00000000" w:rsidRPr="00000000">
        <w:rPr>
          <w:rtl w:val="0"/>
        </w:rPr>
        <w:t xml:space="preserve">durante</w:t>
      </w:r>
      <w:r w:rsidDel="00000000" w:rsidR="00000000" w:rsidRPr="00000000">
        <w:rPr>
          <w:color w:val="000000"/>
          <w:rtl w:val="0"/>
        </w:rPr>
        <w:t xml:space="preserve"> eventos del sistema (desvío, inactividad, llegada a zona guardada).</w:t>
      </w:r>
      <w:r w:rsidDel="00000000" w:rsidR="00000000" w:rsidRPr="00000000">
        <w:rPr>
          <w:rtl w:val="0"/>
        </w:rPr>
      </w:r>
    </w:p>
    <w:p w:rsidR="00000000" w:rsidDel="00000000" w:rsidP="00000000" w:rsidRDefault="00000000" w:rsidRPr="00000000" w14:paraId="000000B8">
      <w:pPr>
        <w:spacing w:after="60" w:before="60" w:lineRule="auto"/>
        <w:rPr/>
      </w:pPr>
      <w:r w:rsidDel="00000000" w:rsidR="00000000" w:rsidRPr="00000000">
        <w:rPr>
          <w:color w:val="000000"/>
          <w:rtl w:val="0"/>
        </w:rPr>
        <w:t xml:space="preserve">5.  </w:t>
      </w:r>
      <w:r w:rsidDel="00000000" w:rsidR="00000000" w:rsidRPr="00000000">
        <w:rPr>
          <w:b w:val="1"/>
          <w:bCs w:val="1"/>
          <w:color w:val="000000"/>
          <w:rtl w:val="0"/>
        </w:rPr>
        <w:t xml:space="preserve">Seguridad de datos: </w:t>
      </w:r>
      <w:r w:rsidDel="00000000" w:rsidR="00000000" w:rsidRPr="00000000">
        <w:rPr>
          <w:color w:val="000000"/>
          <w:rtl w:val="0"/>
        </w:rPr>
        <w:t xml:space="preserve">validación de acceso, cifrado HTTPS y roles diferenciados.</w:t>
      </w:r>
      <w:r w:rsidDel="00000000" w:rsidR="00000000" w:rsidRPr="00000000">
        <w:rPr>
          <w:rtl w:val="0"/>
        </w:rPr>
      </w:r>
    </w:p>
    <w:p w:rsidR="00000000" w:rsidDel="00000000" w:rsidP="00000000" w:rsidRDefault="00000000" w:rsidRPr="00000000" w14:paraId="000000B9">
      <w:pPr>
        <w:spacing w:after="60" w:before="60" w:lineRule="auto"/>
        <w:rPr>
          <w:color w:val="000000"/>
        </w:rPr>
      </w:pPr>
      <w:r w:rsidDel="00000000" w:rsidR="00000000" w:rsidRPr="00000000">
        <w:rPr>
          <w:color w:val="000000"/>
          <w:rtl w:val="0"/>
        </w:rPr>
        <w:t xml:space="preserve">6.  </w:t>
      </w:r>
      <w:r w:rsidDel="00000000" w:rsidR="00000000" w:rsidRPr="00000000">
        <w:rPr>
          <w:b w:val="1"/>
          <w:bCs w:val="1"/>
          <w:color w:val="000000"/>
          <w:rtl w:val="0"/>
        </w:rPr>
        <w:t xml:space="preserve">Zonas guardadas y área límite: </w:t>
      </w:r>
      <w:r w:rsidDel="00000000" w:rsidR="00000000" w:rsidRPr="00000000">
        <w:rPr>
          <w:color w:val="000000"/>
          <w:rtl w:val="0"/>
        </w:rPr>
        <w:t xml:space="preserve">configuración de la ruta asignada, área límite y registro de zonas seguras con alertas automáticas.</w:t>
      </w:r>
    </w:p>
    <w:p w:rsidR="00000000" w:rsidDel="00000000" w:rsidP="00000000" w:rsidRDefault="00000000" w:rsidRPr="00000000" w14:paraId="000000BA">
      <w:pPr>
        <w:spacing w:after="60" w:before="60" w:lineRule="auto"/>
        <w:rPr>
          <w:color w:val="000000"/>
        </w:rPr>
      </w:pPr>
      <w:r w:rsidDel="00000000" w:rsidR="00000000" w:rsidRPr="00000000">
        <w:rPr>
          <w:rtl w:val="0"/>
        </w:rPr>
      </w:r>
    </w:p>
    <w:p w:rsidR="00000000" w:rsidDel="00000000" w:rsidP="00000000" w:rsidRDefault="00000000" w:rsidRPr="00000000" w14:paraId="000000BB">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BC">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BD">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BE">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BF">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C0">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C1">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C2">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C3">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C4">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C5">
      <w:pPr>
        <w:pStyle w:val="Heading1"/>
        <w:spacing w:after="60" w:before="60" w:lineRule="auto"/>
        <w:rPr>
          <w:color w:val="000000"/>
        </w:rPr>
      </w:pPr>
      <w:bookmarkStart w:colFirst="0" w:colLast="0" w:name="_heading=h.wcu1e9lvrlg6" w:id="5"/>
      <w:bookmarkEnd w:id="5"/>
      <w:r w:rsidDel="00000000" w:rsidR="00000000" w:rsidRPr="00000000">
        <w:rPr>
          <w:color w:val="000000"/>
          <w:rtl w:val="0"/>
        </w:rPr>
        <w:t xml:space="preserve">Colores - Paleta propuesta </w:t>
      </w:r>
    </w:p>
    <w:p w:rsidR="00000000" w:rsidDel="00000000" w:rsidP="00000000" w:rsidRDefault="00000000" w:rsidRPr="00000000" w14:paraId="000000C6">
      <w:pPr>
        <w:spacing w:after="60" w:before="60" w:lineRule="auto"/>
        <w:rPr>
          <w:b w:val="1"/>
          <w:bCs w:val="1"/>
          <w:sz w:val="32"/>
          <w:szCs w:val="32"/>
        </w:rPr>
      </w:pPr>
      <w:r w:rsidDel="00000000" w:rsidR="00000000" w:rsidRPr="00000000">
        <w:rPr>
          <w:rtl w:val="0"/>
        </w:rPr>
      </w:r>
    </w:p>
    <w:tbl>
      <w:tblPr>
        <w:tblStyle w:val="Table3"/>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800"/>
        <w:gridCol w:w="1300"/>
        <w:gridCol w:w="4600"/>
        <w:tblGridChange w:id="0">
          <w:tblGrid>
            <w:gridCol w:w="1500"/>
            <w:gridCol w:w="1800"/>
            <w:gridCol w:w="1300"/>
            <w:gridCol w:w="4600"/>
          </w:tblGrid>
        </w:tblGridChange>
      </w:tblGrid>
      <w:tr>
        <w:trPr>
          <w:cantSplit w:val="0"/>
          <w:tblHeader w:val="1"/>
        </w:trPr>
        <w:tc>
          <w:tcPr>
            <w:shd w:fill="c9daf8" w:val="clear"/>
            <w:tcMar>
              <w:top w:w="80.0" w:type="dxa"/>
              <w:left w:w="120.0" w:type="dxa"/>
              <w:bottom w:w="80.0" w:type="dxa"/>
              <w:right w:w="120.0" w:type="dxa"/>
            </w:tcMar>
            <w:vAlign w:val="center"/>
          </w:tcPr>
          <w:p w:rsidR="00000000" w:rsidDel="00000000" w:rsidP="00000000" w:rsidRDefault="00000000" w:rsidRPr="00000000" w14:paraId="000000C7">
            <w:pPr>
              <w:spacing w:after="40" w:before="40" w:lineRule="auto"/>
              <w:jc w:val="center"/>
              <w:rPr/>
            </w:pPr>
            <w:r w:rsidDel="00000000" w:rsidR="00000000" w:rsidRPr="00000000">
              <w:rPr>
                <w:b w:val="1"/>
                <w:bCs w:val="1"/>
                <w:sz w:val="20"/>
                <w:szCs w:val="20"/>
                <w:rtl w:val="0"/>
              </w:rPr>
              <w:t xml:space="preserve">Rol</w:t>
            </w:r>
            <w:r w:rsidDel="00000000" w:rsidR="00000000" w:rsidRPr="00000000">
              <w:rPr>
                <w:rtl w:val="0"/>
              </w:rPr>
            </w:r>
          </w:p>
        </w:tc>
        <w:tc>
          <w:tcPr>
            <w:shd w:fill="c9daf8" w:val="clear"/>
            <w:tcMar>
              <w:top w:w="80.0" w:type="dxa"/>
              <w:left w:w="120.0" w:type="dxa"/>
              <w:bottom w:w="80.0" w:type="dxa"/>
              <w:right w:w="120.0" w:type="dxa"/>
            </w:tcMar>
            <w:vAlign w:val="center"/>
          </w:tcPr>
          <w:p w:rsidR="00000000" w:rsidDel="00000000" w:rsidP="00000000" w:rsidRDefault="00000000" w:rsidRPr="00000000" w14:paraId="000000C8">
            <w:pPr>
              <w:spacing w:after="40" w:before="40" w:lineRule="auto"/>
              <w:jc w:val="center"/>
              <w:rPr/>
            </w:pPr>
            <w:r w:rsidDel="00000000" w:rsidR="00000000" w:rsidRPr="00000000">
              <w:rPr>
                <w:b w:val="1"/>
                <w:bCs w:val="1"/>
                <w:sz w:val="20"/>
                <w:szCs w:val="20"/>
                <w:rtl w:val="0"/>
              </w:rPr>
              <w:t xml:space="preserve">Color</w:t>
            </w:r>
            <w:r w:rsidDel="00000000" w:rsidR="00000000" w:rsidRPr="00000000">
              <w:rPr>
                <w:rtl w:val="0"/>
              </w:rPr>
            </w:r>
          </w:p>
        </w:tc>
        <w:tc>
          <w:tcPr>
            <w:shd w:fill="c9daf8" w:val="clear"/>
            <w:tcMar>
              <w:top w:w="80.0" w:type="dxa"/>
              <w:left w:w="120.0" w:type="dxa"/>
              <w:bottom w:w="80.0" w:type="dxa"/>
              <w:right w:w="120.0" w:type="dxa"/>
            </w:tcMar>
            <w:vAlign w:val="center"/>
          </w:tcPr>
          <w:p w:rsidR="00000000" w:rsidDel="00000000" w:rsidP="00000000" w:rsidRDefault="00000000" w:rsidRPr="00000000" w14:paraId="000000C9">
            <w:pPr>
              <w:spacing w:after="40" w:before="40" w:lineRule="auto"/>
              <w:jc w:val="center"/>
              <w:rPr/>
            </w:pPr>
            <w:r w:rsidDel="00000000" w:rsidR="00000000" w:rsidRPr="00000000">
              <w:rPr>
                <w:b w:val="1"/>
                <w:bCs w:val="1"/>
                <w:sz w:val="20"/>
                <w:szCs w:val="20"/>
                <w:rtl w:val="0"/>
              </w:rPr>
              <w:t xml:space="preserve">Código HEX</w:t>
            </w:r>
            <w:r w:rsidDel="00000000" w:rsidR="00000000" w:rsidRPr="00000000">
              <w:rPr>
                <w:rtl w:val="0"/>
              </w:rPr>
            </w:r>
          </w:p>
        </w:tc>
        <w:tc>
          <w:tcPr>
            <w:shd w:fill="c9daf8" w:val="clear"/>
            <w:tcMar>
              <w:top w:w="80.0" w:type="dxa"/>
              <w:left w:w="120.0" w:type="dxa"/>
              <w:bottom w:w="80.0" w:type="dxa"/>
              <w:right w:w="120.0" w:type="dxa"/>
            </w:tcMar>
            <w:vAlign w:val="center"/>
          </w:tcPr>
          <w:p w:rsidR="00000000" w:rsidDel="00000000" w:rsidP="00000000" w:rsidRDefault="00000000" w:rsidRPr="00000000" w14:paraId="000000CA">
            <w:pPr>
              <w:spacing w:after="40" w:before="40" w:lineRule="auto"/>
              <w:jc w:val="center"/>
              <w:rPr/>
            </w:pPr>
            <w:r w:rsidDel="00000000" w:rsidR="00000000" w:rsidRPr="00000000">
              <w:rPr>
                <w:b w:val="1"/>
                <w:bCs w:val="1"/>
                <w:sz w:val="20"/>
                <w:szCs w:val="20"/>
                <w:rtl w:val="0"/>
              </w:rPr>
              <w:t xml:space="preserve">Significado y Motivo de Elección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B">
            <w:pPr>
              <w:spacing w:after="40" w:before="40" w:lineRule="auto"/>
              <w:rPr/>
            </w:pPr>
            <w:r w:rsidDel="00000000" w:rsidR="00000000" w:rsidRPr="00000000">
              <w:rPr>
                <w:color w:val="000000"/>
                <w:sz w:val="20"/>
                <w:szCs w:val="20"/>
                <w:rtl w:val="0"/>
              </w:rPr>
              <w:t xml:space="preserve">Primario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C">
            <w:pPr>
              <w:spacing w:after="40" w:before="40" w:lineRule="auto"/>
              <w:rPr/>
            </w:pPr>
            <w:r w:rsidDel="00000000" w:rsidR="00000000" w:rsidRPr="00000000">
              <w:rPr>
                <w:color w:val="000000"/>
                <w:sz w:val="20"/>
                <w:szCs w:val="20"/>
                <w:rtl w:val="0"/>
              </w:rPr>
              <w:t xml:space="preserve">Azul medianoche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D">
            <w:pPr>
              <w:spacing w:after="40" w:before="40" w:lineRule="auto"/>
              <w:rPr/>
            </w:pPr>
            <w:r w:rsidDel="00000000" w:rsidR="00000000" w:rsidRPr="00000000">
              <w:rPr>
                <w:color w:val="000000"/>
                <w:sz w:val="20"/>
                <w:szCs w:val="20"/>
                <w:rtl w:val="0"/>
              </w:rPr>
              <w:t xml:space="preserve">#1A4F8A</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CE">
            <w:pPr>
              <w:spacing w:after="40" w:before="40" w:lineRule="auto"/>
              <w:rPr/>
            </w:pPr>
            <w:r w:rsidDel="00000000" w:rsidR="00000000" w:rsidRPr="00000000">
              <w:rPr>
                <w:color w:val="000000"/>
                <w:sz w:val="20"/>
                <w:szCs w:val="20"/>
                <w:rtl w:val="0"/>
              </w:rPr>
              <w:t xml:space="preserve">El azul transmite confianza, seguridad y tecnología. En el contexto de un sistema de rastreo escolar, inspira estabilidad, profesionalismo y seriedad. Sirve para encabezados, barras de navegación o elementos importantes.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CF">
            <w:pPr>
              <w:spacing w:after="40" w:before="40" w:lineRule="auto"/>
              <w:rPr/>
            </w:pPr>
            <w:r w:rsidDel="00000000" w:rsidR="00000000" w:rsidRPr="00000000">
              <w:rPr>
                <w:color w:val="000000"/>
                <w:sz w:val="20"/>
                <w:szCs w:val="20"/>
                <w:rtl w:val="0"/>
              </w:rPr>
              <w:t xml:space="preserve">Secundario (Acento)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0">
            <w:pPr>
              <w:spacing w:after="40" w:before="40" w:lineRule="auto"/>
              <w:rPr/>
            </w:pPr>
            <w:r w:rsidDel="00000000" w:rsidR="00000000" w:rsidRPr="00000000">
              <w:rPr>
                <w:color w:val="000000"/>
                <w:sz w:val="20"/>
                <w:szCs w:val="20"/>
                <w:rtl w:val="0"/>
              </w:rPr>
              <w:t xml:space="preserve">Verde lima suave</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1">
            <w:pPr>
              <w:spacing w:after="40" w:before="40" w:lineRule="auto"/>
              <w:rPr/>
            </w:pPr>
            <w:r w:rsidDel="00000000" w:rsidR="00000000" w:rsidRPr="00000000">
              <w:rPr>
                <w:sz w:val="20"/>
                <w:szCs w:val="20"/>
                <w:rtl w:val="0"/>
              </w:rPr>
              <w:t xml:space="preserve">#7BC74D</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2">
            <w:pPr>
              <w:spacing w:after="40" w:before="40" w:lineRule="auto"/>
              <w:rPr/>
            </w:pPr>
            <w:r w:rsidDel="00000000" w:rsidR="00000000" w:rsidRPr="00000000">
              <w:rPr>
                <w:color w:val="000000"/>
                <w:sz w:val="20"/>
                <w:szCs w:val="20"/>
                <w:rtl w:val="0"/>
              </w:rPr>
              <w:t xml:space="preserve">El verde evoca crecimiento, salud y bienestar. Como color acento, puede usarse en botones de acción, alertas positivas e indicadores de estado. Contrasta bien con el azul sin generar agresividad visual.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3">
            <w:pPr>
              <w:spacing w:after="40" w:before="40" w:lineRule="auto"/>
              <w:rPr/>
            </w:pPr>
            <w:r w:rsidDel="00000000" w:rsidR="00000000" w:rsidRPr="00000000">
              <w:rPr>
                <w:color w:val="000000"/>
                <w:sz w:val="20"/>
                <w:szCs w:val="20"/>
                <w:rtl w:val="0"/>
              </w:rPr>
              <w:t xml:space="preserve">Fondo / Neutro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4">
            <w:pPr>
              <w:spacing w:after="40" w:before="40" w:lineRule="auto"/>
              <w:rPr/>
            </w:pPr>
            <w:r w:rsidDel="00000000" w:rsidR="00000000" w:rsidRPr="00000000">
              <w:rPr>
                <w:color w:val="000000"/>
                <w:sz w:val="20"/>
                <w:szCs w:val="20"/>
                <w:rtl w:val="0"/>
              </w:rPr>
              <w:t xml:space="preserve">Gris claro neutro</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5">
            <w:pPr>
              <w:spacing w:after="40" w:before="40" w:lineRule="auto"/>
              <w:rPr/>
            </w:pPr>
            <w:r w:rsidDel="00000000" w:rsidR="00000000" w:rsidRPr="00000000">
              <w:rPr>
                <w:color w:val="000000"/>
                <w:sz w:val="20"/>
                <w:szCs w:val="20"/>
                <w:rtl w:val="0"/>
              </w:rPr>
              <w:t xml:space="preserve">#F4F5F7</w:t>
            </w:r>
            <w:r w:rsidDel="00000000" w:rsidR="00000000" w:rsidRPr="00000000">
              <w:rPr>
                <w:rtl w:val="0"/>
              </w:rPr>
            </w:r>
          </w:p>
        </w:tc>
        <w:tc>
          <w:tcPr>
            <w:tcMar>
              <w:top w:w="80.0" w:type="dxa"/>
              <w:left w:w="120.0" w:type="dxa"/>
              <w:bottom w:w="80.0" w:type="dxa"/>
              <w:right w:w="120.0" w:type="dxa"/>
            </w:tcMar>
            <w:vAlign w:val="center"/>
          </w:tcPr>
          <w:p w:rsidR="00000000" w:rsidDel="00000000" w:rsidP="00000000" w:rsidRDefault="00000000" w:rsidRPr="00000000" w14:paraId="000000D6">
            <w:pPr>
              <w:spacing w:after="40" w:before="40" w:lineRule="auto"/>
              <w:rPr/>
            </w:pPr>
            <w:r w:rsidDel="00000000" w:rsidR="00000000" w:rsidRPr="00000000">
              <w:rPr>
                <w:color w:val="000000"/>
                <w:sz w:val="20"/>
                <w:szCs w:val="20"/>
                <w:rtl w:val="0"/>
              </w:rPr>
              <w:t xml:space="preserve">Un fondo claro, neutro y suave permite que los colores primario y acento destaquen sin fatigar la vista. Ideal para áreas grandes de contenido (pantallas, formularios, listas). Mejora la legibilidad del texto.</w:t>
            </w:r>
            <w:r w:rsidDel="00000000" w:rsidR="00000000" w:rsidRPr="00000000">
              <w:rPr>
                <w:rtl w:val="0"/>
              </w:rPr>
            </w:r>
          </w:p>
        </w:tc>
      </w:tr>
    </w:tbl>
    <w:p w:rsidR="00000000" w:rsidDel="00000000" w:rsidP="00000000" w:rsidRDefault="00000000" w:rsidRPr="00000000" w14:paraId="000000D7">
      <w:pPr>
        <w:spacing w:after="60" w:before="60" w:lineRule="auto"/>
        <w:rPr/>
      </w:pPr>
      <w:r w:rsidDel="00000000" w:rsidR="00000000" w:rsidRPr="00000000">
        <w:rPr>
          <w:rtl w:val="0"/>
        </w:rPr>
      </w:r>
    </w:p>
    <w:p w:rsidR="00000000" w:rsidDel="00000000" w:rsidP="00000000" w:rsidRDefault="00000000" w:rsidRPr="00000000" w14:paraId="000000D8">
      <w:pPr>
        <w:pStyle w:val="Heading1"/>
        <w:spacing w:after="60" w:before="60" w:lineRule="auto"/>
        <w:rPr>
          <w:color w:val="000000"/>
        </w:rPr>
      </w:pPr>
      <w:bookmarkStart w:colFirst="0" w:colLast="0" w:name="_heading=h.32qs0d7u9ykb" w:id="6"/>
      <w:bookmarkEnd w:id="6"/>
      <w:r w:rsidDel="00000000" w:rsidR="00000000" w:rsidRPr="00000000">
        <w:rPr>
          <w:rtl w:val="0"/>
        </w:rPr>
      </w:r>
    </w:p>
    <w:p w:rsidR="00000000" w:rsidDel="00000000" w:rsidP="00000000" w:rsidRDefault="00000000" w:rsidRPr="00000000" w14:paraId="000000D9">
      <w:pPr>
        <w:pStyle w:val="Heading1"/>
        <w:spacing w:after="60" w:before="60" w:lineRule="auto"/>
        <w:rPr>
          <w:color w:val="000000"/>
        </w:rPr>
      </w:pPr>
      <w:bookmarkStart w:colFirst="0" w:colLast="0" w:name="_heading=h.8z61yd65u4di" w:id="7"/>
      <w:bookmarkEnd w:id="7"/>
      <w:r w:rsidDel="00000000" w:rsidR="00000000" w:rsidRPr="00000000">
        <w:rPr>
          <w:color w:val="000000"/>
          <w:rtl w:val="0"/>
        </w:rPr>
        <w:t xml:space="preserve">Distribución </w:t>
      </w:r>
    </w:p>
    <w:p w:rsidR="00000000" w:rsidDel="00000000" w:rsidP="00000000" w:rsidRDefault="00000000" w:rsidRPr="00000000" w14:paraId="000000DA">
      <w:pPr>
        <w:spacing w:after="60" w:before="60" w:lineRule="auto"/>
        <w:rPr/>
      </w:pPr>
      <w:r w:rsidDel="00000000" w:rsidR="00000000" w:rsidRPr="00000000">
        <w:rPr>
          <w:color w:val="000000"/>
          <w:rtl w:val="0"/>
        </w:rPr>
        <w:t xml:space="preserve">Usaremos la regla </w:t>
      </w:r>
      <w:r w:rsidDel="00000000" w:rsidR="00000000" w:rsidRPr="00000000">
        <w:rPr>
          <w:b w:val="1"/>
          <w:bCs w:val="1"/>
          <w:color w:val="000000"/>
          <w:rtl w:val="0"/>
        </w:rPr>
        <w:t xml:space="preserve">60-30-10</w:t>
      </w:r>
      <w:r w:rsidDel="00000000" w:rsidR="00000000" w:rsidRPr="00000000">
        <w:rPr>
          <w:color w:val="000000"/>
          <w:rtl w:val="0"/>
        </w:rPr>
        <w:t xml:space="preserve"> para que la interfaz sea armoniosa y visualmente efectiva:</w:t>
      </w:r>
      <w:r w:rsidDel="00000000" w:rsidR="00000000" w:rsidRPr="00000000">
        <w:rPr>
          <w:rtl w:val="0"/>
        </w:rPr>
      </w:r>
    </w:p>
    <w:p w:rsidR="00000000" w:rsidDel="00000000" w:rsidP="00000000" w:rsidRDefault="00000000" w:rsidRPr="00000000" w14:paraId="000000DB">
      <w:pPr>
        <w:spacing w:after="60" w:before="60" w:lineRule="auto"/>
        <w:rPr>
          <w:color w:val="000000"/>
        </w:rPr>
      </w:pPr>
      <w:r w:rsidDel="00000000" w:rsidR="00000000" w:rsidRPr="00000000">
        <w:rPr>
          <w:b w:val="1"/>
          <w:bCs w:val="1"/>
          <w:color w:val="000000"/>
          <w:rtl w:val="0"/>
        </w:rPr>
        <w:t xml:space="preserve">60% </w:t>
      </w:r>
      <w:r w:rsidDel="00000000" w:rsidR="00000000" w:rsidRPr="00000000">
        <w:rPr>
          <w:color w:val="000000"/>
          <w:rtl w:val="0"/>
        </w:rPr>
        <w:t xml:space="preserve">— color de fondo (gris claro)</w:t>
      </w:r>
    </w:p>
    <w:p w:rsidR="00000000" w:rsidDel="00000000" w:rsidP="00000000" w:rsidRDefault="00000000" w:rsidRPr="00000000" w14:paraId="000000DC">
      <w:pPr>
        <w:spacing w:after="60" w:before="60" w:lineRule="auto"/>
        <w:rPr>
          <w:color w:val="000000"/>
        </w:rPr>
      </w:pPr>
      <w:r w:rsidDel="00000000" w:rsidR="00000000" w:rsidRPr="00000000">
        <w:rPr>
          <w:b w:val="1"/>
          <w:bCs w:val="1"/>
          <w:color w:val="000000"/>
          <w:rtl w:val="0"/>
        </w:rPr>
        <w:t xml:space="preserve">30% </w:t>
      </w:r>
      <w:r w:rsidDel="00000000" w:rsidR="00000000" w:rsidRPr="00000000">
        <w:rPr>
          <w:color w:val="000000"/>
          <w:rtl w:val="0"/>
        </w:rPr>
        <w:t xml:space="preserve">— color primario (azul medianoche)</w:t>
      </w:r>
    </w:p>
    <w:p w:rsidR="00000000" w:rsidDel="00000000" w:rsidP="00000000" w:rsidRDefault="00000000" w:rsidRPr="00000000" w14:paraId="000000DD">
      <w:pPr>
        <w:spacing w:after="60" w:before="60" w:lineRule="auto"/>
        <w:rPr>
          <w:color w:val="000000"/>
        </w:rPr>
      </w:pPr>
      <w:r w:rsidDel="00000000" w:rsidR="00000000" w:rsidRPr="00000000">
        <w:rPr>
          <w:b w:val="1"/>
          <w:bCs w:val="1"/>
          <w:color w:val="000000"/>
          <w:rtl w:val="0"/>
        </w:rPr>
        <w:t xml:space="preserve">10% </w:t>
      </w:r>
      <w:r w:rsidDel="00000000" w:rsidR="00000000" w:rsidRPr="00000000">
        <w:rPr>
          <w:color w:val="000000"/>
          <w:rtl w:val="0"/>
        </w:rPr>
        <w:t xml:space="preserve">— color secundario/acento (verde lima suave)</w:t>
      </w:r>
    </w:p>
    <w:p w:rsidR="00000000" w:rsidDel="00000000" w:rsidP="00000000" w:rsidRDefault="00000000" w:rsidRPr="00000000" w14:paraId="000000DE">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DF">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0">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1">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2">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3">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4">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5">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6">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7">
      <w:pPr>
        <w:spacing w:after="60" w:before="60" w:lineRule="auto"/>
        <w:rPr>
          <w:b w:val="1"/>
          <w:bCs w:val="1"/>
          <w:sz w:val="32"/>
          <w:szCs w:val="32"/>
        </w:rPr>
      </w:pPr>
      <w:r w:rsidDel="00000000" w:rsidR="00000000" w:rsidRPr="00000000">
        <w:rPr>
          <w:rtl w:val="0"/>
        </w:rPr>
      </w:r>
    </w:p>
    <w:p w:rsidR="00000000" w:rsidDel="00000000" w:rsidP="00000000" w:rsidRDefault="00000000" w:rsidRPr="00000000" w14:paraId="000000E8">
      <w:pPr>
        <w:pStyle w:val="Heading1"/>
        <w:spacing w:after="60" w:before="60" w:lineRule="auto"/>
        <w:rPr>
          <w:color w:val="000000"/>
        </w:rPr>
      </w:pPr>
      <w:bookmarkStart w:colFirst="0" w:colLast="0" w:name="_heading=h.h60ldfvo2myv" w:id="8"/>
      <w:bookmarkEnd w:id="8"/>
      <w:r w:rsidDel="00000000" w:rsidR="00000000" w:rsidRPr="00000000">
        <w:rPr>
          <w:color w:val="000000"/>
          <w:rtl w:val="0"/>
        </w:rPr>
        <w:t xml:space="preserve">Justificación </w:t>
      </w:r>
    </w:p>
    <w:p w:rsidR="00000000" w:rsidDel="00000000" w:rsidP="00000000" w:rsidRDefault="00000000" w:rsidRPr="00000000" w14:paraId="000000E9">
      <w:pPr>
        <w:spacing w:after="60" w:before="60" w:lineRule="auto"/>
        <w:rPr>
          <w:b w:val="1"/>
          <w:bCs w:val="1"/>
          <w:color w:val="000000"/>
        </w:rPr>
      </w:pPr>
      <w:r w:rsidDel="00000000" w:rsidR="00000000" w:rsidRPr="00000000">
        <w:rPr>
          <w:rtl w:val="0"/>
        </w:rPr>
      </w:r>
    </w:p>
    <w:p w:rsidR="00000000" w:rsidDel="00000000" w:rsidP="00000000" w:rsidRDefault="00000000" w:rsidRPr="00000000" w14:paraId="000000EA">
      <w:pPr>
        <w:spacing w:after="60" w:before="60" w:lineRule="auto"/>
        <w:rPr>
          <w:color w:val="000000"/>
        </w:rPr>
      </w:pPr>
      <w:r w:rsidDel="00000000" w:rsidR="00000000" w:rsidRPr="00000000">
        <w:rPr>
          <w:b w:val="1"/>
          <w:bCs w:val="1"/>
          <w:color w:val="000000"/>
          <w:rtl w:val="0"/>
        </w:rPr>
        <w:t xml:space="preserve">1. Azul medianoche (#1A4F8A):</w:t>
      </w:r>
      <w:r w:rsidDel="00000000" w:rsidR="00000000" w:rsidRPr="00000000">
        <w:rPr>
          <w:rtl w:val="0"/>
        </w:rPr>
      </w:r>
    </w:p>
    <w:p w:rsidR="00000000" w:rsidDel="00000000" w:rsidP="00000000" w:rsidRDefault="00000000" w:rsidRPr="00000000" w14:paraId="000000EB">
      <w:pPr>
        <w:spacing w:after="60" w:before="60" w:lineRule="auto"/>
        <w:rPr>
          <w:color w:val="000000"/>
        </w:rPr>
      </w:pPr>
      <w:r w:rsidDel="00000000" w:rsidR="00000000" w:rsidRPr="00000000">
        <w:rPr>
          <w:color w:val="000000"/>
          <w:rtl w:val="0"/>
        </w:rPr>
        <w:t xml:space="preserve">Representa confianza, profesionalismo y tecnología, valores esenciales cuando los padres confían un sistema con el rastreo de sus hijos. Es un color común en sistemas de seguridad, transportes y apps confiables. Buen contraste con texto blanco o claro para encabezados.</w:t>
      </w:r>
    </w:p>
    <w:p w:rsidR="00000000" w:rsidDel="00000000" w:rsidP="00000000" w:rsidRDefault="00000000" w:rsidRPr="00000000" w14:paraId="000000EC">
      <w:pPr>
        <w:spacing w:after="60" w:before="60" w:lineRule="auto"/>
        <w:rPr>
          <w:color w:val="000000"/>
        </w:rPr>
      </w:pPr>
      <w:r w:rsidDel="00000000" w:rsidR="00000000" w:rsidRPr="00000000">
        <w:rPr>
          <w:b w:val="1"/>
          <w:bCs w:val="1"/>
          <w:color w:val="000000"/>
          <w:rtl w:val="0"/>
        </w:rPr>
        <w:t xml:space="preserve">2. Verde lima suave (#7BC74D):</w:t>
      </w:r>
      <w:r w:rsidDel="00000000" w:rsidR="00000000" w:rsidRPr="00000000">
        <w:rPr>
          <w:rtl w:val="0"/>
        </w:rPr>
      </w:r>
    </w:p>
    <w:p w:rsidR="00000000" w:rsidDel="00000000" w:rsidP="00000000" w:rsidRDefault="00000000" w:rsidRPr="00000000" w14:paraId="000000ED">
      <w:pPr>
        <w:spacing w:after="60" w:before="60" w:lineRule="auto"/>
        <w:rPr>
          <w:color w:val="000000"/>
        </w:rPr>
      </w:pPr>
      <w:r w:rsidDel="00000000" w:rsidR="00000000" w:rsidRPr="00000000">
        <w:rPr>
          <w:color w:val="000000"/>
          <w:rtl w:val="0"/>
        </w:rPr>
        <w:t xml:space="preserve">Se asocia con tranquilidad, salud, crecimiento y naturaleza, lo cual armoniza con el ambiente educativo. Ideal para estados positivos, botones de confirmación, señales de correcto o iconos de éxito. Al ser un acento, ayuda a destacar elementos interactivos sin saturar.</w:t>
      </w:r>
    </w:p>
    <w:p w:rsidR="00000000" w:rsidDel="00000000" w:rsidP="00000000" w:rsidRDefault="00000000" w:rsidRPr="00000000" w14:paraId="000000EE">
      <w:pPr>
        <w:spacing w:after="60" w:before="60" w:lineRule="auto"/>
        <w:rPr>
          <w:color w:val="000000"/>
        </w:rPr>
      </w:pPr>
      <w:r w:rsidDel="00000000" w:rsidR="00000000" w:rsidRPr="00000000">
        <w:rPr>
          <w:b w:val="1"/>
          <w:bCs w:val="1"/>
          <w:color w:val="000000"/>
          <w:rtl w:val="0"/>
        </w:rPr>
        <w:t xml:space="preserve">3. Gris claro neutro (#F4F5F7):</w:t>
      </w:r>
      <w:r w:rsidDel="00000000" w:rsidR="00000000" w:rsidRPr="00000000">
        <w:rPr>
          <w:rtl w:val="0"/>
        </w:rPr>
      </w:r>
    </w:p>
    <w:p w:rsidR="00000000" w:rsidDel="00000000" w:rsidP="00000000" w:rsidRDefault="00000000" w:rsidRPr="00000000" w14:paraId="000000EF">
      <w:pPr>
        <w:spacing w:after="60" w:before="60" w:lineRule="auto"/>
        <w:rPr>
          <w:color w:val="000000"/>
        </w:rPr>
      </w:pPr>
      <w:r w:rsidDel="00000000" w:rsidR="00000000" w:rsidRPr="00000000">
        <w:rPr>
          <w:color w:val="000000"/>
          <w:rtl w:val="0"/>
        </w:rPr>
        <w:t xml:space="preserve">Sirve como base limpia, moderna y poco intrusiva. Permite que los textos, íconos y colores primarios destaquen. Mejora la jerarquía visual y no distrae al usuario durante la lectura extensa.</w:t>
      </w:r>
    </w:p>
    <w:p w:rsidR="00000000" w:rsidDel="00000000" w:rsidP="00000000" w:rsidRDefault="00000000" w:rsidRPr="00000000" w14:paraId="000000F0">
      <w:pPr>
        <w:spacing w:after="60" w:before="60" w:lineRule="auto"/>
        <w:rPr>
          <w:color w:val="000000"/>
        </w:rPr>
      </w:pPr>
      <w:r w:rsidDel="00000000" w:rsidR="00000000" w:rsidRPr="00000000">
        <w:rPr>
          <w:rtl w:val="0"/>
        </w:rPr>
      </w:r>
    </w:p>
    <w:p w:rsidR="00000000" w:rsidDel="00000000" w:rsidP="00000000" w:rsidRDefault="00000000" w:rsidRPr="00000000" w14:paraId="000000F1">
      <w:pPr>
        <w:pStyle w:val="Heading1"/>
        <w:spacing w:after="60" w:before="60" w:lineRule="auto"/>
        <w:rPr>
          <w:color w:val="000000"/>
        </w:rPr>
      </w:pPr>
      <w:bookmarkStart w:colFirst="0" w:colLast="0" w:name="_heading=h.1becdwmxnxyq" w:id="9"/>
      <w:bookmarkEnd w:id="9"/>
      <w:r w:rsidDel="00000000" w:rsidR="00000000" w:rsidRPr="00000000">
        <w:rPr>
          <w:rtl w:val="0"/>
        </w:rPr>
      </w:r>
    </w:p>
    <w:p w:rsidR="00000000" w:rsidDel="00000000" w:rsidP="00000000" w:rsidRDefault="00000000" w:rsidRPr="00000000" w14:paraId="000000F2">
      <w:pPr>
        <w:pStyle w:val="Heading1"/>
        <w:spacing w:after="60" w:before="60" w:lineRule="auto"/>
        <w:rPr>
          <w:color w:val="000000"/>
        </w:rPr>
      </w:pPr>
      <w:bookmarkStart w:colFirst="0" w:colLast="0" w:name="_heading=h.s216jvg5w3lx" w:id="10"/>
      <w:bookmarkEnd w:id="10"/>
      <w:r w:rsidDel="00000000" w:rsidR="00000000" w:rsidRPr="00000000">
        <w:rPr>
          <w:color w:val="000000"/>
          <w:rtl w:val="0"/>
        </w:rPr>
        <w:t xml:space="preserve">Resultado </w:t>
      </w:r>
    </w:p>
    <w:p w:rsidR="00000000" w:rsidDel="00000000" w:rsidP="00000000" w:rsidRDefault="00000000" w:rsidRPr="00000000" w14:paraId="000000F3">
      <w:pPr>
        <w:spacing w:after="60" w:before="60" w:lineRule="auto"/>
        <w:rPr>
          <w:color w:val="000000"/>
        </w:rPr>
      </w:pP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color w:val="000000"/>
          <w:rtl w:val="0"/>
        </w:rPr>
        <w:t xml:space="preserve">El esquema preliminar de interfaces incluye las pantallas básicas del sistema GPS Guardian Escolar (inicio, registro, Dashboard, rastreo, notificaciones, historial, configuración de ruta y zonas, y administración).</w:t>
      </w:r>
      <w:r w:rsidDel="00000000" w:rsidR="00000000" w:rsidRPr="00000000">
        <w:rPr>
          <w:rtl w:val="0"/>
        </w:rPr>
      </w:r>
    </w:p>
    <w:p w:rsidR="00000000" w:rsidDel="00000000" w:rsidP="00000000" w:rsidRDefault="00000000" w:rsidRPr="00000000" w14:paraId="000000F5">
      <w:pPr>
        <w:spacing w:after="60" w:before="60" w:lineRule="auto"/>
        <w:rPr/>
      </w:pPr>
      <w:r w:rsidDel="00000000" w:rsidR="00000000" w:rsidRPr="00000000">
        <w:rPr>
          <w:color w:val="000000"/>
          <w:rtl w:val="0"/>
        </w:rPr>
        <w:t xml:space="preserve">Este esquema servirá como base para el </w:t>
      </w:r>
      <w:r w:rsidDel="00000000" w:rsidR="00000000" w:rsidRPr="00000000">
        <w:rPr>
          <w:b w:val="1"/>
          <w:bCs w:val="1"/>
          <w:color w:val="000000"/>
          <w:rtl w:val="0"/>
        </w:rPr>
        <w:t xml:space="preserve">mockup inicial</w:t>
      </w:r>
      <w:r w:rsidDel="00000000" w:rsidR="00000000" w:rsidRPr="00000000">
        <w:rPr>
          <w:color w:val="000000"/>
          <w:rtl w:val="0"/>
        </w:rPr>
        <w:t xml:space="preserve">, permitiendo visualizar la estructura de navegación y las funciones más importantes del proyecto, incluyendo las nuevas funcionalidades de RF3.5, RF3.6 y RF4.1.1.</w:t>
      </w:r>
      <w:r w:rsidDel="00000000" w:rsidR="00000000" w:rsidRPr="00000000">
        <w:rPr>
          <w:rtl w:val="0"/>
        </w:rPr>
      </w:r>
    </w:p>
    <w:sectPr>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300" w:line="240" w:lineRule="auto"/>
      <w:ind w:left="0" w:right="0" w:firstLine="0"/>
      <w:jc w:val="left"/>
    </w:pPr>
    <w:rPr>
      <w:rFonts w:ascii="Arial" w:cs="Arial" w:eastAsia="Arial" w:hAnsi="Arial"/>
      <w:b w:val="1"/>
      <w:bCs w:val="1"/>
      <w:i w:val="0"/>
      <w:iCs w:val="0"/>
      <w:smallCaps w:val="0"/>
      <w:strike w:val="0"/>
      <w:color w:val="1a4f8a"/>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4f8a"/>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Fuerte1" w:customStyle="1">
    <w:name w:val="Fuerte1"/>
    <w:qFormat w:val="1"/>
    <w:rPr>
      <w:b w:val="1"/>
      <w:bCs w:val="1"/>
    </w:rPr>
  </w:style>
  <w:style w:type="paragraph" w:styleId="Prrafodelista">
    <w:name w:val="List Paragraph"/>
    <w:qFormat w:val="1"/>
  </w:style>
  <w:style w:type="character" w:styleId="Hipervnculo">
    <w:name w:val="Hyperlink"/>
    <w:uiPriority w:val="99"/>
    <w:unhideWhenUsed w:val="1"/>
    <w:rPr>
      <w:color w:val="0563c1"/>
      <w:u w:val="single"/>
    </w:rPr>
  </w:style>
  <w:style w:type="character" w:styleId="Refdenotaalpie">
    <w:name w:val="footnote reference"/>
    <w:uiPriority w:val="99"/>
    <w:semiHidden w:val="1"/>
    <w:unhideWhenUsed w:val="1"/>
    <w:rPr>
      <w:vertAlign w:val="superscript"/>
    </w:rPr>
  </w:style>
  <w:style w:type="paragraph" w:styleId="Textonotapie">
    <w:name w:val="footnote text"/>
    <w:link w:val="TextonotapieCar"/>
    <w:uiPriority w:val="99"/>
    <w:semiHidden w:val="1"/>
    <w:unhideWhenUsed w:val="1"/>
    <w:rPr>
      <w:sz w:val="20"/>
      <w:szCs w:val="20"/>
    </w:rPr>
  </w:style>
  <w:style w:type="character" w:styleId="TextonotapieCar" w:customStyle="1">
    <w:name w:val="Texto nota pie Car"/>
    <w:link w:val="Textonotapie"/>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JJHbhBfNADMN/NWh0KZvSKb+g==">CgMxLjAyDmguaDUwaXF4bG9pZzI1Mg5oLjZzdHlmbHFoNzl5bDIOaC5wN3l4cXBva3drZXMyDmguMzk2ZnBwam1jbTk3Mg5oLm53Njc3MDNkbjJnazIOaC53Y3UxZTlsdnJsZzYyDmguMzJxczBkN3U5eWtiMg5oLjh6NjF5ZDY1dTRkaTIOaC5oNjBsZGZ2bzJteXYyDmguMWJlY2R3bXhueHlxMg5oLnMyMTZqdmc1dzNseDgAciExU0pNX2RFLW43Y1ZlLUNjTHR0Tkg2NVItSUQ5SnZicV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2026-03-31T23:06:00Z</dcterms:created>
  <dc:creator>Un-named</dc:creator>
</cp:coreProperties>
</file>