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4"/>
        <w:jc w:val="left"/>
        <w:rPr>
          <w:sz w:val="44"/>
          <w:szCs w:val="40"/>
        </w:rPr>
      </w:pPr>
      <w:r>
        <w:rPr>
          <w:sz w:val="44"/>
          <w:szCs w:val="40"/>
        </w:rPr>
        <w:t>I. Алгебра: Системы уравнений</w:t>
      </w:r>
    </w:p>
    <w:p>
      <w:pPr>
        <w:rPr>
          <w:sz w:val="32"/>
          <w:szCs w:val="32"/>
        </w:rPr>
      </w:pPr>
    </w:p>
    <w:p>
      <w:pPr>
        <w:pStyle w:val="165"/>
        <w:numPr>
          <w:ilvl w:val="0"/>
          <w:numId w:val="7"/>
        </w:numPr>
        <w:spacing w:after="120"/>
        <w:rPr>
          <w:sz w:val="36"/>
          <w:szCs w:val="32"/>
        </w:rPr>
      </w:pPr>
      <w:r>
        <w:rPr>
          <w:sz w:val="36"/>
          <w:szCs w:val="32"/>
        </w:rPr>
        <w:t>Решите систему: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{ x + y = 7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  x − y = 1 }</w:t>
      </w: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ilvl w:val="0"/>
          <w:numId w:val="7"/>
        </w:numPr>
        <w:spacing w:after="120"/>
        <w:ind w:left="0" w:leftChars="0" w:firstLine="0" w:firstLineChars="0"/>
        <w:rPr>
          <w:sz w:val="36"/>
          <w:szCs w:val="32"/>
        </w:rPr>
      </w:pPr>
      <w:r>
        <w:rPr>
          <w:sz w:val="36"/>
          <w:szCs w:val="32"/>
        </w:rPr>
        <w:t>Решите систему: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{ 3x + 2y = 11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  5x − y = 9 }</w:t>
      </w: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ilvl w:val="0"/>
          <w:numId w:val="7"/>
        </w:numPr>
        <w:spacing w:after="120"/>
        <w:ind w:left="0" w:leftChars="0" w:firstLine="0" w:firstLineChars="0"/>
        <w:rPr>
          <w:sz w:val="36"/>
          <w:szCs w:val="32"/>
        </w:rPr>
      </w:pPr>
      <w:r>
        <w:rPr>
          <w:sz w:val="36"/>
          <w:szCs w:val="32"/>
        </w:rPr>
        <w:t>Решите систему методом подстановки: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{ 2x − y = 4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  y = x + 1 }</w:t>
      </w: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ilvl w:val="0"/>
          <w:numId w:val="7"/>
        </w:numPr>
        <w:spacing w:after="120"/>
        <w:ind w:left="0" w:leftChars="0" w:firstLine="0" w:firstLineChars="0"/>
        <w:rPr>
          <w:sz w:val="36"/>
          <w:szCs w:val="32"/>
        </w:rPr>
      </w:pPr>
      <w:r>
        <w:rPr>
          <w:sz w:val="36"/>
          <w:szCs w:val="32"/>
        </w:rPr>
        <w:t>Решите систему: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{ 2x + 3y = 1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  4x + 6y = 2 }  (прокомментируйте количество решений).</w:t>
      </w: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ilvl w:val="0"/>
          <w:numId w:val="7"/>
        </w:numPr>
        <w:spacing w:after="120"/>
        <w:ind w:left="0" w:leftChars="0" w:firstLine="0" w:firstLineChars="0"/>
        <w:rPr>
          <w:sz w:val="36"/>
          <w:szCs w:val="32"/>
        </w:rPr>
      </w:pPr>
      <w:r>
        <w:rPr>
          <w:sz w:val="36"/>
          <w:szCs w:val="32"/>
        </w:rPr>
        <w:t>Решите систему: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{ x + y = 10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  xy = 21 }</w:t>
      </w: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</w:p>
    <w:p>
      <w:pPr>
        <w:pStyle w:val="165"/>
        <w:numPr>
          <w:ilvl w:val="0"/>
          <w:numId w:val="7"/>
        </w:numPr>
        <w:spacing w:after="120"/>
        <w:ind w:left="0" w:leftChars="0" w:firstLine="0" w:firstLineChars="0"/>
        <w:rPr>
          <w:sz w:val="36"/>
          <w:szCs w:val="32"/>
        </w:rPr>
      </w:pPr>
      <w:r>
        <w:rPr>
          <w:sz w:val="36"/>
          <w:szCs w:val="32"/>
        </w:rPr>
        <w:t>Найдите числа x и y, если известно, что x и y — решения системы: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{ x − 2y = 5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  3x + y = 4 }.</w:t>
      </w: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numPr>
          <w:numId w:val="0"/>
        </w:numPr>
        <w:spacing w:after="120" w:line="276" w:lineRule="auto"/>
        <w:rPr>
          <w:sz w:val="36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10. Решите систему: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{ (x + y)/3 + (x − y)/2 = 5</w:t>
      </w:r>
      <w:r>
        <w:rPr>
          <w:sz w:val="36"/>
          <w:szCs w:val="32"/>
        </w:rPr>
        <w:br w:type="textWrapping"/>
      </w:r>
      <w:r>
        <w:rPr>
          <w:sz w:val="36"/>
          <w:szCs w:val="32"/>
        </w:rPr>
        <w:t xml:space="preserve">     2x − 5y = 3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164"/>
        <w:jc w:val="left"/>
        <w:rPr>
          <w:sz w:val="44"/>
          <w:szCs w:val="40"/>
        </w:rPr>
      </w:pPr>
      <w:r>
        <w:rPr>
          <w:sz w:val="44"/>
          <w:szCs w:val="40"/>
        </w:rPr>
        <w:t>II. Геометрия: Прямоугольный и равнобедренный треугольники</w:t>
      </w:r>
    </w:p>
    <w:p>
      <w:pPr>
        <w:pStyle w:val="164"/>
        <w:jc w:val="left"/>
        <w:rPr>
          <w:sz w:val="44"/>
          <w:szCs w:val="40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1. В прямоугольном треугольнике катеты равны 6 см и 8 см. Найдите гипотенузу и площадь треугольника.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614930"/>
            <wp:effectExtent l="0" t="0" r="444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2. В прямоугольном треугольнике один катет равен 12 см, гипотенуза — 13 см. Найдите другой катет и радиус вписанной окружности.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717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3. В прямоугольном треугольнике ABC ∠C = 90°. Высота CH равна 6 см, а отрезок AH = 10 см. Найдите BH и стороны AC, BC.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81910"/>
            <wp:effectExtent l="0" t="0" r="444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4. В равнобедренном треугольнике боковая сторона равна 10 см, основание — 12 см. Найдите высоту, проведённую к основанию, и площадь.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614930"/>
            <wp:effectExtent l="0" t="0" r="444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5. В равнобедренном треугольнике угол при вершине равен 40°. Найдите углы при основании.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95245"/>
            <wp:effectExtent l="0" t="0" r="444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6. В прямоугольном треугольнике катеты относятся как 5:12, а периметр равен 84 см. Найдите стороны.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75560"/>
            <wp:effectExtent l="0" t="0" r="444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7. Медиана, проведённая к гипотенузе прямоугольного треугольника, равна 7 см. Найдите гипотенузу и катеты.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81910"/>
            <wp:effectExtent l="0" t="0" r="444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8. В равнобедренном треугольнике ABC (AB = AC) биссектриса AL к основанию BC равна 9 см, а основание BC — 12 см. Найдите стороны треугольника.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95245"/>
            <wp:effectExtent l="0" t="0" r="444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9. В прямоугольном треугольнике ABC ∠C = 90°, катет AC = 9 см, а высота CH к гипотенузе равна 4 см. Найдите BC и AB.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77465"/>
            <wp:effectExtent l="0" t="0" r="444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164"/>
        <w:jc w:val="left"/>
        <w:rPr>
          <w:sz w:val="44"/>
          <w:szCs w:val="40"/>
        </w:rPr>
      </w:pPr>
      <w:r>
        <w:rPr>
          <w:sz w:val="44"/>
          <w:szCs w:val="40"/>
        </w:rPr>
        <w:t>III. Геометрия: Параллелограмм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62064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1. Стороны параллелограмма равны 8 см и 5 см, угол между ними — 60°. Найдите площадь.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75560"/>
            <wp:effectExtent l="0" t="0" r="444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2. В параллелограмме ABCD AB = 12 см, BC = 7 см. Диагональ AC равна 13 см. Найдите диагональ BD (используя теорему косинусов).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75560"/>
            <wp:effectExtent l="0" t="0" r="444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3. Сторона параллелограмма равна 10 см, высота, опущенная на эту сторону, — 6 см. Найдите площадь и периметр, если вторая сторона равна 8 см.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64765"/>
            <wp:effectExtent l="0" t="0" r="444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4. В параллелограмме один угол на 30° больше другого. Найдите все углы параллелограмма.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75560"/>
            <wp:effectExtent l="0" t="0" r="4445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5. Диагонали параллелограмма равны 10 см и 24 см и пересекаются под прямым углом. Найдите стороны параллелограмма.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81910"/>
            <wp:effectExtent l="0" t="0" r="444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6. В параллелограмме ABCD точка M — середина стороны AD. Докажите, что отрезки BM и диагональ AC пересекаются и делятся точкой пересечения пополам.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75560"/>
            <wp:effectExtent l="0" t="0" r="4445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7. Площадь параллелограмма равна 84 см². Одна сторона равна 12 см. Найдите высоту, опущенную на эту сторону, и высоту к другой стороне, если она равна 14 см.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75560"/>
            <wp:effectExtent l="0" t="0" r="444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8. Диагонали параллелограмма отличаются на 8 см, а их полусумма равна 17 см. Найдите длины диагоналей.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75560"/>
            <wp:effectExtent l="0" t="0" r="4445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9. В параллелограмме ABCD угол A равен 70°, диагональ AC образует с AB угол 30°. Найдите угол между диагоналями.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75560"/>
            <wp:effectExtent l="0" t="0" r="4445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pStyle w:val="165"/>
        <w:spacing w:after="120"/>
        <w:rPr>
          <w:sz w:val="36"/>
          <w:szCs w:val="32"/>
        </w:rPr>
      </w:pPr>
      <w:r>
        <w:rPr>
          <w:sz w:val="36"/>
          <w:szCs w:val="32"/>
        </w:rPr>
        <w:t>10. Стороны параллелограмма равны 9 см и 15 см. Найдите длины диагоналей, если угол между сторонами 120°.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19905" cy="2575560"/>
            <wp:effectExtent l="0" t="0" r="4445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i/>
          <w:sz w:val="32"/>
          <w:szCs w:val="32"/>
        </w:rPr>
        <w:t>Примечание: при необходимости округляйте ответы до десятых. Рисунки выполняйте на черновике.</w:t>
      </w:r>
    </w:p>
    <w:sectPr>
      <w:pgSz w:w="12240" w:h="15840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思源黑体 C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Font Awesome 7 Free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ont Awesome 7 Free">
    <w:panose1 w:val="02000503000000000000"/>
    <w:charset w:val="00"/>
    <w:family w:val="auto"/>
    <w:pitch w:val="default"/>
    <w:sig w:usb0="80000001" w:usb1="1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ＭＳ 明朝">
    <w:altName w:val="Source Han Sans JP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Source Han Sans JP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ＭＳ 明朝">
    <w:altName w:val="Source Han Sans JP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Source Han Sans JP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Source Han Sans J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AR PL New Kai ExtB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AR PL New Kai ExtB">
    <w:panose1 w:val="020B0609010101010101"/>
    <w:charset w:val="00"/>
    <w:family w:val="auto"/>
    <w:pitch w:val="default"/>
    <w:sig w:usb0="00000001" w:usb1="0A000000" w:usb2="00000000" w:usb3="00000000" w:csb0="00000000" w:csb1="80000000"/>
  </w:font>
  <w:font w:name="Courier">
    <w:altName w:val="Cantarell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3FBD66E2"/>
    <w:multiLevelType w:val="singleLevel"/>
    <w:tmpl w:val="3FBD66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6E7BB0D"/>
    <w:rsid w:val="FD9E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uiPriority w:val="99"/>
    <w:pPr>
      <w:spacing w:after="120"/>
    </w:pPr>
  </w:style>
  <w:style w:type="paragraph" w:styleId="21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5">
    <w:name w:val="List 3"/>
    <w:basedOn w:val="1"/>
    <w:unhideWhenUsed/>
    <w:qFormat/>
    <w:uiPriority w:val="99"/>
    <w:pPr>
      <w:ind w:left="1080" w:hanging="360"/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qFormat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uiPriority w:val="99"/>
  </w:style>
  <w:style w:type="character" w:customStyle="1" w:styleId="47">
    <w:name w:val="Body Text 2 Char"/>
    <w:basedOn w:val="11"/>
    <w:link w:val="16"/>
    <w:qFormat/>
    <w:uiPriority w:val="99"/>
  </w:style>
  <w:style w:type="character" w:customStyle="1" w:styleId="48">
    <w:name w:val="Body Text 3 Char"/>
    <w:basedOn w:val="11"/>
    <w:link w:val="30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paragraph" w:customStyle="1" w:styleId="164">
    <w:name w:val="Заголовок раздела"/>
    <w:basedOn w:val="2"/>
    <w:qFormat/>
    <w:uiPriority w:val="0"/>
    <w:rPr>
      <w:rFonts w:ascii="Calibri" w:hAnsi="Calibri" w:eastAsia="Calibri"/>
      <w:sz w:val="32"/>
    </w:rPr>
  </w:style>
  <w:style w:type="paragraph" w:customStyle="1" w:styleId="165">
    <w:name w:val="Задание"/>
    <w:basedOn w:val="1"/>
    <w:qFormat/>
    <w:uiPriority w:val="0"/>
    <w:rPr>
      <w:rFonts w:ascii="Calibri" w:hAnsi="Calibri" w:eastAsia="Calibr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2013-12-24T02:15:00Z</dcterms:created>
  <dc:creator>python-docx</dc:creator>
  <dc:description>generated by python-docx</dc:description>
  <cp:lastModifiedBy>miroslav</cp:lastModifiedBy>
  <dcterms:modified xsi:type="dcterms:W3CDTF">2025-10-20T17:07:46Z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