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11"/>
        <w:gridCol w:w="5243"/>
      </w:tblGrid>
      <w:tr w:rsidR="003B3FA5" w:rsidRPr="001E4B72" w14:paraId="10DAC994" w14:textId="77777777" w:rsidTr="008D7F62">
        <w:trPr>
          <w:trHeight w:val="1984"/>
        </w:trPr>
        <w:tc>
          <w:tcPr>
            <w:tcW w:w="9354" w:type="dxa"/>
            <w:gridSpan w:val="2"/>
          </w:tcPr>
          <w:p w14:paraId="7ED4483E" w14:textId="77777777" w:rsidR="00E342A7" w:rsidRPr="001E4B72" w:rsidRDefault="00E342A7" w:rsidP="000D3C97">
            <w:pPr>
              <w:pStyle w:val="a8"/>
              <w:jc w:val="center"/>
              <w:rPr>
                <w:rFonts w:cs="Times New Roman"/>
                <w:szCs w:val="28"/>
              </w:rPr>
            </w:pPr>
            <w:bookmarkStart w:id="0" w:name="_Toc429921558"/>
            <w:bookmarkEnd w:id="0"/>
            <w:r w:rsidRPr="001E4B72">
              <w:rPr>
                <w:rFonts w:cs="Times New Roman"/>
                <w:szCs w:val="28"/>
              </w:rPr>
              <w:t xml:space="preserve">Министерство </w:t>
            </w:r>
            <w:r w:rsidR="00273C2F" w:rsidRPr="001E4B72">
              <w:rPr>
                <w:rFonts w:cs="Times New Roman"/>
                <w:szCs w:val="28"/>
              </w:rPr>
              <w:t>н</w:t>
            </w:r>
            <w:r w:rsidRPr="001E4B72">
              <w:rPr>
                <w:rFonts w:cs="Times New Roman"/>
                <w:szCs w:val="28"/>
              </w:rPr>
              <w:t xml:space="preserve">ауки </w:t>
            </w:r>
            <w:r w:rsidR="00273C2F" w:rsidRPr="001E4B72">
              <w:rPr>
                <w:rFonts w:cs="Times New Roman"/>
                <w:szCs w:val="28"/>
              </w:rPr>
              <w:t xml:space="preserve">и высшего образования </w:t>
            </w:r>
            <w:r w:rsidRPr="001E4B72">
              <w:rPr>
                <w:rFonts w:cs="Times New Roman"/>
                <w:szCs w:val="28"/>
              </w:rPr>
              <w:t>Российской Федерации</w:t>
            </w:r>
          </w:p>
          <w:p w14:paraId="30E46145" w14:textId="77777777" w:rsidR="00E342A7" w:rsidRPr="001E4B72" w:rsidRDefault="00E342A7" w:rsidP="00E342A7">
            <w:pPr>
              <w:pStyle w:val="a8"/>
              <w:jc w:val="center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szCs w:val="28"/>
              </w:rPr>
              <w:t>Санкт-Петербургский политехнический университет Петра Великого</w:t>
            </w:r>
          </w:p>
          <w:p w14:paraId="44745960" w14:textId="77777777" w:rsidR="00E342A7" w:rsidRPr="001E4B72" w:rsidRDefault="00E342A7" w:rsidP="00E342A7">
            <w:pPr>
              <w:pStyle w:val="a8"/>
              <w:jc w:val="center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szCs w:val="28"/>
              </w:rPr>
              <w:t>Институ</w:t>
            </w:r>
            <w:r w:rsidR="008D7F62" w:rsidRPr="001E4B72">
              <w:rPr>
                <w:rFonts w:cs="Times New Roman"/>
                <w:szCs w:val="28"/>
              </w:rPr>
              <w:t>т компьютерных наук и кибербезопасности</w:t>
            </w:r>
          </w:p>
          <w:p w14:paraId="3E959264" w14:textId="77777777" w:rsidR="00EC47B8" w:rsidRPr="001E4B72" w:rsidRDefault="00E342A7" w:rsidP="00B529E1">
            <w:pPr>
              <w:pStyle w:val="a8"/>
              <w:jc w:val="center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szCs w:val="28"/>
              </w:rPr>
              <w:t xml:space="preserve">Высшая школа </w:t>
            </w:r>
            <w:r w:rsidR="0036345E" w:rsidRPr="001E4B72">
              <w:rPr>
                <w:rFonts w:cs="Times New Roman"/>
                <w:szCs w:val="28"/>
              </w:rPr>
              <w:t xml:space="preserve">компьютерных </w:t>
            </w:r>
            <w:r w:rsidR="00B529E1" w:rsidRPr="001E4B72">
              <w:rPr>
                <w:rFonts w:cs="Times New Roman"/>
                <w:szCs w:val="28"/>
              </w:rPr>
              <w:t>технологий</w:t>
            </w:r>
            <w:r w:rsidR="0036345E" w:rsidRPr="001E4B72">
              <w:rPr>
                <w:rFonts w:cs="Times New Roman"/>
                <w:szCs w:val="28"/>
              </w:rPr>
              <w:t xml:space="preserve"> и </w:t>
            </w:r>
            <w:r w:rsidR="008D7F62" w:rsidRPr="001E4B72">
              <w:rPr>
                <w:rFonts w:cs="Times New Roman"/>
                <w:szCs w:val="28"/>
              </w:rPr>
              <w:t>информаци</w:t>
            </w:r>
            <w:r w:rsidR="00EC47B8" w:rsidRPr="001E4B72">
              <w:rPr>
                <w:rFonts w:cs="Times New Roman"/>
                <w:szCs w:val="28"/>
              </w:rPr>
              <w:t>онных</w:t>
            </w:r>
          </w:p>
          <w:p w14:paraId="0B1DC9FE" w14:textId="77777777" w:rsidR="003B3FA5" w:rsidRPr="001E4B72" w:rsidRDefault="00B529E1" w:rsidP="00B529E1">
            <w:pPr>
              <w:pStyle w:val="a8"/>
              <w:jc w:val="center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szCs w:val="28"/>
              </w:rPr>
              <w:t>систем</w:t>
            </w:r>
          </w:p>
        </w:tc>
      </w:tr>
      <w:tr w:rsidR="003B3FA5" w:rsidRPr="001E4B72" w14:paraId="19825350" w14:textId="77777777" w:rsidTr="008D7F62">
        <w:trPr>
          <w:trHeight w:val="8078"/>
        </w:trPr>
        <w:tc>
          <w:tcPr>
            <w:tcW w:w="9354" w:type="dxa"/>
            <w:gridSpan w:val="2"/>
            <w:vAlign w:val="center"/>
          </w:tcPr>
          <w:p w14:paraId="3473DE00" w14:textId="77777777" w:rsidR="0052454C" w:rsidRPr="001E4B72" w:rsidRDefault="00E342A7" w:rsidP="00E342A7">
            <w:pPr>
              <w:pStyle w:val="a8"/>
              <w:jc w:val="center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szCs w:val="28"/>
              </w:rPr>
              <w:t>ОТЧЁТ</w:t>
            </w:r>
          </w:p>
          <w:p w14:paraId="5C18786B" w14:textId="77777777" w:rsidR="0036345E" w:rsidRPr="009D706F" w:rsidRDefault="0036345E" w:rsidP="00E342A7">
            <w:pPr>
              <w:pStyle w:val="a8"/>
              <w:jc w:val="center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szCs w:val="28"/>
              </w:rPr>
              <w:t>По лабораторной работе №</w:t>
            </w:r>
            <w:r w:rsidR="004C5188" w:rsidRPr="00CD45FC">
              <w:rPr>
                <w:rFonts w:cs="Times New Roman"/>
                <w:szCs w:val="28"/>
              </w:rPr>
              <w:t>2</w:t>
            </w:r>
          </w:p>
          <w:p w14:paraId="31D09995" w14:textId="77777777" w:rsidR="00E342A7" w:rsidRPr="00CD45FC" w:rsidRDefault="008834C6" w:rsidP="00A337AD">
            <w:pPr>
              <w:pStyle w:val="a8"/>
              <w:jc w:val="center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szCs w:val="28"/>
              </w:rPr>
              <w:t>по дисциплине "</w:t>
            </w:r>
            <w:r w:rsidR="004C5188">
              <w:rPr>
                <w:rFonts w:cs="Times New Roman"/>
                <w:szCs w:val="28"/>
              </w:rPr>
              <w:t xml:space="preserve">Программирование на языке </w:t>
            </w:r>
            <w:r w:rsidR="004C5188">
              <w:rPr>
                <w:rFonts w:cs="Times New Roman"/>
                <w:szCs w:val="28"/>
                <w:lang w:val="en-US"/>
              </w:rPr>
              <w:t>JAVA</w:t>
            </w:r>
            <w:r w:rsidRPr="001E4B72">
              <w:rPr>
                <w:rFonts w:cs="Times New Roman"/>
                <w:szCs w:val="28"/>
              </w:rPr>
              <w:t>"</w:t>
            </w:r>
          </w:p>
          <w:p w14:paraId="2AA0B482" w14:textId="77777777" w:rsidR="00CB1941" w:rsidRDefault="008B1665" w:rsidP="00A337AD">
            <w:pPr>
              <w:jc w:val="center"/>
            </w:pPr>
            <w:r>
              <w:rPr>
                <w:rFonts w:ascii="Times New Roman" w:hAnsi="Times New Roman"/>
                <w:sz w:val="24"/>
              </w:rPr>
              <w:t>Блок 2. Части 1–2. Вариант 11</w:t>
            </w:r>
          </w:p>
          <w:p w14:paraId="7239AEB9" w14:textId="77777777" w:rsidR="00CB1941" w:rsidRDefault="008B1665" w:rsidP="009D706F">
            <w:pPr>
              <w:tabs>
                <w:tab w:val="left" w:pos="7824"/>
              </w:tabs>
              <w:jc w:val="center"/>
            </w:pPr>
            <w:r>
              <w:rPr>
                <w:rFonts w:ascii="Times New Roman" w:hAnsi="Times New Roman"/>
                <w:sz w:val="24"/>
              </w:rPr>
              <w:t>Наследование, абстрактные классы и интерфейсы</w:t>
            </w:r>
          </w:p>
          <w:p w14:paraId="29F0E4B2" w14:textId="77777777" w:rsidR="00CB1941" w:rsidRPr="009D706F" w:rsidRDefault="008B1665" w:rsidP="00A337AD">
            <w:pPr>
              <w:jc w:val="center"/>
              <w:rPr>
                <w:lang w:val="en-US"/>
              </w:rPr>
            </w:pPr>
            <w:r>
              <w:rPr>
                <w:rFonts w:ascii="Times New Roman" w:hAnsi="Times New Roman"/>
                <w:sz w:val="24"/>
              </w:rPr>
              <w:t>Билеты на концерт</w:t>
            </w:r>
          </w:p>
        </w:tc>
      </w:tr>
      <w:tr w:rsidR="003B3FA5" w:rsidRPr="001E4B72" w14:paraId="1422B4A8" w14:textId="77777777" w:rsidTr="008D7F62">
        <w:trPr>
          <w:trHeight w:val="141"/>
        </w:trPr>
        <w:tc>
          <w:tcPr>
            <w:tcW w:w="4111" w:type="dxa"/>
          </w:tcPr>
          <w:p w14:paraId="37C2E4F4" w14:textId="77777777" w:rsidR="00541055" w:rsidRPr="001E4B72" w:rsidRDefault="003B3FA5" w:rsidP="00541055">
            <w:pPr>
              <w:pStyle w:val="a8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b/>
                <w:szCs w:val="28"/>
              </w:rPr>
              <w:t>Выполнил</w:t>
            </w:r>
            <w:r w:rsidRPr="001E4B72">
              <w:rPr>
                <w:rFonts w:cs="Times New Roman"/>
                <w:szCs w:val="28"/>
              </w:rPr>
              <w:t>:</w:t>
            </w:r>
          </w:p>
        </w:tc>
        <w:tc>
          <w:tcPr>
            <w:tcW w:w="5243" w:type="dxa"/>
          </w:tcPr>
          <w:p w14:paraId="4AD623A8" w14:textId="77777777" w:rsidR="003B3FA5" w:rsidRPr="001E4B72" w:rsidRDefault="003B3FA5" w:rsidP="003B3FA5">
            <w:pPr>
              <w:pStyle w:val="a8"/>
              <w:ind w:firstLine="0"/>
              <w:rPr>
                <w:rFonts w:cs="Times New Roman"/>
                <w:szCs w:val="28"/>
              </w:rPr>
            </w:pPr>
          </w:p>
        </w:tc>
      </w:tr>
      <w:tr w:rsidR="003B3FA5" w:rsidRPr="001E4B72" w14:paraId="3C53A004" w14:textId="77777777" w:rsidTr="008D7F62">
        <w:trPr>
          <w:trHeight w:val="95"/>
        </w:trPr>
        <w:tc>
          <w:tcPr>
            <w:tcW w:w="4111" w:type="dxa"/>
          </w:tcPr>
          <w:p w14:paraId="12795598" w14:textId="77777777" w:rsidR="003B3FA5" w:rsidRPr="004C5188" w:rsidRDefault="003B3FA5" w:rsidP="003B3FA5">
            <w:pPr>
              <w:pStyle w:val="a8"/>
              <w:spacing w:line="240" w:lineRule="auto"/>
              <w:rPr>
                <w:rFonts w:cs="Times New Roman"/>
                <w:szCs w:val="28"/>
                <w:lang w:val="en-US" w:eastAsia="ru-RU"/>
              </w:rPr>
            </w:pPr>
            <w:r w:rsidRPr="001E4B72">
              <w:rPr>
                <w:rFonts w:cs="Times New Roman"/>
                <w:szCs w:val="28"/>
              </w:rPr>
              <w:t>студент г</w:t>
            </w:r>
            <w:r w:rsidR="001834CC" w:rsidRPr="001E4B72">
              <w:rPr>
                <w:rFonts w:cs="Times New Roman"/>
                <w:szCs w:val="28"/>
              </w:rPr>
              <w:t>р.</w:t>
            </w:r>
            <w:r w:rsidR="004C5188">
              <w:rPr>
                <w:rFonts w:cs="Times New Roman"/>
                <w:szCs w:val="28"/>
                <w:lang w:val="en-US"/>
              </w:rPr>
              <w:t xml:space="preserve"> 5130901/50004</w:t>
            </w:r>
          </w:p>
        </w:tc>
        <w:tc>
          <w:tcPr>
            <w:tcW w:w="5243" w:type="dxa"/>
          </w:tcPr>
          <w:p w14:paraId="53D56369" w14:textId="77777777" w:rsidR="003B3FA5" w:rsidRPr="001E4B72" w:rsidRDefault="003B3FA5" w:rsidP="00E563E9">
            <w:pPr>
              <w:pStyle w:val="a8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szCs w:val="28"/>
              </w:rPr>
              <w:t>____</w:t>
            </w:r>
            <w:r w:rsidR="005C0DE7" w:rsidRPr="001E4B72">
              <w:rPr>
                <w:rFonts w:cs="Times New Roman"/>
                <w:szCs w:val="28"/>
              </w:rPr>
              <w:t>_</w:t>
            </w:r>
            <w:r w:rsidRPr="001E4B72">
              <w:rPr>
                <w:rFonts w:cs="Times New Roman"/>
                <w:szCs w:val="28"/>
              </w:rPr>
              <w:t>______</w:t>
            </w:r>
            <w:r w:rsidR="008C6ECD" w:rsidRPr="001E4B72">
              <w:rPr>
                <w:rFonts w:cs="Times New Roman"/>
                <w:szCs w:val="28"/>
              </w:rPr>
              <w:t>_</w:t>
            </w:r>
            <w:r w:rsidRPr="001E4B72">
              <w:rPr>
                <w:rFonts w:cs="Times New Roman"/>
                <w:szCs w:val="28"/>
              </w:rPr>
              <w:t>______</w:t>
            </w:r>
            <w:r w:rsidR="008C6ECD" w:rsidRPr="001E4B72">
              <w:rPr>
                <w:rFonts w:cs="Times New Roman"/>
                <w:szCs w:val="28"/>
              </w:rPr>
              <w:t>_</w:t>
            </w:r>
            <w:r w:rsidRPr="001E4B72">
              <w:rPr>
                <w:rFonts w:cs="Times New Roman"/>
                <w:szCs w:val="28"/>
              </w:rPr>
              <w:t xml:space="preserve">_ </w:t>
            </w:r>
            <w:r w:rsidR="002365B4" w:rsidRPr="001E4B72">
              <w:rPr>
                <w:rFonts w:cs="Times New Roman"/>
                <w:szCs w:val="28"/>
              </w:rPr>
              <w:t>Кулибабин</w:t>
            </w:r>
            <w:r w:rsidR="00E563E9" w:rsidRPr="001E4B72">
              <w:rPr>
                <w:rFonts w:cs="Times New Roman"/>
                <w:szCs w:val="28"/>
              </w:rPr>
              <w:t xml:space="preserve"> А. </w:t>
            </w:r>
            <w:r w:rsidR="002365B4" w:rsidRPr="001E4B72">
              <w:rPr>
                <w:rFonts w:cs="Times New Roman"/>
                <w:szCs w:val="28"/>
              </w:rPr>
              <w:t>А</w:t>
            </w:r>
            <w:r w:rsidRPr="001E4B72">
              <w:rPr>
                <w:rFonts w:cs="Times New Roman"/>
                <w:szCs w:val="28"/>
              </w:rPr>
              <w:t>.</w:t>
            </w:r>
          </w:p>
        </w:tc>
      </w:tr>
      <w:tr w:rsidR="003B3FA5" w:rsidRPr="001E4B72" w14:paraId="135F701A" w14:textId="77777777" w:rsidTr="008D7F62">
        <w:trPr>
          <w:trHeight w:val="95"/>
        </w:trPr>
        <w:tc>
          <w:tcPr>
            <w:tcW w:w="4111" w:type="dxa"/>
          </w:tcPr>
          <w:p w14:paraId="6F2E905E" w14:textId="77777777" w:rsidR="003B3FA5" w:rsidRPr="001E4B72" w:rsidRDefault="003B3FA5" w:rsidP="003B3FA5">
            <w:pPr>
              <w:pStyle w:val="a8"/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5243" w:type="dxa"/>
          </w:tcPr>
          <w:p w14:paraId="68655AF6" w14:textId="77777777" w:rsidR="003B3FA5" w:rsidRPr="001E4B72" w:rsidRDefault="003B3FA5" w:rsidP="003B3FA5">
            <w:pPr>
              <w:pStyle w:val="a8"/>
              <w:ind w:firstLine="0"/>
              <w:rPr>
                <w:rFonts w:cs="Times New Roman"/>
                <w:szCs w:val="28"/>
                <w:lang w:eastAsia="ru-RU"/>
              </w:rPr>
            </w:pPr>
            <w:r w:rsidRPr="001E4B72">
              <w:rPr>
                <w:rFonts w:cs="Times New Roman"/>
                <w:szCs w:val="28"/>
              </w:rPr>
              <w:t>дата, подпись</w:t>
            </w:r>
          </w:p>
        </w:tc>
      </w:tr>
      <w:tr w:rsidR="00541055" w:rsidRPr="001E4B72" w14:paraId="2357844B" w14:textId="77777777" w:rsidTr="008D7F62">
        <w:trPr>
          <w:trHeight w:val="95"/>
        </w:trPr>
        <w:tc>
          <w:tcPr>
            <w:tcW w:w="4111" w:type="dxa"/>
          </w:tcPr>
          <w:p w14:paraId="4F5C5C07" w14:textId="77777777" w:rsidR="00541055" w:rsidRPr="001E4B72" w:rsidRDefault="00541055" w:rsidP="003B3FA5">
            <w:pPr>
              <w:pStyle w:val="a8"/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5243" w:type="dxa"/>
          </w:tcPr>
          <w:p w14:paraId="2543566E" w14:textId="77777777" w:rsidR="00541055" w:rsidRPr="001E4B72" w:rsidRDefault="00541055" w:rsidP="003B3FA5">
            <w:pPr>
              <w:pStyle w:val="a8"/>
              <w:ind w:firstLine="0"/>
              <w:rPr>
                <w:rFonts w:cs="Times New Roman"/>
                <w:szCs w:val="28"/>
              </w:rPr>
            </w:pPr>
          </w:p>
        </w:tc>
      </w:tr>
      <w:tr w:rsidR="003B3FA5" w:rsidRPr="001E4B72" w14:paraId="359D6CA2" w14:textId="77777777" w:rsidTr="008D7F62">
        <w:trPr>
          <w:trHeight w:val="95"/>
        </w:trPr>
        <w:tc>
          <w:tcPr>
            <w:tcW w:w="4111" w:type="dxa"/>
          </w:tcPr>
          <w:p w14:paraId="6F7AEBEA" w14:textId="77777777" w:rsidR="003B3FA5" w:rsidRPr="001E4B72" w:rsidRDefault="00273C2F" w:rsidP="003B3FA5">
            <w:pPr>
              <w:pStyle w:val="a8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b/>
                <w:szCs w:val="28"/>
              </w:rPr>
              <w:t>Проверил</w:t>
            </w:r>
            <w:r w:rsidR="003B3FA5" w:rsidRPr="001E4B72">
              <w:rPr>
                <w:rFonts w:cs="Times New Roman"/>
                <w:szCs w:val="28"/>
              </w:rPr>
              <w:t>:</w:t>
            </w:r>
          </w:p>
        </w:tc>
        <w:tc>
          <w:tcPr>
            <w:tcW w:w="5243" w:type="dxa"/>
          </w:tcPr>
          <w:p w14:paraId="59B95276" w14:textId="77777777" w:rsidR="003B3FA5" w:rsidRPr="001E4B72" w:rsidRDefault="003B3FA5" w:rsidP="003B3FA5">
            <w:pPr>
              <w:pStyle w:val="a8"/>
              <w:ind w:firstLine="0"/>
              <w:rPr>
                <w:rFonts w:cs="Times New Roman"/>
                <w:szCs w:val="28"/>
                <w:lang w:eastAsia="ru-RU"/>
              </w:rPr>
            </w:pPr>
          </w:p>
        </w:tc>
      </w:tr>
      <w:tr w:rsidR="003B3FA5" w:rsidRPr="001E4B72" w14:paraId="6730A75E" w14:textId="77777777" w:rsidTr="008D7F62">
        <w:trPr>
          <w:trHeight w:val="95"/>
        </w:trPr>
        <w:tc>
          <w:tcPr>
            <w:tcW w:w="4111" w:type="dxa"/>
          </w:tcPr>
          <w:p w14:paraId="735D4EAD" w14:textId="77777777" w:rsidR="003B3FA5" w:rsidRPr="001E4B72" w:rsidRDefault="003B3FA5" w:rsidP="007B735C">
            <w:pPr>
              <w:pStyle w:val="a8"/>
              <w:spacing w:line="240" w:lineRule="auto"/>
              <w:rPr>
                <w:rFonts w:cs="Times New Roman"/>
                <w:szCs w:val="28"/>
              </w:rPr>
            </w:pPr>
          </w:p>
        </w:tc>
        <w:tc>
          <w:tcPr>
            <w:tcW w:w="5243" w:type="dxa"/>
          </w:tcPr>
          <w:p w14:paraId="5DA03C28" w14:textId="77777777" w:rsidR="003B3FA5" w:rsidRPr="001E4B72" w:rsidRDefault="005C0DE7" w:rsidP="00E54B27">
            <w:pPr>
              <w:pStyle w:val="a8"/>
              <w:spacing w:line="240" w:lineRule="auto"/>
              <w:ind w:firstLine="0"/>
              <w:rPr>
                <w:rFonts w:cs="Times New Roman"/>
                <w:szCs w:val="28"/>
              </w:rPr>
            </w:pPr>
            <w:r w:rsidRPr="001E4B72">
              <w:rPr>
                <w:rFonts w:cs="Times New Roman"/>
                <w:szCs w:val="28"/>
              </w:rPr>
              <w:t>__</w:t>
            </w:r>
            <w:r w:rsidR="003B3FA5" w:rsidRPr="001E4B72">
              <w:rPr>
                <w:rFonts w:cs="Times New Roman"/>
                <w:szCs w:val="28"/>
              </w:rPr>
              <w:t>_</w:t>
            </w:r>
            <w:r w:rsidRPr="001E4B72">
              <w:rPr>
                <w:rFonts w:cs="Times New Roman"/>
                <w:szCs w:val="28"/>
              </w:rPr>
              <w:t>_</w:t>
            </w:r>
            <w:r w:rsidR="003B3FA5" w:rsidRPr="001E4B72">
              <w:rPr>
                <w:rFonts w:cs="Times New Roman"/>
                <w:szCs w:val="28"/>
              </w:rPr>
              <w:t>____________</w:t>
            </w:r>
            <w:r w:rsidR="008C6ECD" w:rsidRPr="001E4B72">
              <w:rPr>
                <w:rFonts w:cs="Times New Roman"/>
                <w:szCs w:val="28"/>
              </w:rPr>
              <w:t>__</w:t>
            </w:r>
            <w:r w:rsidR="00EA53BD" w:rsidRPr="001E4B72">
              <w:rPr>
                <w:rFonts w:cs="Times New Roman"/>
                <w:szCs w:val="28"/>
              </w:rPr>
              <w:t>__</w:t>
            </w:r>
            <w:r w:rsidR="0036345E" w:rsidRPr="001E4B72">
              <w:rPr>
                <w:rFonts w:cs="Times New Roman"/>
                <w:szCs w:val="28"/>
              </w:rPr>
              <w:t xml:space="preserve"> </w:t>
            </w:r>
            <w:r w:rsidR="004C5188">
              <w:rPr>
                <w:rFonts w:cs="Times New Roman"/>
                <w:szCs w:val="28"/>
              </w:rPr>
              <w:t>Журавская А</w:t>
            </w:r>
            <w:r w:rsidR="0036345E" w:rsidRPr="001E4B72">
              <w:rPr>
                <w:rFonts w:cs="Times New Roman"/>
                <w:szCs w:val="28"/>
              </w:rPr>
              <w:t>.</w:t>
            </w:r>
          </w:p>
        </w:tc>
      </w:tr>
      <w:tr w:rsidR="003B3FA5" w:rsidRPr="001E4B72" w14:paraId="4CC43191" w14:textId="77777777" w:rsidTr="008D7F62">
        <w:trPr>
          <w:trHeight w:val="95"/>
        </w:trPr>
        <w:tc>
          <w:tcPr>
            <w:tcW w:w="4111" w:type="dxa"/>
          </w:tcPr>
          <w:p w14:paraId="50919D03" w14:textId="77777777" w:rsidR="003B3FA5" w:rsidRPr="001E4B72" w:rsidRDefault="003B3FA5" w:rsidP="003B3FA5">
            <w:pPr>
              <w:pStyle w:val="a8"/>
              <w:ind w:firstLine="0"/>
              <w:rPr>
                <w:rFonts w:cs="Times New Roman"/>
                <w:b/>
                <w:szCs w:val="28"/>
              </w:rPr>
            </w:pPr>
          </w:p>
        </w:tc>
        <w:tc>
          <w:tcPr>
            <w:tcW w:w="5243" w:type="dxa"/>
          </w:tcPr>
          <w:p w14:paraId="7D414A16" w14:textId="77777777" w:rsidR="003B3FA5" w:rsidRPr="001E4B72" w:rsidRDefault="003B3FA5" w:rsidP="003B3FA5">
            <w:pPr>
              <w:pStyle w:val="a8"/>
              <w:ind w:firstLine="0"/>
              <w:rPr>
                <w:rFonts w:cs="Times New Roman"/>
                <w:b/>
                <w:szCs w:val="28"/>
              </w:rPr>
            </w:pPr>
            <w:r w:rsidRPr="001E4B72">
              <w:rPr>
                <w:rFonts w:cs="Times New Roman"/>
                <w:szCs w:val="28"/>
              </w:rPr>
              <w:t>дата, подпись</w:t>
            </w:r>
          </w:p>
        </w:tc>
      </w:tr>
      <w:tr w:rsidR="003B3FA5" w:rsidRPr="001E4B72" w14:paraId="45A65936" w14:textId="77777777" w:rsidTr="008D7F62">
        <w:trPr>
          <w:trHeight w:val="837"/>
        </w:trPr>
        <w:tc>
          <w:tcPr>
            <w:tcW w:w="9354" w:type="dxa"/>
            <w:gridSpan w:val="2"/>
          </w:tcPr>
          <w:p w14:paraId="1DAE6005" w14:textId="77777777" w:rsidR="003B3FA5" w:rsidRPr="001E4B72" w:rsidRDefault="003B3FA5" w:rsidP="003B3FA5">
            <w:pPr>
              <w:pStyle w:val="a8"/>
              <w:ind w:firstLine="0"/>
              <w:rPr>
                <w:rFonts w:cs="Times New Roman"/>
                <w:szCs w:val="28"/>
                <w:lang w:eastAsia="ru-RU"/>
              </w:rPr>
            </w:pPr>
          </w:p>
        </w:tc>
      </w:tr>
    </w:tbl>
    <w:p w14:paraId="19B94BB4" w14:textId="77777777" w:rsidR="00C319E4" w:rsidRDefault="00C319E4">
      <w:pPr>
        <w:spacing w:after="0" w:line="360" w:lineRule="auto"/>
        <w:ind w:firstLine="709"/>
        <w:jc w:val="both"/>
        <w:sectPr w:rsidR="00C319E4" w:rsidSect="00CD45FC">
          <w:footerReference w:type="default" r:id="rId8"/>
          <w:footerReference w:type="first" r:id="rId9"/>
          <w:type w:val="continuous"/>
          <w:pgSz w:w="11906" w:h="16838"/>
          <w:pgMar w:top="720" w:right="720" w:bottom="720" w:left="720" w:header="709" w:footer="709" w:gutter="0"/>
          <w:cols w:space="708"/>
          <w:titlePg/>
          <w:docGrid w:linePitch="360"/>
        </w:sectPr>
      </w:pPr>
    </w:p>
    <w:p w14:paraId="7499FF1F" w14:textId="77777777" w:rsidR="00CB1941" w:rsidRDefault="008B1665">
      <w:pPr>
        <w:keepNext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1. Цель работы</w:t>
      </w:r>
    </w:p>
    <w:p w14:paraId="52DD3415" w14:textId="77777777" w:rsidR="00C319E4" w:rsidRDefault="00FE3E60">
      <w:pPr>
        <w:keepNext/>
        <w:spacing w:after="240" w:line="240" w:lineRule="auto"/>
      </w:pPr>
      <w:r>
        <w:rPr>
          <w:rFonts w:ascii="Times New Roman" w:hAnsi="Times New Roman"/>
          <w:b/>
          <w:sz w:val="28"/>
        </w:rPr>
        <w:t>Часть 1</w:t>
      </w:r>
    </w:p>
    <w:p w14:paraId="0B23F228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Изучение базовых концепций объектно-ориентированного программирования на языке Java. Формирование практических навыков проектирования структуры взаимосвязанных классов, применения принципа инкапсуляции, использования цепочек конструкторов, перегрузки методов и работы со статическими полями и методами класса.</w:t>
      </w:r>
    </w:p>
    <w:p w14:paraId="7D0DAAEA" w14:textId="77777777" w:rsidR="00C319E4" w:rsidRDefault="00FE3E60">
      <w:pPr>
        <w:keepNext/>
        <w:spacing w:after="240" w:line="240" w:lineRule="auto"/>
      </w:pPr>
      <w:r>
        <w:rPr>
          <w:rFonts w:ascii="Times New Roman" w:hAnsi="Times New Roman"/>
          <w:b/>
          <w:sz w:val="28"/>
        </w:rPr>
        <w:t>Часть 2</w:t>
      </w:r>
    </w:p>
    <w:p w14:paraId="1062D0AA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Изучение механизмов повторного использования кода и построения гибких архитектурных систем. Формирование практических навыков применения наследования, переопределения методов (@Override), создания интерфейсов как контрактов взаимодействия и реализации принципа слабой связанности (Loose Coupling) через ручное внедрение зависимостей (Dependency Injection).</w:t>
      </w:r>
    </w:p>
    <w:p w14:paraId="39EBD4C3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Работа продолжает вариант 11 первой части блока 2: систему расчёта стоимости билетов на концерт.</w:t>
      </w:r>
    </w:p>
    <w:p w14:paraId="274E0FDD" w14:textId="77777777" w:rsidR="00CB1941" w:rsidRDefault="008B1665">
      <w:pPr>
        <w:keepNext/>
        <w:pageBreakBefore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2. Техническое задание. Вариант 11</w:t>
      </w:r>
    </w:p>
    <w:p w14:paraId="78C34EA6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Предметная область — билеты на концерт. ConcertTicket хранит название, базовую цену, категорию и дополнительный пропуск FanZonePass. TicketOffice учитывает оплаченные заказы и общую выручку. Тарифы приведены в таблице 2.1.</w:t>
      </w:r>
    </w:p>
    <w:p w14:paraId="77AD2D70" w14:textId="77777777" w:rsidR="00C319E4" w:rsidRDefault="00FE3E60">
      <w:pPr>
        <w:keepNext/>
        <w:spacing w:before="240" w:after="240" w:line="240" w:lineRule="auto"/>
        <w:jc w:val="right"/>
      </w:pPr>
      <w:r>
        <w:rPr>
          <w:rFonts w:ascii="Times New Roman" w:hAnsi="Times New Roman"/>
          <w:sz w:val="24"/>
        </w:rPr>
        <w:t>Таблица 2.1</w:t>
      </w:r>
    </w:p>
    <w:p w14:paraId="49B51A8C" w14:textId="77777777" w:rsidR="00C319E4" w:rsidRDefault="00FE3E60">
      <w:pPr>
        <w:keepNext/>
        <w:spacing w:before="240" w:after="240" w:line="240" w:lineRule="auto"/>
        <w:jc w:val="center"/>
      </w:pPr>
      <w:r>
        <w:rPr>
          <w:rFonts w:ascii="Times New Roman" w:hAnsi="Times New Roman"/>
          <w:sz w:val="24"/>
        </w:rPr>
        <w:t>Тарифы билетов</w:t>
      </w:r>
    </w:p>
    <w:tbl>
      <w:tblPr>
        <w:tblStyle w:val="af8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3401"/>
        <w:gridCol w:w="2835"/>
        <w:gridCol w:w="3402"/>
      </w:tblGrid>
      <w:tr w:rsidR="00CB1941" w14:paraId="361193F5" w14:textId="77777777">
        <w:trPr>
          <w:cantSplit/>
          <w:jc w:val="center"/>
        </w:trPr>
        <w:tc>
          <w:tcPr>
            <w:tcW w:w="3402" w:type="dxa"/>
          </w:tcPr>
          <w:p w14:paraId="43C84640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b/>
                <w:sz w:val="24"/>
              </w:rPr>
              <w:t>Категория</w:t>
            </w:r>
          </w:p>
        </w:tc>
        <w:tc>
          <w:tcPr>
            <w:tcW w:w="2835" w:type="dxa"/>
          </w:tcPr>
          <w:p w14:paraId="753BD379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b/>
                <w:sz w:val="24"/>
              </w:rPr>
              <w:t>Надбавка</w:t>
            </w:r>
          </w:p>
        </w:tc>
        <w:tc>
          <w:tcPr>
            <w:tcW w:w="3402" w:type="dxa"/>
          </w:tcPr>
          <w:p w14:paraId="132CBB13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b/>
                <w:sz w:val="24"/>
              </w:rPr>
              <w:t>Коэффициент</w:t>
            </w:r>
          </w:p>
        </w:tc>
      </w:tr>
      <w:tr w:rsidR="00CB1941" w14:paraId="7FF200EB" w14:textId="77777777">
        <w:trPr>
          <w:cantSplit/>
          <w:jc w:val="center"/>
        </w:trPr>
        <w:tc>
          <w:tcPr>
            <w:tcW w:w="3402" w:type="dxa"/>
          </w:tcPr>
          <w:p w14:paraId="5B65DF7D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Танцпол</w:t>
            </w:r>
          </w:p>
        </w:tc>
        <w:tc>
          <w:tcPr>
            <w:tcW w:w="2835" w:type="dxa"/>
          </w:tcPr>
          <w:p w14:paraId="6E3BB52B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0%</w:t>
            </w:r>
          </w:p>
        </w:tc>
        <w:tc>
          <w:tcPr>
            <w:tcW w:w="3402" w:type="dxa"/>
          </w:tcPr>
          <w:p w14:paraId="03A22F02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1,0</w:t>
            </w:r>
          </w:p>
        </w:tc>
      </w:tr>
      <w:tr w:rsidR="00CB1941" w14:paraId="09E2B91F" w14:textId="77777777">
        <w:trPr>
          <w:cantSplit/>
          <w:jc w:val="center"/>
        </w:trPr>
        <w:tc>
          <w:tcPr>
            <w:tcW w:w="3402" w:type="dxa"/>
          </w:tcPr>
          <w:p w14:paraId="021A231F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Фан-зона</w:t>
            </w:r>
          </w:p>
        </w:tc>
        <w:tc>
          <w:tcPr>
            <w:tcW w:w="2835" w:type="dxa"/>
          </w:tcPr>
          <w:p w14:paraId="3FC21761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60%</w:t>
            </w:r>
          </w:p>
        </w:tc>
        <w:tc>
          <w:tcPr>
            <w:tcW w:w="3402" w:type="dxa"/>
          </w:tcPr>
          <w:p w14:paraId="1407CA25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1,6</w:t>
            </w:r>
          </w:p>
        </w:tc>
      </w:tr>
      <w:tr w:rsidR="00CB1941" w14:paraId="58E7F7BD" w14:textId="77777777">
        <w:trPr>
          <w:cantSplit/>
          <w:jc w:val="center"/>
        </w:trPr>
        <w:tc>
          <w:tcPr>
            <w:tcW w:w="3402" w:type="dxa"/>
          </w:tcPr>
          <w:p w14:paraId="59E49F45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VIP-ложа</w:t>
            </w:r>
          </w:p>
        </w:tc>
        <w:tc>
          <w:tcPr>
            <w:tcW w:w="2835" w:type="dxa"/>
          </w:tcPr>
          <w:p w14:paraId="32BEFF12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250%</w:t>
            </w:r>
          </w:p>
        </w:tc>
        <w:tc>
          <w:tcPr>
            <w:tcW w:w="3402" w:type="dxa"/>
          </w:tcPr>
          <w:p w14:paraId="644C29AF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3,5</w:t>
            </w:r>
          </w:p>
        </w:tc>
      </w:tr>
    </w:tbl>
    <w:p w14:paraId="5617ED58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Расчёт стоимости выполняется по формулам:</w:t>
      </w:r>
    </w:p>
    <w:p w14:paraId="6EF92115" w14:textId="77777777" w:rsidR="00C319E4" w:rsidRPr="009D706F" w:rsidRDefault="00FE3E60">
      <w:pPr>
        <w:spacing w:after="0" w:line="360" w:lineRule="auto"/>
        <w:jc w:val="center"/>
        <w:rPr>
          <w:lang w:val="en-US"/>
        </w:rPr>
      </w:pPr>
      <w:r w:rsidRPr="009D706F">
        <w:rPr>
          <w:rFonts w:ascii="Times New Roman" w:hAnsi="Times New Roman"/>
          <w:sz w:val="28"/>
          <w:lang w:val="en-US"/>
        </w:rPr>
        <w:t>P = B × K</w:t>
      </w:r>
    </w:p>
    <w:p w14:paraId="667713D8" w14:textId="77777777" w:rsidR="00C319E4" w:rsidRPr="009D706F" w:rsidRDefault="00FE3E60">
      <w:pPr>
        <w:spacing w:after="0" w:line="360" w:lineRule="auto"/>
        <w:jc w:val="center"/>
        <w:rPr>
          <w:lang w:val="en-US"/>
        </w:rPr>
      </w:pPr>
      <w:r w:rsidRPr="009D706F">
        <w:rPr>
          <w:rFonts w:ascii="Times New Roman" w:hAnsi="Times New Roman"/>
          <w:sz w:val="28"/>
          <w:lang w:val="en-US"/>
        </w:rPr>
        <w:t>P = B × K + S</w:t>
      </w:r>
    </w:p>
    <w:p w14:paraId="014130FF" w14:textId="77777777" w:rsidR="00C319E4" w:rsidRPr="009D706F" w:rsidRDefault="00FE3E60">
      <w:pPr>
        <w:spacing w:after="0" w:line="360" w:lineRule="auto"/>
        <w:jc w:val="center"/>
        <w:rPr>
          <w:lang w:val="en-US"/>
        </w:rPr>
      </w:pPr>
      <w:r w:rsidRPr="009D706F">
        <w:rPr>
          <w:rFonts w:ascii="Times New Roman" w:hAnsi="Times New Roman"/>
          <w:sz w:val="28"/>
          <w:lang w:val="en-US"/>
        </w:rPr>
        <w:t>P = B × K + S + 500</w:t>
      </w:r>
    </w:p>
    <w:p w14:paraId="3D014CDA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где P — итоговая стоимость, руб.;</w:t>
      </w:r>
    </w:p>
    <w:p w14:paraId="75EE1319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B — базовая цена билета, руб.;</w:t>
      </w:r>
    </w:p>
    <w:p w14:paraId="495F8B76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K — коэффициент категории;</w:t>
      </w:r>
    </w:p>
    <w:p w14:paraId="7175FE90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S — стоимость пропуска, руб.</w:t>
      </w:r>
    </w:p>
    <w:p w14:paraId="56B3CC34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Во второй части ConcertTicket становится абстрактным. Метод</w:t>
      </w:r>
      <w:r w:rsidRPr="00A337AD">
        <w:rPr>
          <w:rFonts w:ascii="Times New Roman" w:hAnsi="Times New Roman"/>
          <w:sz w:val="28"/>
          <w:lang w:val="en-US"/>
        </w:rPr>
        <w:t xml:space="preserve"> calculateBillingPrice() </w:t>
      </w:r>
      <w:r>
        <w:rPr>
          <w:rFonts w:ascii="Times New Roman" w:hAnsi="Times New Roman"/>
          <w:sz w:val="28"/>
        </w:rPr>
        <w:t>переопределяется</w:t>
      </w:r>
      <w:r w:rsidRPr="00A337AD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в</w:t>
      </w:r>
      <w:r w:rsidRPr="00A337AD">
        <w:rPr>
          <w:rFonts w:ascii="Times New Roman" w:hAnsi="Times New Roman"/>
          <w:sz w:val="28"/>
          <w:lang w:val="en-US"/>
        </w:rPr>
        <w:t xml:space="preserve"> UserSubscription </w:t>
      </w:r>
      <w:r>
        <w:rPr>
          <w:rFonts w:ascii="Times New Roman" w:hAnsi="Times New Roman"/>
          <w:sz w:val="28"/>
        </w:rPr>
        <w:t>и</w:t>
      </w:r>
      <w:r w:rsidRPr="00A337AD">
        <w:rPr>
          <w:rFonts w:ascii="Times New Roman" w:hAnsi="Times New Roman"/>
          <w:sz w:val="28"/>
          <w:lang w:val="en-US"/>
        </w:rPr>
        <w:t xml:space="preserve"> CorporateSubscription. </w:t>
      </w:r>
      <w:r>
        <w:rPr>
          <w:rFonts w:ascii="Times New Roman" w:hAnsi="Times New Roman"/>
          <w:sz w:val="28"/>
        </w:rPr>
        <w:t>Для корпоративного заказа P = B × K × N, где N — количество мест для сотрудников (activeLicensesCount).</w:t>
      </w:r>
    </w:p>
    <w:p w14:paraId="4AADC453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Корпоративный заказ в текущей реализации не принимает отдельный пропуск. Это решение при адаптации второй части, а не отдельное условие варианта 11.</w:t>
      </w:r>
    </w:p>
    <w:p w14:paraId="07519167" w14:textId="77777777" w:rsidR="00C319E4" w:rsidRDefault="00FE3E60">
      <w:pPr>
        <w:keepNext/>
        <w:pageBreakBefore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2.1. Выполнение первой части</w:t>
      </w:r>
    </w:p>
    <w:p>
      <w:pPr>
        <w:keepNext/>
        <w:spacing w:before="120" w:after="120" w:line="240" w:lineRule="auto"/>
        <w:ind w:firstLine="0"/>
        <w:jc w:val="right"/>
      </w:pPr>
      <w:r>
        <w:rPr>
          <w:rFonts w:ascii="Times New Roman" w:hAnsi="Times New Roman"/>
          <w:sz w:val="24"/>
        </w:rPr>
        <w:t>Таблица 2.2</w:t>
      </w:r>
    </w:p>
    <w:p>
      <w:pPr>
        <w:keepNext/>
        <w:spacing w:before="120" w:after="120" w:line="240" w:lineRule="auto"/>
        <w:ind w:firstLine="0"/>
        <w:jc w:val="center"/>
      </w:pPr>
      <w:r>
        <w:rPr>
          <w:rFonts w:ascii="Times New Roman" w:hAnsi="Times New Roman"/>
          <w:sz w:val="24"/>
        </w:rPr>
        <w:t>Соответствие классов обозначениям задания</w:t>
      </w:r>
    </w:p>
    <w:tbl>
      <w:tblPr>
        <w:tblW w:w="9638" w:type="dxa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4819"/>
        <w:gridCol w:w="4819"/>
      </w:tblGrid>
      <w:tr>
        <w:trPr>
          <w:cantSplit/>
          <w:tblHeader/>
        </w:trPr>
        <w:tc>
          <w:tcPr>
            <w:tcW w:w="4819" w:type="dxa"/>
          </w:tcPr>
          <w:p>
            <w:pPr>
              <w:keepNext/>
              <w:spacing w:before="40" w:after="40" w:line="240" w:lineRule="auto"/>
              <w:ind w:firstLine="0"/>
              <w:jc w:val="left"/>
            </w:pPr>
            <w:r>
              <w:rPr>
                <w:b/>
                <w:rFonts w:ascii="Times New Roman" w:hAnsi="Times New Roman"/>
                <w:sz w:val="24"/>
              </w:rPr>
              <w:t>Обозначение в задании</w:t>
            </w:r>
          </w:p>
        </w:tc>
        <w:tc>
          <w:tcPr>
            <w:tcW w:w="4819" w:type="dxa"/>
          </w:tcPr>
          <w:p>
            <w:pPr>
              <w:keepNext/>
              <w:spacing w:before="40" w:after="40" w:line="240" w:lineRule="auto"/>
              <w:ind w:firstLine="0"/>
              <w:jc w:val="left"/>
            </w:pPr>
            <w:r>
              <w:rPr>
                <w:b/>
                <w:rFonts w:ascii="Times New Roman" w:hAnsi="Times New Roman"/>
                <w:sz w:val="24"/>
              </w:rPr>
              <w:t>Класс программы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keepNext/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Option</w:t>
            </w:r>
          </w:p>
        </w:tc>
        <w:tc>
          <w:tcPr>
            <w:tcW w:w="4819" w:type="dxa"/>
          </w:tcPr>
          <w:p>
            <w:pPr>
              <w:keepNext/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FanZonePass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keepNext/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Target</w:t>
            </w:r>
          </w:p>
        </w:tc>
        <w:tc>
          <w:tcPr>
            <w:tcW w:w="4819" w:type="dxa"/>
          </w:tcPr>
          <w:p>
            <w:pPr>
              <w:keepNext/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ConcertTicket</w:t>
            </w:r>
          </w:p>
        </w:tc>
      </w:tr>
      <w:tr>
        <w:trPr>
          <w:cantSplit/>
        </w:trPr>
        <w:tc>
          <w:tcPr>
            <w:tcW w:w="4819" w:type="dxa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Manager</w:t>
            </w:r>
          </w:p>
        </w:tc>
        <w:tc>
          <w:tcPr>
            <w:tcW w:w="4819" w:type="dxa"/>
          </w:tcPr>
          <w:p>
            <w:pPr>
              <w:spacing w:before="40" w:after="4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4"/>
              </w:rPr>
              <w:t>TicketOffice</w:t>
            </w:r>
          </w:p>
        </w:tc>
      </w:tr>
    </w:tbl>
    <w:p w14:paraId="5F43C973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1. Дополнение. В FanZonePass созданы private-поля name и price, полный конструктор и геттеры. Название помечено final. setPrice проверяет стоимость: отрицательное или неконечное значение заменяется нулём с предупреждением.</w:t>
      </w:r>
    </w:p>
    <w:p w14:paraId="469420FC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2. Билет. ConcertTicket хранит название, базовую цену, категорию и appliedOption. Цепочка this связывает конструкторы с двумя, тремя и четырьмя параметрами. По умолчанию используются танцпол и отсутствие пропуска.</w:t>
      </w:r>
    </w:p>
    <w:p w14:paraId="3BC24614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3. Расчёт. getRate выбирает коэффициент выражением switch. Три перегрузки calculateFinalPrice вычисляют обычную цену, цену с пропуском и цену с проходом без очереди. upgradePass с одним и двумя параметрами вызывает эти же расчёты. Применённый пропуск сохраняется в appliedOption.</w:t>
      </w:r>
    </w:p>
    <w:p w14:paraId="270741A3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4. Учёт. TicketOffice хранит private static totalOrdersCount и totalRevenue. processPayment проверяет сумму, увеличивает счётчик и выручку. Значения доступны через статические геттеры и printGlobalStats. Денежные результаты округляются до копеек.</w:t>
      </w:r>
    </w:p>
    <w:p w14:paraId="5C6DD1EB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5. Запуск. Main создаёт пропуск за 300 рублей и три индивидуальных билета разными конструкторами. Последовательно вызываются три перегрузки расчёта. В конце выводится общая статистика. Данные заданы в программе, ввод с клавиатуры не требуется.</w:t>
      </w:r>
    </w:p>
    <w:p w14:paraId="7C1B1E0D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6. Развитие программы. В объединённой работе точка входа вынесена из TicketOffice в Main. ConcertTicket сделан абстрактным; билеты создаются через наследников. Это изменение структуры при выполнении второй части.</w:t>
      </w:r>
    </w:p>
    <w:p w14:paraId="375CD854" w14:textId="77777777" w:rsidR="00C319E4" w:rsidRDefault="00FE3E60">
      <w:pPr>
        <w:keepNext/>
        <w:pageBreakBefore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2.2. Выполнение второй части</w:t>
      </w:r>
    </w:p>
    <w:p w14:paraId="7FE3CEE0" w14:textId="77777777" w:rsidR="00C319E4" w:rsidRDefault="00FE3E60">
      <w:pPr>
        <w:spacing w:after="0" w:line="360" w:lineRule="auto"/>
        <w:ind w:firstLine="709"/>
        <w:jc w:val="both"/>
      </w:pPr>
      <w:r w:rsidRPr="00572D02">
        <w:rPr>
          <w:rFonts w:ascii="Times New Roman" w:hAnsi="Times New Roman"/>
          <w:sz w:val="28"/>
          <w:lang w:val="en-US"/>
        </w:rPr>
        <w:t xml:space="preserve">1. </w:t>
      </w:r>
      <w:r>
        <w:rPr>
          <w:rFonts w:ascii="Times New Roman" w:hAnsi="Times New Roman"/>
          <w:sz w:val="28"/>
        </w:rPr>
        <w:t>Контракт</w:t>
      </w:r>
      <w:r w:rsidRPr="00572D0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уведомлений</w:t>
      </w:r>
      <w:r w:rsidRPr="00572D02">
        <w:rPr>
          <w:rFonts w:ascii="Times New Roman" w:hAnsi="Times New Roman"/>
          <w:sz w:val="28"/>
          <w:lang w:val="en-US"/>
        </w:rPr>
        <w:t xml:space="preserve">. </w:t>
      </w:r>
      <w:r w:rsidRPr="009D706F">
        <w:rPr>
          <w:rFonts w:ascii="Times New Roman" w:hAnsi="Times New Roman"/>
          <w:sz w:val="28"/>
          <w:lang w:val="en-US"/>
        </w:rPr>
        <w:t xml:space="preserve">NotificationService </w:t>
      </w:r>
      <w:r>
        <w:rPr>
          <w:rFonts w:ascii="Times New Roman" w:hAnsi="Times New Roman"/>
          <w:sz w:val="28"/>
        </w:rPr>
        <w:t>объявляет</w:t>
      </w:r>
      <w:r w:rsidRPr="009D706F">
        <w:rPr>
          <w:rFonts w:ascii="Times New Roman" w:hAnsi="Times New Roman"/>
          <w:sz w:val="28"/>
          <w:lang w:val="en-US"/>
        </w:rPr>
        <w:t xml:space="preserve"> </w:t>
      </w:r>
      <w:proofErr w:type="gramStart"/>
      <w:r w:rsidRPr="009D706F">
        <w:rPr>
          <w:rFonts w:ascii="Times New Roman" w:hAnsi="Times New Roman"/>
          <w:sz w:val="28"/>
          <w:lang w:val="en-US"/>
        </w:rPr>
        <w:t>sendNotification(</w:t>
      </w:r>
      <w:proofErr w:type="gramEnd"/>
      <w:r w:rsidRPr="009D706F">
        <w:rPr>
          <w:rFonts w:ascii="Times New Roman" w:hAnsi="Times New Roman"/>
          <w:sz w:val="28"/>
          <w:lang w:val="en-US"/>
        </w:rPr>
        <w:t xml:space="preserve">message, recipient). </w:t>
      </w:r>
      <w:r>
        <w:rPr>
          <w:rFonts w:ascii="Times New Roman" w:hAnsi="Times New Roman"/>
          <w:sz w:val="28"/>
        </w:rPr>
        <w:t>SmsNotification и EmailNotification реализуют этот метод и выводят сообщения в консоль.</w:t>
      </w:r>
    </w:p>
    <w:p w14:paraId="618468B3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2. Наследование. UserSubscription и CorporateSubscription вызывают конструктор родителя через super и переопределяют calculateBillingPrice с @Override. Индивидуальная цена равна B × K, корпоративная — B × K × activeLicensesCount. Число мест хранится в private final поле.</w:t>
      </w:r>
    </w:p>
    <w:p w14:paraId="2FB18880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3. Передача зависимости. Конструктор TicketOffice принимает NotificationService. Внутри кассы конкретные сервисы не создаются. Две кассы получают SMS и Email из Main и используют общие статические счётчики.</w:t>
      </w:r>
    </w:p>
    <w:p w14:paraId="48CE5870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4. Проверки. Неверная базовая цена заменяется на 100 рублей, число мест меньше единицы — на единицу. Неизвестная категория вызывает предупреждение и yield с коэффициентом 1. Этот switch вынесен в общий getRate, который вызывают расчётные методы обоих наследников.</w:t>
      </w:r>
    </w:p>
    <w:p w14:paraId="2F239489" w14:textId="77777777" w:rsidR="00C319E4" w:rsidRDefault="00FE3E60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5. Демонстрация. SMS-касса регистрирует три индивидуальных заказа, Email-касса — корпоративный заказ на пять мест. Проверяются неверные контакты, категория, цена, число мест и сумма оплаты. Четыре успешные оплаты дают 48 300 рублей.</w:t>
      </w:r>
    </w:p>
    <w:p w14:paraId="03060911" w14:textId="77777777" w:rsidR="00CB1941" w:rsidRDefault="008B1665">
      <w:pPr>
        <w:keepNext/>
        <w:pageBreakBefore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3. UML-диаграмма классов</w:t>
      </w:r>
    </w:p>
    <w:p w14:paraId="1996749F" w14:textId="77777777" w:rsidR="00CB1941" w:rsidRDefault="008B1665">
      <w:pPr>
        <w:keepNext/>
        <w:spacing w:before="567" w:after="567" w:line="240" w:lineRule="auto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66989AC4" wp14:editId="077647D2">
            <wp:extent cx="6120000" cy="415254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va-mod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152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4A805" w14:textId="77777777" w:rsidR="00CB1941" w:rsidRDefault="008B1665">
      <w:pPr>
        <w:spacing w:before="240" w:after="240" w:line="240" w:lineRule="auto"/>
        <w:jc w:val="center"/>
      </w:pPr>
      <w:r>
        <w:rPr>
          <w:rFonts w:ascii="Times New Roman" w:hAnsi="Times New Roman"/>
          <w:sz w:val="24"/>
        </w:rPr>
        <w:t>Рис. 3.1. Модель билетов и наследование</w:t>
      </w:r>
    </w:p>
    <w:p w14:paraId="19AE9166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3.1 показаны основные поля, расчётные методы и связи классов. «+» — public, «−» — private, «#» — protected; подчёркивание — static, курсив — abstract, {final} — неизменяемое поле. Пустой треугольник направлен к родителю. Пустой ромб обозначает агрегацию: у билета не более одного пропуска. Конструкторы и часть геттеров опущены.</w:t>
      </w:r>
    </w:p>
    <w:p w14:paraId="590CB7C4" w14:textId="77777777" w:rsidR="00CB1941" w:rsidRDefault="008B1665">
      <w:pPr>
        <w:keepNext/>
        <w:pageBreakBefore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3. UML-диаграмма классов (продолжение)</w:t>
      </w:r>
    </w:p>
    <w:p w14:paraId="57F2BF81" w14:textId="77777777" w:rsidR="00CB1941" w:rsidRDefault="008B1665">
      <w:pPr>
        <w:keepNext/>
        <w:spacing w:before="567" w:after="567" w:line="240" w:lineRule="auto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5FADE501" wp14:editId="2D374D87">
            <wp:extent cx="5400000" cy="60028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va-servi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0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9A7E2" w14:textId="77777777" w:rsidR="00CB1941" w:rsidRDefault="008B1665">
      <w:pPr>
        <w:spacing w:before="240" w:after="240" w:line="240" w:lineRule="auto"/>
        <w:jc w:val="center"/>
      </w:pPr>
      <w:r>
        <w:rPr>
          <w:rFonts w:ascii="Times New Roman" w:hAnsi="Times New Roman"/>
          <w:sz w:val="24"/>
        </w:rPr>
        <w:t>Рис. 3.2. Интерфейс уведомлений и система учёта</w:t>
      </w:r>
    </w:p>
    <w:p w14:paraId="059A51C9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3.2 пунктир с пустым треугольником обозначает реализацию интерфейса. TicketOffice хранит ссылку на NotificationService. Стрелки от Main показывают создание объектов. processPayment принимает ConcertTicket — связь с моделью на рисунке 3.1.</w:t>
      </w:r>
    </w:p>
    <w:p w14:paraId="0C4046D7" w14:textId="77777777" w:rsidR="002F47A5" w:rsidRDefault="009B185F">
      <w:pPr>
        <w:pageBreakBefore/>
        <w:spacing w:line="360" w:lineRule="auto"/>
      </w:pPr>
      <w:r>
        <w:rPr>
          <w:rFonts w:ascii="Times New Roman" w:hAnsi="Times New Roman"/>
          <w:b/>
          <w:sz w:val="28"/>
        </w:rPr>
        <w:lastRenderedPageBreak/>
        <w:t>3. UML-диаграмма классов (общая схема)</w:t>
      </w:r>
    </w:p>
    <w:p w14:paraId="18EA7023" w14:textId="77777777" w:rsidR="002F47A5" w:rsidRDefault="009B185F">
      <w:pPr>
        <w:spacing w:line="360" w:lineRule="auto"/>
        <w:ind w:firstLine="709"/>
        <w:jc w:val="both"/>
      </w:pPr>
      <w:r>
        <w:rPr>
          <w:rFonts w:ascii="Times New Roman" w:hAnsi="Times New Roman"/>
          <w:sz w:val="28"/>
        </w:rPr>
        <w:t>На рисунке 3.3 показаны все восемь классов и интерфейс. billing — пакет, а TicketOffice — находящийся в нём класс учёта оплат, выполняющий роль Billing для варианта 11.</w:t>
      </w:r>
    </w:p>
    <w:p w14:paraId="74DCB3DF" w14:textId="77777777" w:rsidR="002F47A5" w:rsidRDefault="009B185F">
      <w:pPr>
        <w:keepNext/>
        <w:spacing w:before="567" w:after="567" w:line="360" w:lineRule="auto"/>
        <w:jc w:val="center"/>
      </w:pPr>
      <w:r>
        <w:rPr>
          <w:noProof/>
        </w:rPr>
        <w:drawing>
          <wp:inline distT="0" distB="0" distL="0" distR="0" wp14:anchorId="7C3CABF5" wp14:editId="3E9DE258">
            <wp:extent cx="6120000" cy="352862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va-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528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D64F3" w14:textId="77777777" w:rsidR="002F47A5" w:rsidRDefault="009B185F">
      <w:pPr>
        <w:spacing w:line="360" w:lineRule="auto"/>
        <w:jc w:val="center"/>
      </w:pPr>
      <w:r>
        <w:rPr>
          <w:rFonts w:ascii="Times New Roman" w:hAnsi="Times New Roman"/>
          <w:sz w:val="24"/>
        </w:rPr>
        <w:t>Рис. 3.3. Общая схема классов и пакетов</w:t>
      </w:r>
    </w:p>
    <w:p w14:paraId="1B46B08C" w14:textId="77777777" w:rsidR="002F47A5" w:rsidRDefault="009B185F">
      <w:pPr>
        <w:spacing w:line="360" w:lineRule="auto"/>
        <w:ind w:firstLine="709"/>
        <w:jc w:val="both"/>
      </w:pPr>
      <w:r w:rsidRPr="00572D02">
        <w:rPr>
          <w:rFonts w:ascii="Times New Roman" w:hAnsi="Times New Roman"/>
          <w:sz w:val="28"/>
          <w:lang w:val="en-US"/>
        </w:rPr>
        <w:t xml:space="preserve">TicketOffice </w:t>
      </w:r>
      <w:r>
        <w:rPr>
          <w:rFonts w:ascii="Times New Roman" w:hAnsi="Times New Roman"/>
          <w:sz w:val="28"/>
        </w:rPr>
        <w:t>принимает</w:t>
      </w:r>
      <w:r w:rsidRPr="00572D02">
        <w:rPr>
          <w:rFonts w:ascii="Times New Roman" w:hAnsi="Times New Roman"/>
          <w:sz w:val="28"/>
          <w:lang w:val="en-US"/>
        </w:rPr>
        <w:t xml:space="preserve"> ConcertTicket </w:t>
      </w:r>
      <w:r>
        <w:rPr>
          <w:rFonts w:ascii="Times New Roman" w:hAnsi="Times New Roman"/>
          <w:sz w:val="28"/>
        </w:rPr>
        <w:t>при</w:t>
      </w:r>
      <w:r w:rsidRPr="00572D0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оплате</w:t>
      </w:r>
      <w:r w:rsidRPr="00572D0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и</w:t>
      </w:r>
      <w:r w:rsidRPr="00572D02">
        <w:rPr>
          <w:rFonts w:ascii="Times New Roman" w:hAnsi="Times New Roman"/>
          <w:sz w:val="28"/>
          <w:lang w:val="en-US"/>
        </w:rPr>
        <w:t xml:space="preserve"> </w:t>
      </w:r>
      <w:r>
        <w:rPr>
          <w:rFonts w:ascii="Times New Roman" w:hAnsi="Times New Roman"/>
          <w:sz w:val="28"/>
        </w:rPr>
        <w:t>хранит</w:t>
      </w:r>
      <w:r w:rsidRPr="00572D02">
        <w:rPr>
          <w:rFonts w:ascii="Times New Roman" w:hAnsi="Times New Roman"/>
          <w:sz w:val="28"/>
          <w:lang w:val="en-US"/>
        </w:rPr>
        <w:t xml:space="preserve"> NotificationService. </w:t>
      </w:r>
      <w:r>
        <w:rPr>
          <w:rFonts w:ascii="Times New Roman" w:hAnsi="Times New Roman"/>
          <w:sz w:val="28"/>
        </w:rPr>
        <w:t>Main создаёт кассы, оба вида билетов, пропуск и реализации уведомлений. Пунктирные стрелки от Main обозначают создание объектов. Пустой треугольник показывает наследование или реализацию интерфейса; пустой ромб — агрегацию пропуска.</w:t>
      </w:r>
    </w:p>
    <w:p w14:paraId="01EF9E6A" w14:textId="77777777" w:rsidR="00CB1941" w:rsidRDefault="008B1665">
      <w:pPr>
        <w:keepNext/>
        <w:pageBreakBefore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4. Структура проекта</w:t>
      </w:r>
    </w:p>
    <w:p w14:paraId="609CFAC8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Файлы распределены по пакетам model, billing, service и service.impl. Назначение пакетов приведено в таблице 4.1.</w:t>
      </w:r>
    </w:p>
    <w:p w14:paraId="014DC64B" w14:textId="77777777" w:rsidR="00CB1941" w:rsidRPr="00A337AD" w:rsidRDefault="008B1665">
      <w:pPr>
        <w:spacing w:after="0" w:line="240" w:lineRule="auto"/>
        <w:rPr>
          <w:lang w:val="en-US"/>
        </w:rPr>
      </w:pPr>
      <w:r w:rsidRPr="00A337AD">
        <w:rPr>
          <w:rFonts w:ascii="Consolas" w:hAnsi="Consolas"/>
          <w:lang w:val="en-US"/>
        </w:rPr>
        <w:t>src/</w:t>
      </w:r>
      <w:r w:rsidRPr="00A337AD">
        <w:rPr>
          <w:rFonts w:ascii="Consolas" w:hAnsi="Consolas"/>
          <w:lang w:val="en-US"/>
        </w:rPr>
        <w:br/>
        <w:t xml:space="preserve">  Main.java</w:t>
      </w:r>
      <w:r w:rsidRPr="00A337AD">
        <w:rPr>
          <w:rFonts w:ascii="Consolas" w:hAnsi="Consolas"/>
          <w:lang w:val="en-US"/>
        </w:rPr>
        <w:br/>
        <w:t xml:space="preserve">  model/</w:t>
      </w:r>
      <w:r w:rsidRPr="00A337AD">
        <w:rPr>
          <w:rFonts w:ascii="Consolas" w:hAnsi="Consolas"/>
          <w:lang w:val="en-US"/>
        </w:rPr>
        <w:br/>
        <w:t xml:space="preserve">    ConcertTicket.java</w:t>
      </w:r>
      <w:r w:rsidRPr="00A337AD">
        <w:rPr>
          <w:rFonts w:ascii="Consolas" w:hAnsi="Consolas"/>
          <w:lang w:val="en-US"/>
        </w:rPr>
        <w:br/>
        <w:t xml:space="preserve">    FanZonePass.java</w:t>
      </w:r>
      <w:r w:rsidRPr="00A337AD">
        <w:rPr>
          <w:rFonts w:ascii="Consolas" w:hAnsi="Consolas"/>
          <w:lang w:val="en-US"/>
        </w:rPr>
        <w:br/>
        <w:t xml:space="preserve">    UserSubscription.java</w:t>
      </w:r>
      <w:r w:rsidRPr="00A337AD">
        <w:rPr>
          <w:rFonts w:ascii="Consolas" w:hAnsi="Consolas"/>
          <w:lang w:val="en-US"/>
        </w:rPr>
        <w:br/>
        <w:t xml:space="preserve">    CorporateSubscription.java</w:t>
      </w:r>
      <w:r w:rsidRPr="00A337AD">
        <w:rPr>
          <w:rFonts w:ascii="Consolas" w:hAnsi="Consolas"/>
          <w:lang w:val="en-US"/>
        </w:rPr>
        <w:br/>
        <w:t xml:space="preserve">  billing/</w:t>
      </w:r>
      <w:r w:rsidRPr="00A337AD">
        <w:rPr>
          <w:rFonts w:ascii="Consolas" w:hAnsi="Consolas"/>
          <w:lang w:val="en-US"/>
        </w:rPr>
        <w:br/>
        <w:t xml:space="preserve">    TicketOffice.java</w:t>
      </w:r>
      <w:r w:rsidRPr="00A337AD">
        <w:rPr>
          <w:rFonts w:ascii="Consolas" w:hAnsi="Consolas"/>
          <w:lang w:val="en-US"/>
        </w:rPr>
        <w:br/>
        <w:t xml:space="preserve">  service/</w:t>
      </w:r>
      <w:r w:rsidRPr="00A337AD">
        <w:rPr>
          <w:rFonts w:ascii="Consolas" w:hAnsi="Consolas"/>
          <w:lang w:val="en-US"/>
        </w:rPr>
        <w:br/>
        <w:t xml:space="preserve">    NotificationService.java</w:t>
      </w:r>
      <w:r w:rsidRPr="00A337AD">
        <w:rPr>
          <w:rFonts w:ascii="Consolas" w:hAnsi="Consolas"/>
          <w:lang w:val="en-US"/>
        </w:rPr>
        <w:br/>
        <w:t xml:space="preserve">    impl/</w:t>
      </w:r>
      <w:r w:rsidRPr="00A337AD">
        <w:rPr>
          <w:rFonts w:ascii="Consolas" w:hAnsi="Consolas"/>
          <w:lang w:val="en-US"/>
        </w:rPr>
        <w:br/>
        <w:t xml:space="preserve">      EmailNotification.java</w:t>
      </w:r>
      <w:r w:rsidRPr="00A337AD">
        <w:rPr>
          <w:rFonts w:ascii="Consolas" w:hAnsi="Consolas"/>
          <w:lang w:val="en-US"/>
        </w:rPr>
        <w:br/>
        <w:t xml:space="preserve">      SmsNotification.java</w:t>
      </w:r>
    </w:p>
    <w:p w14:paraId="1FBCEA7D" w14:textId="77777777" w:rsidR="00C319E4" w:rsidRDefault="00FE3E60">
      <w:pPr>
        <w:keepNext/>
        <w:spacing w:before="240" w:after="240" w:line="240" w:lineRule="auto"/>
        <w:jc w:val="right"/>
      </w:pPr>
      <w:r>
        <w:rPr>
          <w:rFonts w:ascii="Times New Roman" w:hAnsi="Times New Roman"/>
          <w:sz w:val="24"/>
        </w:rPr>
        <w:t>Таблица 4.1</w:t>
      </w:r>
    </w:p>
    <w:p w14:paraId="2D7C7C94" w14:textId="77777777" w:rsidR="00C319E4" w:rsidRDefault="00FE3E60">
      <w:pPr>
        <w:keepNext/>
        <w:spacing w:before="240" w:after="240" w:line="240" w:lineRule="auto"/>
        <w:jc w:val="center"/>
      </w:pPr>
      <w:r>
        <w:rPr>
          <w:rFonts w:ascii="Times New Roman" w:hAnsi="Times New Roman"/>
          <w:sz w:val="24"/>
        </w:rPr>
        <w:t>Назначение пакетов и точки входа</w:t>
      </w:r>
    </w:p>
    <w:tbl>
      <w:tblPr>
        <w:tblStyle w:val="af8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3"/>
      </w:tblGrid>
      <w:tr w:rsidR="00CB1941" w14:paraId="429F25E2" w14:textId="77777777">
        <w:trPr>
          <w:cantSplit/>
          <w:jc w:val="center"/>
        </w:trPr>
        <w:tc>
          <w:tcPr>
            <w:tcW w:w="2835" w:type="dxa"/>
          </w:tcPr>
          <w:p w14:paraId="1BC3FD77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b/>
                <w:sz w:val="24"/>
              </w:rPr>
              <w:t>Пакет / класс</w:t>
            </w:r>
          </w:p>
        </w:tc>
        <w:tc>
          <w:tcPr>
            <w:tcW w:w="6803" w:type="dxa"/>
          </w:tcPr>
          <w:p w14:paraId="48DF8932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</w:tr>
      <w:tr w:rsidR="00CB1941" w14:paraId="63BAE997" w14:textId="77777777">
        <w:trPr>
          <w:cantSplit/>
          <w:jc w:val="center"/>
        </w:trPr>
        <w:tc>
          <w:tcPr>
            <w:tcW w:w="2835" w:type="dxa"/>
          </w:tcPr>
          <w:p w14:paraId="6E7D21BF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model</w:t>
            </w:r>
          </w:p>
        </w:tc>
        <w:tc>
          <w:tcPr>
            <w:tcW w:w="6803" w:type="dxa"/>
          </w:tcPr>
          <w:p w14:paraId="518483A3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Хранение билетов и пропуска, расчёт цены, наследование.</w:t>
            </w:r>
          </w:p>
        </w:tc>
      </w:tr>
      <w:tr w:rsidR="00CB1941" w14:paraId="6FC0C119" w14:textId="77777777">
        <w:trPr>
          <w:cantSplit/>
          <w:jc w:val="center"/>
        </w:trPr>
        <w:tc>
          <w:tcPr>
            <w:tcW w:w="2835" w:type="dxa"/>
          </w:tcPr>
          <w:p w14:paraId="14A03CD8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billing</w:t>
            </w:r>
          </w:p>
        </w:tc>
        <w:tc>
          <w:tcPr>
            <w:tcW w:w="6803" w:type="dxa"/>
          </w:tcPr>
          <w:p w14:paraId="624AEF07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Регистрация оплат и общая статистика.</w:t>
            </w:r>
          </w:p>
        </w:tc>
      </w:tr>
      <w:tr w:rsidR="00CB1941" w14:paraId="4D428F45" w14:textId="77777777">
        <w:trPr>
          <w:cantSplit/>
          <w:jc w:val="center"/>
        </w:trPr>
        <w:tc>
          <w:tcPr>
            <w:tcW w:w="2835" w:type="dxa"/>
          </w:tcPr>
          <w:p w14:paraId="50BCC8F4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service</w:t>
            </w:r>
          </w:p>
        </w:tc>
        <w:tc>
          <w:tcPr>
            <w:tcW w:w="6803" w:type="dxa"/>
          </w:tcPr>
          <w:p w14:paraId="75760FA1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Общий контракт отправки уведомлений.</w:t>
            </w:r>
          </w:p>
        </w:tc>
      </w:tr>
      <w:tr w:rsidR="00CB1941" w14:paraId="2028EA19" w14:textId="77777777">
        <w:trPr>
          <w:cantSplit/>
          <w:jc w:val="center"/>
        </w:trPr>
        <w:tc>
          <w:tcPr>
            <w:tcW w:w="2835" w:type="dxa"/>
          </w:tcPr>
          <w:p w14:paraId="0D7F269B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service.impl</w:t>
            </w:r>
          </w:p>
        </w:tc>
        <w:tc>
          <w:tcPr>
            <w:tcW w:w="6803" w:type="dxa"/>
          </w:tcPr>
          <w:p w14:paraId="61F8C84C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Проверка контактов и консольные реализации Email/SMS.</w:t>
            </w:r>
          </w:p>
        </w:tc>
      </w:tr>
      <w:tr w:rsidR="00CB1941" w14:paraId="387FFB6B" w14:textId="77777777">
        <w:trPr>
          <w:cantSplit/>
          <w:jc w:val="center"/>
        </w:trPr>
        <w:tc>
          <w:tcPr>
            <w:tcW w:w="2835" w:type="dxa"/>
          </w:tcPr>
          <w:p w14:paraId="5CA9766E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Main</w:t>
            </w:r>
          </w:p>
        </w:tc>
        <w:tc>
          <w:tcPr>
            <w:tcW w:w="6803" w:type="dxa"/>
          </w:tcPr>
          <w:p w14:paraId="6C314063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Создание объектов, передача сервисов в кассы и демонстрация работы.</w:t>
            </w:r>
          </w:p>
        </w:tc>
      </w:tr>
    </w:tbl>
    <w:p w14:paraId="20DD0F77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Полиморфизм: переменные типа ConcertTicket содержат экземпляры разных наследников, а поле типа NotificationService — любую из двух реализаций. Внедрение зависимости позволяет выбрать канал уведомлений без изменения TicketOffice.</w:t>
      </w:r>
    </w:p>
    <w:p w14:paraId="5BA708AB" w14:textId="77777777" w:rsidR="00CB1941" w:rsidRDefault="008B1665">
      <w:pPr>
        <w:keepNext/>
        <w:pageBreakBefore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5. Исходный код программы</w:t>
      </w:r>
    </w:p>
    <w:p w14:paraId="32046A0E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Открытый репозиторий GitHub:</w:t>
      </w:r>
    </w:p>
    <w:p w14:paraId="6E655E12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https://github.com/Andrey495281/laboratornaya-2-variant-11</w:t>
      </w:r>
    </w:p>
    <w:p w14:paraId="41D6C137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Исходники находятся в src. Файлы IDE и результаты компиляции исключены через .gitignore.</w:t>
      </w:r>
    </w:p>
    <w:p w14:paraId="7AB3DA26" w14:textId="77777777" w:rsidR="00CB1941" w:rsidRDefault="008B1665">
      <w:pPr>
        <w:keepNext/>
        <w:pageBreakBefore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6. Результаты работы программы</w:t>
      </w:r>
    </w:p>
    <w:p w14:paraId="60C4EBA6" w14:textId="77777777" w:rsidR="00CB1941" w:rsidRDefault="008B1665">
      <w:pPr>
        <w:keepNext/>
        <w:spacing w:before="567" w:after="567" w:line="240" w:lineRule="auto"/>
        <w:jc w:val="center"/>
      </w:pPr>
      <w:r>
        <w:rPr>
          <w:rFonts w:ascii="Times New Roman" w:hAnsi="Times New Roman"/>
          <w:noProof/>
          <w:sz w:val="28"/>
        </w:rPr>
        <w:drawing>
          <wp:inline distT="0" distB="0" distL="0" distR="0" wp14:anchorId="3DA5F8AE" wp14:editId="2341ED60">
            <wp:extent cx="6120000" cy="44490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java-conso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44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12547" w14:textId="77777777" w:rsidR="00CB1941" w:rsidRDefault="008B1665">
      <w:pPr>
        <w:spacing w:before="240" w:after="240" w:line="240" w:lineRule="auto"/>
        <w:jc w:val="center"/>
      </w:pPr>
      <w:r>
        <w:rPr>
          <w:rFonts w:ascii="Times New Roman" w:hAnsi="Times New Roman"/>
          <w:sz w:val="24"/>
        </w:rPr>
        <w:t>Рис. 6.1. Оплаты, предупреждения и общая статистика</w:t>
      </w:r>
    </w:p>
    <w:p w14:paraId="44501D2A" w14:textId="77777777" w:rsidR="00C319E4" w:rsidRDefault="00FE3E60">
      <w:pPr>
        <w:keepNext/>
        <w:spacing w:before="240" w:after="240" w:line="240" w:lineRule="auto"/>
        <w:jc w:val="right"/>
      </w:pPr>
      <w:r>
        <w:rPr>
          <w:rFonts w:ascii="Times New Roman" w:hAnsi="Times New Roman"/>
          <w:sz w:val="24"/>
        </w:rPr>
        <w:t>Таблица 6.1</w:t>
      </w:r>
    </w:p>
    <w:p w14:paraId="507B9E36" w14:textId="77777777" w:rsidR="00C319E4" w:rsidRDefault="00FE3E60">
      <w:pPr>
        <w:keepNext/>
        <w:spacing w:before="240" w:after="240" w:line="240" w:lineRule="auto"/>
        <w:jc w:val="center"/>
      </w:pPr>
      <w:r>
        <w:rPr>
          <w:rFonts w:ascii="Times New Roman" w:hAnsi="Times New Roman"/>
          <w:sz w:val="24"/>
        </w:rPr>
        <w:t>Результаты расчёта стоимости</w:t>
      </w:r>
    </w:p>
    <w:tbl>
      <w:tblPr>
        <w:tblStyle w:val="af8"/>
        <w:tblW w:w="9638" w:type="dxa"/>
        <w:jc w:val="center"/>
        <w:tblLayout w:type="fixed"/>
        <w:tblLook w:val="04A0" w:firstRow="1" w:lastRow="0" w:firstColumn="1" w:lastColumn="0" w:noHBand="0" w:noVBand="1"/>
      </w:tblPr>
      <w:tblGrid>
        <w:gridCol w:w="3401"/>
        <w:gridCol w:w="3969"/>
        <w:gridCol w:w="2268"/>
      </w:tblGrid>
      <w:tr w:rsidR="00CB1941" w14:paraId="42C725E2" w14:textId="77777777">
        <w:trPr>
          <w:cantSplit/>
          <w:jc w:val="center"/>
        </w:trPr>
        <w:tc>
          <w:tcPr>
            <w:tcW w:w="3402" w:type="dxa"/>
          </w:tcPr>
          <w:p w14:paraId="3171622C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b/>
                <w:sz w:val="24"/>
              </w:rPr>
              <w:t>Заказ</w:t>
            </w:r>
          </w:p>
        </w:tc>
        <w:tc>
          <w:tcPr>
            <w:tcW w:w="3969" w:type="dxa"/>
          </w:tcPr>
          <w:p w14:paraId="65D002AE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b/>
                <w:sz w:val="24"/>
              </w:rPr>
              <w:t>Расчёт</w:t>
            </w:r>
          </w:p>
        </w:tc>
        <w:tc>
          <w:tcPr>
            <w:tcW w:w="2268" w:type="dxa"/>
          </w:tcPr>
          <w:p w14:paraId="7803BF19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b/>
                <w:sz w:val="24"/>
              </w:rPr>
              <w:t>Сумма, руб.</w:t>
            </w:r>
          </w:p>
        </w:tc>
      </w:tr>
      <w:tr w:rsidR="00CB1941" w14:paraId="4AC75D49" w14:textId="77777777">
        <w:trPr>
          <w:cantSplit/>
          <w:jc w:val="center"/>
        </w:trPr>
        <w:tc>
          <w:tcPr>
            <w:tcW w:w="3402" w:type="dxa"/>
          </w:tcPr>
          <w:p w14:paraId="6D05160E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Танцпол</w:t>
            </w:r>
          </w:p>
        </w:tc>
        <w:tc>
          <w:tcPr>
            <w:tcW w:w="3969" w:type="dxa"/>
          </w:tcPr>
          <w:p w14:paraId="772C17CF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2000 × 1</w:t>
            </w:r>
          </w:p>
        </w:tc>
        <w:tc>
          <w:tcPr>
            <w:tcW w:w="2268" w:type="dxa"/>
          </w:tcPr>
          <w:p w14:paraId="719A62A6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2000,00</w:t>
            </w:r>
          </w:p>
        </w:tc>
      </w:tr>
      <w:tr w:rsidR="00CB1941" w14:paraId="1AFDD721" w14:textId="77777777">
        <w:trPr>
          <w:cantSplit/>
          <w:jc w:val="center"/>
        </w:trPr>
        <w:tc>
          <w:tcPr>
            <w:tcW w:w="3402" w:type="dxa"/>
          </w:tcPr>
          <w:p w14:paraId="5D529169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Фан-зона с пропуском</w:t>
            </w:r>
          </w:p>
        </w:tc>
        <w:tc>
          <w:tcPr>
            <w:tcW w:w="3969" w:type="dxa"/>
          </w:tcPr>
          <w:p w14:paraId="43A14575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2000 × 1,6 + 300</w:t>
            </w:r>
          </w:p>
        </w:tc>
        <w:tc>
          <w:tcPr>
            <w:tcW w:w="2268" w:type="dxa"/>
          </w:tcPr>
          <w:p w14:paraId="1CF26AF4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3500,00</w:t>
            </w:r>
          </w:p>
        </w:tc>
      </w:tr>
      <w:tr w:rsidR="00CB1941" w14:paraId="479817F4" w14:textId="77777777">
        <w:trPr>
          <w:cantSplit/>
          <w:jc w:val="center"/>
        </w:trPr>
        <w:tc>
          <w:tcPr>
            <w:tcW w:w="3402" w:type="dxa"/>
          </w:tcPr>
          <w:p w14:paraId="1732C137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VIP с пропуском без очереди</w:t>
            </w:r>
          </w:p>
        </w:tc>
        <w:tc>
          <w:tcPr>
            <w:tcW w:w="3969" w:type="dxa"/>
          </w:tcPr>
          <w:p w14:paraId="112B259D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2000 × 3,5 + 300 + 500</w:t>
            </w:r>
          </w:p>
        </w:tc>
        <w:tc>
          <w:tcPr>
            <w:tcW w:w="2268" w:type="dxa"/>
          </w:tcPr>
          <w:p w14:paraId="3F4EA837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7800,00</w:t>
            </w:r>
          </w:p>
        </w:tc>
      </w:tr>
      <w:tr w:rsidR="00CB1941" w14:paraId="239B717A" w14:textId="77777777">
        <w:trPr>
          <w:cantSplit/>
          <w:jc w:val="center"/>
        </w:trPr>
        <w:tc>
          <w:tcPr>
            <w:tcW w:w="3402" w:type="dxa"/>
          </w:tcPr>
          <w:p w14:paraId="30DBBA8B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Корпоративный VIP, 5 мест</w:t>
            </w:r>
          </w:p>
        </w:tc>
        <w:tc>
          <w:tcPr>
            <w:tcW w:w="3969" w:type="dxa"/>
          </w:tcPr>
          <w:p w14:paraId="7890243C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2000 × 3,5 × 5</w:t>
            </w:r>
          </w:p>
        </w:tc>
        <w:tc>
          <w:tcPr>
            <w:tcW w:w="2268" w:type="dxa"/>
          </w:tcPr>
          <w:p w14:paraId="4CCB0569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35000,00</w:t>
            </w:r>
          </w:p>
        </w:tc>
      </w:tr>
      <w:tr w:rsidR="00CB1941" w14:paraId="56188E17" w14:textId="77777777">
        <w:trPr>
          <w:cantSplit/>
          <w:jc w:val="center"/>
        </w:trPr>
        <w:tc>
          <w:tcPr>
            <w:tcW w:w="3402" w:type="dxa"/>
          </w:tcPr>
          <w:p w14:paraId="1D5D111E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Итого: 4 заказа</w:t>
            </w:r>
          </w:p>
        </w:tc>
        <w:tc>
          <w:tcPr>
            <w:tcW w:w="3969" w:type="dxa"/>
          </w:tcPr>
          <w:p w14:paraId="16665D6E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2000 + 3500 + 7800 + 35000</w:t>
            </w:r>
          </w:p>
        </w:tc>
        <w:tc>
          <w:tcPr>
            <w:tcW w:w="2268" w:type="dxa"/>
          </w:tcPr>
          <w:p w14:paraId="701AFAE8" w14:textId="77777777" w:rsidR="00CB1941" w:rsidRDefault="008B1665">
            <w:pPr>
              <w:spacing w:after="80"/>
            </w:pPr>
            <w:r>
              <w:rPr>
                <w:rFonts w:ascii="Times New Roman" w:hAnsi="Times New Roman"/>
                <w:sz w:val="24"/>
              </w:rPr>
              <w:t>48300,00</w:t>
            </w:r>
          </w:p>
        </w:tc>
      </w:tr>
    </w:tbl>
    <w:p w14:paraId="070FF348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Запуск показан на рисунке 6.1, расчёты — в таблице 6.1. Неверная цена −10 заменяется на 100, число мест 0 — на 1, неизвестный тариф — на коэффициент 1. Неверные контакты вызывают предупреждения. Оплата −1 отклоняется, статистика не изменяется.</w:t>
      </w:r>
    </w:p>
    <w:p w14:paraId="09F4CC5A" w14:textId="77777777" w:rsidR="00CB1941" w:rsidRDefault="008B1665">
      <w:pPr>
        <w:keepNext/>
        <w:pageBreakBefore/>
        <w:spacing w:after="240" w:line="240" w:lineRule="auto"/>
      </w:pPr>
      <w:r>
        <w:rPr>
          <w:rFonts w:ascii="Times New Roman" w:hAnsi="Times New Roman"/>
          <w:b/>
          <w:sz w:val="28"/>
        </w:rPr>
        <w:lastRenderedPageBreak/>
        <w:t>7. Выводы</w:t>
      </w:r>
    </w:p>
    <w:p w14:paraId="0F505F35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Система билетов расширена для индивидуальных и корпоративных заказов. Создан абстрактный класс ConcertTicket, реализованы наследование, super и переопределение calculateBillingPrice с @Override. Сохранены перегрузки расчёта цены и тарифы варианта 11.</w:t>
      </w:r>
    </w:p>
    <w:p w14:paraId="196124CF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Создан интерфейс NotificationService и две реализации. TicketOffice получает сервис через конструктор и не создаёт конкретный канал уведомлений. Оба экземпляра кассы используют общие статические счётчики.</w:t>
      </w:r>
    </w:p>
    <w:p w14:paraId="3ECDE7A6" w14:textId="77777777" w:rsidR="00CB1941" w:rsidRDefault="008B1665">
      <w:pPr>
        <w:spacing w:after="0" w:line="360" w:lineRule="auto"/>
        <w:ind w:firstLine="709"/>
        <w:jc w:val="both"/>
      </w:pPr>
      <w:r>
        <w:rPr>
          <w:rFonts w:ascii="Times New Roman" w:hAnsi="Times New Roman"/>
          <w:sz w:val="28"/>
        </w:rPr>
        <w:t>Программа проверена на Java 17. Для четырёх заказов получена выручка 48300 рублей. Неверные значения исправляются или отклоняются с предупреждениями.</w:t>
      </w:r>
    </w:p>
    <w:sectPr w:rsidR="00CB1941" w:rsidSect="00CD45FC">
      <w:headerReference w:type="default" r:id="rId14"/>
      <w:footerReference w:type="default" r:id="rId15"/>
      <w:footerReference w:type="first" r:id="rId16"/>
      <w:pgSz w:w="11906" w:h="16838"/>
      <w:pgMar w:top="1134" w:right="567" w:bottom="1134" w:left="1701" w:header="56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E6AB95" w14:textId="77777777" w:rsidR="009B185F" w:rsidRDefault="009B185F">
      <w:pPr>
        <w:spacing w:after="0" w:line="240" w:lineRule="auto"/>
      </w:pPr>
      <w:r>
        <w:separator/>
      </w:r>
    </w:p>
  </w:endnote>
  <w:endnote w:type="continuationSeparator" w:id="0">
    <w:p w14:paraId="2A28FB25" w14:textId="77777777" w:rsidR="009B185F" w:rsidRDefault="009B185F">
      <w:pPr>
        <w:spacing w:after="0" w:line="240" w:lineRule="auto"/>
      </w:pPr>
      <w:r>
        <w:continuationSeparator/>
      </w:r>
    </w:p>
  </w:endnote>
  <w:endnote w:type="continuationNotice" w:id="1">
    <w:p w14:paraId="4BFE42CD" w14:textId="77777777" w:rsidR="009B185F" w:rsidRDefault="009B185F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badi">
    <w:panose1 w:val="020B0604020104020204"/>
    <w:charset w:val="00"/>
    <w:family w:val="swiss"/>
    <w:pitch w:val="variable"/>
    <w:sig w:usb0="80000003" w:usb1="00000000" w:usb2="00000000" w:usb3="00000000" w:csb0="00000093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63CA41" w14:textId="77777777" w:rsidR="00FE3E60" w:rsidRDefault="00FE3E60">
    <w:r>
      <w:cr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BA3B213" w14:textId="77777777" w:rsidR="003327AB" w:rsidRDefault="003327AB" w:rsidP="00BB106C">
    <w:pPr>
      <w:pStyle w:val="a8"/>
      <w:jc w:val="center"/>
    </w:pPr>
    <w:r>
      <w:t>Санкт-Петербург</w:t>
    </w:r>
  </w:p>
  <w:p w14:paraId="21F330D6" w14:textId="77777777" w:rsidR="003327AB" w:rsidRDefault="003327AB" w:rsidP="006D47AA">
    <w:pPr>
      <w:pStyle w:val="a8"/>
      <w:jc w:val="center"/>
    </w:pPr>
    <w:r>
      <w:t>20</w:t>
    </w:r>
    <w:r w:rsidR="006D47AA">
      <w:t>2</w:t>
    </w:r>
    <w:r w:rsidR="002365B4">
      <w:t>6</w:t>
    </w:r>
    <w:r w:rsidR="00E73EC4">
      <w:t xml:space="preserve"> г.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CE67995" w14:textId="77777777" w:rsidR="00FE3E60" w:rsidRDefault="00FE3E60">
    <w:r>
      <w:cr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2A7C2A" w14:textId="77777777" w:rsidR="003327AB" w:rsidRDefault="003327AB" w:rsidP="00BB106C">
    <w:pPr>
      <w:pStyle w:val="a8"/>
      <w:jc w:val="center"/>
    </w:pPr>
    <w:r>
      <w:t>Санкт-Петербург</w:t>
    </w:r>
  </w:p>
  <w:p w14:paraId="25E9FFF2" w14:textId="77777777" w:rsidR="003327AB" w:rsidRDefault="003327AB" w:rsidP="006D47AA">
    <w:pPr>
      <w:pStyle w:val="a8"/>
      <w:jc w:val="center"/>
    </w:pPr>
    <w:r>
      <w:t>20</w:t>
    </w:r>
    <w:r w:rsidR="006D47AA">
      <w:t>2</w:t>
    </w:r>
    <w:r w:rsidR="002365B4">
      <w:t>6</w:t>
    </w:r>
    <w:r w:rsidR="00E73EC4"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7B8D196" w14:textId="77777777" w:rsidR="009B185F" w:rsidRDefault="009B185F">
      <w:pPr>
        <w:spacing w:after="0" w:line="240" w:lineRule="auto"/>
      </w:pPr>
      <w:r>
        <w:separator/>
      </w:r>
    </w:p>
  </w:footnote>
  <w:footnote w:type="continuationSeparator" w:id="0">
    <w:p w14:paraId="55631BF9" w14:textId="77777777" w:rsidR="009B185F" w:rsidRDefault="009B185F">
      <w:pPr>
        <w:spacing w:after="0" w:line="240" w:lineRule="auto"/>
      </w:pPr>
      <w:r>
        <w:continuationSeparator/>
      </w:r>
    </w:p>
  </w:footnote>
  <w:footnote w:type="continuationNotice" w:id="1">
    <w:p w14:paraId="4CED2082" w14:textId="77777777" w:rsidR="009B185F" w:rsidRDefault="009B185F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3F44020" w14:textId="77777777" w:rsidR="00C319E4" w:rsidRDefault="00FE3E60">
    <w:pPr>
      <w:jc w:val="right"/>
    </w:pPr>
    <w:r>
      <w:fldChar w:fldCharType="begin"/>
    </w:r>
    <w:r>
      <w:instrText>PAGE</w:instrText>
    </w:r>
    <w:r>
      <w:fldChar w:fldCharType="separate"/>
    </w:r>
    <w:r w:rsidR="009D706F">
      <w:rPr>
        <w:noProof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5524C71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0666F24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38E909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4DC5E4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706C50E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9B83A9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1749CA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9304A21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A36B03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9B348D4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816A6D"/>
    <w:multiLevelType w:val="hybridMultilevel"/>
    <w:tmpl w:val="372E6E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0B421E88"/>
    <w:multiLevelType w:val="hybridMultilevel"/>
    <w:tmpl w:val="C3227E4C"/>
    <w:lvl w:ilvl="0" w:tplc="BF165438">
      <w:start w:val="1"/>
      <w:numFmt w:val="decimal"/>
      <w:pStyle w:val="a"/>
      <w:suff w:val="nothing"/>
      <w:lvlText w:val="(%1)"/>
      <w:lvlJc w:val="left"/>
      <w:pPr>
        <w:ind w:left="0" w:firstLine="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0E2C71C4"/>
    <w:multiLevelType w:val="hybridMultilevel"/>
    <w:tmpl w:val="93383E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95166C2"/>
    <w:multiLevelType w:val="hybridMultilevel"/>
    <w:tmpl w:val="DE2CF310"/>
    <w:lvl w:ilvl="0" w:tplc="36A6E86A">
      <w:start w:val="1"/>
      <w:numFmt w:val="bullet"/>
      <w:lvlText w:val="-"/>
      <w:lvlJc w:val="left"/>
      <w:pPr>
        <w:ind w:left="1429" w:hanging="360"/>
      </w:pPr>
      <w:rPr>
        <w:rFonts w:ascii="Abadi" w:hAnsi="Abadi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0D07426"/>
    <w:multiLevelType w:val="multilevel"/>
    <w:tmpl w:val="09C2CFDC"/>
    <w:lvl w:ilvl="0">
      <w:start w:val="1"/>
      <w:numFmt w:val="decimal"/>
      <w:pStyle w:val="1"/>
      <w:suff w:val="space"/>
      <w:lvlText w:val="%1"/>
      <w:lvlJc w:val="center"/>
      <w:pPr>
        <w:ind w:left="72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center"/>
      <w:pPr>
        <w:ind w:left="720" w:firstLine="0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center"/>
      <w:pPr>
        <w:ind w:left="720" w:firstLine="0"/>
      </w:pPr>
      <w:rPr>
        <w:rFonts w:hint="default"/>
        <w:lang w:val="ru-RU"/>
      </w:rPr>
    </w:lvl>
    <w:lvl w:ilvl="3">
      <w:start w:val="1"/>
      <w:numFmt w:val="decimal"/>
      <w:lvlText w:val="%4."/>
      <w:lvlJc w:val="left"/>
      <w:pPr>
        <w:ind w:left="1428" w:firstLine="363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1785" w:firstLine="363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142" w:firstLine="363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firstLine="363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firstLine="363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3213" w:firstLine="363"/>
      </w:pPr>
      <w:rPr>
        <w:rFonts w:hint="default"/>
      </w:rPr>
    </w:lvl>
  </w:abstractNum>
  <w:abstractNum w:abstractNumId="15" w15:restartNumberingAfterBreak="0">
    <w:nsid w:val="2B9F2906"/>
    <w:multiLevelType w:val="hybridMultilevel"/>
    <w:tmpl w:val="0B2610A8"/>
    <w:lvl w:ilvl="0" w:tplc="B9AECA56">
      <w:start w:val="4"/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EB637B2"/>
    <w:multiLevelType w:val="hybridMultilevel"/>
    <w:tmpl w:val="B9825F68"/>
    <w:lvl w:ilvl="0" w:tplc="B5F4CBBC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ED2E4D"/>
    <w:multiLevelType w:val="hybridMultilevel"/>
    <w:tmpl w:val="DE225846"/>
    <w:lvl w:ilvl="0" w:tplc="B9AECA56">
      <w:start w:val="4"/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D814B36"/>
    <w:multiLevelType w:val="multilevel"/>
    <w:tmpl w:val="1DE2CD72"/>
    <w:lvl w:ilvl="0">
      <w:start w:val="1"/>
      <w:numFmt w:val="decimal"/>
      <w:pStyle w:val="a0"/>
      <w:suff w:val="space"/>
      <w:lvlText w:val="%1)"/>
      <w:lvlJc w:val="left"/>
      <w:pPr>
        <w:ind w:left="0" w:firstLine="720"/>
      </w:pPr>
      <w:rPr>
        <w:rFonts w:ascii="Times New Roman" w:hAnsi="Times New Roman" w:hint="default"/>
        <w:b w:val="0"/>
        <w:i w:val="0"/>
        <w:sz w:val="28"/>
      </w:rPr>
    </w:lvl>
    <w:lvl w:ilvl="1">
      <w:start w:val="1"/>
      <w:numFmt w:val="decimal"/>
      <w:suff w:val="space"/>
      <w:lvlText w:val="%1.%2)"/>
      <w:lvlJc w:val="left"/>
      <w:pPr>
        <w:ind w:left="0" w:firstLine="1080"/>
      </w:pPr>
      <w:rPr>
        <w:rFonts w:ascii="Times New Roman" w:hAnsi="Times New Roman" w:hint="default"/>
        <w:b w:val="0"/>
        <w:i w:val="0"/>
        <w:sz w:val="28"/>
      </w:rPr>
    </w:lvl>
    <w:lvl w:ilvl="2">
      <w:start w:val="1"/>
      <w:numFmt w:val="decimal"/>
      <w:suff w:val="space"/>
      <w:lvlText w:val="%1.%2.%3)"/>
      <w:lvlJc w:val="left"/>
      <w:pPr>
        <w:ind w:left="0" w:firstLine="144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suff w:val="space"/>
      <w:lvlText w:val="%1.%2.%3.%4)"/>
      <w:lvlJc w:val="left"/>
      <w:pPr>
        <w:ind w:left="0" w:firstLine="1800"/>
      </w:pPr>
      <w:rPr>
        <w:rFonts w:ascii="Times New Roman" w:hAnsi="Times New Roman" w:hint="default"/>
        <w:b w:val="0"/>
        <w:i w:val="0"/>
        <w:sz w:val="28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19" w15:restartNumberingAfterBreak="0">
    <w:nsid w:val="42A62193"/>
    <w:multiLevelType w:val="hybridMultilevel"/>
    <w:tmpl w:val="6B505CB8"/>
    <w:lvl w:ilvl="0" w:tplc="B9AECA56">
      <w:start w:val="4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4397019"/>
    <w:multiLevelType w:val="hybridMultilevel"/>
    <w:tmpl w:val="85C20A2A"/>
    <w:lvl w:ilvl="0" w:tplc="B5F4CBB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F511FA9"/>
    <w:multiLevelType w:val="hybridMultilevel"/>
    <w:tmpl w:val="D41855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F610B24"/>
    <w:multiLevelType w:val="hybridMultilevel"/>
    <w:tmpl w:val="4A389C72"/>
    <w:lvl w:ilvl="0" w:tplc="39F4C914">
      <w:start w:val="1"/>
      <w:numFmt w:val="decimal"/>
      <w:pStyle w:val="a1"/>
      <w:lvlText w:val="№%1"/>
      <w:lvlJc w:val="left"/>
      <w:pPr>
        <w:ind w:left="1800" w:hanging="360"/>
      </w:pPr>
      <w:rPr>
        <w:rFonts w:ascii="Times New Roman" w:hAnsi="Times New Roman"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52D15467"/>
    <w:multiLevelType w:val="hybridMultilevel"/>
    <w:tmpl w:val="7D7A3F24"/>
    <w:lvl w:ilvl="0" w:tplc="B9AECA56">
      <w:start w:val="4"/>
      <w:numFmt w:val="bullet"/>
      <w:lvlText w:val="-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470AB1"/>
    <w:multiLevelType w:val="multilevel"/>
    <w:tmpl w:val="CDEA2656"/>
    <w:lvl w:ilvl="0">
      <w:start w:val="1"/>
      <w:numFmt w:val="bullet"/>
      <w:pStyle w:val="a2"/>
      <w:suff w:val="space"/>
      <w:lvlText w:val="-"/>
      <w:lvlJc w:val="left"/>
      <w:pPr>
        <w:ind w:left="0" w:firstLine="720"/>
      </w:pPr>
      <w:rPr>
        <w:rFonts w:ascii="Times New Roman" w:hAnsi="Times New Roman" w:cs="Times New Roman" w:hint="default"/>
        <w:b w:val="0"/>
        <w:i w:val="0"/>
        <w:sz w:val="28"/>
      </w:rPr>
    </w:lvl>
    <w:lvl w:ilvl="1">
      <w:start w:val="1"/>
      <w:numFmt w:val="bullet"/>
      <w:lvlRestart w:val="0"/>
      <w:pStyle w:val="20"/>
      <w:suff w:val="space"/>
      <w:lvlText w:val="-"/>
      <w:lvlJc w:val="left"/>
      <w:pPr>
        <w:ind w:left="0" w:firstLine="1077"/>
      </w:pPr>
      <w:rPr>
        <w:rFonts w:ascii="Times New Roman" w:hAnsi="Times New Roman" w:cs="Times New Roman" w:hint="default"/>
        <w:sz w:val="28"/>
      </w:rPr>
    </w:lvl>
    <w:lvl w:ilvl="2">
      <w:start w:val="1"/>
      <w:numFmt w:val="bullet"/>
      <w:suff w:val="space"/>
      <w:lvlText w:val="-"/>
      <w:lvlJc w:val="left"/>
      <w:pPr>
        <w:ind w:left="0" w:firstLine="1440"/>
      </w:pPr>
      <w:rPr>
        <w:rFonts w:ascii="Times New Roman" w:hAnsi="Times New Roman" w:cs="Times New Roman" w:hint="default"/>
        <w:b w:val="0"/>
        <w:i w:val="0"/>
        <w:sz w:val="28"/>
      </w:rPr>
    </w:lvl>
    <w:lvl w:ilvl="3">
      <w:start w:val="1"/>
      <w:numFmt w:val="bullet"/>
      <w:suff w:val="space"/>
      <w:lvlText w:val="-"/>
      <w:lvlJc w:val="left"/>
      <w:pPr>
        <w:ind w:left="0" w:firstLine="1800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  <w:rPr>
        <w:rFonts w:hint="default"/>
      </w:rPr>
    </w:lvl>
  </w:abstractNum>
  <w:abstractNum w:abstractNumId="25" w15:restartNumberingAfterBreak="0">
    <w:nsid w:val="5954323E"/>
    <w:multiLevelType w:val="hybridMultilevel"/>
    <w:tmpl w:val="FEB4E66A"/>
    <w:lvl w:ilvl="0" w:tplc="16A63F18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71EE7DED"/>
    <w:multiLevelType w:val="hybridMultilevel"/>
    <w:tmpl w:val="8DD6AD1C"/>
    <w:lvl w:ilvl="0" w:tplc="B9AECA56">
      <w:start w:val="4"/>
      <w:numFmt w:val="bullet"/>
      <w:lvlText w:val="-"/>
      <w:lvlJc w:val="left"/>
      <w:pPr>
        <w:ind w:left="144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90637AE"/>
    <w:multiLevelType w:val="singleLevel"/>
    <w:tmpl w:val="B9AECA56"/>
    <w:lvl w:ilvl="0">
      <w:start w:val="4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num w:numId="1" w16cid:durableId="747776672">
    <w:abstractNumId w:val="14"/>
  </w:num>
  <w:num w:numId="2" w16cid:durableId="96023273">
    <w:abstractNumId w:val="14"/>
  </w:num>
  <w:num w:numId="3" w16cid:durableId="205796644">
    <w:abstractNumId w:val="24"/>
  </w:num>
  <w:num w:numId="4" w16cid:durableId="1638100715">
    <w:abstractNumId w:val="22"/>
  </w:num>
  <w:num w:numId="5" w16cid:durableId="1476725336">
    <w:abstractNumId w:val="11"/>
  </w:num>
  <w:num w:numId="6" w16cid:durableId="1487472826">
    <w:abstractNumId w:val="18"/>
  </w:num>
  <w:num w:numId="7" w16cid:durableId="331176623">
    <w:abstractNumId w:val="25"/>
  </w:num>
  <w:num w:numId="8" w16cid:durableId="1043094547">
    <w:abstractNumId w:val="9"/>
  </w:num>
  <w:num w:numId="9" w16cid:durableId="1377974181">
    <w:abstractNumId w:val="7"/>
  </w:num>
  <w:num w:numId="10" w16cid:durableId="2003239381">
    <w:abstractNumId w:val="6"/>
  </w:num>
  <w:num w:numId="11" w16cid:durableId="1172179948">
    <w:abstractNumId w:val="5"/>
  </w:num>
  <w:num w:numId="12" w16cid:durableId="1235704222">
    <w:abstractNumId w:val="4"/>
  </w:num>
  <w:num w:numId="13" w16cid:durableId="1943999571">
    <w:abstractNumId w:val="8"/>
  </w:num>
  <w:num w:numId="14" w16cid:durableId="1893690794">
    <w:abstractNumId w:val="3"/>
  </w:num>
  <w:num w:numId="15" w16cid:durableId="577372838">
    <w:abstractNumId w:val="2"/>
  </w:num>
  <w:num w:numId="16" w16cid:durableId="311060224">
    <w:abstractNumId w:val="1"/>
  </w:num>
  <w:num w:numId="17" w16cid:durableId="1445929588">
    <w:abstractNumId w:val="0"/>
  </w:num>
  <w:num w:numId="18" w16cid:durableId="1115368603">
    <w:abstractNumId w:val="27"/>
  </w:num>
  <w:num w:numId="19" w16cid:durableId="1793554210">
    <w:abstractNumId w:val="17"/>
  </w:num>
  <w:num w:numId="20" w16cid:durableId="238684341">
    <w:abstractNumId w:val="15"/>
  </w:num>
  <w:num w:numId="21" w16cid:durableId="1210612947">
    <w:abstractNumId w:val="12"/>
  </w:num>
  <w:num w:numId="22" w16cid:durableId="54597274">
    <w:abstractNumId w:val="10"/>
  </w:num>
  <w:num w:numId="23" w16cid:durableId="2018268396">
    <w:abstractNumId w:val="20"/>
  </w:num>
  <w:num w:numId="24" w16cid:durableId="1906866094">
    <w:abstractNumId w:val="16"/>
  </w:num>
  <w:num w:numId="25" w16cid:durableId="481851829">
    <w:abstractNumId w:val="26"/>
  </w:num>
  <w:num w:numId="26" w16cid:durableId="1282686448">
    <w:abstractNumId w:val="13"/>
  </w:num>
  <w:num w:numId="27" w16cid:durableId="682710536">
    <w:abstractNumId w:val="19"/>
  </w:num>
  <w:num w:numId="28" w16cid:durableId="1905526547">
    <w:abstractNumId w:val="23"/>
  </w:num>
  <w:num w:numId="29" w16cid:durableId="1763799287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activeWritingStyle w:appName="MSWord" w:lang="ru-RU" w:vendorID="64" w:dllVersion="0" w:nlCheck="1" w:checkStyle="0"/>
  <w:activeWritingStyle w:appName="MSWord" w:lang="en-US" w:vendorID="64" w:dllVersion="0" w:nlCheck="1" w:checkStyle="1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grammar="clean"/>
  <w:attachedTemplate r:id="rId1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134"/>
  <w:autoHyphenation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3CBC"/>
    <w:rsid w:val="000047ED"/>
    <w:rsid w:val="00005C13"/>
    <w:rsid w:val="000077D6"/>
    <w:rsid w:val="000133FB"/>
    <w:rsid w:val="00013556"/>
    <w:rsid w:val="00016138"/>
    <w:rsid w:val="0001707D"/>
    <w:rsid w:val="000229B1"/>
    <w:rsid w:val="00023E87"/>
    <w:rsid w:val="0002527C"/>
    <w:rsid w:val="000265FA"/>
    <w:rsid w:val="000266E2"/>
    <w:rsid w:val="00026A68"/>
    <w:rsid w:val="000305D8"/>
    <w:rsid w:val="00031926"/>
    <w:rsid w:val="00034431"/>
    <w:rsid w:val="00034704"/>
    <w:rsid w:val="00034737"/>
    <w:rsid w:val="000410F2"/>
    <w:rsid w:val="0004139C"/>
    <w:rsid w:val="000432B0"/>
    <w:rsid w:val="000440EB"/>
    <w:rsid w:val="000444D6"/>
    <w:rsid w:val="00044CF0"/>
    <w:rsid w:val="000478C8"/>
    <w:rsid w:val="00053609"/>
    <w:rsid w:val="00055B90"/>
    <w:rsid w:val="000563C3"/>
    <w:rsid w:val="000563FE"/>
    <w:rsid w:val="0005640A"/>
    <w:rsid w:val="00060836"/>
    <w:rsid w:val="00061F90"/>
    <w:rsid w:val="00063A00"/>
    <w:rsid w:val="0006433B"/>
    <w:rsid w:val="00065CC2"/>
    <w:rsid w:val="00067D60"/>
    <w:rsid w:val="0007145C"/>
    <w:rsid w:val="00072324"/>
    <w:rsid w:val="00072882"/>
    <w:rsid w:val="000738AF"/>
    <w:rsid w:val="00073EFB"/>
    <w:rsid w:val="0007526A"/>
    <w:rsid w:val="0007558A"/>
    <w:rsid w:val="00075618"/>
    <w:rsid w:val="0008515D"/>
    <w:rsid w:val="00085175"/>
    <w:rsid w:val="00085CC0"/>
    <w:rsid w:val="00086DE8"/>
    <w:rsid w:val="00087EE6"/>
    <w:rsid w:val="00090317"/>
    <w:rsid w:val="00091A1D"/>
    <w:rsid w:val="00096686"/>
    <w:rsid w:val="0009687E"/>
    <w:rsid w:val="00096E4C"/>
    <w:rsid w:val="00097A43"/>
    <w:rsid w:val="000A1B8F"/>
    <w:rsid w:val="000A341A"/>
    <w:rsid w:val="000A441D"/>
    <w:rsid w:val="000A7627"/>
    <w:rsid w:val="000B001A"/>
    <w:rsid w:val="000B057B"/>
    <w:rsid w:val="000B24A7"/>
    <w:rsid w:val="000B2ADC"/>
    <w:rsid w:val="000B338E"/>
    <w:rsid w:val="000B6810"/>
    <w:rsid w:val="000B69D8"/>
    <w:rsid w:val="000B76E8"/>
    <w:rsid w:val="000B7CD8"/>
    <w:rsid w:val="000C22B1"/>
    <w:rsid w:val="000C4AC6"/>
    <w:rsid w:val="000C4E74"/>
    <w:rsid w:val="000C5BAF"/>
    <w:rsid w:val="000C77FA"/>
    <w:rsid w:val="000C7EFA"/>
    <w:rsid w:val="000D1515"/>
    <w:rsid w:val="000D2D93"/>
    <w:rsid w:val="000D3C97"/>
    <w:rsid w:val="000D4501"/>
    <w:rsid w:val="000D4F73"/>
    <w:rsid w:val="000D614F"/>
    <w:rsid w:val="000D73E0"/>
    <w:rsid w:val="000E0ECE"/>
    <w:rsid w:val="000E35A4"/>
    <w:rsid w:val="000E6825"/>
    <w:rsid w:val="000E6BBA"/>
    <w:rsid w:val="000E7808"/>
    <w:rsid w:val="000F1943"/>
    <w:rsid w:val="000F1AB1"/>
    <w:rsid w:val="000F1AE3"/>
    <w:rsid w:val="000F1EC8"/>
    <w:rsid w:val="000F35F4"/>
    <w:rsid w:val="000F3854"/>
    <w:rsid w:val="000F3FB5"/>
    <w:rsid w:val="000F4444"/>
    <w:rsid w:val="000F56B8"/>
    <w:rsid w:val="000F598C"/>
    <w:rsid w:val="000F6059"/>
    <w:rsid w:val="000F6A4E"/>
    <w:rsid w:val="000F6AD7"/>
    <w:rsid w:val="000F73B7"/>
    <w:rsid w:val="00100459"/>
    <w:rsid w:val="00101B8C"/>
    <w:rsid w:val="00102675"/>
    <w:rsid w:val="00103892"/>
    <w:rsid w:val="00105110"/>
    <w:rsid w:val="00105F7C"/>
    <w:rsid w:val="00110E0A"/>
    <w:rsid w:val="001117E1"/>
    <w:rsid w:val="00112082"/>
    <w:rsid w:val="00112B24"/>
    <w:rsid w:val="00113844"/>
    <w:rsid w:val="00113BDA"/>
    <w:rsid w:val="00114FA9"/>
    <w:rsid w:val="00116770"/>
    <w:rsid w:val="00116859"/>
    <w:rsid w:val="0012116A"/>
    <w:rsid w:val="00121A4A"/>
    <w:rsid w:val="00123656"/>
    <w:rsid w:val="00123AA0"/>
    <w:rsid w:val="00124E24"/>
    <w:rsid w:val="00125BF2"/>
    <w:rsid w:val="001261A5"/>
    <w:rsid w:val="001263BB"/>
    <w:rsid w:val="001324CC"/>
    <w:rsid w:val="0013260F"/>
    <w:rsid w:val="00132939"/>
    <w:rsid w:val="0013378C"/>
    <w:rsid w:val="00135AA0"/>
    <w:rsid w:val="00136E04"/>
    <w:rsid w:val="00137E03"/>
    <w:rsid w:val="001438B4"/>
    <w:rsid w:val="00144A09"/>
    <w:rsid w:val="001450DB"/>
    <w:rsid w:val="00146336"/>
    <w:rsid w:val="001466CB"/>
    <w:rsid w:val="00146841"/>
    <w:rsid w:val="00151BB7"/>
    <w:rsid w:val="00152968"/>
    <w:rsid w:val="00153F63"/>
    <w:rsid w:val="00154EF5"/>
    <w:rsid w:val="00157F86"/>
    <w:rsid w:val="00161676"/>
    <w:rsid w:val="00161712"/>
    <w:rsid w:val="00162CC5"/>
    <w:rsid w:val="00164FA0"/>
    <w:rsid w:val="00165468"/>
    <w:rsid w:val="0016634D"/>
    <w:rsid w:val="0017127F"/>
    <w:rsid w:val="00173A88"/>
    <w:rsid w:val="0017462B"/>
    <w:rsid w:val="001764F0"/>
    <w:rsid w:val="00181954"/>
    <w:rsid w:val="00181D2C"/>
    <w:rsid w:val="0018303C"/>
    <w:rsid w:val="001834CC"/>
    <w:rsid w:val="00184FE2"/>
    <w:rsid w:val="00186680"/>
    <w:rsid w:val="001868FB"/>
    <w:rsid w:val="00186B4F"/>
    <w:rsid w:val="00191E3E"/>
    <w:rsid w:val="0019223C"/>
    <w:rsid w:val="001929F7"/>
    <w:rsid w:val="00193977"/>
    <w:rsid w:val="00193C12"/>
    <w:rsid w:val="00195B50"/>
    <w:rsid w:val="001A06D0"/>
    <w:rsid w:val="001A1A72"/>
    <w:rsid w:val="001A2FAC"/>
    <w:rsid w:val="001A33E1"/>
    <w:rsid w:val="001A3FE2"/>
    <w:rsid w:val="001A48AC"/>
    <w:rsid w:val="001B0A00"/>
    <w:rsid w:val="001B1C03"/>
    <w:rsid w:val="001B26CB"/>
    <w:rsid w:val="001B41E9"/>
    <w:rsid w:val="001B42A1"/>
    <w:rsid w:val="001B45CA"/>
    <w:rsid w:val="001C06D6"/>
    <w:rsid w:val="001C09C3"/>
    <w:rsid w:val="001C1972"/>
    <w:rsid w:val="001C311F"/>
    <w:rsid w:val="001C3470"/>
    <w:rsid w:val="001C43C6"/>
    <w:rsid w:val="001C46C9"/>
    <w:rsid w:val="001C476B"/>
    <w:rsid w:val="001D14F6"/>
    <w:rsid w:val="001D1DFF"/>
    <w:rsid w:val="001D1FF5"/>
    <w:rsid w:val="001D39A2"/>
    <w:rsid w:val="001D529D"/>
    <w:rsid w:val="001D7333"/>
    <w:rsid w:val="001D7BB7"/>
    <w:rsid w:val="001E349A"/>
    <w:rsid w:val="001E471D"/>
    <w:rsid w:val="001E4B72"/>
    <w:rsid w:val="001E6984"/>
    <w:rsid w:val="001E7B9C"/>
    <w:rsid w:val="001F162C"/>
    <w:rsid w:val="001F2429"/>
    <w:rsid w:val="001F2851"/>
    <w:rsid w:val="001F3656"/>
    <w:rsid w:val="001F393D"/>
    <w:rsid w:val="001F5FD1"/>
    <w:rsid w:val="001F77E2"/>
    <w:rsid w:val="001F7F82"/>
    <w:rsid w:val="00200B97"/>
    <w:rsid w:val="002010EC"/>
    <w:rsid w:val="00202757"/>
    <w:rsid w:val="002033F1"/>
    <w:rsid w:val="00203496"/>
    <w:rsid w:val="00204075"/>
    <w:rsid w:val="00204C4A"/>
    <w:rsid w:val="0020623A"/>
    <w:rsid w:val="002118DE"/>
    <w:rsid w:val="00213DD6"/>
    <w:rsid w:val="00213E11"/>
    <w:rsid w:val="00215F3C"/>
    <w:rsid w:val="002166D5"/>
    <w:rsid w:val="0021788E"/>
    <w:rsid w:val="00217E39"/>
    <w:rsid w:val="0022010C"/>
    <w:rsid w:val="00222496"/>
    <w:rsid w:val="00222601"/>
    <w:rsid w:val="00223221"/>
    <w:rsid w:val="00224E88"/>
    <w:rsid w:val="00225565"/>
    <w:rsid w:val="00225568"/>
    <w:rsid w:val="00226DC5"/>
    <w:rsid w:val="00230222"/>
    <w:rsid w:val="0023044D"/>
    <w:rsid w:val="002339AF"/>
    <w:rsid w:val="0023421B"/>
    <w:rsid w:val="00235740"/>
    <w:rsid w:val="00235806"/>
    <w:rsid w:val="00235A32"/>
    <w:rsid w:val="0023620D"/>
    <w:rsid w:val="002365B4"/>
    <w:rsid w:val="0024031F"/>
    <w:rsid w:val="002414A9"/>
    <w:rsid w:val="00241D1E"/>
    <w:rsid w:val="00242ADB"/>
    <w:rsid w:val="00243036"/>
    <w:rsid w:val="002477BE"/>
    <w:rsid w:val="00252AC4"/>
    <w:rsid w:val="00256194"/>
    <w:rsid w:val="0025712F"/>
    <w:rsid w:val="0026243A"/>
    <w:rsid w:val="002625BA"/>
    <w:rsid w:val="00262BDE"/>
    <w:rsid w:val="00264761"/>
    <w:rsid w:val="00264B0C"/>
    <w:rsid w:val="00267ACF"/>
    <w:rsid w:val="00270233"/>
    <w:rsid w:val="00271909"/>
    <w:rsid w:val="00273C2F"/>
    <w:rsid w:val="0027612A"/>
    <w:rsid w:val="00277654"/>
    <w:rsid w:val="00277EF6"/>
    <w:rsid w:val="00277F9E"/>
    <w:rsid w:val="00284659"/>
    <w:rsid w:val="002847BE"/>
    <w:rsid w:val="00290193"/>
    <w:rsid w:val="00290DBF"/>
    <w:rsid w:val="00292062"/>
    <w:rsid w:val="0029250E"/>
    <w:rsid w:val="00293FBD"/>
    <w:rsid w:val="00295D1D"/>
    <w:rsid w:val="002962E0"/>
    <w:rsid w:val="0029637F"/>
    <w:rsid w:val="00297CC9"/>
    <w:rsid w:val="002A4458"/>
    <w:rsid w:val="002A7DB8"/>
    <w:rsid w:val="002B2AA5"/>
    <w:rsid w:val="002B5110"/>
    <w:rsid w:val="002B5C01"/>
    <w:rsid w:val="002B66E2"/>
    <w:rsid w:val="002C0B07"/>
    <w:rsid w:val="002C0FBA"/>
    <w:rsid w:val="002C20E1"/>
    <w:rsid w:val="002C2DB4"/>
    <w:rsid w:val="002C2EEB"/>
    <w:rsid w:val="002C34D1"/>
    <w:rsid w:val="002C39AE"/>
    <w:rsid w:val="002C4B3D"/>
    <w:rsid w:val="002C6831"/>
    <w:rsid w:val="002D5540"/>
    <w:rsid w:val="002D6BAD"/>
    <w:rsid w:val="002D7F74"/>
    <w:rsid w:val="002E01C6"/>
    <w:rsid w:val="002E04E3"/>
    <w:rsid w:val="002E2071"/>
    <w:rsid w:val="002E469D"/>
    <w:rsid w:val="002E6263"/>
    <w:rsid w:val="002F1238"/>
    <w:rsid w:val="002F285B"/>
    <w:rsid w:val="002F47A5"/>
    <w:rsid w:val="002F4FC6"/>
    <w:rsid w:val="002F60D0"/>
    <w:rsid w:val="002F7F9F"/>
    <w:rsid w:val="00300273"/>
    <w:rsid w:val="0030204C"/>
    <w:rsid w:val="00302370"/>
    <w:rsid w:val="00306006"/>
    <w:rsid w:val="00306B38"/>
    <w:rsid w:val="003101AF"/>
    <w:rsid w:val="003107F5"/>
    <w:rsid w:val="00310A62"/>
    <w:rsid w:val="00310B86"/>
    <w:rsid w:val="00314F24"/>
    <w:rsid w:val="00316874"/>
    <w:rsid w:val="00316A5D"/>
    <w:rsid w:val="003173A6"/>
    <w:rsid w:val="00317DEA"/>
    <w:rsid w:val="00321C1E"/>
    <w:rsid w:val="00322F68"/>
    <w:rsid w:val="00324E07"/>
    <w:rsid w:val="003259D8"/>
    <w:rsid w:val="003273A3"/>
    <w:rsid w:val="00327EB9"/>
    <w:rsid w:val="0033051F"/>
    <w:rsid w:val="0033195C"/>
    <w:rsid w:val="003327AB"/>
    <w:rsid w:val="00332A5B"/>
    <w:rsid w:val="003342AF"/>
    <w:rsid w:val="003345FE"/>
    <w:rsid w:val="00334EB2"/>
    <w:rsid w:val="00334F1D"/>
    <w:rsid w:val="00335102"/>
    <w:rsid w:val="00337182"/>
    <w:rsid w:val="00341131"/>
    <w:rsid w:val="003423EA"/>
    <w:rsid w:val="00343D41"/>
    <w:rsid w:val="0034416C"/>
    <w:rsid w:val="00344EE2"/>
    <w:rsid w:val="003450F2"/>
    <w:rsid w:val="00347900"/>
    <w:rsid w:val="0035044E"/>
    <w:rsid w:val="0035147C"/>
    <w:rsid w:val="00353727"/>
    <w:rsid w:val="0035617D"/>
    <w:rsid w:val="0035649D"/>
    <w:rsid w:val="003574FE"/>
    <w:rsid w:val="00357F09"/>
    <w:rsid w:val="003604BE"/>
    <w:rsid w:val="00360511"/>
    <w:rsid w:val="003616A1"/>
    <w:rsid w:val="00361CA6"/>
    <w:rsid w:val="003626CA"/>
    <w:rsid w:val="00363357"/>
    <w:rsid w:val="0036345E"/>
    <w:rsid w:val="00363DC0"/>
    <w:rsid w:val="003649ED"/>
    <w:rsid w:val="00365495"/>
    <w:rsid w:val="003663F6"/>
    <w:rsid w:val="00367588"/>
    <w:rsid w:val="00370AA0"/>
    <w:rsid w:val="00370AB0"/>
    <w:rsid w:val="00370DF0"/>
    <w:rsid w:val="003712BA"/>
    <w:rsid w:val="0037161C"/>
    <w:rsid w:val="003776EB"/>
    <w:rsid w:val="00377D7A"/>
    <w:rsid w:val="00377F8A"/>
    <w:rsid w:val="00377FDC"/>
    <w:rsid w:val="00380A33"/>
    <w:rsid w:val="00380C10"/>
    <w:rsid w:val="00380E77"/>
    <w:rsid w:val="00381C35"/>
    <w:rsid w:val="00382032"/>
    <w:rsid w:val="00383234"/>
    <w:rsid w:val="003835F9"/>
    <w:rsid w:val="00384F54"/>
    <w:rsid w:val="003859BE"/>
    <w:rsid w:val="00390EEA"/>
    <w:rsid w:val="00391509"/>
    <w:rsid w:val="0039190B"/>
    <w:rsid w:val="00391F02"/>
    <w:rsid w:val="00392167"/>
    <w:rsid w:val="00393B8A"/>
    <w:rsid w:val="00393DA9"/>
    <w:rsid w:val="00396C44"/>
    <w:rsid w:val="00397127"/>
    <w:rsid w:val="003A1722"/>
    <w:rsid w:val="003A1FAA"/>
    <w:rsid w:val="003A47CB"/>
    <w:rsid w:val="003A67C9"/>
    <w:rsid w:val="003A6856"/>
    <w:rsid w:val="003A6BC4"/>
    <w:rsid w:val="003A74A7"/>
    <w:rsid w:val="003A79EE"/>
    <w:rsid w:val="003A7FCF"/>
    <w:rsid w:val="003B190E"/>
    <w:rsid w:val="003B3548"/>
    <w:rsid w:val="003B3FA5"/>
    <w:rsid w:val="003B583E"/>
    <w:rsid w:val="003C022B"/>
    <w:rsid w:val="003C2A07"/>
    <w:rsid w:val="003C6C1D"/>
    <w:rsid w:val="003C7592"/>
    <w:rsid w:val="003D21BE"/>
    <w:rsid w:val="003D2D7A"/>
    <w:rsid w:val="003D30E4"/>
    <w:rsid w:val="003D432B"/>
    <w:rsid w:val="003D5FF7"/>
    <w:rsid w:val="003E0B99"/>
    <w:rsid w:val="003E17FE"/>
    <w:rsid w:val="003E28A3"/>
    <w:rsid w:val="003E45CD"/>
    <w:rsid w:val="003E4C3C"/>
    <w:rsid w:val="003E5304"/>
    <w:rsid w:val="003E7453"/>
    <w:rsid w:val="003F2A0D"/>
    <w:rsid w:val="003F3BDF"/>
    <w:rsid w:val="003F3BE3"/>
    <w:rsid w:val="003F4B7E"/>
    <w:rsid w:val="00401301"/>
    <w:rsid w:val="00403E5D"/>
    <w:rsid w:val="004044D2"/>
    <w:rsid w:val="0040519C"/>
    <w:rsid w:val="0041279A"/>
    <w:rsid w:val="00412AF1"/>
    <w:rsid w:val="00413A0A"/>
    <w:rsid w:val="004147A7"/>
    <w:rsid w:val="00415FF9"/>
    <w:rsid w:val="00416014"/>
    <w:rsid w:val="00416233"/>
    <w:rsid w:val="004165B6"/>
    <w:rsid w:val="00417983"/>
    <w:rsid w:val="00420F15"/>
    <w:rsid w:val="00421BBD"/>
    <w:rsid w:val="0042256D"/>
    <w:rsid w:val="00423D54"/>
    <w:rsid w:val="00426B2E"/>
    <w:rsid w:val="004271F2"/>
    <w:rsid w:val="00430CF3"/>
    <w:rsid w:val="00432393"/>
    <w:rsid w:val="00432B4E"/>
    <w:rsid w:val="00433251"/>
    <w:rsid w:val="00433ED0"/>
    <w:rsid w:val="0043609E"/>
    <w:rsid w:val="004365C9"/>
    <w:rsid w:val="0043669A"/>
    <w:rsid w:val="00437A55"/>
    <w:rsid w:val="00441CDA"/>
    <w:rsid w:val="00442232"/>
    <w:rsid w:val="0044237A"/>
    <w:rsid w:val="00442F4F"/>
    <w:rsid w:val="004463D0"/>
    <w:rsid w:val="004468D7"/>
    <w:rsid w:val="00446936"/>
    <w:rsid w:val="00446AF3"/>
    <w:rsid w:val="00446B06"/>
    <w:rsid w:val="0045144C"/>
    <w:rsid w:val="004514DA"/>
    <w:rsid w:val="00451EFB"/>
    <w:rsid w:val="00453D80"/>
    <w:rsid w:val="00454724"/>
    <w:rsid w:val="00455012"/>
    <w:rsid w:val="00456DB3"/>
    <w:rsid w:val="004601EE"/>
    <w:rsid w:val="004615A9"/>
    <w:rsid w:val="00462E97"/>
    <w:rsid w:val="00463A34"/>
    <w:rsid w:val="00465886"/>
    <w:rsid w:val="004718F1"/>
    <w:rsid w:val="004740D0"/>
    <w:rsid w:val="00474178"/>
    <w:rsid w:val="00475F39"/>
    <w:rsid w:val="00476BC3"/>
    <w:rsid w:val="00476D29"/>
    <w:rsid w:val="00477EFA"/>
    <w:rsid w:val="00480295"/>
    <w:rsid w:val="0048069A"/>
    <w:rsid w:val="00484E44"/>
    <w:rsid w:val="00486123"/>
    <w:rsid w:val="004868D2"/>
    <w:rsid w:val="00486EA7"/>
    <w:rsid w:val="00487FE7"/>
    <w:rsid w:val="00494054"/>
    <w:rsid w:val="004973A5"/>
    <w:rsid w:val="00497EBF"/>
    <w:rsid w:val="004A1197"/>
    <w:rsid w:val="004A176B"/>
    <w:rsid w:val="004A2E07"/>
    <w:rsid w:val="004A3DE8"/>
    <w:rsid w:val="004A6003"/>
    <w:rsid w:val="004A6920"/>
    <w:rsid w:val="004A6CF3"/>
    <w:rsid w:val="004A7FC6"/>
    <w:rsid w:val="004B0943"/>
    <w:rsid w:val="004B2509"/>
    <w:rsid w:val="004B636B"/>
    <w:rsid w:val="004B79D6"/>
    <w:rsid w:val="004B7E26"/>
    <w:rsid w:val="004C0939"/>
    <w:rsid w:val="004C1790"/>
    <w:rsid w:val="004C2613"/>
    <w:rsid w:val="004C29B3"/>
    <w:rsid w:val="004C5188"/>
    <w:rsid w:val="004C5DDD"/>
    <w:rsid w:val="004C79FC"/>
    <w:rsid w:val="004C7BD3"/>
    <w:rsid w:val="004D12E2"/>
    <w:rsid w:val="004D1C44"/>
    <w:rsid w:val="004D2F3C"/>
    <w:rsid w:val="004D3C23"/>
    <w:rsid w:val="004D4BEB"/>
    <w:rsid w:val="004D6DFB"/>
    <w:rsid w:val="004E0ECB"/>
    <w:rsid w:val="004E13A2"/>
    <w:rsid w:val="004E1866"/>
    <w:rsid w:val="004E1964"/>
    <w:rsid w:val="004E1D69"/>
    <w:rsid w:val="004E21C9"/>
    <w:rsid w:val="004E2F29"/>
    <w:rsid w:val="004E38D9"/>
    <w:rsid w:val="004E3C2D"/>
    <w:rsid w:val="004E46CF"/>
    <w:rsid w:val="004E65FE"/>
    <w:rsid w:val="004F046C"/>
    <w:rsid w:val="004F11A5"/>
    <w:rsid w:val="004F1752"/>
    <w:rsid w:val="004F3F4C"/>
    <w:rsid w:val="004F4C9E"/>
    <w:rsid w:val="004F5272"/>
    <w:rsid w:val="004F7142"/>
    <w:rsid w:val="0050028A"/>
    <w:rsid w:val="00502630"/>
    <w:rsid w:val="00503BDB"/>
    <w:rsid w:val="00504A6A"/>
    <w:rsid w:val="0050590C"/>
    <w:rsid w:val="0050656E"/>
    <w:rsid w:val="005077C4"/>
    <w:rsid w:val="00507FB1"/>
    <w:rsid w:val="00511864"/>
    <w:rsid w:val="00514156"/>
    <w:rsid w:val="00515274"/>
    <w:rsid w:val="00515AF1"/>
    <w:rsid w:val="0051651D"/>
    <w:rsid w:val="00520D29"/>
    <w:rsid w:val="00521257"/>
    <w:rsid w:val="0052153C"/>
    <w:rsid w:val="005224C8"/>
    <w:rsid w:val="00522B26"/>
    <w:rsid w:val="0052454C"/>
    <w:rsid w:val="00524ECC"/>
    <w:rsid w:val="00527FD6"/>
    <w:rsid w:val="00530CD1"/>
    <w:rsid w:val="00532144"/>
    <w:rsid w:val="0053250A"/>
    <w:rsid w:val="0053367F"/>
    <w:rsid w:val="00533B06"/>
    <w:rsid w:val="00533B26"/>
    <w:rsid w:val="00533B3D"/>
    <w:rsid w:val="00533F76"/>
    <w:rsid w:val="0053602B"/>
    <w:rsid w:val="00537893"/>
    <w:rsid w:val="00541055"/>
    <w:rsid w:val="00542925"/>
    <w:rsid w:val="005433D1"/>
    <w:rsid w:val="00544FE7"/>
    <w:rsid w:val="00546D16"/>
    <w:rsid w:val="0054740E"/>
    <w:rsid w:val="00551637"/>
    <w:rsid w:val="00551B88"/>
    <w:rsid w:val="00551BAB"/>
    <w:rsid w:val="00553C8A"/>
    <w:rsid w:val="00555D6A"/>
    <w:rsid w:val="005577C2"/>
    <w:rsid w:val="00565244"/>
    <w:rsid w:val="005660DD"/>
    <w:rsid w:val="00566B0F"/>
    <w:rsid w:val="00566E78"/>
    <w:rsid w:val="00571233"/>
    <w:rsid w:val="0057138E"/>
    <w:rsid w:val="00572795"/>
    <w:rsid w:val="00572D02"/>
    <w:rsid w:val="00575ECA"/>
    <w:rsid w:val="005767EE"/>
    <w:rsid w:val="00580C43"/>
    <w:rsid w:val="00585772"/>
    <w:rsid w:val="00585CE8"/>
    <w:rsid w:val="005871D4"/>
    <w:rsid w:val="00590752"/>
    <w:rsid w:val="00591EDF"/>
    <w:rsid w:val="005964EB"/>
    <w:rsid w:val="00596A22"/>
    <w:rsid w:val="00596D3C"/>
    <w:rsid w:val="005A0783"/>
    <w:rsid w:val="005A0807"/>
    <w:rsid w:val="005A148E"/>
    <w:rsid w:val="005A2F77"/>
    <w:rsid w:val="005A3CC6"/>
    <w:rsid w:val="005A52E2"/>
    <w:rsid w:val="005A600D"/>
    <w:rsid w:val="005A6623"/>
    <w:rsid w:val="005A7154"/>
    <w:rsid w:val="005A7295"/>
    <w:rsid w:val="005B0010"/>
    <w:rsid w:val="005B6B9C"/>
    <w:rsid w:val="005B7945"/>
    <w:rsid w:val="005B7DA6"/>
    <w:rsid w:val="005C04FE"/>
    <w:rsid w:val="005C0DE7"/>
    <w:rsid w:val="005C215F"/>
    <w:rsid w:val="005C32FA"/>
    <w:rsid w:val="005C3547"/>
    <w:rsid w:val="005C4067"/>
    <w:rsid w:val="005C52E5"/>
    <w:rsid w:val="005D181B"/>
    <w:rsid w:val="005D425E"/>
    <w:rsid w:val="005D47F1"/>
    <w:rsid w:val="005D56D5"/>
    <w:rsid w:val="005D70EA"/>
    <w:rsid w:val="005D7E2C"/>
    <w:rsid w:val="005E09A2"/>
    <w:rsid w:val="005E2D98"/>
    <w:rsid w:val="005E3911"/>
    <w:rsid w:val="005F2A43"/>
    <w:rsid w:val="005F3FBE"/>
    <w:rsid w:val="005F53CB"/>
    <w:rsid w:val="005F6639"/>
    <w:rsid w:val="005F6901"/>
    <w:rsid w:val="006028E2"/>
    <w:rsid w:val="00604DD7"/>
    <w:rsid w:val="00606750"/>
    <w:rsid w:val="0061201E"/>
    <w:rsid w:val="0061254D"/>
    <w:rsid w:val="00613167"/>
    <w:rsid w:val="0061334F"/>
    <w:rsid w:val="0061649D"/>
    <w:rsid w:val="006200F2"/>
    <w:rsid w:val="00620257"/>
    <w:rsid w:val="006207A8"/>
    <w:rsid w:val="00620E1C"/>
    <w:rsid w:val="006217D1"/>
    <w:rsid w:val="00622804"/>
    <w:rsid w:val="00622D64"/>
    <w:rsid w:val="00624DD2"/>
    <w:rsid w:val="00631D1A"/>
    <w:rsid w:val="00634E7A"/>
    <w:rsid w:val="006368AE"/>
    <w:rsid w:val="006431AE"/>
    <w:rsid w:val="00645F08"/>
    <w:rsid w:val="0064605E"/>
    <w:rsid w:val="00646939"/>
    <w:rsid w:val="00647BDE"/>
    <w:rsid w:val="00651F52"/>
    <w:rsid w:val="00653770"/>
    <w:rsid w:val="00655A44"/>
    <w:rsid w:val="00656652"/>
    <w:rsid w:val="00661004"/>
    <w:rsid w:val="0066180A"/>
    <w:rsid w:val="00662B10"/>
    <w:rsid w:val="0066366F"/>
    <w:rsid w:val="006651CC"/>
    <w:rsid w:val="00666171"/>
    <w:rsid w:val="00666B85"/>
    <w:rsid w:val="00667046"/>
    <w:rsid w:val="006702EE"/>
    <w:rsid w:val="0067120F"/>
    <w:rsid w:val="00672842"/>
    <w:rsid w:val="00675EB7"/>
    <w:rsid w:val="00677E4C"/>
    <w:rsid w:val="006838C0"/>
    <w:rsid w:val="006841F9"/>
    <w:rsid w:val="00684F48"/>
    <w:rsid w:val="0068523B"/>
    <w:rsid w:val="006852EB"/>
    <w:rsid w:val="00685C12"/>
    <w:rsid w:val="006866C7"/>
    <w:rsid w:val="00687172"/>
    <w:rsid w:val="00687F04"/>
    <w:rsid w:val="00690854"/>
    <w:rsid w:val="00690969"/>
    <w:rsid w:val="00692B10"/>
    <w:rsid w:val="00694832"/>
    <w:rsid w:val="006A0A95"/>
    <w:rsid w:val="006A0E25"/>
    <w:rsid w:val="006A45EA"/>
    <w:rsid w:val="006A4AFA"/>
    <w:rsid w:val="006A5BAC"/>
    <w:rsid w:val="006A6D21"/>
    <w:rsid w:val="006B03C8"/>
    <w:rsid w:val="006B043E"/>
    <w:rsid w:val="006B29B1"/>
    <w:rsid w:val="006B443C"/>
    <w:rsid w:val="006B4530"/>
    <w:rsid w:val="006C0ADE"/>
    <w:rsid w:val="006C0D78"/>
    <w:rsid w:val="006C13CE"/>
    <w:rsid w:val="006C3F06"/>
    <w:rsid w:val="006C612F"/>
    <w:rsid w:val="006C7AFA"/>
    <w:rsid w:val="006D05B8"/>
    <w:rsid w:val="006D2F18"/>
    <w:rsid w:val="006D2F28"/>
    <w:rsid w:val="006D3BE2"/>
    <w:rsid w:val="006D47AA"/>
    <w:rsid w:val="006D56C1"/>
    <w:rsid w:val="006D6F75"/>
    <w:rsid w:val="006D7B24"/>
    <w:rsid w:val="006E1720"/>
    <w:rsid w:val="006E33BA"/>
    <w:rsid w:val="006E61E4"/>
    <w:rsid w:val="006E6E93"/>
    <w:rsid w:val="006F03A8"/>
    <w:rsid w:val="006F181C"/>
    <w:rsid w:val="006F2146"/>
    <w:rsid w:val="006F2AA1"/>
    <w:rsid w:val="006F3238"/>
    <w:rsid w:val="006F354D"/>
    <w:rsid w:val="006F44A2"/>
    <w:rsid w:val="006F581A"/>
    <w:rsid w:val="007020A4"/>
    <w:rsid w:val="0070529B"/>
    <w:rsid w:val="007070F2"/>
    <w:rsid w:val="00707B46"/>
    <w:rsid w:val="00707F80"/>
    <w:rsid w:val="007117AD"/>
    <w:rsid w:val="00712332"/>
    <w:rsid w:val="007132CA"/>
    <w:rsid w:val="0071567F"/>
    <w:rsid w:val="0071659F"/>
    <w:rsid w:val="00717CAE"/>
    <w:rsid w:val="00720BBE"/>
    <w:rsid w:val="00720DCE"/>
    <w:rsid w:val="00722C33"/>
    <w:rsid w:val="00723F7D"/>
    <w:rsid w:val="00731433"/>
    <w:rsid w:val="00733B4C"/>
    <w:rsid w:val="00734531"/>
    <w:rsid w:val="0073778A"/>
    <w:rsid w:val="00740055"/>
    <w:rsid w:val="00740351"/>
    <w:rsid w:val="00740691"/>
    <w:rsid w:val="00740706"/>
    <w:rsid w:val="00740B92"/>
    <w:rsid w:val="00742525"/>
    <w:rsid w:val="0074317D"/>
    <w:rsid w:val="00743843"/>
    <w:rsid w:val="00743FA0"/>
    <w:rsid w:val="00746040"/>
    <w:rsid w:val="007505F6"/>
    <w:rsid w:val="00751888"/>
    <w:rsid w:val="00751FB0"/>
    <w:rsid w:val="00757780"/>
    <w:rsid w:val="00760E57"/>
    <w:rsid w:val="00760F0E"/>
    <w:rsid w:val="00762A0B"/>
    <w:rsid w:val="00762E11"/>
    <w:rsid w:val="007637C7"/>
    <w:rsid w:val="00764EDE"/>
    <w:rsid w:val="00765848"/>
    <w:rsid w:val="007673B0"/>
    <w:rsid w:val="0077028C"/>
    <w:rsid w:val="00770DCC"/>
    <w:rsid w:val="00771781"/>
    <w:rsid w:val="00773A16"/>
    <w:rsid w:val="00775655"/>
    <w:rsid w:val="007773A5"/>
    <w:rsid w:val="007817E1"/>
    <w:rsid w:val="007840DB"/>
    <w:rsid w:val="00786DD6"/>
    <w:rsid w:val="00787ACD"/>
    <w:rsid w:val="00795B58"/>
    <w:rsid w:val="007A278F"/>
    <w:rsid w:val="007A3ACF"/>
    <w:rsid w:val="007A4F22"/>
    <w:rsid w:val="007A5CBE"/>
    <w:rsid w:val="007A7934"/>
    <w:rsid w:val="007B06B5"/>
    <w:rsid w:val="007B19C5"/>
    <w:rsid w:val="007B596A"/>
    <w:rsid w:val="007B5FAF"/>
    <w:rsid w:val="007B735C"/>
    <w:rsid w:val="007C0735"/>
    <w:rsid w:val="007C17B7"/>
    <w:rsid w:val="007C2770"/>
    <w:rsid w:val="007C3119"/>
    <w:rsid w:val="007C3A25"/>
    <w:rsid w:val="007C3EB4"/>
    <w:rsid w:val="007C3F2A"/>
    <w:rsid w:val="007C4142"/>
    <w:rsid w:val="007C44C5"/>
    <w:rsid w:val="007C49C2"/>
    <w:rsid w:val="007C62EA"/>
    <w:rsid w:val="007C6F2D"/>
    <w:rsid w:val="007D051D"/>
    <w:rsid w:val="007D13BA"/>
    <w:rsid w:val="007D2F03"/>
    <w:rsid w:val="007D42AB"/>
    <w:rsid w:val="007D4F8F"/>
    <w:rsid w:val="007D5416"/>
    <w:rsid w:val="007D5F42"/>
    <w:rsid w:val="007D6C7F"/>
    <w:rsid w:val="007D7537"/>
    <w:rsid w:val="007E0253"/>
    <w:rsid w:val="007E06D5"/>
    <w:rsid w:val="007E20E8"/>
    <w:rsid w:val="007E26CD"/>
    <w:rsid w:val="007E3336"/>
    <w:rsid w:val="007E41C2"/>
    <w:rsid w:val="007E4B15"/>
    <w:rsid w:val="007F1BD5"/>
    <w:rsid w:val="007F2016"/>
    <w:rsid w:val="007F2269"/>
    <w:rsid w:val="007F2C10"/>
    <w:rsid w:val="007F42DB"/>
    <w:rsid w:val="007F6DB8"/>
    <w:rsid w:val="007F76E9"/>
    <w:rsid w:val="008006D1"/>
    <w:rsid w:val="008023E5"/>
    <w:rsid w:val="00803204"/>
    <w:rsid w:val="008039CA"/>
    <w:rsid w:val="008043D9"/>
    <w:rsid w:val="008048E1"/>
    <w:rsid w:val="00804900"/>
    <w:rsid w:val="00804B3E"/>
    <w:rsid w:val="00805909"/>
    <w:rsid w:val="00805AE5"/>
    <w:rsid w:val="00805FDF"/>
    <w:rsid w:val="00806BA8"/>
    <w:rsid w:val="0080741E"/>
    <w:rsid w:val="008153C7"/>
    <w:rsid w:val="00820799"/>
    <w:rsid w:val="00820BB7"/>
    <w:rsid w:val="00823D80"/>
    <w:rsid w:val="0083060B"/>
    <w:rsid w:val="00830860"/>
    <w:rsid w:val="00831EDD"/>
    <w:rsid w:val="008328E3"/>
    <w:rsid w:val="00832905"/>
    <w:rsid w:val="00834252"/>
    <w:rsid w:val="0083555F"/>
    <w:rsid w:val="00840FDC"/>
    <w:rsid w:val="008412CB"/>
    <w:rsid w:val="00842E2B"/>
    <w:rsid w:val="008430C7"/>
    <w:rsid w:val="00845136"/>
    <w:rsid w:val="00846052"/>
    <w:rsid w:val="00846275"/>
    <w:rsid w:val="00847FCA"/>
    <w:rsid w:val="00850939"/>
    <w:rsid w:val="00853D8D"/>
    <w:rsid w:val="00854319"/>
    <w:rsid w:val="00854738"/>
    <w:rsid w:val="00857283"/>
    <w:rsid w:val="00860144"/>
    <w:rsid w:val="00863010"/>
    <w:rsid w:val="0086316C"/>
    <w:rsid w:val="0086331C"/>
    <w:rsid w:val="008646B2"/>
    <w:rsid w:val="00864F6D"/>
    <w:rsid w:val="0086566F"/>
    <w:rsid w:val="00871A07"/>
    <w:rsid w:val="00871ADF"/>
    <w:rsid w:val="008720BE"/>
    <w:rsid w:val="00873318"/>
    <w:rsid w:val="008733FD"/>
    <w:rsid w:val="00875317"/>
    <w:rsid w:val="008765CF"/>
    <w:rsid w:val="008800D9"/>
    <w:rsid w:val="00880C21"/>
    <w:rsid w:val="00880F89"/>
    <w:rsid w:val="008834C6"/>
    <w:rsid w:val="00884CBB"/>
    <w:rsid w:val="0088518C"/>
    <w:rsid w:val="00886684"/>
    <w:rsid w:val="00890173"/>
    <w:rsid w:val="00892239"/>
    <w:rsid w:val="00892672"/>
    <w:rsid w:val="00892F7E"/>
    <w:rsid w:val="008943F6"/>
    <w:rsid w:val="008948D6"/>
    <w:rsid w:val="008971C0"/>
    <w:rsid w:val="008A284E"/>
    <w:rsid w:val="008A4587"/>
    <w:rsid w:val="008A6569"/>
    <w:rsid w:val="008A6A64"/>
    <w:rsid w:val="008A7075"/>
    <w:rsid w:val="008A73E8"/>
    <w:rsid w:val="008A7F1B"/>
    <w:rsid w:val="008B007A"/>
    <w:rsid w:val="008B07ED"/>
    <w:rsid w:val="008B09C4"/>
    <w:rsid w:val="008B1665"/>
    <w:rsid w:val="008B1A7B"/>
    <w:rsid w:val="008B1AE0"/>
    <w:rsid w:val="008B1D09"/>
    <w:rsid w:val="008B1FEF"/>
    <w:rsid w:val="008B26D2"/>
    <w:rsid w:val="008B32D5"/>
    <w:rsid w:val="008B627E"/>
    <w:rsid w:val="008C1C58"/>
    <w:rsid w:val="008C26CD"/>
    <w:rsid w:val="008C3C54"/>
    <w:rsid w:val="008C3F0B"/>
    <w:rsid w:val="008C50D9"/>
    <w:rsid w:val="008C6A0D"/>
    <w:rsid w:val="008C6EB6"/>
    <w:rsid w:val="008C6ECD"/>
    <w:rsid w:val="008D13AD"/>
    <w:rsid w:val="008D18C0"/>
    <w:rsid w:val="008D2E7F"/>
    <w:rsid w:val="008D6E06"/>
    <w:rsid w:val="008D7F62"/>
    <w:rsid w:val="008E23B8"/>
    <w:rsid w:val="008E27A5"/>
    <w:rsid w:val="008E3A58"/>
    <w:rsid w:val="008E5AB7"/>
    <w:rsid w:val="008E5F5F"/>
    <w:rsid w:val="008E709B"/>
    <w:rsid w:val="008E7412"/>
    <w:rsid w:val="008E780B"/>
    <w:rsid w:val="008F366B"/>
    <w:rsid w:val="008F399C"/>
    <w:rsid w:val="008F46EE"/>
    <w:rsid w:val="008F5CBF"/>
    <w:rsid w:val="008F72CB"/>
    <w:rsid w:val="008F73AD"/>
    <w:rsid w:val="009035E2"/>
    <w:rsid w:val="00903A19"/>
    <w:rsid w:val="0090440A"/>
    <w:rsid w:val="00904606"/>
    <w:rsid w:val="00905355"/>
    <w:rsid w:val="00907596"/>
    <w:rsid w:val="00907E6B"/>
    <w:rsid w:val="009101C1"/>
    <w:rsid w:val="00910FC2"/>
    <w:rsid w:val="00911504"/>
    <w:rsid w:val="00911E5E"/>
    <w:rsid w:val="00912920"/>
    <w:rsid w:val="00915DF6"/>
    <w:rsid w:val="009164D4"/>
    <w:rsid w:val="00923AD2"/>
    <w:rsid w:val="00926284"/>
    <w:rsid w:val="009268A1"/>
    <w:rsid w:val="00930D86"/>
    <w:rsid w:val="00931B8A"/>
    <w:rsid w:val="0093345B"/>
    <w:rsid w:val="0093475F"/>
    <w:rsid w:val="00937CE6"/>
    <w:rsid w:val="00940732"/>
    <w:rsid w:val="0094095C"/>
    <w:rsid w:val="00940D93"/>
    <w:rsid w:val="00955C3D"/>
    <w:rsid w:val="00963199"/>
    <w:rsid w:val="00964615"/>
    <w:rsid w:val="009656D9"/>
    <w:rsid w:val="00965739"/>
    <w:rsid w:val="009658DB"/>
    <w:rsid w:val="00966176"/>
    <w:rsid w:val="00967693"/>
    <w:rsid w:val="00970D55"/>
    <w:rsid w:val="00972141"/>
    <w:rsid w:val="0097265A"/>
    <w:rsid w:val="00972A60"/>
    <w:rsid w:val="00972ED1"/>
    <w:rsid w:val="00973CF6"/>
    <w:rsid w:val="00973EED"/>
    <w:rsid w:val="00976722"/>
    <w:rsid w:val="009772E3"/>
    <w:rsid w:val="00977C10"/>
    <w:rsid w:val="009821FF"/>
    <w:rsid w:val="00985D5F"/>
    <w:rsid w:val="00986669"/>
    <w:rsid w:val="00990520"/>
    <w:rsid w:val="0099216E"/>
    <w:rsid w:val="00993135"/>
    <w:rsid w:val="00993430"/>
    <w:rsid w:val="0099369B"/>
    <w:rsid w:val="0099420D"/>
    <w:rsid w:val="009A04FC"/>
    <w:rsid w:val="009A0E5F"/>
    <w:rsid w:val="009A0F9B"/>
    <w:rsid w:val="009A13DB"/>
    <w:rsid w:val="009A1869"/>
    <w:rsid w:val="009A300A"/>
    <w:rsid w:val="009A300F"/>
    <w:rsid w:val="009A3995"/>
    <w:rsid w:val="009A42C0"/>
    <w:rsid w:val="009A5024"/>
    <w:rsid w:val="009A681C"/>
    <w:rsid w:val="009A77F5"/>
    <w:rsid w:val="009B0B1F"/>
    <w:rsid w:val="009B185F"/>
    <w:rsid w:val="009B5BFC"/>
    <w:rsid w:val="009B7055"/>
    <w:rsid w:val="009B7D11"/>
    <w:rsid w:val="009C0DD0"/>
    <w:rsid w:val="009C3A38"/>
    <w:rsid w:val="009C5120"/>
    <w:rsid w:val="009C58C7"/>
    <w:rsid w:val="009C631A"/>
    <w:rsid w:val="009C7771"/>
    <w:rsid w:val="009C7FB9"/>
    <w:rsid w:val="009D05B7"/>
    <w:rsid w:val="009D071E"/>
    <w:rsid w:val="009D19B8"/>
    <w:rsid w:val="009D4CFA"/>
    <w:rsid w:val="009D6988"/>
    <w:rsid w:val="009D706F"/>
    <w:rsid w:val="009D7376"/>
    <w:rsid w:val="009D747F"/>
    <w:rsid w:val="009D7666"/>
    <w:rsid w:val="009D7809"/>
    <w:rsid w:val="009E3683"/>
    <w:rsid w:val="009E4212"/>
    <w:rsid w:val="009E5477"/>
    <w:rsid w:val="009E6AA1"/>
    <w:rsid w:val="009E6EA6"/>
    <w:rsid w:val="009E71CA"/>
    <w:rsid w:val="009E7C95"/>
    <w:rsid w:val="009F02A3"/>
    <w:rsid w:val="009F5175"/>
    <w:rsid w:val="009F6899"/>
    <w:rsid w:val="009F6B24"/>
    <w:rsid w:val="00A02D55"/>
    <w:rsid w:val="00A0737F"/>
    <w:rsid w:val="00A16A9E"/>
    <w:rsid w:val="00A21427"/>
    <w:rsid w:val="00A23541"/>
    <w:rsid w:val="00A23EBD"/>
    <w:rsid w:val="00A24488"/>
    <w:rsid w:val="00A24CE0"/>
    <w:rsid w:val="00A25EF7"/>
    <w:rsid w:val="00A26F14"/>
    <w:rsid w:val="00A2779E"/>
    <w:rsid w:val="00A32908"/>
    <w:rsid w:val="00A33594"/>
    <w:rsid w:val="00A337AD"/>
    <w:rsid w:val="00A40042"/>
    <w:rsid w:val="00A40FC2"/>
    <w:rsid w:val="00A4112E"/>
    <w:rsid w:val="00A4309A"/>
    <w:rsid w:val="00A43CF4"/>
    <w:rsid w:val="00A44592"/>
    <w:rsid w:val="00A45127"/>
    <w:rsid w:val="00A45D59"/>
    <w:rsid w:val="00A46F34"/>
    <w:rsid w:val="00A47251"/>
    <w:rsid w:val="00A4730A"/>
    <w:rsid w:val="00A4783B"/>
    <w:rsid w:val="00A47B51"/>
    <w:rsid w:val="00A5155A"/>
    <w:rsid w:val="00A52853"/>
    <w:rsid w:val="00A52A88"/>
    <w:rsid w:val="00A54BD8"/>
    <w:rsid w:val="00A57EEC"/>
    <w:rsid w:val="00A57F46"/>
    <w:rsid w:val="00A619B1"/>
    <w:rsid w:val="00A62E02"/>
    <w:rsid w:val="00A638AA"/>
    <w:rsid w:val="00A64C06"/>
    <w:rsid w:val="00A65D5E"/>
    <w:rsid w:val="00A66960"/>
    <w:rsid w:val="00A66A4D"/>
    <w:rsid w:val="00A67564"/>
    <w:rsid w:val="00A71238"/>
    <w:rsid w:val="00A7152D"/>
    <w:rsid w:val="00A72E42"/>
    <w:rsid w:val="00A73126"/>
    <w:rsid w:val="00A7330D"/>
    <w:rsid w:val="00A73E1E"/>
    <w:rsid w:val="00A74F05"/>
    <w:rsid w:val="00A80021"/>
    <w:rsid w:val="00A802CC"/>
    <w:rsid w:val="00A80AE7"/>
    <w:rsid w:val="00A82084"/>
    <w:rsid w:val="00A82BB4"/>
    <w:rsid w:val="00A83CBC"/>
    <w:rsid w:val="00A83CEB"/>
    <w:rsid w:val="00A847B3"/>
    <w:rsid w:val="00A850E1"/>
    <w:rsid w:val="00A865D3"/>
    <w:rsid w:val="00A8661E"/>
    <w:rsid w:val="00A87E63"/>
    <w:rsid w:val="00A9095F"/>
    <w:rsid w:val="00A91775"/>
    <w:rsid w:val="00A92EB9"/>
    <w:rsid w:val="00A948C7"/>
    <w:rsid w:val="00A94A71"/>
    <w:rsid w:val="00AA126B"/>
    <w:rsid w:val="00AA36E8"/>
    <w:rsid w:val="00AA49EC"/>
    <w:rsid w:val="00AA63D4"/>
    <w:rsid w:val="00AA647D"/>
    <w:rsid w:val="00AA661B"/>
    <w:rsid w:val="00AA6A51"/>
    <w:rsid w:val="00AB50E5"/>
    <w:rsid w:val="00AB657C"/>
    <w:rsid w:val="00AB6B17"/>
    <w:rsid w:val="00AC0C2C"/>
    <w:rsid w:val="00AC0D87"/>
    <w:rsid w:val="00AC1AD3"/>
    <w:rsid w:val="00AC1F82"/>
    <w:rsid w:val="00AC27FB"/>
    <w:rsid w:val="00AC4BA4"/>
    <w:rsid w:val="00AC50F5"/>
    <w:rsid w:val="00AC545F"/>
    <w:rsid w:val="00AC626D"/>
    <w:rsid w:val="00AC6816"/>
    <w:rsid w:val="00AD0E3D"/>
    <w:rsid w:val="00AD11EB"/>
    <w:rsid w:val="00AD2D1C"/>
    <w:rsid w:val="00AD319D"/>
    <w:rsid w:val="00AD41A8"/>
    <w:rsid w:val="00AD6EA6"/>
    <w:rsid w:val="00AD74A2"/>
    <w:rsid w:val="00AD7AC0"/>
    <w:rsid w:val="00AE015E"/>
    <w:rsid w:val="00AE25AF"/>
    <w:rsid w:val="00AE3703"/>
    <w:rsid w:val="00AE4600"/>
    <w:rsid w:val="00AE531B"/>
    <w:rsid w:val="00AE6264"/>
    <w:rsid w:val="00AE7F54"/>
    <w:rsid w:val="00AF15EA"/>
    <w:rsid w:val="00AF23DE"/>
    <w:rsid w:val="00AF3063"/>
    <w:rsid w:val="00AF3A83"/>
    <w:rsid w:val="00AF6092"/>
    <w:rsid w:val="00B00A00"/>
    <w:rsid w:val="00B00D1B"/>
    <w:rsid w:val="00B01C79"/>
    <w:rsid w:val="00B01F0F"/>
    <w:rsid w:val="00B03777"/>
    <w:rsid w:val="00B04A01"/>
    <w:rsid w:val="00B069FE"/>
    <w:rsid w:val="00B078B3"/>
    <w:rsid w:val="00B07EFA"/>
    <w:rsid w:val="00B12F43"/>
    <w:rsid w:val="00B13ED1"/>
    <w:rsid w:val="00B14E11"/>
    <w:rsid w:val="00B22B5A"/>
    <w:rsid w:val="00B23964"/>
    <w:rsid w:val="00B23E5D"/>
    <w:rsid w:val="00B23F6E"/>
    <w:rsid w:val="00B241B7"/>
    <w:rsid w:val="00B256A7"/>
    <w:rsid w:val="00B26D9C"/>
    <w:rsid w:val="00B274D0"/>
    <w:rsid w:val="00B3017F"/>
    <w:rsid w:val="00B30A07"/>
    <w:rsid w:val="00B31F9C"/>
    <w:rsid w:val="00B324BE"/>
    <w:rsid w:val="00B3497A"/>
    <w:rsid w:val="00B41F84"/>
    <w:rsid w:val="00B43D4E"/>
    <w:rsid w:val="00B46022"/>
    <w:rsid w:val="00B46CE9"/>
    <w:rsid w:val="00B47C6E"/>
    <w:rsid w:val="00B525DD"/>
    <w:rsid w:val="00B529E1"/>
    <w:rsid w:val="00B52A89"/>
    <w:rsid w:val="00B52B4E"/>
    <w:rsid w:val="00B5361A"/>
    <w:rsid w:val="00B53AD3"/>
    <w:rsid w:val="00B53B75"/>
    <w:rsid w:val="00B53F8A"/>
    <w:rsid w:val="00B54805"/>
    <w:rsid w:val="00B559F3"/>
    <w:rsid w:val="00B55C88"/>
    <w:rsid w:val="00B56F4C"/>
    <w:rsid w:val="00B60681"/>
    <w:rsid w:val="00B60A85"/>
    <w:rsid w:val="00B60C5C"/>
    <w:rsid w:val="00B617A7"/>
    <w:rsid w:val="00B62491"/>
    <w:rsid w:val="00B646CB"/>
    <w:rsid w:val="00B64D09"/>
    <w:rsid w:val="00B72447"/>
    <w:rsid w:val="00B72E8C"/>
    <w:rsid w:val="00B73281"/>
    <w:rsid w:val="00B7336D"/>
    <w:rsid w:val="00B74080"/>
    <w:rsid w:val="00B74E47"/>
    <w:rsid w:val="00B76A00"/>
    <w:rsid w:val="00B76EC4"/>
    <w:rsid w:val="00B76F16"/>
    <w:rsid w:val="00B77577"/>
    <w:rsid w:val="00B810E2"/>
    <w:rsid w:val="00B83109"/>
    <w:rsid w:val="00B83281"/>
    <w:rsid w:val="00B83FC9"/>
    <w:rsid w:val="00B85741"/>
    <w:rsid w:val="00B87ED4"/>
    <w:rsid w:val="00B90BFB"/>
    <w:rsid w:val="00B925C6"/>
    <w:rsid w:val="00B95CBE"/>
    <w:rsid w:val="00B95D13"/>
    <w:rsid w:val="00B96088"/>
    <w:rsid w:val="00B975BB"/>
    <w:rsid w:val="00B97E80"/>
    <w:rsid w:val="00BA0845"/>
    <w:rsid w:val="00BA096A"/>
    <w:rsid w:val="00BA0ED8"/>
    <w:rsid w:val="00BA29E9"/>
    <w:rsid w:val="00BA34C2"/>
    <w:rsid w:val="00BA3F05"/>
    <w:rsid w:val="00BA455A"/>
    <w:rsid w:val="00BA7220"/>
    <w:rsid w:val="00BA7F48"/>
    <w:rsid w:val="00BB106C"/>
    <w:rsid w:val="00BB1B23"/>
    <w:rsid w:val="00BB492E"/>
    <w:rsid w:val="00BB54DE"/>
    <w:rsid w:val="00BB6BD7"/>
    <w:rsid w:val="00BB7ED7"/>
    <w:rsid w:val="00BC0431"/>
    <w:rsid w:val="00BC1887"/>
    <w:rsid w:val="00BC3E32"/>
    <w:rsid w:val="00BC48CD"/>
    <w:rsid w:val="00BC51F4"/>
    <w:rsid w:val="00BC5537"/>
    <w:rsid w:val="00BD136F"/>
    <w:rsid w:val="00BD2ECA"/>
    <w:rsid w:val="00BD65F4"/>
    <w:rsid w:val="00BE126C"/>
    <w:rsid w:val="00BE153F"/>
    <w:rsid w:val="00BE1DFC"/>
    <w:rsid w:val="00BE3BD7"/>
    <w:rsid w:val="00BE502D"/>
    <w:rsid w:val="00BE5B32"/>
    <w:rsid w:val="00BE5C7C"/>
    <w:rsid w:val="00BE7D98"/>
    <w:rsid w:val="00BF1038"/>
    <w:rsid w:val="00BF64EA"/>
    <w:rsid w:val="00BF6986"/>
    <w:rsid w:val="00BF6B5F"/>
    <w:rsid w:val="00BF71AE"/>
    <w:rsid w:val="00BF7C8E"/>
    <w:rsid w:val="00BF7E51"/>
    <w:rsid w:val="00C001A6"/>
    <w:rsid w:val="00C01E7F"/>
    <w:rsid w:val="00C02D6F"/>
    <w:rsid w:val="00C0420E"/>
    <w:rsid w:val="00C06F14"/>
    <w:rsid w:val="00C11521"/>
    <w:rsid w:val="00C11709"/>
    <w:rsid w:val="00C11CF2"/>
    <w:rsid w:val="00C12A85"/>
    <w:rsid w:val="00C12BD1"/>
    <w:rsid w:val="00C13803"/>
    <w:rsid w:val="00C14B37"/>
    <w:rsid w:val="00C1657C"/>
    <w:rsid w:val="00C217C2"/>
    <w:rsid w:val="00C226C8"/>
    <w:rsid w:val="00C23F75"/>
    <w:rsid w:val="00C27A8C"/>
    <w:rsid w:val="00C314F8"/>
    <w:rsid w:val="00C319E4"/>
    <w:rsid w:val="00C332F3"/>
    <w:rsid w:val="00C33334"/>
    <w:rsid w:val="00C349DC"/>
    <w:rsid w:val="00C35EE2"/>
    <w:rsid w:val="00C37D26"/>
    <w:rsid w:val="00C37FDA"/>
    <w:rsid w:val="00C405A9"/>
    <w:rsid w:val="00C409BC"/>
    <w:rsid w:val="00C40BB4"/>
    <w:rsid w:val="00C4332E"/>
    <w:rsid w:val="00C439A2"/>
    <w:rsid w:val="00C45AF7"/>
    <w:rsid w:val="00C462E6"/>
    <w:rsid w:val="00C46507"/>
    <w:rsid w:val="00C47026"/>
    <w:rsid w:val="00C477A5"/>
    <w:rsid w:val="00C51640"/>
    <w:rsid w:val="00C54A9A"/>
    <w:rsid w:val="00C5554C"/>
    <w:rsid w:val="00C57B75"/>
    <w:rsid w:val="00C60D02"/>
    <w:rsid w:val="00C612D9"/>
    <w:rsid w:val="00C64AC6"/>
    <w:rsid w:val="00C65A09"/>
    <w:rsid w:val="00C66B53"/>
    <w:rsid w:val="00C72848"/>
    <w:rsid w:val="00C73B82"/>
    <w:rsid w:val="00C774D3"/>
    <w:rsid w:val="00C8195A"/>
    <w:rsid w:val="00C82E72"/>
    <w:rsid w:val="00C851F9"/>
    <w:rsid w:val="00C85FF6"/>
    <w:rsid w:val="00C875FE"/>
    <w:rsid w:val="00C9166C"/>
    <w:rsid w:val="00C92F50"/>
    <w:rsid w:val="00C933D0"/>
    <w:rsid w:val="00C94853"/>
    <w:rsid w:val="00C959B0"/>
    <w:rsid w:val="00C96672"/>
    <w:rsid w:val="00CA4BBE"/>
    <w:rsid w:val="00CA4D38"/>
    <w:rsid w:val="00CA6DB4"/>
    <w:rsid w:val="00CA729A"/>
    <w:rsid w:val="00CB1941"/>
    <w:rsid w:val="00CB315D"/>
    <w:rsid w:val="00CB3458"/>
    <w:rsid w:val="00CB3705"/>
    <w:rsid w:val="00CB4083"/>
    <w:rsid w:val="00CB51E6"/>
    <w:rsid w:val="00CB544D"/>
    <w:rsid w:val="00CB575D"/>
    <w:rsid w:val="00CB5DDE"/>
    <w:rsid w:val="00CB647F"/>
    <w:rsid w:val="00CB655B"/>
    <w:rsid w:val="00CB69D7"/>
    <w:rsid w:val="00CB6B9D"/>
    <w:rsid w:val="00CB6C6C"/>
    <w:rsid w:val="00CC1516"/>
    <w:rsid w:val="00CC1DCA"/>
    <w:rsid w:val="00CC27DF"/>
    <w:rsid w:val="00CC2F22"/>
    <w:rsid w:val="00CC7AE7"/>
    <w:rsid w:val="00CD08BA"/>
    <w:rsid w:val="00CD1B25"/>
    <w:rsid w:val="00CD32BA"/>
    <w:rsid w:val="00CD3DB0"/>
    <w:rsid w:val="00CD45FC"/>
    <w:rsid w:val="00CD5F36"/>
    <w:rsid w:val="00CD7AEA"/>
    <w:rsid w:val="00CE16E4"/>
    <w:rsid w:val="00CE6DBA"/>
    <w:rsid w:val="00CF21E0"/>
    <w:rsid w:val="00CF2F6C"/>
    <w:rsid w:val="00CF319A"/>
    <w:rsid w:val="00CF4615"/>
    <w:rsid w:val="00CF4D03"/>
    <w:rsid w:val="00CF5707"/>
    <w:rsid w:val="00D01487"/>
    <w:rsid w:val="00D02A50"/>
    <w:rsid w:val="00D03320"/>
    <w:rsid w:val="00D05A00"/>
    <w:rsid w:val="00D07FD8"/>
    <w:rsid w:val="00D11EC8"/>
    <w:rsid w:val="00D12AAB"/>
    <w:rsid w:val="00D13688"/>
    <w:rsid w:val="00D144BC"/>
    <w:rsid w:val="00D14BF5"/>
    <w:rsid w:val="00D14F70"/>
    <w:rsid w:val="00D158D3"/>
    <w:rsid w:val="00D17B9E"/>
    <w:rsid w:val="00D2105E"/>
    <w:rsid w:val="00D233E6"/>
    <w:rsid w:val="00D23BAA"/>
    <w:rsid w:val="00D24D62"/>
    <w:rsid w:val="00D255B9"/>
    <w:rsid w:val="00D25CCA"/>
    <w:rsid w:val="00D27FA0"/>
    <w:rsid w:val="00D30168"/>
    <w:rsid w:val="00D308CC"/>
    <w:rsid w:val="00D30F97"/>
    <w:rsid w:val="00D3302C"/>
    <w:rsid w:val="00D33266"/>
    <w:rsid w:val="00D3338B"/>
    <w:rsid w:val="00D36087"/>
    <w:rsid w:val="00D36906"/>
    <w:rsid w:val="00D37BB9"/>
    <w:rsid w:val="00D41988"/>
    <w:rsid w:val="00D41DD4"/>
    <w:rsid w:val="00D45BF7"/>
    <w:rsid w:val="00D4617D"/>
    <w:rsid w:val="00D516DB"/>
    <w:rsid w:val="00D5231F"/>
    <w:rsid w:val="00D539B0"/>
    <w:rsid w:val="00D55F0B"/>
    <w:rsid w:val="00D5638C"/>
    <w:rsid w:val="00D56A7A"/>
    <w:rsid w:val="00D574E1"/>
    <w:rsid w:val="00D602C2"/>
    <w:rsid w:val="00D61AC3"/>
    <w:rsid w:val="00D64005"/>
    <w:rsid w:val="00D65B7E"/>
    <w:rsid w:val="00D65F4B"/>
    <w:rsid w:val="00D6665C"/>
    <w:rsid w:val="00D66A35"/>
    <w:rsid w:val="00D70B4D"/>
    <w:rsid w:val="00D71A81"/>
    <w:rsid w:val="00D71F65"/>
    <w:rsid w:val="00D737B1"/>
    <w:rsid w:val="00D75B2D"/>
    <w:rsid w:val="00D76C61"/>
    <w:rsid w:val="00D77340"/>
    <w:rsid w:val="00D77F12"/>
    <w:rsid w:val="00D8035F"/>
    <w:rsid w:val="00D80364"/>
    <w:rsid w:val="00D81888"/>
    <w:rsid w:val="00D81909"/>
    <w:rsid w:val="00D83B63"/>
    <w:rsid w:val="00D847CE"/>
    <w:rsid w:val="00D86CCA"/>
    <w:rsid w:val="00D9019D"/>
    <w:rsid w:val="00D903F1"/>
    <w:rsid w:val="00D90727"/>
    <w:rsid w:val="00D91EDE"/>
    <w:rsid w:val="00D921D4"/>
    <w:rsid w:val="00D95AD5"/>
    <w:rsid w:val="00D96379"/>
    <w:rsid w:val="00DA029D"/>
    <w:rsid w:val="00DA0B45"/>
    <w:rsid w:val="00DA18B3"/>
    <w:rsid w:val="00DA417D"/>
    <w:rsid w:val="00DA7DEE"/>
    <w:rsid w:val="00DA7EAA"/>
    <w:rsid w:val="00DB01FA"/>
    <w:rsid w:val="00DB2018"/>
    <w:rsid w:val="00DB41EE"/>
    <w:rsid w:val="00DB4517"/>
    <w:rsid w:val="00DB760C"/>
    <w:rsid w:val="00DC1DDF"/>
    <w:rsid w:val="00DC268B"/>
    <w:rsid w:val="00DC3D0F"/>
    <w:rsid w:val="00DC68FC"/>
    <w:rsid w:val="00DC7B99"/>
    <w:rsid w:val="00DC7C20"/>
    <w:rsid w:val="00DD046F"/>
    <w:rsid w:val="00DD4758"/>
    <w:rsid w:val="00DD4EF9"/>
    <w:rsid w:val="00DD6509"/>
    <w:rsid w:val="00DD7373"/>
    <w:rsid w:val="00DE125A"/>
    <w:rsid w:val="00DE262F"/>
    <w:rsid w:val="00DE2B54"/>
    <w:rsid w:val="00DE3074"/>
    <w:rsid w:val="00DE524A"/>
    <w:rsid w:val="00DE65CA"/>
    <w:rsid w:val="00DE6EDA"/>
    <w:rsid w:val="00DF01A1"/>
    <w:rsid w:val="00DF0B27"/>
    <w:rsid w:val="00DF0BC3"/>
    <w:rsid w:val="00DF12A7"/>
    <w:rsid w:val="00DF3A71"/>
    <w:rsid w:val="00DF3EB2"/>
    <w:rsid w:val="00DF6540"/>
    <w:rsid w:val="00DF69CB"/>
    <w:rsid w:val="00DF79BD"/>
    <w:rsid w:val="00E01AB8"/>
    <w:rsid w:val="00E0210D"/>
    <w:rsid w:val="00E04AC5"/>
    <w:rsid w:val="00E0551B"/>
    <w:rsid w:val="00E05F3C"/>
    <w:rsid w:val="00E073D0"/>
    <w:rsid w:val="00E07D18"/>
    <w:rsid w:val="00E10334"/>
    <w:rsid w:val="00E11009"/>
    <w:rsid w:val="00E11735"/>
    <w:rsid w:val="00E14E6D"/>
    <w:rsid w:val="00E150D7"/>
    <w:rsid w:val="00E168E2"/>
    <w:rsid w:val="00E2004C"/>
    <w:rsid w:val="00E206F6"/>
    <w:rsid w:val="00E20E03"/>
    <w:rsid w:val="00E23379"/>
    <w:rsid w:val="00E2432C"/>
    <w:rsid w:val="00E25397"/>
    <w:rsid w:val="00E27CBF"/>
    <w:rsid w:val="00E342A7"/>
    <w:rsid w:val="00E36192"/>
    <w:rsid w:val="00E3776A"/>
    <w:rsid w:val="00E408B2"/>
    <w:rsid w:val="00E43026"/>
    <w:rsid w:val="00E5066D"/>
    <w:rsid w:val="00E50D66"/>
    <w:rsid w:val="00E51702"/>
    <w:rsid w:val="00E5296F"/>
    <w:rsid w:val="00E52A87"/>
    <w:rsid w:val="00E54B27"/>
    <w:rsid w:val="00E563E9"/>
    <w:rsid w:val="00E5641E"/>
    <w:rsid w:val="00E60058"/>
    <w:rsid w:val="00E61578"/>
    <w:rsid w:val="00E62152"/>
    <w:rsid w:val="00E627DF"/>
    <w:rsid w:val="00E62F34"/>
    <w:rsid w:val="00E6452F"/>
    <w:rsid w:val="00E73EC4"/>
    <w:rsid w:val="00E7401D"/>
    <w:rsid w:val="00E742FC"/>
    <w:rsid w:val="00E75461"/>
    <w:rsid w:val="00E75C56"/>
    <w:rsid w:val="00E766D9"/>
    <w:rsid w:val="00E76E9F"/>
    <w:rsid w:val="00E80F45"/>
    <w:rsid w:val="00E8136C"/>
    <w:rsid w:val="00E82E83"/>
    <w:rsid w:val="00E83DD1"/>
    <w:rsid w:val="00E8577A"/>
    <w:rsid w:val="00E90DA4"/>
    <w:rsid w:val="00E9307C"/>
    <w:rsid w:val="00E935EA"/>
    <w:rsid w:val="00E9456A"/>
    <w:rsid w:val="00E96BF3"/>
    <w:rsid w:val="00E97569"/>
    <w:rsid w:val="00EA085B"/>
    <w:rsid w:val="00EA0FE9"/>
    <w:rsid w:val="00EA1A49"/>
    <w:rsid w:val="00EA2747"/>
    <w:rsid w:val="00EA3725"/>
    <w:rsid w:val="00EA4DC9"/>
    <w:rsid w:val="00EA53BD"/>
    <w:rsid w:val="00EA6202"/>
    <w:rsid w:val="00EA649C"/>
    <w:rsid w:val="00EA7050"/>
    <w:rsid w:val="00EA75FA"/>
    <w:rsid w:val="00EB09B9"/>
    <w:rsid w:val="00EB0CA2"/>
    <w:rsid w:val="00EB1D31"/>
    <w:rsid w:val="00EB37CA"/>
    <w:rsid w:val="00EB4120"/>
    <w:rsid w:val="00EB4203"/>
    <w:rsid w:val="00EB56F8"/>
    <w:rsid w:val="00EB6265"/>
    <w:rsid w:val="00EB73F0"/>
    <w:rsid w:val="00EC2640"/>
    <w:rsid w:val="00EC47B8"/>
    <w:rsid w:val="00EC49B4"/>
    <w:rsid w:val="00EC4C4E"/>
    <w:rsid w:val="00EC5991"/>
    <w:rsid w:val="00EC6BB7"/>
    <w:rsid w:val="00ED08B1"/>
    <w:rsid w:val="00ED1811"/>
    <w:rsid w:val="00ED20C8"/>
    <w:rsid w:val="00ED46B4"/>
    <w:rsid w:val="00ED573E"/>
    <w:rsid w:val="00EE057E"/>
    <w:rsid w:val="00EE0A4F"/>
    <w:rsid w:val="00EE0E53"/>
    <w:rsid w:val="00EE1E81"/>
    <w:rsid w:val="00EE1FB3"/>
    <w:rsid w:val="00EE500A"/>
    <w:rsid w:val="00EE6356"/>
    <w:rsid w:val="00EF026C"/>
    <w:rsid w:val="00EF10B2"/>
    <w:rsid w:val="00EF48A2"/>
    <w:rsid w:val="00EF6647"/>
    <w:rsid w:val="00EF7166"/>
    <w:rsid w:val="00F00E0A"/>
    <w:rsid w:val="00F01134"/>
    <w:rsid w:val="00F01AF3"/>
    <w:rsid w:val="00F04C79"/>
    <w:rsid w:val="00F05DB7"/>
    <w:rsid w:val="00F06C87"/>
    <w:rsid w:val="00F07051"/>
    <w:rsid w:val="00F10DC2"/>
    <w:rsid w:val="00F122CA"/>
    <w:rsid w:val="00F12582"/>
    <w:rsid w:val="00F13F6B"/>
    <w:rsid w:val="00F15E76"/>
    <w:rsid w:val="00F160A2"/>
    <w:rsid w:val="00F1729A"/>
    <w:rsid w:val="00F2168A"/>
    <w:rsid w:val="00F22CA0"/>
    <w:rsid w:val="00F23B95"/>
    <w:rsid w:val="00F25759"/>
    <w:rsid w:val="00F263D2"/>
    <w:rsid w:val="00F30460"/>
    <w:rsid w:val="00F327EA"/>
    <w:rsid w:val="00F32847"/>
    <w:rsid w:val="00F32F43"/>
    <w:rsid w:val="00F33616"/>
    <w:rsid w:val="00F372F9"/>
    <w:rsid w:val="00F3732A"/>
    <w:rsid w:val="00F41291"/>
    <w:rsid w:val="00F41B44"/>
    <w:rsid w:val="00F42AC7"/>
    <w:rsid w:val="00F43B9A"/>
    <w:rsid w:val="00F44414"/>
    <w:rsid w:val="00F447DF"/>
    <w:rsid w:val="00F45F92"/>
    <w:rsid w:val="00F473C2"/>
    <w:rsid w:val="00F514F1"/>
    <w:rsid w:val="00F51E14"/>
    <w:rsid w:val="00F5274E"/>
    <w:rsid w:val="00F52D54"/>
    <w:rsid w:val="00F543E1"/>
    <w:rsid w:val="00F55ECE"/>
    <w:rsid w:val="00F6115D"/>
    <w:rsid w:val="00F621F3"/>
    <w:rsid w:val="00F62200"/>
    <w:rsid w:val="00F627B2"/>
    <w:rsid w:val="00F63A09"/>
    <w:rsid w:val="00F63A5C"/>
    <w:rsid w:val="00F6456E"/>
    <w:rsid w:val="00F6511B"/>
    <w:rsid w:val="00F72288"/>
    <w:rsid w:val="00F72A8B"/>
    <w:rsid w:val="00F72BE8"/>
    <w:rsid w:val="00F73856"/>
    <w:rsid w:val="00F744DE"/>
    <w:rsid w:val="00F749AF"/>
    <w:rsid w:val="00F75614"/>
    <w:rsid w:val="00F75D63"/>
    <w:rsid w:val="00F7748A"/>
    <w:rsid w:val="00F843D5"/>
    <w:rsid w:val="00F849F5"/>
    <w:rsid w:val="00F85FD3"/>
    <w:rsid w:val="00F90BDA"/>
    <w:rsid w:val="00F90CC2"/>
    <w:rsid w:val="00F90F18"/>
    <w:rsid w:val="00F9252E"/>
    <w:rsid w:val="00F94FF3"/>
    <w:rsid w:val="00F95016"/>
    <w:rsid w:val="00F96B62"/>
    <w:rsid w:val="00F96F3F"/>
    <w:rsid w:val="00FA0B6F"/>
    <w:rsid w:val="00FA4658"/>
    <w:rsid w:val="00FA6AAC"/>
    <w:rsid w:val="00FB201C"/>
    <w:rsid w:val="00FB259E"/>
    <w:rsid w:val="00FB3983"/>
    <w:rsid w:val="00FB6289"/>
    <w:rsid w:val="00FC1FA7"/>
    <w:rsid w:val="00FC2134"/>
    <w:rsid w:val="00FC2C34"/>
    <w:rsid w:val="00FC42D5"/>
    <w:rsid w:val="00FC48DC"/>
    <w:rsid w:val="00FC70FC"/>
    <w:rsid w:val="00FD0B52"/>
    <w:rsid w:val="00FD2467"/>
    <w:rsid w:val="00FD33B9"/>
    <w:rsid w:val="00FD555D"/>
    <w:rsid w:val="00FD79BC"/>
    <w:rsid w:val="00FE1FE4"/>
    <w:rsid w:val="00FE3E60"/>
    <w:rsid w:val="00FF02CE"/>
    <w:rsid w:val="00FF0E09"/>
    <w:rsid w:val="00FF131A"/>
    <w:rsid w:val="00FF2B75"/>
    <w:rsid w:val="00FF32FA"/>
    <w:rsid w:val="00FF3516"/>
  </w:rsids>
  <m:mathPr>
    <m:mathFont m:val="Cambria Math"/>
    <m:brkBin m:val="repeat"/>
    <m:brkBinSub m:val="--"/>
    <m:smallFrac/>
    <m:dispDef/>
    <m:lMargin m:val="0"/>
    <m:rMargin m:val="0"/>
    <m:defJc m:val="left"/>
    <m:wrapIndent m:val="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066BE5D"/>
  <w15:docId w15:val="{AA44FA46-B4C3-4858-B621-FBCA74BAD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rsid w:val="003B3548"/>
  </w:style>
  <w:style w:type="paragraph" w:styleId="10">
    <w:name w:val="heading 1"/>
    <w:basedOn w:val="a4"/>
    <w:next w:val="a4"/>
    <w:link w:val="11"/>
    <w:uiPriority w:val="9"/>
    <w:rsid w:val="008043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1">
    <w:name w:val="heading 2"/>
    <w:basedOn w:val="a4"/>
    <w:next w:val="a4"/>
    <w:link w:val="22"/>
    <w:uiPriority w:val="9"/>
    <w:unhideWhenUsed/>
    <w:qFormat/>
    <w:rsid w:val="008F366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0">
    <w:name w:val="heading 3"/>
    <w:basedOn w:val="a4"/>
    <w:next w:val="a4"/>
    <w:link w:val="31"/>
    <w:uiPriority w:val="9"/>
    <w:semiHidden/>
    <w:unhideWhenUsed/>
    <w:qFormat/>
    <w:rsid w:val="00344EE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3">
    <w:name w:val="Заголовок 3 уровня"/>
    <w:basedOn w:val="a8"/>
    <w:next w:val="a8"/>
    <w:link w:val="32"/>
    <w:qFormat/>
    <w:rsid w:val="00863010"/>
    <w:pPr>
      <w:keepNext/>
      <w:numPr>
        <w:ilvl w:val="2"/>
        <w:numId w:val="2"/>
      </w:numPr>
      <w:tabs>
        <w:tab w:val="left" w:pos="5529"/>
      </w:tabs>
      <w:suppressAutoHyphens/>
      <w:spacing w:before="140" w:after="140"/>
      <w:jc w:val="center"/>
      <w:outlineLvl w:val="2"/>
    </w:pPr>
    <w:rPr>
      <w:sz w:val="32"/>
      <w:lang w:bidi="ru-RU"/>
    </w:rPr>
  </w:style>
  <w:style w:type="character" w:customStyle="1" w:styleId="32">
    <w:name w:val="Заголовок 3 уровня Знак"/>
    <w:basedOn w:val="a5"/>
    <w:link w:val="3"/>
    <w:rsid w:val="00863010"/>
    <w:rPr>
      <w:rFonts w:ascii="Times New Roman" w:hAnsi="Times New Roman"/>
      <w:sz w:val="32"/>
      <w:lang w:bidi="ru-RU"/>
    </w:rPr>
  </w:style>
  <w:style w:type="paragraph" w:customStyle="1" w:styleId="2">
    <w:name w:val="Заголовок 2 уровня"/>
    <w:basedOn w:val="a8"/>
    <w:next w:val="a8"/>
    <w:link w:val="23"/>
    <w:qFormat/>
    <w:rsid w:val="00213DD6"/>
    <w:pPr>
      <w:keepNext/>
      <w:numPr>
        <w:ilvl w:val="1"/>
        <w:numId w:val="1"/>
      </w:numPr>
      <w:tabs>
        <w:tab w:val="left" w:pos="5529"/>
      </w:tabs>
      <w:suppressAutoHyphens/>
      <w:spacing w:before="280" w:after="280"/>
      <w:jc w:val="center"/>
      <w:outlineLvl w:val="1"/>
    </w:pPr>
    <w:rPr>
      <w:b/>
      <w:sz w:val="36"/>
      <w:lang w:eastAsia="ru-RU"/>
    </w:rPr>
  </w:style>
  <w:style w:type="character" w:customStyle="1" w:styleId="23">
    <w:name w:val="Заголовок 2 уровня Знак"/>
    <w:basedOn w:val="a5"/>
    <w:link w:val="2"/>
    <w:rsid w:val="000266E2"/>
    <w:rPr>
      <w:rFonts w:ascii="Times New Roman" w:hAnsi="Times New Roman"/>
      <w:b/>
      <w:sz w:val="36"/>
      <w:lang w:eastAsia="ru-RU"/>
    </w:rPr>
  </w:style>
  <w:style w:type="paragraph" w:customStyle="1" w:styleId="a9">
    <w:name w:val="Заголовок без номера"/>
    <w:basedOn w:val="a8"/>
    <w:next w:val="a8"/>
    <w:link w:val="aa"/>
    <w:qFormat/>
    <w:rsid w:val="006431AE"/>
    <w:pPr>
      <w:keepNext/>
      <w:pageBreakBefore/>
      <w:suppressAutoHyphens/>
      <w:spacing w:after="170"/>
      <w:jc w:val="center"/>
      <w:outlineLvl w:val="0"/>
    </w:pPr>
    <w:rPr>
      <w:b/>
      <w:sz w:val="40"/>
    </w:rPr>
  </w:style>
  <w:style w:type="character" w:customStyle="1" w:styleId="aa">
    <w:name w:val="Заголовок без номера Знак"/>
    <w:basedOn w:val="a5"/>
    <w:link w:val="a9"/>
    <w:rsid w:val="000266E2"/>
    <w:rPr>
      <w:rFonts w:ascii="Times New Roman" w:hAnsi="Times New Roman"/>
      <w:b/>
      <w:sz w:val="40"/>
    </w:rPr>
  </w:style>
  <w:style w:type="paragraph" w:customStyle="1" w:styleId="a8">
    <w:name w:val="Основной текст по ГОСТу"/>
    <w:basedOn w:val="a4"/>
    <w:link w:val="ab"/>
    <w:qFormat/>
    <w:rsid w:val="00620257"/>
    <w:pPr>
      <w:spacing w:after="0" w:line="360" w:lineRule="auto"/>
      <w:ind w:firstLine="720"/>
      <w:jc w:val="both"/>
    </w:pPr>
    <w:rPr>
      <w:rFonts w:ascii="Times New Roman" w:hAnsi="Times New Roman"/>
      <w:sz w:val="28"/>
    </w:rPr>
  </w:style>
  <w:style w:type="character" w:customStyle="1" w:styleId="ab">
    <w:name w:val="Основной текст по ГОСТу Знак"/>
    <w:basedOn w:val="a5"/>
    <w:link w:val="a8"/>
    <w:rsid w:val="00620257"/>
    <w:rPr>
      <w:rFonts w:ascii="Times New Roman" w:hAnsi="Times New Roman"/>
      <w:sz w:val="28"/>
    </w:rPr>
  </w:style>
  <w:style w:type="paragraph" w:customStyle="1" w:styleId="a2">
    <w:name w:val="Список перечисления"/>
    <w:basedOn w:val="a8"/>
    <w:link w:val="ac"/>
    <w:qFormat/>
    <w:rsid w:val="00863010"/>
    <w:pPr>
      <w:numPr>
        <w:numId w:val="3"/>
      </w:numPr>
    </w:pPr>
    <w:rPr>
      <w:lang w:eastAsia="ru-RU"/>
    </w:rPr>
  </w:style>
  <w:style w:type="character" w:customStyle="1" w:styleId="ac">
    <w:name w:val="Список перечисления Знак"/>
    <w:basedOn w:val="ab"/>
    <w:link w:val="a2"/>
    <w:rsid w:val="00863010"/>
    <w:rPr>
      <w:rFonts w:ascii="Times New Roman" w:hAnsi="Times New Roman"/>
      <w:sz w:val="28"/>
      <w:lang w:eastAsia="ru-RU"/>
    </w:rPr>
  </w:style>
  <w:style w:type="paragraph" w:customStyle="1" w:styleId="ad">
    <w:name w:val="Табличное нумирование"/>
    <w:basedOn w:val="a8"/>
    <w:link w:val="ae"/>
    <w:autoRedefine/>
    <w:rsid w:val="003A1FAA"/>
    <w:pPr>
      <w:tabs>
        <w:tab w:val="num" w:pos="720"/>
      </w:tabs>
      <w:ind w:left="720" w:hanging="720"/>
      <w:jc w:val="right"/>
    </w:pPr>
  </w:style>
  <w:style w:type="character" w:customStyle="1" w:styleId="ae">
    <w:name w:val="Табличное нумирование Знак"/>
    <w:basedOn w:val="ab"/>
    <w:link w:val="ad"/>
    <w:rsid w:val="003A1FAA"/>
    <w:rPr>
      <w:rFonts w:ascii="Times New Roman" w:hAnsi="Times New Roman"/>
      <w:sz w:val="28"/>
    </w:rPr>
  </w:style>
  <w:style w:type="paragraph" w:styleId="af">
    <w:name w:val="footer"/>
    <w:basedOn w:val="a4"/>
    <w:link w:val="af0"/>
    <w:uiPriority w:val="99"/>
    <w:unhideWhenUsed/>
    <w:rsid w:val="001C347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5"/>
    <w:link w:val="af"/>
    <w:uiPriority w:val="99"/>
    <w:rsid w:val="001C3470"/>
  </w:style>
  <w:style w:type="paragraph" w:styleId="24">
    <w:name w:val="toc 2"/>
    <w:basedOn w:val="a4"/>
    <w:next w:val="a4"/>
    <w:autoRedefine/>
    <w:uiPriority w:val="39"/>
    <w:unhideWhenUsed/>
    <w:rsid w:val="006A5BAC"/>
    <w:pPr>
      <w:tabs>
        <w:tab w:val="right" w:leader="dot" w:pos="10205"/>
      </w:tabs>
      <w:spacing w:after="0" w:line="360" w:lineRule="auto"/>
      <w:ind w:left="220" w:firstLine="720"/>
    </w:pPr>
  </w:style>
  <w:style w:type="paragraph" w:styleId="12">
    <w:name w:val="toc 1"/>
    <w:basedOn w:val="a4"/>
    <w:next w:val="a4"/>
    <w:link w:val="13"/>
    <w:autoRedefine/>
    <w:uiPriority w:val="39"/>
    <w:unhideWhenUsed/>
    <w:rsid w:val="00D903F1"/>
    <w:pPr>
      <w:tabs>
        <w:tab w:val="right" w:leader="dot" w:pos="10205"/>
      </w:tabs>
      <w:spacing w:after="0" w:line="360" w:lineRule="auto"/>
      <w:ind w:firstLine="720"/>
    </w:pPr>
  </w:style>
  <w:style w:type="paragraph" w:styleId="33">
    <w:name w:val="toc 3"/>
    <w:basedOn w:val="a4"/>
    <w:next w:val="a4"/>
    <w:autoRedefine/>
    <w:uiPriority w:val="39"/>
    <w:unhideWhenUsed/>
    <w:rsid w:val="00572795"/>
    <w:pPr>
      <w:tabs>
        <w:tab w:val="right" w:leader="dot" w:pos="10195"/>
      </w:tabs>
      <w:spacing w:after="100" w:line="360" w:lineRule="auto"/>
      <w:ind w:left="442" w:firstLine="720"/>
    </w:pPr>
  </w:style>
  <w:style w:type="character" w:styleId="af1">
    <w:name w:val="Hyperlink"/>
    <w:basedOn w:val="a5"/>
    <w:uiPriority w:val="99"/>
    <w:unhideWhenUsed/>
    <w:rsid w:val="001C3470"/>
    <w:rPr>
      <w:color w:val="0000FF" w:themeColor="hyperlink"/>
      <w:u w:val="single"/>
    </w:rPr>
  </w:style>
  <w:style w:type="paragraph" w:customStyle="1" w:styleId="af2">
    <w:name w:val="Оглавление"/>
    <w:basedOn w:val="12"/>
    <w:link w:val="af3"/>
    <w:qFormat/>
    <w:rsid w:val="00DE524A"/>
    <w:pPr>
      <w:tabs>
        <w:tab w:val="clear" w:pos="10205"/>
        <w:tab w:val="right" w:leader="dot" w:pos="10195"/>
      </w:tabs>
      <w:ind w:left="720" w:firstLine="0"/>
      <w:jc w:val="both"/>
    </w:pPr>
    <w:rPr>
      <w:rFonts w:ascii="Times New Roman" w:hAnsi="Times New Roman"/>
      <w:sz w:val="28"/>
    </w:rPr>
  </w:style>
  <w:style w:type="character" w:customStyle="1" w:styleId="13">
    <w:name w:val="Оглавление 1 Знак"/>
    <w:basedOn w:val="a5"/>
    <w:link w:val="12"/>
    <w:uiPriority w:val="39"/>
    <w:rsid w:val="00D903F1"/>
  </w:style>
  <w:style w:type="character" w:customStyle="1" w:styleId="af3">
    <w:name w:val="Оглавление Знак"/>
    <w:basedOn w:val="13"/>
    <w:link w:val="af2"/>
    <w:rsid w:val="00DE524A"/>
    <w:rPr>
      <w:rFonts w:ascii="Times New Roman" w:hAnsi="Times New Roman"/>
      <w:sz w:val="28"/>
    </w:rPr>
  </w:style>
  <w:style w:type="character" w:styleId="af4">
    <w:name w:val="Placeholder Text"/>
    <w:basedOn w:val="a5"/>
    <w:uiPriority w:val="99"/>
    <w:semiHidden/>
    <w:rsid w:val="001C3470"/>
    <w:rPr>
      <w:color w:val="808080"/>
    </w:rPr>
  </w:style>
  <w:style w:type="paragraph" w:customStyle="1" w:styleId="af5">
    <w:name w:val="Табличная нумерация"/>
    <w:basedOn w:val="a8"/>
    <w:next w:val="af6"/>
    <w:link w:val="af7"/>
    <w:qFormat/>
    <w:rsid w:val="00722C33"/>
    <w:pPr>
      <w:keepNext/>
      <w:suppressAutoHyphens/>
      <w:spacing w:before="280"/>
      <w:ind w:firstLine="72"/>
      <w:contextualSpacing/>
      <w:jc w:val="left"/>
    </w:pPr>
  </w:style>
  <w:style w:type="table" w:styleId="af8">
    <w:name w:val="Table Grid"/>
    <w:basedOn w:val="a6"/>
    <w:uiPriority w:val="59"/>
    <w:rsid w:val="00F90C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7">
    <w:name w:val="Табличная нумерация Знак"/>
    <w:basedOn w:val="ab"/>
    <w:link w:val="af5"/>
    <w:rsid w:val="00722C33"/>
    <w:rPr>
      <w:rFonts w:ascii="Times New Roman" w:hAnsi="Times New Roman"/>
      <w:sz w:val="28"/>
    </w:rPr>
  </w:style>
  <w:style w:type="paragraph" w:customStyle="1" w:styleId="a1">
    <w:name w:val="Табличная нумерация (текст)"/>
    <w:basedOn w:val="af5"/>
    <w:link w:val="af9"/>
    <w:rsid w:val="00F90CC2"/>
    <w:pPr>
      <w:numPr>
        <w:numId w:val="4"/>
      </w:numPr>
      <w:ind w:left="357" w:hanging="357"/>
    </w:pPr>
  </w:style>
  <w:style w:type="character" w:customStyle="1" w:styleId="af9">
    <w:name w:val="Табличная нумерация (текст) Знак"/>
    <w:basedOn w:val="af7"/>
    <w:link w:val="a1"/>
    <w:rsid w:val="00F90CC2"/>
    <w:rPr>
      <w:rFonts w:ascii="Times New Roman" w:hAnsi="Times New Roman"/>
      <w:sz w:val="28"/>
    </w:rPr>
  </w:style>
  <w:style w:type="paragraph" w:customStyle="1" w:styleId="afa">
    <w:name w:val="Рисуночная нумерация"/>
    <w:basedOn w:val="a8"/>
    <w:next w:val="a8"/>
    <w:link w:val="afb"/>
    <w:qFormat/>
    <w:rsid w:val="009D6988"/>
    <w:pPr>
      <w:suppressAutoHyphens/>
      <w:spacing w:after="280"/>
      <w:ind w:left="720" w:firstLine="0"/>
      <w:jc w:val="center"/>
      <w:textboxTightWrap w:val="allLines"/>
    </w:pPr>
  </w:style>
  <w:style w:type="character" w:customStyle="1" w:styleId="afb">
    <w:name w:val="Рисуночная нумерация Знак"/>
    <w:basedOn w:val="ac"/>
    <w:link w:val="afa"/>
    <w:rsid w:val="004C0939"/>
    <w:rPr>
      <w:rFonts w:ascii="Times New Roman" w:hAnsi="Times New Roman"/>
      <w:sz w:val="28"/>
      <w:lang w:val="en-US" w:eastAsia="ru-RU"/>
    </w:rPr>
  </w:style>
  <w:style w:type="paragraph" w:customStyle="1" w:styleId="a">
    <w:name w:val="Формульная нумерация"/>
    <w:basedOn w:val="a8"/>
    <w:link w:val="afc"/>
    <w:qFormat/>
    <w:rsid w:val="00FD2467"/>
    <w:pPr>
      <w:widowControl w:val="0"/>
      <w:numPr>
        <w:numId w:val="5"/>
      </w:numPr>
      <w:jc w:val="center"/>
    </w:pPr>
  </w:style>
  <w:style w:type="paragraph" w:styleId="afd">
    <w:name w:val="header"/>
    <w:basedOn w:val="a4"/>
    <w:link w:val="afe"/>
    <w:uiPriority w:val="99"/>
    <w:unhideWhenUsed/>
    <w:rsid w:val="002033F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Формульная нумерация Знак"/>
    <w:basedOn w:val="ab"/>
    <w:link w:val="a"/>
    <w:rsid w:val="00FD2467"/>
    <w:rPr>
      <w:rFonts w:ascii="Times New Roman" w:hAnsi="Times New Roman"/>
      <w:sz w:val="28"/>
    </w:rPr>
  </w:style>
  <w:style w:type="character" w:customStyle="1" w:styleId="afe">
    <w:name w:val="Верхний колонтитул Знак"/>
    <w:basedOn w:val="a5"/>
    <w:link w:val="afd"/>
    <w:uiPriority w:val="99"/>
    <w:rsid w:val="002033F1"/>
  </w:style>
  <w:style w:type="paragraph" w:styleId="aff">
    <w:name w:val="List Paragraph"/>
    <w:basedOn w:val="a4"/>
    <w:uiPriority w:val="34"/>
    <w:qFormat/>
    <w:rsid w:val="007A3ACF"/>
    <w:pPr>
      <w:ind w:left="720"/>
      <w:contextualSpacing/>
    </w:pPr>
  </w:style>
  <w:style w:type="paragraph" w:customStyle="1" w:styleId="a0">
    <w:name w:val="Нумированный список"/>
    <w:basedOn w:val="a8"/>
    <w:link w:val="aff0"/>
    <w:qFormat/>
    <w:rsid w:val="00053609"/>
    <w:pPr>
      <w:numPr>
        <w:numId w:val="6"/>
      </w:numPr>
    </w:pPr>
  </w:style>
  <w:style w:type="character" w:customStyle="1" w:styleId="aff0">
    <w:name w:val="Нумированный список Знак"/>
    <w:basedOn w:val="ab"/>
    <w:link w:val="a0"/>
    <w:rsid w:val="00053609"/>
    <w:rPr>
      <w:rFonts w:ascii="Times New Roman" w:hAnsi="Times New Roman"/>
      <w:sz w:val="28"/>
    </w:rPr>
  </w:style>
  <w:style w:type="paragraph" w:styleId="aff1">
    <w:name w:val="Normal (Web)"/>
    <w:basedOn w:val="a4"/>
    <w:uiPriority w:val="99"/>
    <w:semiHidden/>
    <w:unhideWhenUsed/>
    <w:rsid w:val="00432393"/>
    <w:pPr>
      <w:spacing w:before="100" w:beforeAutospacing="1" w:after="100" w:afterAutospacing="1" w:line="240" w:lineRule="auto"/>
      <w:ind w:firstLine="225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customStyle="1" w:styleId="w">
    <w:name w:val="w"/>
    <w:basedOn w:val="a5"/>
    <w:rsid w:val="0099420D"/>
  </w:style>
  <w:style w:type="paragraph" w:customStyle="1" w:styleId="20">
    <w:name w:val="Список перечисления (2 уровень)"/>
    <w:basedOn w:val="a2"/>
    <w:link w:val="25"/>
    <w:rsid w:val="001A3FE2"/>
    <w:pPr>
      <w:numPr>
        <w:ilvl w:val="1"/>
      </w:numPr>
    </w:pPr>
  </w:style>
  <w:style w:type="character" w:customStyle="1" w:styleId="25">
    <w:name w:val="Список перечисления (2 уровень) Знак"/>
    <w:basedOn w:val="ac"/>
    <w:link w:val="20"/>
    <w:rsid w:val="001A3FE2"/>
    <w:rPr>
      <w:rFonts w:ascii="Times New Roman" w:hAnsi="Times New Roman"/>
      <w:sz w:val="28"/>
      <w:lang w:val="en-US" w:eastAsia="ru-RU"/>
    </w:rPr>
  </w:style>
  <w:style w:type="character" w:styleId="aff2">
    <w:name w:val="annotation reference"/>
    <w:basedOn w:val="a5"/>
    <w:uiPriority w:val="99"/>
    <w:semiHidden/>
    <w:unhideWhenUsed/>
    <w:rsid w:val="004F1752"/>
    <w:rPr>
      <w:sz w:val="16"/>
      <w:szCs w:val="16"/>
    </w:rPr>
  </w:style>
  <w:style w:type="paragraph" w:styleId="aff3">
    <w:name w:val="annotation text"/>
    <w:basedOn w:val="a4"/>
    <w:link w:val="aff4"/>
    <w:uiPriority w:val="99"/>
    <w:semiHidden/>
    <w:unhideWhenUsed/>
    <w:rsid w:val="004F1752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5"/>
    <w:link w:val="aff3"/>
    <w:uiPriority w:val="99"/>
    <w:semiHidden/>
    <w:rsid w:val="004F1752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4F1752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4F1752"/>
    <w:rPr>
      <w:b/>
      <w:bCs/>
      <w:sz w:val="20"/>
      <w:szCs w:val="20"/>
    </w:rPr>
  </w:style>
  <w:style w:type="paragraph" w:styleId="aff7">
    <w:name w:val="Balloon Text"/>
    <w:basedOn w:val="a4"/>
    <w:link w:val="aff8"/>
    <w:uiPriority w:val="99"/>
    <w:semiHidden/>
    <w:unhideWhenUsed/>
    <w:rsid w:val="004F175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8">
    <w:name w:val="Текст выноски Знак"/>
    <w:basedOn w:val="a5"/>
    <w:link w:val="aff7"/>
    <w:uiPriority w:val="99"/>
    <w:semiHidden/>
    <w:rsid w:val="004F1752"/>
    <w:rPr>
      <w:rFonts w:ascii="Segoe UI" w:hAnsi="Segoe UI" w:cs="Segoe UI"/>
      <w:sz w:val="18"/>
      <w:szCs w:val="18"/>
    </w:rPr>
  </w:style>
  <w:style w:type="paragraph" w:styleId="aff9">
    <w:name w:val="caption"/>
    <w:aliases w:val="Нумерация в тексте"/>
    <w:basedOn w:val="a8"/>
    <w:next w:val="a8"/>
    <w:uiPriority w:val="35"/>
    <w:unhideWhenUsed/>
    <w:rsid w:val="00AF3A83"/>
    <w:rPr>
      <w:iCs/>
      <w:szCs w:val="18"/>
    </w:rPr>
  </w:style>
  <w:style w:type="paragraph" w:customStyle="1" w:styleId="affa">
    <w:name w:val="ГОСТ (основной текст)"/>
    <w:basedOn w:val="a4"/>
    <w:link w:val="affb"/>
    <w:rsid w:val="00871A07"/>
    <w:pPr>
      <w:spacing w:after="0" w:line="360" w:lineRule="auto"/>
      <w:ind w:firstLine="720"/>
      <w:jc w:val="both"/>
    </w:pPr>
    <w:rPr>
      <w:rFonts w:ascii="Times New Roman" w:hAnsi="Times New Roman"/>
      <w:sz w:val="28"/>
    </w:rPr>
  </w:style>
  <w:style w:type="character" w:customStyle="1" w:styleId="affb">
    <w:name w:val="ГОСТ (основной текст) Знак"/>
    <w:basedOn w:val="a5"/>
    <w:link w:val="affa"/>
    <w:rsid w:val="00871A07"/>
    <w:rPr>
      <w:rFonts w:ascii="Times New Roman" w:hAnsi="Times New Roman"/>
      <w:sz w:val="28"/>
    </w:rPr>
  </w:style>
  <w:style w:type="paragraph" w:customStyle="1" w:styleId="affc">
    <w:name w:val="Приложение"/>
    <w:basedOn w:val="a8"/>
    <w:next w:val="a8"/>
    <w:link w:val="affd"/>
    <w:qFormat/>
    <w:rsid w:val="00720BBE"/>
    <w:pPr>
      <w:keepNext/>
      <w:pageBreakBefore/>
      <w:ind w:firstLine="0"/>
      <w:jc w:val="right"/>
      <w:outlineLvl w:val="0"/>
    </w:pPr>
    <w:rPr>
      <w:b/>
    </w:rPr>
  </w:style>
  <w:style w:type="character" w:customStyle="1" w:styleId="11">
    <w:name w:val="Заголовок 1 Знак"/>
    <w:basedOn w:val="a5"/>
    <w:link w:val="10"/>
    <w:uiPriority w:val="9"/>
    <w:rsid w:val="008043D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affd">
    <w:name w:val="Приложение Знак"/>
    <w:basedOn w:val="ab"/>
    <w:link w:val="affc"/>
    <w:rsid w:val="00277F9E"/>
    <w:rPr>
      <w:rFonts w:ascii="Times New Roman" w:hAnsi="Times New Roman"/>
      <w:b/>
      <w:sz w:val="28"/>
    </w:rPr>
  </w:style>
  <w:style w:type="paragraph" w:styleId="affe">
    <w:name w:val="TOC Heading"/>
    <w:basedOn w:val="10"/>
    <w:next w:val="a4"/>
    <w:uiPriority w:val="39"/>
    <w:unhideWhenUsed/>
    <w:rsid w:val="008043D9"/>
    <w:pPr>
      <w:spacing w:line="259" w:lineRule="auto"/>
      <w:outlineLvl w:val="9"/>
    </w:pPr>
    <w:rPr>
      <w:lang w:eastAsia="ru-RU"/>
    </w:rPr>
  </w:style>
  <w:style w:type="paragraph" w:customStyle="1" w:styleId="afff">
    <w:name w:val="Рисунок"/>
    <w:basedOn w:val="a8"/>
    <w:next w:val="afa"/>
    <w:link w:val="afff0"/>
    <w:qFormat/>
    <w:rsid w:val="008C3C54"/>
    <w:pPr>
      <w:keepNext/>
      <w:spacing w:before="280"/>
      <w:jc w:val="center"/>
      <w:textboxTightWrap w:val="allLines"/>
    </w:pPr>
    <w:rPr>
      <w:noProof/>
      <w:lang w:eastAsia="ru-RU"/>
    </w:rPr>
  </w:style>
  <w:style w:type="paragraph" w:customStyle="1" w:styleId="a3">
    <w:name w:val="Миниразделы"/>
    <w:basedOn w:val="a8"/>
    <w:next w:val="a8"/>
    <w:link w:val="afff1"/>
    <w:qFormat/>
    <w:rsid w:val="0023421B"/>
    <w:pPr>
      <w:keepNext/>
      <w:numPr>
        <w:numId w:val="7"/>
      </w:numPr>
      <w:spacing w:before="280" w:after="140"/>
      <w:outlineLvl w:val="1"/>
    </w:pPr>
    <w:rPr>
      <w:b/>
      <w:lang w:eastAsia="ru-RU"/>
    </w:rPr>
  </w:style>
  <w:style w:type="character" w:customStyle="1" w:styleId="afff0">
    <w:name w:val="Рисунок Знак"/>
    <w:basedOn w:val="ab"/>
    <w:link w:val="afff"/>
    <w:rsid w:val="008C3C54"/>
    <w:rPr>
      <w:rFonts w:ascii="Times New Roman" w:hAnsi="Times New Roman"/>
      <w:noProof/>
      <w:sz w:val="28"/>
      <w:lang w:eastAsia="ru-RU"/>
    </w:rPr>
  </w:style>
  <w:style w:type="character" w:customStyle="1" w:styleId="afff1">
    <w:name w:val="Миниразделы Знак"/>
    <w:basedOn w:val="ab"/>
    <w:link w:val="a3"/>
    <w:rsid w:val="0023421B"/>
    <w:rPr>
      <w:rFonts w:ascii="Times New Roman" w:hAnsi="Times New Roman"/>
      <w:b/>
      <w:sz w:val="28"/>
      <w:lang w:eastAsia="ru-RU"/>
    </w:rPr>
  </w:style>
  <w:style w:type="paragraph" w:customStyle="1" w:styleId="afff2">
    <w:name w:val="Программный код"/>
    <w:link w:val="afff3"/>
    <w:qFormat/>
    <w:rsid w:val="00863010"/>
    <w:pPr>
      <w:suppressLineNumbers/>
      <w:suppressAutoHyphens/>
      <w:spacing w:before="224" w:after="280" w:line="264" w:lineRule="auto"/>
      <w:ind w:left="720" w:hanging="720"/>
      <w:contextualSpacing/>
    </w:pPr>
    <w:rPr>
      <w:rFonts w:ascii="Courier New" w:hAnsi="Courier New"/>
      <w:sz w:val="20"/>
      <w:lang w:val="en-US" w:eastAsia="ru-RU"/>
    </w:rPr>
  </w:style>
  <w:style w:type="paragraph" w:styleId="HTML">
    <w:name w:val="HTML Preformatted"/>
    <w:basedOn w:val="a4"/>
    <w:link w:val="HTML0"/>
    <w:unhideWhenUsed/>
    <w:rsid w:val="00EB42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afff3">
    <w:name w:val="Программный код Знак"/>
    <w:basedOn w:val="ab"/>
    <w:link w:val="afff2"/>
    <w:rsid w:val="00863010"/>
    <w:rPr>
      <w:rFonts w:ascii="Courier New" w:hAnsi="Courier New"/>
      <w:sz w:val="20"/>
      <w:lang w:val="en-US" w:eastAsia="ru-RU"/>
    </w:rPr>
  </w:style>
  <w:style w:type="character" w:customStyle="1" w:styleId="HTML0">
    <w:name w:val="Стандартный HTML Знак"/>
    <w:basedOn w:val="a5"/>
    <w:link w:val="HTML"/>
    <w:rsid w:val="00EB4203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ff4">
    <w:name w:val="Название документа"/>
    <w:basedOn w:val="a8"/>
    <w:link w:val="afff5"/>
    <w:qFormat/>
    <w:rsid w:val="007B596A"/>
    <w:pPr>
      <w:suppressLineNumbers/>
      <w:suppressAutoHyphens/>
      <w:ind w:left="720" w:firstLine="0"/>
      <w:jc w:val="center"/>
    </w:pPr>
    <w:rPr>
      <w:b/>
      <w:sz w:val="40"/>
    </w:rPr>
  </w:style>
  <w:style w:type="character" w:styleId="afff6">
    <w:name w:val="line number"/>
    <w:basedOn w:val="a5"/>
    <w:uiPriority w:val="99"/>
    <w:semiHidden/>
    <w:unhideWhenUsed/>
    <w:rsid w:val="007D5F42"/>
  </w:style>
  <w:style w:type="character" w:customStyle="1" w:styleId="afff5">
    <w:name w:val="Название документа Знак"/>
    <w:basedOn w:val="ab"/>
    <w:link w:val="afff4"/>
    <w:rsid w:val="007B596A"/>
    <w:rPr>
      <w:rFonts w:ascii="Times New Roman" w:hAnsi="Times New Roman"/>
      <w:b/>
      <w:sz w:val="40"/>
    </w:rPr>
  </w:style>
  <w:style w:type="paragraph" w:customStyle="1" w:styleId="afff7">
    <w:name w:val="Формула"/>
    <w:link w:val="afff8"/>
    <w:qFormat/>
    <w:rsid w:val="004C0939"/>
    <w:pPr>
      <w:tabs>
        <w:tab w:val="left" w:pos="9781"/>
      </w:tabs>
      <w:spacing w:before="280" w:after="280"/>
      <w:ind w:left="720"/>
      <w:contextualSpacing/>
    </w:pPr>
    <w:rPr>
      <w:rFonts w:ascii="Cambria Math" w:hAnsi="Cambria Math"/>
      <w:sz w:val="28"/>
      <w:lang w:val="en-US" w:eastAsia="ru-RU"/>
    </w:rPr>
  </w:style>
  <w:style w:type="character" w:customStyle="1" w:styleId="afff8">
    <w:name w:val="Формула Знак"/>
    <w:basedOn w:val="ab"/>
    <w:link w:val="afff7"/>
    <w:rsid w:val="004C0939"/>
    <w:rPr>
      <w:rFonts w:ascii="Cambria Math" w:hAnsi="Cambria Math"/>
      <w:sz w:val="28"/>
      <w:lang w:val="en-US" w:eastAsia="ru-RU"/>
    </w:rPr>
  </w:style>
  <w:style w:type="paragraph" w:styleId="afff9">
    <w:name w:val="table of figures"/>
    <w:basedOn w:val="a4"/>
    <w:next w:val="a4"/>
    <w:uiPriority w:val="99"/>
    <w:semiHidden/>
    <w:unhideWhenUsed/>
    <w:rsid w:val="0048069A"/>
    <w:pPr>
      <w:spacing w:after="0"/>
    </w:pPr>
  </w:style>
  <w:style w:type="paragraph" w:customStyle="1" w:styleId="1">
    <w:name w:val="Заголовок 1 уровня"/>
    <w:basedOn w:val="a8"/>
    <w:next w:val="a8"/>
    <w:link w:val="14"/>
    <w:qFormat/>
    <w:rsid w:val="00A0737F"/>
    <w:pPr>
      <w:keepNext/>
      <w:pageBreakBefore/>
      <w:numPr>
        <w:numId w:val="1"/>
      </w:numPr>
      <w:suppressAutoHyphens/>
      <w:spacing w:after="170"/>
      <w:jc w:val="center"/>
      <w:outlineLvl w:val="0"/>
    </w:pPr>
    <w:rPr>
      <w:b/>
      <w:sz w:val="40"/>
    </w:rPr>
  </w:style>
  <w:style w:type="character" w:customStyle="1" w:styleId="14">
    <w:name w:val="Заголовок 1 уровня Знак"/>
    <w:basedOn w:val="23"/>
    <w:link w:val="1"/>
    <w:rsid w:val="00A0737F"/>
    <w:rPr>
      <w:rFonts w:ascii="Times New Roman" w:hAnsi="Times New Roman"/>
      <w:b/>
      <w:sz w:val="40"/>
      <w:lang w:eastAsia="ru-RU"/>
    </w:rPr>
  </w:style>
  <w:style w:type="character" w:customStyle="1" w:styleId="22">
    <w:name w:val="Заголовок 2 Знак"/>
    <w:basedOn w:val="a5"/>
    <w:link w:val="21"/>
    <w:uiPriority w:val="9"/>
    <w:rsid w:val="008F366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26">
    <w:name w:val="Body Text 2"/>
    <w:basedOn w:val="a4"/>
    <w:link w:val="27"/>
    <w:rsid w:val="00DF69CB"/>
    <w:pPr>
      <w:spacing w:after="0" w:line="360" w:lineRule="auto"/>
      <w:jc w:val="both"/>
    </w:pPr>
    <w:rPr>
      <w:rFonts w:ascii="Times New Roman" w:eastAsia="Times New Roman" w:hAnsi="Times New Roman" w:cs="Times New Roman"/>
      <w:b/>
      <w:bCs/>
      <w:sz w:val="24"/>
      <w:szCs w:val="20"/>
      <w:lang w:eastAsia="ru-RU"/>
    </w:rPr>
  </w:style>
  <w:style w:type="character" w:customStyle="1" w:styleId="27">
    <w:name w:val="Основной текст 2 Знак"/>
    <w:basedOn w:val="a5"/>
    <w:link w:val="26"/>
    <w:rsid w:val="00DF69CB"/>
    <w:rPr>
      <w:rFonts w:ascii="Times New Roman" w:eastAsia="Times New Roman" w:hAnsi="Times New Roman" w:cs="Times New Roman"/>
      <w:b/>
      <w:bCs/>
      <w:sz w:val="24"/>
      <w:szCs w:val="20"/>
      <w:lang w:eastAsia="ru-RU"/>
    </w:rPr>
  </w:style>
  <w:style w:type="character" w:customStyle="1" w:styleId="31">
    <w:name w:val="Заголовок 3 Знак"/>
    <w:basedOn w:val="a5"/>
    <w:link w:val="30"/>
    <w:uiPriority w:val="9"/>
    <w:semiHidden/>
    <w:rsid w:val="00344EE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6">
    <w:name w:val="toc 6"/>
    <w:basedOn w:val="a4"/>
    <w:next w:val="a4"/>
    <w:autoRedefine/>
    <w:uiPriority w:val="39"/>
    <w:semiHidden/>
    <w:unhideWhenUsed/>
    <w:rsid w:val="00344EE2"/>
    <w:pPr>
      <w:spacing w:after="100"/>
      <w:ind w:left="1100"/>
    </w:pPr>
  </w:style>
  <w:style w:type="character" w:customStyle="1" w:styleId="15">
    <w:name w:val="Неразрешенное упоминание1"/>
    <w:basedOn w:val="a5"/>
    <w:uiPriority w:val="99"/>
    <w:semiHidden/>
    <w:unhideWhenUsed/>
    <w:rsid w:val="00186B4F"/>
    <w:rPr>
      <w:color w:val="808080"/>
      <w:shd w:val="clear" w:color="auto" w:fill="E6E6E6"/>
    </w:rPr>
  </w:style>
  <w:style w:type="paragraph" w:customStyle="1" w:styleId="af6">
    <w:name w:val="Послетабличный основной"/>
    <w:basedOn w:val="a8"/>
    <w:next w:val="a8"/>
    <w:link w:val="afffa"/>
    <w:qFormat/>
    <w:rsid w:val="00413A0A"/>
    <w:pPr>
      <w:spacing w:before="280"/>
      <w:jc w:val="center"/>
    </w:pPr>
  </w:style>
  <w:style w:type="character" w:customStyle="1" w:styleId="afffa">
    <w:name w:val="Послетабличный основной Знак"/>
    <w:basedOn w:val="ab"/>
    <w:link w:val="af6"/>
    <w:rsid w:val="00413A0A"/>
    <w:rPr>
      <w:rFonts w:ascii="Times New Roman" w:hAnsi="Times New Roman"/>
      <w:sz w:val="28"/>
    </w:rPr>
  </w:style>
  <w:style w:type="paragraph" w:customStyle="1" w:styleId="afffb">
    <w:name w:val="Табличный текст"/>
    <w:basedOn w:val="a8"/>
    <w:qFormat/>
    <w:rsid w:val="000D3C97"/>
    <w:pPr>
      <w:spacing w:beforeLines="30" w:afterLines="30" w:line="240" w:lineRule="auto"/>
      <w:ind w:firstLine="0"/>
      <w:jc w:val="center"/>
    </w:pPr>
    <w:rPr>
      <w:sz w:val="24"/>
    </w:rPr>
  </w:style>
  <w:style w:type="character" w:styleId="afffc">
    <w:name w:val="Unresolved Mention"/>
    <w:basedOn w:val="a5"/>
    <w:uiPriority w:val="99"/>
    <w:semiHidden/>
    <w:unhideWhenUsed/>
    <w:rsid w:val="000643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37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855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2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13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7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70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2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06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27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0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6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39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15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8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7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98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67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9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3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55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680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41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87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52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70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91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38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8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27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26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4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66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7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26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2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4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6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1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25939">
      <w:bodyDiv w:val="1"/>
      <w:marLeft w:val="0"/>
      <w:marRight w:val="150"/>
      <w:marTop w:val="75"/>
      <w:marBottom w:val="15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38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5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7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23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70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96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16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8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83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36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8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3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79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05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74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21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15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5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92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34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4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0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7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8936">
          <w:marLeft w:val="0"/>
          <w:marRight w:val="0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86231">
          <w:marLeft w:val="13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7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2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43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68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77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roslav\Downloads\&#1064;&#1072;&#1073;&#1083;&#1086;&#1085;%20&#1076;&#1083;&#1103;%20&#1086;&#1090;&#1095;&#1105;&#1090;&#1072;%20(1)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4F1ACF-4608-482C-AD2D-225AD86D42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C:\Users\Yaroslav\Downloads\Шаблон для отчёта (1).dotx</Template>
  <TotalTime>1447</TotalTime>
  <Pages>12</Pages>
  <Words>1303</Words>
  <Characters>7431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Yaroslav</dc:creator>
  <cp:keywords>Шаблон</cp:keywords>
  <cp:lastModifiedBy>Андрей Кулибабин</cp:lastModifiedBy>
  <cp:revision>4</cp:revision>
  <cp:lastPrinted>2026-10-08T08:24:00Z</cp:lastPrinted>
  <dcterms:created xsi:type="dcterms:W3CDTF">2026-10-08T08:24:00Z</dcterms:created>
  <dcterms:modified xsi:type="dcterms:W3CDTF">2026-10-15T07:39:00Z</dcterms:modified>
</cp:coreProperties>
</file>