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 контейнера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в бд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баз данных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57450" cy="2447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бд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3267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Заполнение данными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34480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 phpmyadmin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