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ED81" w14:textId="46C3DD15" w:rsidR="00912DA9" w:rsidRDefault="00912DA9"/>
    <w:tbl>
      <w:tblPr>
        <w:tblStyle w:val="TableGrid"/>
        <w:tblW w:w="0" w:type="auto"/>
        <w:tblLook w:val="04A0" w:firstRow="1" w:lastRow="0" w:firstColumn="1" w:lastColumn="0" w:noHBand="0" w:noVBand="1"/>
      </w:tblPr>
      <w:tblGrid>
        <w:gridCol w:w="2740"/>
        <w:gridCol w:w="3305"/>
        <w:gridCol w:w="3305"/>
      </w:tblGrid>
      <w:tr w:rsidR="007A3A02" w14:paraId="767FC88B" w14:textId="77777777" w:rsidTr="00CB0120">
        <w:tc>
          <w:tcPr>
            <w:tcW w:w="2740" w:type="dxa"/>
          </w:tcPr>
          <w:p w14:paraId="040336D4" w14:textId="0BFA7303" w:rsidR="007A3A02" w:rsidRDefault="007A3A02">
            <w:r>
              <w:t>Principle broken</w:t>
            </w:r>
          </w:p>
        </w:tc>
        <w:tc>
          <w:tcPr>
            <w:tcW w:w="3305" w:type="dxa"/>
          </w:tcPr>
          <w:p w14:paraId="0A5B27CE" w14:textId="43B402CC" w:rsidR="007A3A02" w:rsidRDefault="007A3A02">
            <w:r>
              <w:t>Details</w:t>
            </w:r>
          </w:p>
        </w:tc>
        <w:tc>
          <w:tcPr>
            <w:tcW w:w="3305" w:type="dxa"/>
          </w:tcPr>
          <w:p w14:paraId="6612B392" w14:textId="57025F2A" w:rsidR="007A3A02" w:rsidRDefault="007A3A02">
            <w:r>
              <w:t>Solution taken</w:t>
            </w:r>
          </w:p>
        </w:tc>
      </w:tr>
      <w:tr w:rsidR="007A3A02" w14:paraId="4674681F" w14:textId="77777777" w:rsidTr="00CB0120">
        <w:tc>
          <w:tcPr>
            <w:tcW w:w="2740" w:type="dxa"/>
          </w:tcPr>
          <w:p w14:paraId="1F3D7AE7" w14:textId="4EB37CEF" w:rsidR="007A3A02" w:rsidRDefault="007A3A02">
            <w:r>
              <w:t>Single Class Responsibility, Open/Closed principle</w:t>
            </w:r>
          </w:p>
        </w:tc>
        <w:tc>
          <w:tcPr>
            <w:tcW w:w="3305" w:type="dxa"/>
          </w:tcPr>
          <w:p w14:paraId="14A0B3E2" w14:textId="047B05FE" w:rsidR="007A3A02" w:rsidRDefault="007A3A02">
            <w:r>
              <w:t xml:space="preserve">Base Page class contained several custom Wait methods, which themselves do not really belong in Base Page. </w:t>
            </w:r>
            <w:proofErr w:type="gramStart"/>
            <w:r>
              <w:t>First of all</w:t>
            </w:r>
            <w:proofErr w:type="gramEnd"/>
            <w:r>
              <w:t xml:space="preserve">, they do not rely exactly on the Page and can be used even outside of it. Also, whenever a new wait would have to be added it would mean that the Base Page class </w:t>
            </w:r>
            <w:proofErr w:type="gramStart"/>
            <w:r>
              <w:t>has to</w:t>
            </w:r>
            <w:proofErr w:type="gramEnd"/>
            <w:r>
              <w:t xml:space="preserve"> be modified every time.</w:t>
            </w:r>
          </w:p>
        </w:tc>
        <w:tc>
          <w:tcPr>
            <w:tcW w:w="3305" w:type="dxa"/>
          </w:tcPr>
          <w:p w14:paraId="74218EE9" w14:textId="5D819E25" w:rsidR="007A3A02" w:rsidRDefault="007A3A02">
            <w:r>
              <w:t xml:space="preserve">All custom Wait methods were moved to a separate Waits </w:t>
            </w:r>
            <w:proofErr w:type="gramStart"/>
            <w:r>
              <w:t>class, and</w:t>
            </w:r>
            <w:proofErr w:type="gramEnd"/>
            <w:r>
              <w:t xml:space="preserve"> placed in Util package. They were also made static. This way, they can be used in any other place and do not create an unnecessary dependency</w:t>
            </w:r>
          </w:p>
        </w:tc>
      </w:tr>
      <w:tr w:rsidR="007A3A02" w14:paraId="5CDF7F4A" w14:textId="77777777" w:rsidTr="00CB0120">
        <w:tc>
          <w:tcPr>
            <w:tcW w:w="2740" w:type="dxa"/>
          </w:tcPr>
          <w:p w14:paraId="7ACB4141" w14:textId="5FCF2A1B" w:rsidR="007A3A02" w:rsidRDefault="00C142B9">
            <w:r>
              <w:t>Single Class Responsibility, Open/Closed principle</w:t>
            </w:r>
          </w:p>
        </w:tc>
        <w:tc>
          <w:tcPr>
            <w:tcW w:w="3305" w:type="dxa"/>
          </w:tcPr>
          <w:p w14:paraId="62934C34" w14:textId="7A7D3D2B" w:rsidR="007A3A02" w:rsidRDefault="007A3A02">
            <w:r w:rsidRPr="007A3A02">
              <w:t>GoogleCloudPricingCalculatorPage</w:t>
            </w:r>
            <w:r>
              <w:t xml:space="preserve"> contained methods and fields related to one of the many tabs which the actual Calculator Page has. This not only break the Single Class Responsibility principle, but also makes this class unsuitable for the principle of being closed to modification and open to extension. Whenever tests would need to cover other tabs of Calculator page – it would mean that the whole page will need to be modified, and </w:t>
            </w:r>
            <w:r w:rsidR="00C142B9">
              <w:t>some methods would be unusable for specific tabs</w:t>
            </w:r>
          </w:p>
        </w:tc>
        <w:tc>
          <w:tcPr>
            <w:tcW w:w="3305" w:type="dxa"/>
          </w:tcPr>
          <w:p w14:paraId="47DF4ED1" w14:textId="7C3DF9F3" w:rsidR="007A3A02" w:rsidRDefault="00C142B9">
            <w:r>
              <w:t xml:space="preserve">To solve this issue, </w:t>
            </w:r>
            <w:r w:rsidRPr="007A3A02">
              <w:t>GoogleCloudPricingCalculatorPage</w:t>
            </w:r>
            <w:r>
              <w:t xml:space="preserve"> now only contains the general methods which apply to this page </w:t>
            </w:r>
            <w:proofErr w:type="gramStart"/>
            <w:r>
              <w:t>overall, and</w:t>
            </w:r>
            <w:proofErr w:type="gramEnd"/>
            <w:r>
              <w:t xml:space="preserve"> might be used for other tabs. All methods specific to the Cloud Entity tab of the calculator were moved to a separate class. Now, if other tabs would need to be tested as well – they could simply extend the </w:t>
            </w:r>
            <w:r w:rsidRPr="007A3A02">
              <w:t>GoogleCloudPricingCalculatorPage</w:t>
            </w:r>
            <w:r>
              <w:t xml:space="preserve"> page</w:t>
            </w:r>
          </w:p>
        </w:tc>
      </w:tr>
      <w:tr w:rsidR="007A3A02" w14:paraId="7FC75888" w14:textId="77777777" w:rsidTr="00CB0120">
        <w:tc>
          <w:tcPr>
            <w:tcW w:w="2740" w:type="dxa"/>
          </w:tcPr>
          <w:p w14:paraId="05233226" w14:textId="3AB9A4A6" w:rsidR="007A3A02" w:rsidRDefault="00CB0120">
            <w:r>
              <w:t>Single Class Responsibility, Open/Closed principle</w:t>
            </w:r>
          </w:p>
        </w:tc>
        <w:tc>
          <w:tcPr>
            <w:tcW w:w="3305" w:type="dxa"/>
          </w:tcPr>
          <w:p w14:paraId="32477D60" w14:textId="79707812" w:rsidR="007A3A02" w:rsidRDefault="00C142B9">
            <w:proofErr w:type="spellStart"/>
            <w:r w:rsidRPr="00C142B9">
              <w:t>TestListener</w:t>
            </w:r>
            <w:proofErr w:type="spellEnd"/>
            <w:r>
              <w:t xml:space="preserve"> class had two methods – for saving a screenshot and getting current time as a string. </w:t>
            </w:r>
            <w:proofErr w:type="gramStart"/>
            <w:r>
              <w:t>Both of these</w:t>
            </w:r>
            <w:proofErr w:type="gramEnd"/>
            <w:r>
              <w:t xml:space="preserve"> actions are not related to only this </w:t>
            </w:r>
            <w:proofErr w:type="spellStart"/>
            <w:r>
              <w:t>TestListener</w:t>
            </w:r>
            <w:proofErr w:type="spellEnd"/>
            <w:r>
              <w:t>, and they overall have nothing to do with listening itself – they are service methods</w:t>
            </w:r>
          </w:p>
        </w:tc>
        <w:tc>
          <w:tcPr>
            <w:tcW w:w="3305" w:type="dxa"/>
          </w:tcPr>
          <w:p w14:paraId="7BA18DBC" w14:textId="213E4874" w:rsidR="007A3A02" w:rsidRDefault="00C142B9">
            <w:proofErr w:type="gramStart"/>
            <w:r>
              <w:t>Both of these</w:t>
            </w:r>
            <w:proofErr w:type="gramEnd"/>
            <w:r>
              <w:t xml:space="preserve"> methods were refactored and </w:t>
            </w:r>
            <w:r w:rsidR="00CB0120">
              <w:t xml:space="preserve">put into their own, respective classes. They were also made static. Now they can be used both for other listeners and in any other class. Original </w:t>
            </w:r>
            <w:proofErr w:type="spellStart"/>
            <w:r w:rsidR="00CB0120" w:rsidRPr="00C142B9">
              <w:t>TestListener</w:t>
            </w:r>
            <w:proofErr w:type="spellEnd"/>
            <w:r w:rsidR="00CB0120">
              <w:t xml:space="preserve"> is now also open to extension</w:t>
            </w:r>
          </w:p>
        </w:tc>
      </w:tr>
    </w:tbl>
    <w:p w14:paraId="63055833" w14:textId="77777777" w:rsidR="007A3A02" w:rsidRDefault="007A3A02"/>
    <w:sectPr w:rsidR="007A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02"/>
    <w:rsid w:val="007A3A02"/>
    <w:rsid w:val="00912DA9"/>
    <w:rsid w:val="00C142B9"/>
    <w:rsid w:val="00CB0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9B79"/>
  <w15:chartTrackingRefBased/>
  <w15:docId w15:val="{0EE20E2C-DE4B-48A6-91F6-20C206CB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Rudnik</dc:creator>
  <cp:keywords/>
  <dc:description/>
  <cp:lastModifiedBy>Andrii Rudnik</cp:lastModifiedBy>
  <cp:revision>1</cp:revision>
  <dcterms:created xsi:type="dcterms:W3CDTF">2022-11-03T16:53:00Z</dcterms:created>
  <dcterms:modified xsi:type="dcterms:W3CDTF">2022-11-03T17:23:00Z</dcterms:modified>
</cp:coreProperties>
</file>