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BD6" w:rsidRPr="00134DCB" w:rsidRDefault="002B5BD6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Spring :</w:t>
      </w:r>
    </w:p>
    <w:p w:rsidR="00537E70" w:rsidRPr="00134DCB" w:rsidRDefault="002B5BD6" w:rsidP="00537E70">
      <w:pPr>
        <w:numPr>
          <w:ilvl w:val="1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Core</w:t>
      </w:r>
    </w:p>
    <w:p w:rsidR="00134DCB" w:rsidRPr="009C7AD4" w:rsidRDefault="00537E70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 xml:space="preserve">Центральное положение в фреймворке Spring занимает </w:t>
      </w:r>
      <w:r w:rsidR="00134DCB" w:rsidRPr="009C7AD4">
        <w:rPr>
          <w:rFonts w:cstheme="minorHAnsi"/>
          <w:i/>
          <w:iCs/>
          <w:sz w:val="28"/>
          <w:szCs w:val="28"/>
        </w:rPr>
        <w:t>контейнер,</w:t>
      </w:r>
      <w:r w:rsidRPr="009C7AD4">
        <w:rPr>
          <w:rFonts w:cstheme="minorHAnsi"/>
          <w:sz w:val="28"/>
          <w:szCs w:val="28"/>
        </w:rPr>
        <w:t xml:space="preserve"> управляющий процессом создания и настройки компонентов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приложения. Этот модуль содер</w:t>
      </w:r>
      <w:r w:rsidR="00134DCB" w:rsidRPr="009C7AD4">
        <w:rPr>
          <w:rFonts w:cstheme="minorHAnsi"/>
          <w:sz w:val="28"/>
          <w:szCs w:val="28"/>
        </w:rPr>
        <w:t>жит фабрику компонентов, обеспе</w:t>
      </w:r>
      <w:r w:rsidRPr="009C7AD4">
        <w:rPr>
          <w:rFonts w:cstheme="minorHAnsi"/>
          <w:sz w:val="28"/>
          <w:szCs w:val="28"/>
        </w:rPr>
        <w:t>чивающую внедрение зависимо</w:t>
      </w:r>
      <w:r w:rsidR="00134DCB" w:rsidRPr="009C7AD4">
        <w:rPr>
          <w:rFonts w:cstheme="minorHAnsi"/>
          <w:sz w:val="28"/>
          <w:szCs w:val="28"/>
        </w:rPr>
        <w:t>стей. На фабрике компонентов по</w:t>
      </w:r>
      <w:r w:rsidRPr="009C7AD4">
        <w:rPr>
          <w:rFonts w:cstheme="minorHAnsi"/>
          <w:sz w:val="28"/>
          <w:szCs w:val="28"/>
        </w:rPr>
        <w:t>коятся несколько реализаций контекста приложения Spring, каждый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из которых предоставляет различные способы конфигурирования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Spring.</w:t>
      </w:r>
    </w:p>
    <w:p w:rsidR="00134DCB" w:rsidRPr="00134DCB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527EF" w:rsidRPr="00134DCB" w:rsidRDefault="002B5BD6" w:rsidP="004527EF">
      <w:pPr>
        <w:numPr>
          <w:ilvl w:val="1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Security</w:t>
      </w:r>
    </w:p>
    <w:p w:rsidR="00237229" w:rsidRPr="009C7AD4" w:rsidRDefault="00237229" w:rsidP="00237229">
      <w:pPr>
        <w:autoSpaceDE w:val="0"/>
        <w:autoSpaceDN w:val="0"/>
        <w:adjustRightInd w:val="0"/>
        <w:spacing w:after="0" w:line="240" w:lineRule="auto"/>
        <w:rPr>
          <w:rFonts w:cs="PragmaticaC-Bold"/>
          <w:b/>
          <w:bCs/>
          <w:sz w:val="28"/>
          <w:szCs w:val="28"/>
          <w:lang w:val="en-US"/>
        </w:rPr>
      </w:pPr>
      <w:r w:rsidRPr="009C7AD4">
        <w:rPr>
          <w:sz w:val="28"/>
          <w:szCs w:val="28"/>
        </w:rPr>
        <w:t xml:space="preserve">Работает </w:t>
      </w:r>
      <w:r w:rsidR="0062026E" w:rsidRPr="009C7AD4">
        <w:rPr>
          <w:sz w:val="28"/>
          <w:szCs w:val="28"/>
        </w:rPr>
        <w:t xml:space="preserve">на основе </w:t>
      </w:r>
      <w:r w:rsidR="0062026E" w:rsidRPr="009C7AD4">
        <w:rPr>
          <w:b/>
          <w:sz w:val="28"/>
          <w:szCs w:val="28"/>
          <w:lang w:val="en-US"/>
        </w:rPr>
        <w:t>AOP</w:t>
      </w:r>
      <w:r w:rsidR="0062026E" w:rsidRPr="009C7AD4">
        <w:rPr>
          <w:sz w:val="28"/>
          <w:szCs w:val="28"/>
          <w:lang w:val="en-US"/>
        </w:rPr>
        <w:t>.</w:t>
      </w:r>
    </w:p>
    <w:p w:rsidR="007E28A6" w:rsidRPr="009C7AD4" w:rsidRDefault="007E28A6" w:rsidP="007E28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Некоторые операции, выпол</w:t>
      </w:r>
      <w:r w:rsidR="00134DCB" w:rsidRPr="009C7AD4">
        <w:rPr>
          <w:rFonts w:cstheme="minorHAnsi"/>
          <w:sz w:val="28"/>
          <w:szCs w:val="28"/>
        </w:rPr>
        <w:t>няемые программами, являются об</w:t>
      </w:r>
      <w:r w:rsidRPr="009C7AD4">
        <w:rPr>
          <w:rFonts w:cstheme="minorHAnsi"/>
          <w:sz w:val="28"/>
          <w:szCs w:val="28"/>
        </w:rPr>
        <w:t>щими для большинства приложений. Регистрация событ</w:t>
      </w:r>
      <w:r w:rsidR="00134DCB" w:rsidRPr="009C7AD4">
        <w:rPr>
          <w:rFonts w:cstheme="minorHAnsi"/>
          <w:sz w:val="28"/>
          <w:szCs w:val="28"/>
        </w:rPr>
        <w:t>ий, обеспе</w:t>
      </w:r>
      <w:r w:rsidRPr="009C7AD4">
        <w:rPr>
          <w:rFonts w:cstheme="minorHAnsi"/>
          <w:sz w:val="28"/>
          <w:szCs w:val="28"/>
        </w:rPr>
        <w:t xml:space="preserve">чение безопасности и управление </w:t>
      </w:r>
      <w:r w:rsidR="00134DCB" w:rsidRPr="009C7AD4">
        <w:rPr>
          <w:rFonts w:cstheme="minorHAnsi"/>
          <w:sz w:val="28"/>
          <w:szCs w:val="28"/>
        </w:rPr>
        <w:t xml:space="preserve">транзакциями. </w:t>
      </w:r>
      <w:r w:rsidRPr="009C7AD4">
        <w:rPr>
          <w:rFonts w:cstheme="minorHAnsi"/>
          <w:sz w:val="28"/>
          <w:szCs w:val="28"/>
        </w:rPr>
        <w:t>Функции, охватывающие неск</w:t>
      </w:r>
      <w:r w:rsidR="00134DCB" w:rsidRPr="009C7AD4">
        <w:rPr>
          <w:rFonts w:cstheme="minorHAnsi"/>
          <w:sz w:val="28"/>
          <w:szCs w:val="28"/>
        </w:rPr>
        <w:t>олько точек приложения, в разра</w:t>
      </w:r>
      <w:r w:rsidRPr="009C7AD4">
        <w:rPr>
          <w:rFonts w:cstheme="minorHAnsi"/>
          <w:sz w:val="28"/>
          <w:szCs w:val="28"/>
        </w:rPr>
        <w:t xml:space="preserve">ботке программного обеспечения называются </w:t>
      </w:r>
      <w:r w:rsidR="00134DCB" w:rsidRPr="009C7AD4">
        <w:rPr>
          <w:rFonts w:cstheme="minorHAnsi"/>
          <w:i/>
          <w:iCs/>
          <w:sz w:val="28"/>
          <w:szCs w:val="28"/>
        </w:rPr>
        <w:t>сквозными.</w:t>
      </w:r>
      <w:r w:rsidR="00134DCB" w:rsidRPr="009C7AD4">
        <w:rPr>
          <w:rFonts w:cstheme="minorHAnsi"/>
          <w:sz w:val="28"/>
          <w:szCs w:val="28"/>
        </w:rPr>
        <w:t xml:space="preserve"> Как прави</w:t>
      </w:r>
      <w:r w:rsidRPr="009C7AD4">
        <w:rPr>
          <w:rFonts w:cstheme="minorHAnsi"/>
          <w:sz w:val="28"/>
          <w:szCs w:val="28"/>
        </w:rPr>
        <w:t>ло, сквозные функции концептуально отделены (но часто встроены)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от основной логики приложения. Отделение основной логики от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 xml:space="preserve">сквозных функций – это именно то, для чего предназначено </w:t>
      </w:r>
      <w:r w:rsidR="00134DCB" w:rsidRPr="009C7AD4">
        <w:rPr>
          <w:rFonts w:cstheme="minorHAnsi"/>
          <w:b/>
          <w:i/>
          <w:iCs/>
          <w:sz w:val="28"/>
          <w:szCs w:val="28"/>
        </w:rPr>
        <w:t>аспект</w:t>
      </w:r>
      <w:r w:rsidRPr="009C7AD4">
        <w:rPr>
          <w:rFonts w:cstheme="minorHAnsi"/>
          <w:b/>
          <w:i/>
          <w:iCs/>
          <w:sz w:val="28"/>
          <w:szCs w:val="28"/>
        </w:rPr>
        <w:t>но-ориентированное программирование</w:t>
      </w:r>
      <w:r w:rsidRPr="009C7AD4">
        <w:rPr>
          <w:rFonts w:cstheme="minorHAnsi"/>
          <w:i/>
          <w:iCs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(</w:t>
      </w:r>
      <w:r w:rsidRPr="009C7AD4">
        <w:rPr>
          <w:rFonts w:cstheme="minorHAnsi"/>
          <w:b/>
          <w:sz w:val="28"/>
          <w:szCs w:val="28"/>
        </w:rPr>
        <w:t>AOP</w:t>
      </w:r>
      <w:r w:rsidRPr="009C7AD4">
        <w:rPr>
          <w:rFonts w:cstheme="minorHAnsi"/>
          <w:sz w:val="28"/>
          <w:szCs w:val="28"/>
        </w:rPr>
        <w:t>).</w:t>
      </w:r>
    </w:p>
    <w:p w:rsidR="00237229" w:rsidRPr="009C7AD4" w:rsidRDefault="00767B30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А</w:t>
      </w:r>
      <w:r w:rsidR="00237229" w:rsidRPr="009C7AD4">
        <w:rPr>
          <w:rFonts w:cstheme="minorHAnsi"/>
          <w:sz w:val="28"/>
          <w:szCs w:val="28"/>
        </w:rPr>
        <w:t>спекты помогают отделить сквозные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 xml:space="preserve">функции. </w:t>
      </w:r>
      <w:r w:rsidRPr="009C7AD4">
        <w:rPr>
          <w:rFonts w:cstheme="minorHAnsi"/>
          <w:sz w:val="28"/>
          <w:szCs w:val="28"/>
        </w:rPr>
        <w:t>С</w:t>
      </w:r>
      <w:r w:rsidR="00237229" w:rsidRPr="009C7AD4">
        <w:rPr>
          <w:rFonts w:cstheme="minorHAnsi"/>
          <w:sz w:val="28"/>
          <w:szCs w:val="28"/>
        </w:rPr>
        <w:t>квозные функции могут быть описаны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 xml:space="preserve">как некоторая функциональность, затрагивающая множество </w:t>
      </w:r>
      <w:r w:rsidR="00134DCB" w:rsidRPr="009C7AD4">
        <w:rPr>
          <w:rFonts w:cstheme="minorHAnsi"/>
          <w:sz w:val="28"/>
          <w:szCs w:val="28"/>
        </w:rPr>
        <w:t>мест в</w:t>
      </w:r>
      <w:r w:rsidR="00237229" w:rsidRPr="009C7AD4">
        <w:rPr>
          <w:rFonts w:cstheme="minorHAnsi"/>
          <w:sz w:val="28"/>
          <w:szCs w:val="28"/>
        </w:rPr>
        <w:t xml:space="preserve"> приложении. Обеспечение безопасности, например, является такой сквозной функцией – правила соблюдения безопасности могут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>затрагивать множество методов в приложении.</w:t>
      </w: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sz w:val="28"/>
          <w:szCs w:val="28"/>
          <w:lang w:val="en-US"/>
        </w:rPr>
        <w:t>Spring</w:t>
      </w:r>
      <w:r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  <w:lang w:val="en-US"/>
        </w:rPr>
        <w:t xml:space="preserve">Security </w:t>
      </w:r>
      <w:r w:rsidRPr="009C7AD4">
        <w:rPr>
          <w:rFonts w:cstheme="minorHAnsi"/>
          <w:sz w:val="28"/>
          <w:szCs w:val="28"/>
        </w:rPr>
        <w:t>это</w:t>
      </w:r>
      <w:r w:rsidRPr="009C7AD4">
        <w:rPr>
          <w:rFonts w:cstheme="minorHAnsi"/>
          <w:sz w:val="28"/>
          <w:szCs w:val="28"/>
          <w:lang w:val="en-US"/>
        </w:rPr>
        <w:t>:</w:t>
      </w:r>
    </w:p>
    <w:p w:rsidR="00BA7C23" w:rsidRPr="009C7AD4" w:rsidRDefault="00BA7C23" w:rsidP="00BA7C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обеспечение безопасности с помощью сервлет-фильтров;</w:t>
      </w:r>
    </w:p>
    <w:p w:rsidR="00237229" w:rsidRPr="009C7AD4" w:rsidRDefault="00BA7C23" w:rsidP="00BA7C2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аутентификация с использованием баз данных</w:t>
      </w:r>
      <w:r w:rsidR="00237229" w:rsidRPr="009C7AD4">
        <w:rPr>
          <w:rFonts w:cstheme="minorHAnsi"/>
          <w:sz w:val="28"/>
          <w:szCs w:val="28"/>
        </w:rPr>
        <w:tab/>
      </w:r>
    </w:p>
    <w:p w:rsidR="00BA7C23" w:rsidRPr="009C7AD4" w:rsidRDefault="00BA7C23" w:rsidP="004527EF">
      <w:pPr>
        <w:rPr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  <w:lang w:val="en-US"/>
        </w:rPr>
        <w:t>Spring</w:t>
      </w:r>
      <w:r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  <w:lang w:val="en-US"/>
        </w:rPr>
        <w:t>Security</w:t>
      </w:r>
      <w:r w:rsidRPr="009C7AD4">
        <w:rPr>
          <w:rFonts w:cstheme="minorHAnsi"/>
          <w:sz w:val="28"/>
          <w:szCs w:val="28"/>
        </w:rPr>
        <w:t xml:space="preserve"> </w:t>
      </w:r>
      <w:r w:rsidR="00134DCB" w:rsidRPr="009C7AD4">
        <w:rPr>
          <w:rFonts w:cstheme="minorHAnsi"/>
          <w:sz w:val="28"/>
          <w:szCs w:val="28"/>
        </w:rPr>
        <w:t>это</w:t>
      </w:r>
      <w:r w:rsidRPr="009C7AD4">
        <w:rPr>
          <w:rFonts w:cstheme="minorHAnsi"/>
          <w:sz w:val="28"/>
          <w:szCs w:val="28"/>
        </w:rPr>
        <w:t xml:space="preserve"> фреймворк обеспечения безопасности, предоставляющий возможность декларативного у</w:t>
      </w:r>
      <w:r w:rsidR="00134DCB" w:rsidRPr="009C7AD4">
        <w:rPr>
          <w:rFonts w:cstheme="minorHAnsi"/>
          <w:sz w:val="28"/>
          <w:szCs w:val="28"/>
        </w:rPr>
        <w:t>правления безопасно</w:t>
      </w:r>
      <w:r w:rsidRPr="009C7AD4">
        <w:rPr>
          <w:rFonts w:cstheme="minorHAnsi"/>
          <w:sz w:val="28"/>
          <w:szCs w:val="28"/>
        </w:rPr>
        <w:t>стью приложений на основе фреймворка Spring. Фреймворк Spring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Security представляет собой вс</w:t>
      </w:r>
      <w:r w:rsidR="00134DCB" w:rsidRPr="009C7AD4">
        <w:rPr>
          <w:rFonts w:cstheme="minorHAnsi"/>
          <w:sz w:val="28"/>
          <w:szCs w:val="28"/>
        </w:rPr>
        <w:t>еобъемлющее решение по обеспече</w:t>
      </w:r>
      <w:r w:rsidRPr="009C7AD4">
        <w:rPr>
          <w:rFonts w:cstheme="minorHAnsi"/>
          <w:sz w:val="28"/>
          <w:szCs w:val="28"/>
        </w:rPr>
        <w:t>нию безопасности, реализующее возможность аутентификации и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авторизации как на уровне веб-запросов, так и на уровне вызовов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методов. Опираясь на возможности фреймворка Spring Framework,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 xml:space="preserve">Spring Security в полной мере использует поддержку </w:t>
      </w:r>
      <w:r w:rsidR="00134DCB" w:rsidRPr="009C7AD4">
        <w:rPr>
          <w:rFonts w:cstheme="minorHAnsi"/>
          <w:b/>
          <w:i/>
          <w:iCs/>
          <w:sz w:val="28"/>
          <w:szCs w:val="28"/>
        </w:rPr>
        <w:t>внедрения за</w:t>
      </w:r>
      <w:r w:rsidRPr="009C7AD4">
        <w:rPr>
          <w:rFonts w:cstheme="minorHAnsi"/>
          <w:b/>
          <w:i/>
          <w:iCs/>
          <w:sz w:val="28"/>
          <w:szCs w:val="28"/>
        </w:rPr>
        <w:t>висимостей</w:t>
      </w:r>
      <w:r w:rsidRPr="009C7AD4">
        <w:rPr>
          <w:rFonts w:cstheme="minorHAnsi"/>
          <w:i/>
          <w:iCs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(</w:t>
      </w:r>
      <w:r w:rsidRPr="009C7AD4">
        <w:rPr>
          <w:rFonts w:cstheme="minorHAnsi"/>
          <w:b/>
          <w:sz w:val="28"/>
          <w:szCs w:val="28"/>
        </w:rPr>
        <w:t>DI</w:t>
      </w:r>
      <w:r w:rsidRPr="009C7AD4">
        <w:rPr>
          <w:rFonts w:cstheme="minorHAnsi"/>
          <w:sz w:val="28"/>
          <w:szCs w:val="28"/>
        </w:rPr>
        <w:t xml:space="preserve">) и </w:t>
      </w:r>
      <w:r w:rsidRPr="009C7AD4">
        <w:rPr>
          <w:rFonts w:cstheme="minorHAnsi"/>
          <w:b/>
          <w:i/>
          <w:iCs/>
          <w:sz w:val="28"/>
          <w:szCs w:val="28"/>
        </w:rPr>
        <w:t xml:space="preserve">аспектно-ориентированного </w:t>
      </w:r>
      <w:r w:rsidR="00134DCB" w:rsidRPr="009C7AD4">
        <w:rPr>
          <w:rFonts w:cstheme="minorHAnsi"/>
          <w:b/>
          <w:i/>
          <w:iCs/>
          <w:sz w:val="28"/>
          <w:szCs w:val="28"/>
        </w:rPr>
        <w:t>программирования</w:t>
      </w:r>
      <w:r w:rsidR="00134DCB" w:rsidRPr="009C7AD4">
        <w:rPr>
          <w:rFonts w:cstheme="minorHAnsi"/>
          <w:i/>
          <w:iCs/>
          <w:sz w:val="28"/>
          <w:szCs w:val="28"/>
        </w:rPr>
        <w:t>.</w:t>
      </w:r>
    </w:p>
    <w:p w:rsidR="00BA7C23" w:rsidRPr="009C7AD4" w:rsidRDefault="00BA7C23" w:rsidP="004527EF">
      <w:pPr>
        <w:rPr>
          <w:rFonts w:cstheme="minorHAnsi"/>
          <w:sz w:val="28"/>
          <w:szCs w:val="28"/>
        </w:rPr>
      </w:pPr>
    </w:p>
    <w:p w:rsidR="00BA7C23" w:rsidRPr="009C7AD4" w:rsidRDefault="00BA7C23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Фреймворк Spring Security обеспечивает безопасность с двух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сторон. Для ограничения доступа и обеспечения безопасности на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уровне запросов в Spring Security используются сервлет-фильтры.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 для обеспечения безопасности</w:t>
      </w:r>
      <w:r w:rsidR="00134DCB" w:rsidRPr="009C7AD4">
        <w:rPr>
          <w:rFonts w:cstheme="minorHAnsi"/>
          <w:sz w:val="28"/>
          <w:szCs w:val="28"/>
        </w:rPr>
        <w:t xml:space="preserve"> на уровне вызовов методов с ис</w:t>
      </w:r>
      <w:r w:rsidRPr="009C7AD4">
        <w:rPr>
          <w:rFonts w:cstheme="minorHAnsi"/>
          <w:sz w:val="28"/>
          <w:szCs w:val="28"/>
        </w:rPr>
        <w:t>пользованием Spring AOP фреймв</w:t>
      </w:r>
      <w:r w:rsidR="00134DCB" w:rsidRPr="009C7AD4">
        <w:rPr>
          <w:rFonts w:cstheme="minorHAnsi"/>
          <w:sz w:val="28"/>
          <w:szCs w:val="28"/>
        </w:rPr>
        <w:t>орк Spring Security предоставля</w:t>
      </w:r>
      <w:r w:rsidRPr="009C7AD4">
        <w:rPr>
          <w:rFonts w:cstheme="minorHAnsi"/>
          <w:sz w:val="28"/>
          <w:szCs w:val="28"/>
        </w:rPr>
        <w:t>ет объекты-обертки и позволяет применять советы, гарантирующие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авторизацию пользователей.</w:t>
      </w:r>
    </w:p>
    <w:p w:rsidR="00061A3D" w:rsidRPr="009C7AD4" w:rsidRDefault="00061A3D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C7AD4">
        <w:rPr>
          <w:rFonts w:cstheme="minorHAnsi"/>
          <w:b/>
          <w:bCs/>
          <w:i/>
          <w:iCs/>
          <w:sz w:val="28"/>
          <w:szCs w:val="28"/>
        </w:rPr>
        <w:t>Аутентификация с использованием</w:t>
      </w:r>
      <w:r w:rsidR="00BD494E" w:rsidRPr="009C7AD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9C7AD4">
        <w:rPr>
          <w:rFonts w:cstheme="minorHAnsi"/>
          <w:b/>
          <w:bCs/>
          <w:i/>
          <w:iCs/>
          <w:sz w:val="28"/>
          <w:szCs w:val="28"/>
        </w:rPr>
        <w:t>базы данных</w:t>
      </w:r>
    </w:p>
    <w:p w:rsidR="00BD494E" w:rsidRPr="009C7AD4" w:rsidRDefault="00BA7C23" w:rsidP="00BD4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D4D4D4"/>
        </w:rPr>
      </w:pPr>
      <w:r w:rsidRPr="009C7AD4">
        <w:rPr>
          <w:rFonts w:cstheme="minorHAnsi"/>
          <w:sz w:val="28"/>
          <w:szCs w:val="28"/>
        </w:rPr>
        <w:t>приложени</w:t>
      </w:r>
      <w:r w:rsidR="00BD494E" w:rsidRPr="009C7AD4">
        <w:rPr>
          <w:rFonts w:cstheme="minorHAnsi"/>
          <w:sz w:val="28"/>
          <w:szCs w:val="28"/>
        </w:rPr>
        <w:t>е</w:t>
      </w:r>
      <w:r w:rsidRPr="009C7AD4">
        <w:rPr>
          <w:rFonts w:cstheme="minorHAnsi"/>
          <w:sz w:val="28"/>
          <w:szCs w:val="28"/>
        </w:rPr>
        <w:t xml:space="preserve"> хран</w:t>
      </w:r>
      <w:r w:rsidR="00BD494E" w:rsidRPr="009C7AD4">
        <w:rPr>
          <w:rFonts w:cstheme="minorHAnsi"/>
          <w:sz w:val="28"/>
          <w:szCs w:val="28"/>
        </w:rPr>
        <w:t>и</w:t>
      </w:r>
      <w:r w:rsidRPr="009C7AD4">
        <w:rPr>
          <w:rFonts w:cstheme="minorHAnsi"/>
          <w:sz w:val="28"/>
          <w:szCs w:val="28"/>
        </w:rPr>
        <w:t>т информацию о пользователях,</w:t>
      </w:r>
      <w:r w:rsidR="00BD494E" w:rsidRPr="009C7AD4">
        <w:rPr>
          <w:rFonts w:cstheme="minorHAnsi"/>
          <w:sz w:val="28"/>
          <w:szCs w:val="28"/>
        </w:rPr>
        <w:t xml:space="preserve"> включая имена, роли и </w:t>
      </w:r>
      <w:r w:rsidRPr="009C7AD4">
        <w:rPr>
          <w:rFonts w:cstheme="minorHAnsi"/>
          <w:sz w:val="28"/>
          <w:szCs w:val="28"/>
        </w:rPr>
        <w:t xml:space="preserve">пароли, в реляционной базе </w:t>
      </w:r>
      <w:r w:rsidR="00BD494E" w:rsidRPr="009C7AD4">
        <w:rPr>
          <w:rFonts w:cstheme="minorHAnsi"/>
          <w:sz w:val="28"/>
          <w:szCs w:val="28"/>
        </w:rPr>
        <w:t xml:space="preserve">данных, </w:t>
      </w:r>
      <w:r w:rsidRPr="009C7AD4">
        <w:rPr>
          <w:rFonts w:cstheme="minorHAnsi"/>
          <w:sz w:val="28"/>
          <w:szCs w:val="28"/>
        </w:rPr>
        <w:t xml:space="preserve">Spring </w:t>
      </w:r>
      <w:r w:rsidR="00BD494E" w:rsidRPr="009C7AD4">
        <w:rPr>
          <w:rFonts w:cstheme="minorHAnsi"/>
          <w:sz w:val="28"/>
          <w:szCs w:val="28"/>
        </w:rPr>
        <w:t xml:space="preserve">Security обеспечивает внутренние механизмы авторизации и аутентификации </w:t>
      </w:r>
      <w:r w:rsidR="00134DCB" w:rsidRPr="009C7AD4">
        <w:rPr>
          <w:rFonts w:cstheme="minorHAnsi"/>
          <w:sz w:val="28"/>
          <w:szCs w:val="28"/>
        </w:rPr>
        <w:t>(шифруем</w:t>
      </w:r>
      <w:r w:rsidR="00BD494E" w:rsidRPr="009C7AD4">
        <w:rPr>
          <w:rFonts w:cstheme="minorHAnsi"/>
          <w:sz w:val="28"/>
          <w:szCs w:val="28"/>
        </w:rPr>
        <w:t xml:space="preserve"> пароль с помощью </w:t>
      </w:r>
      <w:r w:rsidR="00BD494E" w:rsidRPr="009C7AD4">
        <w:rPr>
          <w:rFonts w:cstheme="minorHAnsi"/>
          <w:sz w:val="28"/>
          <w:szCs w:val="28"/>
          <w:lang w:val="en-US"/>
        </w:rPr>
        <w:t>Spring</w:t>
      </w:r>
      <w:r w:rsidR="00BD494E" w:rsidRPr="009C7AD4">
        <w:rPr>
          <w:rFonts w:cstheme="minorHAnsi"/>
          <w:sz w:val="28"/>
          <w:szCs w:val="28"/>
        </w:rPr>
        <w:t xml:space="preserve">-овского: </w:t>
      </w:r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 xml:space="preserve">BCryptPasswordEncoder), также реализована возможность проброски токена </w:t>
      </w:r>
      <w:r w:rsidR="00134DCB" w:rsidRPr="009C7AD4">
        <w:rPr>
          <w:rFonts w:cstheme="minorHAnsi"/>
          <w:color w:val="000000"/>
          <w:sz w:val="28"/>
          <w:szCs w:val="28"/>
          <w:shd w:val="clear" w:color="auto" w:fill="D4D4D4"/>
        </w:rPr>
        <w:t>(в</w:t>
      </w:r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 xml:space="preserve"> течение всей сессии), с данными об доступных ролях, логине и т.п.  </w:t>
      </w:r>
    </w:p>
    <w:p w:rsidR="00134DCB" w:rsidRPr="009C7AD4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bCs/>
          <w:i/>
          <w:iCs/>
          <w:sz w:val="28"/>
          <w:szCs w:val="28"/>
        </w:rPr>
        <w:t xml:space="preserve">Завершение сеанса работы </w:t>
      </w:r>
      <w:r w:rsidRPr="009C7AD4">
        <w:rPr>
          <w:rFonts w:cstheme="minorHAnsi"/>
          <w:bCs/>
          <w:iCs/>
          <w:sz w:val="28"/>
          <w:szCs w:val="28"/>
        </w:rPr>
        <w:t xml:space="preserve">также происходит под контролем </w:t>
      </w:r>
      <w:r w:rsidRPr="009C7AD4">
        <w:rPr>
          <w:rFonts w:cstheme="minorHAnsi"/>
          <w:bCs/>
          <w:iCs/>
          <w:sz w:val="28"/>
          <w:szCs w:val="28"/>
          <w:lang w:val="en-US"/>
        </w:rPr>
        <w:t>Spring</w:t>
      </w:r>
      <w:r w:rsidRPr="009C7AD4">
        <w:rPr>
          <w:rFonts w:cstheme="minorHAnsi"/>
          <w:bCs/>
          <w:iCs/>
          <w:sz w:val="28"/>
          <w:szCs w:val="28"/>
        </w:rPr>
        <w:t xml:space="preserve"> </w:t>
      </w:r>
      <w:r w:rsidRPr="009C7AD4">
        <w:rPr>
          <w:rFonts w:cstheme="minorHAnsi"/>
          <w:bCs/>
          <w:iCs/>
          <w:sz w:val="28"/>
          <w:szCs w:val="28"/>
          <w:lang w:val="en-US"/>
        </w:rPr>
        <w:t>security</w:t>
      </w:r>
      <w:r w:rsidRPr="009C7AD4">
        <w:rPr>
          <w:rFonts w:cstheme="minorHAnsi"/>
          <w:bCs/>
          <w:iCs/>
          <w:sz w:val="28"/>
          <w:szCs w:val="28"/>
        </w:rPr>
        <w:t xml:space="preserve"> -</w:t>
      </w:r>
      <w:r w:rsidRPr="009C7AD4">
        <w:rPr>
          <w:rFonts w:cstheme="minorHAnsi"/>
          <w:sz w:val="28"/>
          <w:szCs w:val="28"/>
        </w:rPr>
        <w:t xml:space="preserve">  он сам настраивает фильтр, который будет закрывать сеанс работы с пользователем. </w:t>
      </w:r>
    </w:p>
    <w:p w:rsidR="00134DCB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5BD6" w:rsidRPr="00134DCB" w:rsidRDefault="00134DCB" w:rsidP="00134DCB">
      <w:pPr>
        <w:numPr>
          <w:ilvl w:val="1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t>MVC</w:t>
      </w:r>
    </w:p>
    <w:p w:rsidR="00433F58" w:rsidRPr="00433F58" w:rsidRDefault="00433F58" w:rsidP="00433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(Модель) инкапсулирует (объединяет) данные приложения, в целом они будут состоять из </w:t>
      </w:r>
      <w:r w:rsidRPr="00433F58">
        <w:rPr>
          <w:rFonts w:eastAsia="Times New Roman" w:cstheme="minorHAnsi"/>
          <w:b/>
          <w:color w:val="222222"/>
          <w:sz w:val="28"/>
          <w:szCs w:val="28"/>
          <w:lang w:eastAsia="ru-RU"/>
        </w:rPr>
        <w:t>POJO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(«Старых добрых Java-объектов», или бинов).</w:t>
      </w:r>
    </w:p>
    <w:p w:rsidR="00433F58" w:rsidRPr="00433F58" w:rsidRDefault="00433F58" w:rsidP="00433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View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(Отображение, Вид) отвечает за отображение данных </w:t>
      </w:r>
      <w:r w:rsidR="00FE4FA5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="00FE4FA5" w:rsidRPr="00433F58">
        <w:rPr>
          <w:rFonts w:eastAsia="Times New Roman" w:cstheme="minorHAnsi"/>
          <w:color w:val="222222"/>
          <w:sz w:val="28"/>
          <w:szCs w:val="28"/>
          <w:lang w:eastAsia="ru-RU"/>
        </w:rPr>
        <w:t>,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— как правило, генерируя HTML, которые мы видим в своём браузере.</w:t>
      </w:r>
    </w:p>
    <w:p w:rsidR="002B5BD6" w:rsidRDefault="00433F58" w:rsidP="002B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Controller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(Контроллер) обрабатывает запрос пользователя, создаёт соответствующую </w:t>
      </w:r>
      <w:r w:rsidR="009C7AD4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="009C7AD4" w:rsidRPr="00433F58">
        <w:rPr>
          <w:rFonts w:eastAsia="Times New Roman" w:cstheme="minorHAnsi"/>
          <w:color w:val="222222"/>
          <w:sz w:val="28"/>
          <w:szCs w:val="28"/>
          <w:lang w:eastAsia="ru-RU"/>
        </w:rPr>
        <w:t> и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передаёт её для отображения в </w:t>
      </w:r>
      <w:r w:rsidR="009C7AD4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View</w:t>
      </w:r>
      <w:r w:rsidR="009C7AD4" w:rsidRPr="00433F58">
        <w:rPr>
          <w:rFonts w:eastAsia="Times New Roman" w:cstheme="minorHAnsi"/>
          <w:color w:val="222222"/>
          <w:sz w:val="28"/>
          <w:szCs w:val="28"/>
          <w:lang w:eastAsia="ru-RU"/>
        </w:rPr>
        <w:t>.</w:t>
      </w:r>
    </w:p>
    <w:p w:rsidR="00C33F2D" w:rsidRPr="00C33F2D" w:rsidRDefault="00C33F2D" w:rsidP="00C33F2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33F2D">
        <w:rPr>
          <w:rFonts w:cstheme="minorHAnsi"/>
          <w:sz w:val="28"/>
          <w:szCs w:val="28"/>
        </w:rPr>
        <w:t>Аннотации из фреймворка Spring MVC обеспечивают возможность использования модели программирования, близкую к POJO, облегчая создание контроллеров, обрабатывающих запросы и простых в тестировании.</w:t>
      </w:r>
    </w:p>
    <w:p w:rsidR="00C33F2D" w:rsidRPr="00C33F2D" w:rsidRDefault="00C33F2D" w:rsidP="00C33F2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FE4FA5">
        <w:rPr>
          <w:rFonts w:cstheme="minorHAnsi"/>
          <w:b/>
          <w:bCs/>
          <w:i/>
          <w:iCs/>
          <w:color w:val="000000"/>
          <w:sz w:val="28"/>
          <w:szCs w:val="28"/>
        </w:rPr>
        <w:t>Путь одного запроса через Spring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FE4FA5">
        <w:rPr>
          <w:rFonts w:cstheme="minorHAnsi"/>
          <w:b/>
          <w:bCs/>
          <w:i/>
          <w:iCs/>
          <w:color w:val="000000"/>
          <w:sz w:val="28"/>
          <w:szCs w:val="28"/>
        </w:rPr>
        <w:t>MVC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>Каждый раз, когда пользователь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щелкает на ссылке или отправля</w:t>
      </w:r>
      <w:r w:rsidRPr="00FE4FA5">
        <w:rPr>
          <w:rFonts w:cstheme="minorHAnsi"/>
          <w:color w:val="000000"/>
          <w:sz w:val="28"/>
          <w:szCs w:val="28"/>
        </w:rPr>
        <w:t>ет форму в веб-браузере, запрос отправляется на работу. Наш запрос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работает курьером. Подобно почт</w:t>
      </w:r>
      <w:r w:rsidR="00FE4FA5" w:rsidRPr="00FE4FA5">
        <w:rPr>
          <w:rFonts w:cstheme="minorHAnsi"/>
          <w:color w:val="000000"/>
          <w:sz w:val="28"/>
          <w:szCs w:val="28"/>
        </w:rPr>
        <w:t>альону или курьеру из службы до</w:t>
      </w:r>
      <w:r w:rsidRPr="00FE4FA5">
        <w:rPr>
          <w:rFonts w:cstheme="minorHAnsi"/>
          <w:color w:val="000000"/>
          <w:sz w:val="28"/>
          <w:szCs w:val="28"/>
        </w:rPr>
        <w:t>ставки, запрос переносит информацию из одного места в другое.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Запрос – весьма занятой парень. 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момента, когда он покинет брау</w:t>
      </w:r>
      <w:r w:rsidRPr="00FE4FA5">
        <w:rPr>
          <w:rFonts w:cstheme="minorHAnsi"/>
          <w:color w:val="000000"/>
          <w:sz w:val="28"/>
          <w:szCs w:val="28"/>
        </w:rPr>
        <w:t>зер, и до момента, когда вернется ответ, запрос сделает несколько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остановок, каждый раз сбрасывая 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часть </w:t>
      </w:r>
      <w:r w:rsidR="00FE4FA5" w:rsidRPr="00FE4FA5">
        <w:rPr>
          <w:rFonts w:cstheme="minorHAnsi"/>
          <w:color w:val="000000"/>
          <w:sz w:val="28"/>
          <w:szCs w:val="28"/>
        </w:rPr>
        <w:lastRenderedPageBreak/>
        <w:t>информации и подбирая что-то</w:t>
      </w:r>
      <w:r w:rsidRPr="00FE4FA5">
        <w:rPr>
          <w:rFonts w:cstheme="minorHAnsi"/>
          <w:color w:val="000000"/>
          <w:sz w:val="28"/>
          <w:szCs w:val="28"/>
        </w:rPr>
        <w:t xml:space="preserve"> взамен. Когда запрос покидает браузер, о</w:t>
      </w:r>
      <w:r w:rsidR="00FE4FA5" w:rsidRPr="00FE4FA5">
        <w:rPr>
          <w:rFonts w:cstheme="minorHAnsi"/>
          <w:color w:val="000000"/>
          <w:sz w:val="28"/>
          <w:szCs w:val="28"/>
        </w:rPr>
        <w:t>н несет в себе информацию о тре</w:t>
      </w:r>
      <w:r w:rsidRPr="00FE4FA5">
        <w:rPr>
          <w:rFonts w:cstheme="minorHAnsi"/>
          <w:color w:val="000000"/>
          <w:sz w:val="28"/>
          <w:szCs w:val="28"/>
        </w:rPr>
        <w:t>бовании пользователя. По крайней мере, запрос будет нести в себе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запрошенный </w:t>
      </w:r>
      <w:r w:rsidRPr="00FE4FA5">
        <w:rPr>
          <w:rFonts w:cstheme="minorHAnsi"/>
          <w:b/>
          <w:color w:val="000000"/>
          <w:sz w:val="28"/>
          <w:szCs w:val="28"/>
        </w:rPr>
        <w:t>URL</w:t>
      </w:r>
      <w:r w:rsidRPr="00FE4FA5">
        <w:rPr>
          <w:rFonts w:cstheme="minorHAnsi"/>
          <w:color w:val="000000"/>
          <w:sz w:val="28"/>
          <w:szCs w:val="28"/>
        </w:rPr>
        <w:t>. Но он может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также нести дополнительные дан</w:t>
      </w:r>
      <w:r w:rsidRPr="00FE4FA5">
        <w:rPr>
          <w:rFonts w:cstheme="minorHAnsi"/>
          <w:color w:val="000000"/>
          <w:sz w:val="28"/>
          <w:szCs w:val="28"/>
        </w:rPr>
        <w:t>ные, такие как информация из формы, заполненной пользователем.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Первой остановкой на пути запроса является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Как и большинство веб-фреймворков на языке Java, фреймворк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 xml:space="preserve"> пропускает все входящие запросы через единственный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сервлет входного контроллера. </w:t>
      </w:r>
      <w:r w:rsidRPr="00FE4FA5">
        <w:rPr>
          <w:rFonts w:cstheme="minorHAnsi"/>
          <w:b/>
          <w:i/>
          <w:iCs/>
          <w:color w:val="000000"/>
          <w:sz w:val="28"/>
          <w:szCs w:val="28"/>
        </w:rPr>
        <w:t>Входной контроллер</w:t>
      </w:r>
      <w:r w:rsidRPr="00FE4FA5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(</w:t>
      </w:r>
      <w:r w:rsidRPr="00FE4FA5">
        <w:rPr>
          <w:rFonts w:cstheme="minorHAnsi"/>
          <w:b/>
          <w:color w:val="000000"/>
          <w:sz w:val="28"/>
          <w:szCs w:val="28"/>
        </w:rPr>
        <w:t>front controller</w:t>
      </w:r>
      <w:r w:rsidRPr="00FE4FA5">
        <w:rPr>
          <w:rFonts w:cstheme="minorHAnsi"/>
          <w:color w:val="000000"/>
          <w:sz w:val="28"/>
          <w:szCs w:val="28"/>
        </w:rPr>
        <w:t>)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является типичным шаблоном проектирования веб-приложений, где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единственный сервлет берет на себя ответственность за передачу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всех запросов остальным компонентам приложения, выполняющим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фактическую их обработку. В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 xml:space="preserve"> входным контроллером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является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Задача контроллера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</w:t>
      </w:r>
      <w:r w:rsidR="00FE4FA5" w:rsidRPr="00FE4FA5">
        <w:rPr>
          <w:rFonts w:cstheme="minorHAnsi"/>
          <w:color w:val="000000"/>
          <w:sz w:val="28"/>
          <w:szCs w:val="28"/>
        </w:rPr>
        <w:t>состоит в том, чтобы пере</w:t>
      </w:r>
      <w:r w:rsidRPr="00FE4FA5">
        <w:rPr>
          <w:rFonts w:cstheme="minorHAnsi"/>
          <w:color w:val="000000"/>
          <w:sz w:val="28"/>
          <w:szCs w:val="28"/>
        </w:rPr>
        <w:t xml:space="preserve">дать запрос контроллеру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>. Контроллер – это компонент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Spring, обрабатывающий запрос. Но приложение может иметь не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сколько контроллеров, и входному контроллеру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требуется помощь, чтобы опре</w:t>
      </w:r>
      <w:r w:rsidR="00FE4FA5" w:rsidRPr="00FE4FA5">
        <w:rPr>
          <w:rFonts w:cstheme="minorHAnsi"/>
          <w:color w:val="000000"/>
          <w:sz w:val="28"/>
          <w:szCs w:val="28"/>
        </w:rPr>
        <w:t>делить, какому контроллеру пере</w:t>
      </w:r>
      <w:r w:rsidRPr="00FE4FA5">
        <w:rPr>
          <w:rFonts w:cstheme="minorHAnsi"/>
          <w:color w:val="000000"/>
          <w:sz w:val="28"/>
          <w:szCs w:val="28"/>
        </w:rPr>
        <w:t xml:space="preserve">дать запрос. Поэтому контроллер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консультируется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c одним или несколькими механизмами отображения и выясняет,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где будет следующая остановка запроса. При принятии решения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механизм отображения в первую очередь руководствуется адресом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URL</w:t>
      </w:r>
      <w:r w:rsidRPr="00FE4FA5">
        <w:rPr>
          <w:rFonts w:cstheme="minorHAnsi"/>
          <w:color w:val="000000"/>
          <w:sz w:val="28"/>
          <w:szCs w:val="28"/>
        </w:rPr>
        <w:t xml:space="preserve"> в запросе.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Как только будет выбран соответствующий контроллер, </w:t>
      </w:r>
      <w:r w:rsidR="00FE4FA5" w:rsidRPr="00C33F2D">
        <w:rPr>
          <w:rFonts w:cstheme="minorHAnsi"/>
          <w:b/>
          <w:color w:val="000000"/>
          <w:sz w:val="28"/>
          <w:szCs w:val="28"/>
        </w:rPr>
        <w:t>Dispatcher</w:t>
      </w:r>
      <w:r w:rsidRPr="00C33F2D">
        <w:rPr>
          <w:rFonts w:cstheme="minorHAnsi"/>
          <w:b/>
          <w:color w:val="000000"/>
          <w:sz w:val="28"/>
          <w:szCs w:val="28"/>
        </w:rPr>
        <w:t>Servlet</w:t>
      </w:r>
      <w:r w:rsidRPr="00FE4FA5">
        <w:rPr>
          <w:rFonts w:cstheme="minorHAnsi"/>
          <w:color w:val="000000"/>
          <w:sz w:val="28"/>
          <w:szCs w:val="28"/>
        </w:rPr>
        <w:t xml:space="preserve"> отправляет запрос в путь к выбранному контроллеру. </w:t>
      </w:r>
      <w:r w:rsidR="00FE4FA5" w:rsidRPr="00FE4FA5">
        <w:rPr>
          <w:rFonts w:cstheme="minorHAnsi"/>
          <w:color w:val="000000"/>
          <w:sz w:val="28"/>
          <w:szCs w:val="28"/>
        </w:rPr>
        <w:t>До</w:t>
      </w:r>
      <w:r w:rsidRPr="00FE4FA5">
        <w:rPr>
          <w:rFonts w:cstheme="minorHAnsi"/>
          <w:color w:val="000000"/>
          <w:sz w:val="28"/>
          <w:szCs w:val="28"/>
        </w:rPr>
        <w:t>стигнув контроллера, запрос отд</w:t>
      </w:r>
      <w:r w:rsidR="00FE4FA5" w:rsidRPr="00FE4FA5">
        <w:rPr>
          <w:rFonts w:cstheme="minorHAnsi"/>
          <w:color w:val="000000"/>
          <w:sz w:val="28"/>
          <w:szCs w:val="28"/>
        </w:rPr>
        <w:t>аст часть своего груза (информа</w:t>
      </w:r>
      <w:r w:rsidRPr="00FE4FA5">
        <w:rPr>
          <w:rFonts w:cstheme="minorHAnsi"/>
          <w:color w:val="000000"/>
          <w:sz w:val="28"/>
          <w:szCs w:val="28"/>
        </w:rPr>
        <w:t>цию, отправленную пользователем) и терпеливо будет ждать, пока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контроллер обработает эту информацию. (На самом деле хорошо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спроектированный контроллер сам почти не занимается обработкой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информации, вместо этого он дел</w:t>
      </w:r>
      <w:r w:rsidR="00FE4FA5" w:rsidRPr="00FE4FA5">
        <w:rPr>
          <w:rFonts w:cstheme="minorHAnsi"/>
          <w:color w:val="000000"/>
          <w:sz w:val="28"/>
          <w:szCs w:val="28"/>
        </w:rPr>
        <w:t>егирует ответственность за обра</w:t>
      </w:r>
      <w:r w:rsidRPr="00FE4FA5">
        <w:rPr>
          <w:rFonts w:cstheme="minorHAnsi"/>
          <w:color w:val="000000"/>
          <w:sz w:val="28"/>
          <w:szCs w:val="28"/>
        </w:rPr>
        <w:t>ботку одному или нескольким служебным объектам.)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В результате работы контроллера часто появляется некоторая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информация, которая должна быть передана назад пользователю и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отображена в браузере. Эта информация называется </w:t>
      </w:r>
      <w:r w:rsidRPr="00C33F2D">
        <w:rPr>
          <w:rFonts w:cstheme="minorHAnsi"/>
          <w:b/>
          <w:i/>
          <w:iCs/>
          <w:color w:val="000000"/>
          <w:sz w:val="28"/>
          <w:szCs w:val="28"/>
        </w:rPr>
        <w:t>моделью</w:t>
      </w:r>
      <w:r w:rsidRPr="00FE4FA5">
        <w:rPr>
          <w:rFonts w:cstheme="minorHAnsi"/>
          <w:color w:val="000000"/>
          <w:sz w:val="28"/>
          <w:szCs w:val="28"/>
        </w:rPr>
        <w:t>. Но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отправки обратно необработанной информации недостаточно, перед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отправкой ее следует представить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в удобном для пользователя фор</w:t>
      </w:r>
      <w:r w:rsidRPr="00FE4FA5">
        <w:rPr>
          <w:rFonts w:cstheme="minorHAnsi"/>
          <w:color w:val="000000"/>
          <w:sz w:val="28"/>
          <w:szCs w:val="28"/>
        </w:rPr>
        <w:t xml:space="preserve">мате, обычно в </w:t>
      </w:r>
      <w:r w:rsidRPr="00C33F2D">
        <w:rPr>
          <w:rFonts w:cstheme="minorHAnsi"/>
          <w:b/>
          <w:color w:val="000000"/>
          <w:sz w:val="28"/>
          <w:szCs w:val="28"/>
        </w:rPr>
        <w:t>HTML</w:t>
      </w:r>
      <w:r w:rsidRPr="00FE4FA5">
        <w:rPr>
          <w:rFonts w:cstheme="minorHAnsi"/>
          <w:color w:val="000000"/>
          <w:sz w:val="28"/>
          <w:szCs w:val="28"/>
        </w:rPr>
        <w:t>. Для эт</w:t>
      </w:r>
      <w:r w:rsidR="00FE4FA5">
        <w:rPr>
          <w:rFonts w:cstheme="minorHAnsi"/>
          <w:color w:val="000000"/>
          <w:sz w:val="28"/>
          <w:szCs w:val="28"/>
        </w:rPr>
        <w:t>ого информация должна быть пере</w:t>
      </w:r>
      <w:r w:rsidRPr="00FE4FA5">
        <w:rPr>
          <w:rFonts w:cstheme="minorHAnsi"/>
          <w:color w:val="000000"/>
          <w:sz w:val="28"/>
          <w:szCs w:val="28"/>
        </w:rPr>
        <w:t xml:space="preserve">дана в одно из </w:t>
      </w:r>
      <w:r w:rsidRPr="00C33F2D">
        <w:rPr>
          <w:rFonts w:cstheme="minorHAnsi"/>
          <w:b/>
          <w:i/>
          <w:iCs/>
          <w:color w:val="000000"/>
          <w:sz w:val="28"/>
          <w:szCs w:val="28"/>
        </w:rPr>
        <w:t>представлений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="00C33F2D" w:rsidRPr="00C33F2D">
        <w:rPr>
          <w:rFonts w:cstheme="minorHAnsi"/>
          <w:color w:val="000000"/>
          <w:sz w:val="28"/>
          <w:szCs w:val="28"/>
        </w:rPr>
        <w:t>(в</w:t>
      </w:r>
      <w:r w:rsidR="00C33F2D">
        <w:rPr>
          <w:rFonts w:cstheme="minorHAnsi"/>
          <w:color w:val="000000"/>
          <w:sz w:val="28"/>
          <w:szCs w:val="28"/>
        </w:rPr>
        <w:t xml:space="preserve"> нашем случае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="00C33F2D">
        <w:rPr>
          <w:rFonts w:cstheme="minorHAnsi"/>
          <w:color w:val="000000"/>
          <w:sz w:val="28"/>
          <w:szCs w:val="28"/>
        </w:rPr>
        <w:t>)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Последнее, что должен сделать контроллер, – упаковать вместе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модель</w:t>
      </w:r>
      <w:r w:rsidRPr="00FE4FA5">
        <w:rPr>
          <w:rFonts w:cstheme="minorHAnsi"/>
          <w:color w:val="000000"/>
          <w:sz w:val="28"/>
          <w:szCs w:val="28"/>
        </w:rPr>
        <w:t xml:space="preserve"> и </w:t>
      </w:r>
      <w:r w:rsidRPr="00C33F2D">
        <w:rPr>
          <w:rFonts w:cstheme="minorHAnsi"/>
          <w:b/>
          <w:color w:val="000000"/>
          <w:sz w:val="28"/>
          <w:szCs w:val="28"/>
        </w:rPr>
        <w:t>имя</w:t>
      </w:r>
      <w:r w:rsidRPr="00FE4FA5">
        <w:rPr>
          <w:rFonts w:cstheme="minorHAnsi"/>
          <w:color w:val="000000"/>
          <w:sz w:val="28"/>
          <w:szCs w:val="28"/>
        </w:rPr>
        <w:t xml:space="preserve"> представления для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отображения результатов в брау</w:t>
      </w:r>
      <w:r w:rsidRPr="00FE4FA5">
        <w:rPr>
          <w:rFonts w:cstheme="minorHAnsi"/>
          <w:color w:val="000000"/>
          <w:sz w:val="28"/>
          <w:szCs w:val="28"/>
        </w:rPr>
        <w:t>зере. Затем он отсылает запрос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вместе с </w:t>
      </w:r>
      <w:r w:rsidR="00FE4FA5" w:rsidRPr="00C33F2D">
        <w:rPr>
          <w:rFonts w:cstheme="minorHAnsi"/>
          <w:b/>
          <w:color w:val="000000"/>
          <w:sz w:val="28"/>
          <w:szCs w:val="28"/>
        </w:rPr>
        <w:t>моделью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и </w:t>
      </w:r>
      <w:r w:rsidR="00FE4FA5" w:rsidRPr="00C33F2D">
        <w:rPr>
          <w:rFonts w:cstheme="minorHAnsi"/>
          <w:b/>
          <w:color w:val="000000"/>
          <w:sz w:val="28"/>
          <w:szCs w:val="28"/>
        </w:rPr>
        <w:t>именем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пред</w:t>
      </w:r>
      <w:r w:rsidRPr="00FE4FA5">
        <w:rPr>
          <w:rFonts w:cstheme="minorHAnsi"/>
          <w:color w:val="000000"/>
          <w:sz w:val="28"/>
          <w:szCs w:val="28"/>
        </w:rPr>
        <w:t xml:space="preserve">ставления обратно входному контроллеру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Чтобы контроллер не оказался тесно связанным с каким-либо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конкретным представлением, имя представления, возвращаемое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входному контроллеру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, не определяет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страницу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непосредственно. Фактически оно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даже не предполагает, что </w:t>
      </w:r>
      <w:r w:rsidR="00FE4FA5" w:rsidRPr="00FE4FA5">
        <w:rPr>
          <w:rFonts w:cstheme="minorHAnsi"/>
          <w:color w:val="000000"/>
          <w:sz w:val="28"/>
          <w:szCs w:val="28"/>
        </w:rPr>
        <w:lastRenderedPageBreak/>
        <w:t>пред</w:t>
      </w:r>
      <w:r w:rsidRPr="00FE4FA5">
        <w:rPr>
          <w:rFonts w:cstheme="minorHAnsi"/>
          <w:color w:val="000000"/>
          <w:sz w:val="28"/>
          <w:szCs w:val="28"/>
        </w:rPr>
        <w:t xml:space="preserve">ставление вообще является страницей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Pr="00FE4FA5">
        <w:rPr>
          <w:rFonts w:cstheme="minorHAnsi"/>
          <w:color w:val="000000"/>
          <w:sz w:val="28"/>
          <w:szCs w:val="28"/>
        </w:rPr>
        <w:t>. Оно является л</w:t>
      </w:r>
      <w:r w:rsidR="00FE4FA5" w:rsidRPr="00FE4FA5">
        <w:rPr>
          <w:rFonts w:cstheme="minorHAnsi"/>
          <w:color w:val="000000"/>
          <w:sz w:val="28"/>
          <w:szCs w:val="28"/>
        </w:rPr>
        <w:t>ишь ло</w:t>
      </w:r>
      <w:r w:rsidRPr="00FE4FA5">
        <w:rPr>
          <w:rFonts w:cstheme="minorHAnsi"/>
          <w:color w:val="000000"/>
          <w:sz w:val="28"/>
          <w:szCs w:val="28"/>
        </w:rPr>
        <w:t>гическим именем представления, используемым затем для поиска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фактического представления. Чтобы отобразить логическое имя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представления в ссылку на кон</w:t>
      </w:r>
      <w:r w:rsidR="00FE4FA5" w:rsidRPr="00FE4FA5">
        <w:rPr>
          <w:rFonts w:cstheme="minorHAnsi"/>
          <w:color w:val="000000"/>
          <w:sz w:val="28"/>
          <w:szCs w:val="28"/>
        </w:rPr>
        <w:t>кретную реализацию, входной кон</w:t>
      </w:r>
      <w:r w:rsidRPr="00FE4FA5">
        <w:rPr>
          <w:rFonts w:cstheme="minorHAnsi"/>
          <w:color w:val="000000"/>
          <w:sz w:val="28"/>
          <w:szCs w:val="28"/>
        </w:rPr>
        <w:t xml:space="preserve">троллер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обратится к арбитру представлений (</w:t>
      </w:r>
      <w:r w:rsidR="00C33F2D" w:rsidRPr="00C33F2D">
        <w:rPr>
          <w:rFonts w:cstheme="minorHAnsi"/>
          <w:b/>
          <w:color w:val="000000"/>
          <w:sz w:val="28"/>
          <w:szCs w:val="28"/>
        </w:rPr>
        <w:t>View</w:t>
      </w:r>
      <w:r w:rsidR="00FE4FA5" w:rsidRPr="00C33F2D">
        <w:rPr>
          <w:rFonts w:cstheme="minorHAnsi"/>
          <w:b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resolver</w:t>
      </w:r>
      <w:r w:rsidRPr="00FE4FA5">
        <w:rPr>
          <w:rFonts w:cstheme="minorHAnsi"/>
          <w:color w:val="000000"/>
          <w:sz w:val="28"/>
          <w:szCs w:val="28"/>
        </w:rPr>
        <w:t>).</w:t>
      </w:r>
    </w:p>
    <w:p w:rsidR="002B5BD6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Теперь, когда контроллер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</w:t>
      </w:r>
      <w:r w:rsidR="00FE4FA5" w:rsidRPr="00FE4FA5">
        <w:rPr>
          <w:rFonts w:cstheme="minorHAnsi"/>
          <w:color w:val="000000"/>
          <w:sz w:val="28"/>
          <w:szCs w:val="28"/>
        </w:rPr>
        <w:t>определил, какое пред</w:t>
      </w:r>
      <w:r w:rsidRPr="00FE4FA5">
        <w:rPr>
          <w:rFonts w:cstheme="minorHAnsi"/>
          <w:color w:val="000000"/>
          <w:sz w:val="28"/>
          <w:szCs w:val="28"/>
        </w:rPr>
        <w:t>ставление будет отображать результаты, работа запроса подошла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к концу. Его конечная остановка </w:t>
      </w:r>
      <w:r w:rsidR="00FE4FA5" w:rsidRPr="00FE4FA5">
        <w:rPr>
          <w:rFonts w:cstheme="minorHAnsi"/>
          <w:color w:val="000000"/>
          <w:sz w:val="28"/>
          <w:szCs w:val="28"/>
        </w:rPr>
        <w:t>– реализация представления (воз</w:t>
      </w:r>
      <w:r w:rsidRPr="00FE4FA5">
        <w:rPr>
          <w:rFonts w:cstheme="minorHAnsi"/>
          <w:color w:val="000000"/>
          <w:sz w:val="28"/>
          <w:szCs w:val="28"/>
        </w:rPr>
        <w:t xml:space="preserve">можно, страница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Pr="00FE4FA5">
        <w:rPr>
          <w:rFonts w:cstheme="minorHAnsi"/>
          <w:color w:val="000000"/>
          <w:sz w:val="28"/>
          <w:szCs w:val="28"/>
        </w:rPr>
        <w:t>), куда он доставит модель данных. На этом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работа запроса заканчивается. Н</w:t>
      </w:r>
      <w:r w:rsidR="00FE4FA5" w:rsidRPr="00FE4FA5">
        <w:rPr>
          <w:rFonts w:cstheme="minorHAnsi"/>
          <w:color w:val="000000"/>
          <w:sz w:val="28"/>
          <w:szCs w:val="28"/>
        </w:rPr>
        <w:t>а основе модели данных представ</w:t>
      </w:r>
      <w:r w:rsidRPr="00FE4FA5">
        <w:rPr>
          <w:rFonts w:cstheme="minorHAnsi"/>
          <w:color w:val="000000"/>
          <w:sz w:val="28"/>
          <w:szCs w:val="28"/>
        </w:rPr>
        <w:t>ление создаст отображение страни</w:t>
      </w:r>
      <w:r w:rsidR="00FE4FA5" w:rsidRPr="00FE4FA5">
        <w:rPr>
          <w:rFonts w:cstheme="minorHAnsi"/>
          <w:color w:val="000000"/>
          <w:sz w:val="28"/>
          <w:szCs w:val="28"/>
        </w:rPr>
        <w:t>цы, которое будет отправлено об</w:t>
      </w:r>
      <w:r w:rsidRPr="00FE4FA5">
        <w:rPr>
          <w:rFonts w:cstheme="minorHAnsi"/>
          <w:color w:val="000000"/>
          <w:sz w:val="28"/>
          <w:szCs w:val="28"/>
        </w:rPr>
        <w:t xml:space="preserve">ратно клиенту с другим </w:t>
      </w:r>
      <w:r w:rsidR="00FE4FA5" w:rsidRPr="00FE4FA5">
        <w:rPr>
          <w:rFonts w:cstheme="minorHAnsi"/>
          <w:color w:val="000000"/>
          <w:sz w:val="28"/>
          <w:szCs w:val="28"/>
        </w:rPr>
        <w:t>курьером – объ</w:t>
      </w:r>
      <w:r w:rsidRPr="00FE4FA5">
        <w:rPr>
          <w:rFonts w:cstheme="minorHAnsi"/>
          <w:color w:val="000000"/>
          <w:sz w:val="28"/>
          <w:szCs w:val="28"/>
        </w:rPr>
        <w:t>ектом ответа.</w:t>
      </w:r>
    </w:p>
    <w:p w:rsidR="00FE4FA5" w:rsidRDefault="00FE4FA5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B517FC" w:rsidRPr="00B517FC" w:rsidRDefault="00B517FC" w:rsidP="00B517FC">
      <w:pPr>
        <w:pStyle w:val="Default"/>
        <w:ind w:left="720"/>
        <w:rPr>
          <w:rFonts w:asciiTheme="minorHAnsi" w:hAnsiTheme="minorHAnsi" w:cstheme="minorHAnsi"/>
          <w:b/>
          <w:bCs/>
          <w:sz w:val="48"/>
          <w:szCs w:val="48"/>
        </w:rPr>
      </w:pPr>
      <w:r w:rsidRPr="00B517FC">
        <w:rPr>
          <w:rFonts w:asciiTheme="minorHAnsi" w:hAnsiTheme="minorHAnsi" w:cstheme="minorHAnsi"/>
          <w:b/>
          <w:bCs/>
          <w:sz w:val="48"/>
          <w:szCs w:val="48"/>
        </w:rPr>
        <w:t xml:space="preserve">СЕРВЛЕТЫ </w:t>
      </w:r>
    </w:p>
    <w:p w:rsidR="00B517FC" w:rsidRPr="00B517FC" w:rsidRDefault="00B517FC" w:rsidP="00B517FC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:rsidR="00B517FC" w:rsidRDefault="00B517FC" w:rsidP="00B517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517FC">
        <w:rPr>
          <w:rFonts w:asciiTheme="minorHAnsi" w:hAnsiTheme="minorHAnsi" w:cstheme="minorHAnsi"/>
          <w:sz w:val="28"/>
          <w:szCs w:val="28"/>
        </w:rPr>
        <w:t xml:space="preserve">Сервлет применяется для создания серверного приложения, получающего от клиента запрос, анализирующего его, делающего выборку данных из базы, а затем пересылающего клиенту страницу </w:t>
      </w:r>
      <w:r w:rsidRPr="00B517FC">
        <w:rPr>
          <w:rFonts w:asciiTheme="minorHAnsi" w:hAnsiTheme="minorHAnsi" w:cstheme="minorHAnsi"/>
          <w:b/>
          <w:sz w:val="28"/>
          <w:szCs w:val="28"/>
        </w:rPr>
        <w:t>HTML</w:t>
      </w:r>
      <w:r w:rsidRPr="00B517FC">
        <w:rPr>
          <w:rFonts w:asciiTheme="minorHAnsi" w:hAnsiTheme="minorHAnsi" w:cstheme="minorHAnsi"/>
          <w:sz w:val="28"/>
          <w:szCs w:val="28"/>
        </w:rPr>
        <w:t xml:space="preserve">, сгенерированную с помощью </w:t>
      </w:r>
      <w:r w:rsidRPr="00B517FC">
        <w:rPr>
          <w:rFonts w:asciiTheme="minorHAnsi" w:hAnsiTheme="minorHAnsi" w:cstheme="minorHAnsi"/>
          <w:b/>
          <w:sz w:val="28"/>
          <w:szCs w:val="28"/>
        </w:rPr>
        <w:t>JSP</w:t>
      </w:r>
      <w:r w:rsidRPr="00B517FC">
        <w:rPr>
          <w:rFonts w:asciiTheme="minorHAnsi" w:hAnsiTheme="minorHAnsi" w:cstheme="minorHAnsi"/>
          <w:sz w:val="28"/>
          <w:szCs w:val="28"/>
        </w:rPr>
        <w:t xml:space="preserve"> на основе полученных данных. </w:t>
      </w:r>
    </w:p>
    <w:p w:rsidR="00B517FC" w:rsidRPr="00B517FC" w:rsidRDefault="00B517FC" w:rsidP="00B517F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33F2D" w:rsidRPr="00C33F2D" w:rsidRDefault="00C33F2D" w:rsidP="00CE1ACF">
      <w:pPr>
        <w:ind w:left="720"/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JSP</w:t>
      </w:r>
      <w:r w:rsidRPr="00D5127D">
        <w:rPr>
          <w:b/>
          <w:sz w:val="48"/>
          <w:szCs w:val="48"/>
        </w:rPr>
        <w:t>:</w:t>
      </w:r>
    </w:p>
    <w:p w:rsidR="00AF2F08" w:rsidRPr="00AF2F08" w:rsidRDefault="00AF2F08" w:rsidP="00AF2F0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b/>
          <w:sz w:val="28"/>
          <w:szCs w:val="28"/>
        </w:rPr>
        <w:t>Java Server Pages</w:t>
      </w:r>
      <w:r w:rsidRPr="00AF2F08">
        <w:rPr>
          <w:rFonts w:asciiTheme="minorHAnsi" w:hAnsiTheme="minorHAnsi" w:cstheme="minorHAnsi"/>
          <w:sz w:val="28"/>
          <w:szCs w:val="28"/>
        </w:rPr>
        <w:t xml:space="preserve"> (</w:t>
      </w:r>
      <w:r w:rsidRPr="00AF2F08">
        <w:rPr>
          <w:rFonts w:asciiTheme="minorHAnsi" w:hAnsiTheme="minorHAnsi" w:cstheme="minorHAnsi"/>
          <w:b/>
          <w:sz w:val="28"/>
          <w:szCs w:val="28"/>
        </w:rPr>
        <w:t>JSP</w:t>
      </w:r>
      <w:r w:rsidRPr="00AF2F08">
        <w:rPr>
          <w:rFonts w:asciiTheme="minorHAnsi" w:hAnsiTheme="minorHAnsi" w:cstheme="minorHAnsi"/>
          <w:sz w:val="28"/>
          <w:szCs w:val="28"/>
        </w:rPr>
        <w:t xml:space="preserve">) обеспечивает разделение динамической и статической частей страницы, результатом чего является возможность изменения дизайна страницы, не затрагивая динамическое содержание. Это свойство используется при разработке и поддержке страниц, так как дизайнерам нет необходимости знать, как работать с динамическими данными. Процессы, выполняемые с файлом JSP при первом вызове: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Браузер делает запрос к странице JSP.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sz w:val="28"/>
          <w:szCs w:val="28"/>
        </w:rPr>
        <w:t>JSP-engine</w:t>
      </w:r>
      <w:r w:rsidRPr="00AF2F08">
        <w:rPr>
          <w:rFonts w:asciiTheme="minorHAnsi" w:hAnsiTheme="minorHAnsi" w:cstheme="minorHAnsi"/>
          <w:sz w:val="28"/>
          <w:szCs w:val="28"/>
        </w:rPr>
        <w:t xml:space="preserve"> анализирует содержание файла JSP.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sz w:val="28"/>
          <w:szCs w:val="28"/>
        </w:rPr>
        <w:t>JSP-engine</w:t>
      </w:r>
      <w:r w:rsidRPr="00AF2F08">
        <w:rPr>
          <w:rFonts w:asciiTheme="minorHAnsi" w:hAnsiTheme="minorHAnsi" w:cstheme="minorHAnsi"/>
          <w:sz w:val="28"/>
          <w:szCs w:val="28"/>
        </w:rPr>
        <w:t xml:space="preserve"> создает временный сервлет с кодом, основанным на исходном тексте файла JSP, при этом контейнер транслирует операторы Java в метод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_jspService()</w:t>
      </w:r>
      <w:r w:rsidRPr="00AF2F08">
        <w:rPr>
          <w:rFonts w:asciiTheme="minorHAnsi" w:hAnsiTheme="minorHAnsi" w:cstheme="minorHAnsi"/>
          <w:sz w:val="28"/>
          <w:szCs w:val="28"/>
        </w:rPr>
        <w:t>. Если нет ошибок компиляции, то этот метод вызывается для непосредственной обработки запроса. Полученный сервлет ответствен за исполнение ста</w:t>
      </w:r>
      <w:r>
        <w:rPr>
          <w:rFonts w:asciiTheme="minorHAnsi" w:hAnsiTheme="minorHAnsi" w:cstheme="minorHAnsi"/>
          <w:sz w:val="28"/>
          <w:szCs w:val="28"/>
        </w:rPr>
        <w:t xml:space="preserve">тических элементов </w:t>
      </w:r>
      <w:r w:rsidRPr="00AF2F08">
        <w:rPr>
          <w:rFonts w:asciiTheme="minorHAnsi" w:hAnsiTheme="minorHAnsi" w:cstheme="minorHAnsi"/>
          <w:b/>
          <w:sz w:val="28"/>
          <w:szCs w:val="28"/>
        </w:rPr>
        <w:t>JSP</w:t>
      </w:r>
      <w:r>
        <w:rPr>
          <w:rFonts w:asciiTheme="minorHAnsi" w:hAnsiTheme="minorHAnsi" w:cstheme="minorHAnsi"/>
          <w:sz w:val="28"/>
          <w:szCs w:val="28"/>
        </w:rPr>
        <w:t>, опреде</w:t>
      </w:r>
      <w:r w:rsidRPr="00AF2F08">
        <w:rPr>
          <w:rFonts w:asciiTheme="minorHAnsi" w:hAnsiTheme="minorHAnsi" w:cstheme="minorHAnsi"/>
          <w:sz w:val="28"/>
          <w:szCs w:val="28"/>
        </w:rPr>
        <w:t xml:space="preserve">ленных во время разработки в дополнение к созданию динамических элементов.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Полученный код компилируется в файл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*.class</w:t>
      </w:r>
      <w:r w:rsidRPr="00AF2F08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Вызываются методы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 xml:space="preserve">init() </w:t>
      </w:r>
      <w:r w:rsidRPr="00AF2F08">
        <w:rPr>
          <w:rFonts w:asciiTheme="minorHAnsi" w:hAnsiTheme="minorHAnsi" w:cstheme="minorHAnsi"/>
          <w:sz w:val="28"/>
          <w:szCs w:val="28"/>
        </w:rPr>
        <w:t xml:space="preserve">и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_jspService()</w:t>
      </w:r>
      <w:r w:rsidRPr="00AF2F08">
        <w:rPr>
          <w:rFonts w:asciiTheme="minorHAnsi" w:hAnsiTheme="minorHAnsi" w:cstheme="minorHAnsi"/>
          <w:sz w:val="28"/>
          <w:szCs w:val="28"/>
        </w:rPr>
        <w:t xml:space="preserve">, и сервлет логически исполняется.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Сервлет на основе JSP установлен. Комбинация статического HTML и графики вместе с динамическими элементами, определенными в </w:t>
      </w:r>
      <w:r w:rsidRPr="00AF2F08">
        <w:rPr>
          <w:rFonts w:asciiTheme="minorHAnsi" w:hAnsiTheme="minorHAnsi" w:cstheme="minorHAnsi"/>
          <w:sz w:val="28"/>
          <w:szCs w:val="28"/>
        </w:rPr>
        <w:lastRenderedPageBreak/>
        <w:t xml:space="preserve">оригинале JSP, пересылаются браузеру через выходной поток объекта ответа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ServletResponse</w:t>
      </w:r>
      <w:r w:rsidRPr="00AF2F08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CB6F22" w:rsidRPr="0085639A" w:rsidRDefault="00AF2F08" w:rsidP="00B517F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F2F08">
        <w:rPr>
          <w:rFonts w:cstheme="minorHAnsi"/>
          <w:sz w:val="28"/>
          <w:szCs w:val="28"/>
        </w:rPr>
        <w:t xml:space="preserve">Последующие обращения к файлу JSP просто вызовут метод </w:t>
      </w:r>
      <w:r w:rsidRPr="00AF2F08">
        <w:rPr>
          <w:rFonts w:cstheme="minorHAnsi"/>
          <w:b/>
          <w:bCs/>
          <w:sz w:val="28"/>
          <w:szCs w:val="28"/>
        </w:rPr>
        <w:t xml:space="preserve">_jspService() </w:t>
      </w:r>
      <w:r w:rsidRPr="00AF2F08">
        <w:rPr>
          <w:rFonts w:cstheme="minorHAnsi"/>
          <w:sz w:val="28"/>
          <w:szCs w:val="28"/>
        </w:rPr>
        <w:t xml:space="preserve">сервлета. Сервлет используется до тех пор, пока сервер не будет остановлен и сервлет не будет выгружен вручную либо пока не будет изменен файл JSP. Результат работы JSP можно легко представить, зная правила трансляции JSP в сервлет, в частности в его </w:t>
      </w:r>
      <w:r w:rsidRPr="00AF2F08">
        <w:rPr>
          <w:rFonts w:cstheme="minorHAnsi"/>
          <w:b/>
          <w:bCs/>
          <w:sz w:val="28"/>
          <w:szCs w:val="28"/>
        </w:rPr>
        <w:t>_jsp</w:t>
      </w:r>
      <w:bookmarkStart w:id="0" w:name="_GoBack"/>
      <w:bookmarkEnd w:id="0"/>
      <w:r w:rsidRPr="00AF2F08">
        <w:rPr>
          <w:rFonts w:cstheme="minorHAnsi"/>
          <w:b/>
          <w:bCs/>
          <w:sz w:val="28"/>
          <w:szCs w:val="28"/>
        </w:rPr>
        <w:t>Service()</w:t>
      </w:r>
      <w:r w:rsidRPr="00AF2F08">
        <w:rPr>
          <w:rFonts w:cstheme="minorHAnsi"/>
          <w:sz w:val="28"/>
          <w:szCs w:val="28"/>
        </w:rPr>
        <w:t>-метод.</w:t>
      </w:r>
    </w:p>
    <w:p w:rsidR="00C33F2D" w:rsidRPr="00FE4FA5" w:rsidRDefault="00C33F2D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FE4FA5" w:rsidRDefault="00FE4FA5" w:rsidP="002B5BD6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</w:p>
    <w:p w:rsidR="002B5BD6" w:rsidRPr="00061A3D" w:rsidRDefault="002B5BD6" w:rsidP="004527EF">
      <w:pPr>
        <w:numPr>
          <w:ilvl w:val="1"/>
          <w:numId w:val="1"/>
        </w:numPr>
        <w:rPr>
          <w:b/>
          <w:sz w:val="48"/>
          <w:szCs w:val="48"/>
        </w:rPr>
      </w:pPr>
      <w:r w:rsidRPr="00061A3D">
        <w:rPr>
          <w:b/>
          <w:sz w:val="48"/>
          <w:szCs w:val="48"/>
          <w:lang w:val="en-US"/>
        </w:rPr>
        <w:t>Transaction</w:t>
      </w:r>
    </w:p>
    <w:p w:rsidR="00537E70" w:rsidRPr="009C7AD4" w:rsidRDefault="00061A3D" w:rsidP="00FF0F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При записи данных необходимо гарантировать целостность данных, выполняя запись в рамках транзакции.</w:t>
      </w:r>
      <w:r w:rsidR="00FF0FC1" w:rsidRPr="009C7AD4">
        <w:rPr>
          <w:rFonts w:cstheme="minorHAnsi"/>
          <w:sz w:val="28"/>
          <w:szCs w:val="28"/>
        </w:rPr>
        <w:t xml:space="preserve"> Если все операции выполнились успешно, вся транзакция завершается успехом. Иначе операции должны быть отменены, как если бы они и не выполнялись.</w:t>
      </w:r>
    </w:p>
    <w:p w:rsidR="00FF0FC1" w:rsidRPr="009C7AD4" w:rsidRDefault="00FF0FC1" w:rsidP="00FF0F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Транзакции играют важную роль в программном обеспечении, гарантируя, что данные и ресурсы всегда будут оставаться в непротиворечивом состоянии. Без них было бы можно повредить данные или оставить их в состоянии, противоречащем логике работы приложения.</w:t>
      </w:r>
    </w:p>
    <w:p w:rsidR="000E7A50" w:rsidRPr="009C7AD4" w:rsidRDefault="000E7A50" w:rsidP="000E7A5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 xml:space="preserve">В лучших традициях разработки программного обеспечения была придумана аббревиатура, описывающая транзакции: </w:t>
      </w:r>
      <w:r w:rsidRPr="009C7AD4">
        <w:rPr>
          <w:rFonts w:cstheme="minorHAnsi"/>
          <w:i/>
          <w:iCs/>
          <w:sz w:val="28"/>
          <w:szCs w:val="28"/>
        </w:rPr>
        <w:t>ACID.</w:t>
      </w:r>
      <w:r w:rsidRPr="009C7AD4">
        <w:rPr>
          <w:rFonts w:cstheme="minorHAnsi"/>
          <w:sz w:val="28"/>
          <w:szCs w:val="28"/>
        </w:rPr>
        <w:t xml:space="preserve"> Эта аббревиатура происходит от следующих слов.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Atomic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атомарность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транзакции состоят из одной или более операций, объединенных в единицу работы. Атомарность гарантирует, что-либо будут выполнены все операции, либо ни одна из них. Если все операции выполняются успешно, транзакция завершается успехом. Если какая-то операция терпит неудачу, вся транзакция терпит неудачу и отменяется.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Consistent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непротиворечивость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после выполнения транзакции (независимо от успеха или неудачи) система остается в состоянии, не противоречащем бизнес-модели. Данные не должны повреждаться.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Isolated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изолированность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транзакции должны позволять нескольким пользователям работать с одними и теми же данными, не мешая друг другу. То есть транзакции должны быть изолированы друг от друга, предотвращая возможность одновременного чтения и записи одних и тех же данных. (Обратите внимание, что изолированность обычно связана с блокировкой строк и/или таблиц в базе данных.)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Durable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долговечность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 xml:space="preserve">– после выполнения транзакции результаты ее выполнения должны сохраняться, чтобы они не терялись в случае </w:t>
      </w:r>
      <w:r w:rsidRPr="009C7AD4">
        <w:rPr>
          <w:rFonts w:cstheme="minorHAnsi"/>
          <w:sz w:val="28"/>
          <w:szCs w:val="28"/>
        </w:rPr>
        <w:lastRenderedPageBreak/>
        <w:t>ошибок во время работы системы. Под долговечностью обычно понимается сохранение результатов в базе данных или каком-то другом хранилище.</w:t>
      </w:r>
    </w:p>
    <w:p w:rsidR="00061A3D" w:rsidRPr="00061A3D" w:rsidRDefault="00061A3D" w:rsidP="00061A3D">
      <w:pPr>
        <w:pStyle w:val="ListParagraph"/>
        <w:rPr>
          <w:rFonts w:cstheme="minorHAnsi"/>
        </w:rPr>
      </w:pPr>
    </w:p>
    <w:p w:rsidR="00537E70" w:rsidRPr="004527EF" w:rsidRDefault="00537E70" w:rsidP="00537E70"/>
    <w:p w:rsidR="00A92ADA" w:rsidRPr="00A92ADA" w:rsidRDefault="00767B30" w:rsidP="006740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CE06C5">
        <w:rPr>
          <w:b/>
          <w:sz w:val="48"/>
          <w:szCs w:val="48"/>
        </w:rPr>
        <w:t xml:space="preserve"> </w:t>
      </w:r>
      <w:r w:rsidR="00DB773A" w:rsidRPr="0085639A">
        <w:rPr>
          <w:b/>
          <w:sz w:val="48"/>
          <w:szCs w:val="48"/>
        </w:rPr>
        <w:t>Интеграция</w:t>
      </w:r>
      <w:r w:rsidR="00DB773A" w:rsidRPr="0085639A">
        <w:rPr>
          <w:b/>
          <w:sz w:val="48"/>
          <w:szCs w:val="48"/>
          <w:lang w:val="en-US"/>
        </w:rPr>
        <w:t xml:space="preserve"> Spring and JPA Hibernate</w:t>
      </w:r>
      <w:r w:rsidR="002B5BD6" w:rsidRPr="0085639A">
        <w:rPr>
          <w:b/>
          <w:sz w:val="48"/>
          <w:szCs w:val="48"/>
          <w:lang w:val="en-US"/>
        </w:rPr>
        <w:t xml:space="preserve"> </w:t>
      </w:r>
    </w:p>
    <w:p w:rsidR="00DB773A" w:rsidRPr="0085639A" w:rsidRDefault="00DB773A" w:rsidP="008563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5639A">
        <w:rPr>
          <w:rFonts w:cstheme="minorHAnsi"/>
          <w:sz w:val="28"/>
          <w:szCs w:val="28"/>
        </w:rPr>
        <w:t>Общее</w:t>
      </w:r>
      <w:r w:rsidR="00A92ADA">
        <w:rPr>
          <w:rFonts w:cstheme="minorHAnsi"/>
          <w:sz w:val="28"/>
          <w:szCs w:val="28"/>
        </w:rPr>
        <w:t xml:space="preserve"> </w:t>
      </w:r>
      <w:r w:rsidRPr="0085639A">
        <w:rPr>
          <w:rFonts w:cstheme="minorHAnsi"/>
          <w:sz w:val="28"/>
          <w:szCs w:val="28"/>
        </w:rPr>
        <w:t>название для такой функциональности –</w:t>
      </w:r>
      <w:r w:rsidR="0062026E" w:rsidRPr="0085639A">
        <w:rPr>
          <w:rFonts w:cstheme="minorHAnsi"/>
          <w:sz w:val="28"/>
          <w:szCs w:val="28"/>
        </w:rPr>
        <w:t xml:space="preserve"> </w:t>
      </w:r>
      <w:r w:rsidRPr="0085639A">
        <w:rPr>
          <w:rFonts w:cstheme="minorHAnsi"/>
          <w:b/>
          <w:i/>
          <w:iCs/>
          <w:sz w:val="28"/>
          <w:szCs w:val="28"/>
        </w:rPr>
        <w:t xml:space="preserve">объектно-реляционное </w:t>
      </w:r>
      <w:r w:rsidR="0085639A">
        <w:rPr>
          <w:rFonts w:cstheme="minorHAnsi"/>
          <w:b/>
          <w:i/>
          <w:iCs/>
          <w:sz w:val="28"/>
          <w:szCs w:val="28"/>
        </w:rPr>
        <w:t>от</w:t>
      </w:r>
      <w:r w:rsidRPr="0085639A">
        <w:rPr>
          <w:rFonts w:cstheme="minorHAnsi"/>
          <w:b/>
          <w:i/>
          <w:iCs/>
          <w:sz w:val="28"/>
          <w:szCs w:val="28"/>
        </w:rPr>
        <w:t>ображение</w:t>
      </w:r>
      <w:r w:rsidRPr="0085639A">
        <w:rPr>
          <w:rFonts w:cstheme="minorHAnsi"/>
          <w:i/>
          <w:iCs/>
          <w:sz w:val="28"/>
          <w:szCs w:val="28"/>
        </w:rPr>
        <w:t xml:space="preserve"> </w:t>
      </w:r>
      <w:r w:rsidRPr="0085639A">
        <w:rPr>
          <w:rFonts w:cstheme="minorHAnsi"/>
          <w:sz w:val="28"/>
          <w:szCs w:val="28"/>
        </w:rPr>
        <w:t>(</w:t>
      </w:r>
      <w:r w:rsidRPr="0085639A">
        <w:rPr>
          <w:rFonts w:cstheme="minorHAnsi"/>
          <w:b/>
          <w:sz w:val="28"/>
          <w:szCs w:val="28"/>
        </w:rPr>
        <w:t>Object Relational Mapping, ORM</w:t>
      </w:r>
      <w:r w:rsidRPr="0085639A">
        <w:rPr>
          <w:rFonts w:cstheme="minorHAnsi"/>
          <w:sz w:val="28"/>
          <w:szCs w:val="28"/>
        </w:rPr>
        <w:t>).</w:t>
      </w:r>
    </w:p>
    <w:p w:rsidR="00D5127D" w:rsidRPr="009C7AD4" w:rsidRDefault="00D5127D" w:rsidP="00D512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color w:val="000000"/>
          <w:sz w:val="28"/>
          <w:szCs w:val="28"/>
          <w:lang w:val="en-US"/>
        </w:rPr>
        <w:t>Mapping</w:t>
      </w:r>
      <w:r w:rsidRPr="009C7AD4">
        <w:rPr>
          <w:rFonts w:cstheme="minorHAnsi"/>
          <w:color w:val="000000"/>
          <w:sz w:val="28"/>
          <w:szCs w:val="28"/>
        </w:rPr>
        <w:t xml:space="preserve"> свойств объектов в столбцы базы данных, и SQL-запросы создаются автоматически, без необходимости вручную вводить бесконечные строки из вопросительных знаков. 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И это как пишут «Может </w:t>
      </w:r>
      <w:r w:rsidR="0062026E" w:rsidRPr="009C7AD4">
        <w:rPr>
          <w:rFonts w:cstheme="minorHAnsi"/>
          <w:sz w:val="28"/>
          <w:szCs w:val="28"/>
        </w:rPr>
        <w:t xml:space="preserve">буквально спасти от необходимости писать тысячи строк лишнего кода и сэкономить массу времени на его разработку», но </w:t>
      </w:r>
      <w:r w:rsidR="00E90894" w:rsidRPr="009C7AD4">
        <w:rPr>
          <w:rFonts w:cstheme="minorHAnsi"/>
          <w:sz w:val="28"/>
          <w:szCs w:val="28"/>
        </w:rPr>
        <w:t>сначала</w:t>
      </w:r>
      <w:r w:rsidR="0062026E" w:rsidRPr="009C7AD4">
        <w:rPr>
          <w:rFonts w:cstheme="minorHAnsi"/>
          <w:sz w:val="28"/>
          <w:szCs w:val="28"/>
        </w:rPr>
        <w:t xml:space="preserve"> надо будет потратить время на освоение этих </w:t>
      </w:r>
      <w:r w:rsidR="00E90894" w:rsidRPr="009C7AD4">
        <w:rPr>
          <w:rFonts w:cstheme="minorHAnsi"/>
          <w:sz w:val="28"/>
          <w:szCs w:val="28"/>
        </w:rPr>
        <w:t>инструментов.</w:t>
      </w: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Hibernate – это открытый фреймворк ORM, получивший широкую популярность в сообществе разработчиков. Он обеспечивает не только базовые возможности объектно-реляционного отображения, но также и все прочие «фишки», которые принято ожидать от полнофункционального инструмента ORM:</w:t>
      </w:r>
    </w:p>
    <w:p w:rsidR="00D5127D" w:rsidRPr="009C7AD4" w:rsidRDefault="00D5127D" w:rsidP="002B5B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 xml:space="preserve">Отложенная загрузка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lazy loading</w:t>
      </w:r>
      <w:r w:rsidRPr="009C7AD4">
        <w:rPr>
          <w:rFonts w:cstheme="minorHAnsi"/>
          <w:color w:val="000000"/>
          <w:sz w:val="28"/>
          <w:szCs w:val="28"/>
        </w:rPr>
        <w:t>) – иерархии наших объектов становятся все более сложными, поэтому иногда бывает нежелательно извлекать все дерево наследования немедленно. Например, приложение выбирает коллекцию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, где каждый из этих объектов, в свою очередь, содержит объекты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Pr="009C7AD4">
        <w:rPr>
          <w:rFonts w:cstheme="minorHAnsi"/>
          <w:color w:val="000000"/>
          <w:sz w:val="28"/>
          <w:szCs w:val="28"/>
        </w:rPr>
        <w:t xml:space="preserve">,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Login</w:t>
      </w:r>
      <w:r w:rsidRPr="009C7AD4">
        <w:rPr>
          <w:rFonts w:cstheme="minorHAnsi"/>
          <w:color w:val="000000"/>
          <w:sz w:val="28"/>
          <w:szCs w:val="28"/>
        </w:rPr>
        <w:t xml:space="preserve">, и коллекцию объектов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Account</w:t>
      </w:r>
      <w:r w:rsidRPr="009C7AD4">
        <w:rPr>
          <w:rFonts w:cstheme="minorHAnsi"/>
          <w:color w:val="000000"/>
          <w:sz w:val="28"/>
          <w:szCs w:val="28"/>
        </w:rPr>
        <w:t xml:space="preserve">, которые в свою очередь содержат коллекцию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Story</w:t>
      </w:r>
      <w:r w:rsidR="00DB773A" w:rsidRPr="009C7AD4">
        <w:rPr>
          <w:rFonts w:cstheme="minorHAnsi"/>
          <w:color w:val="000000"/>
          <w:sz w:val="28"/>
          <w:szCs w:val="28"/>
        </w:rPr>
        <w:t>. Если в дан</w:t>
      </w:r>
      <w:r w:rsidRPr="009C7AD4">
        <w:rPr>
          <w:rFonts w:cstheme="minorHAnsi"/>
          <w:color w:val="000000"/>
          <w:sz w:val="28"/>
          <w:szCs w:val="28"/>
        </w:rPr>
        <w:t>ный момент приложению т</w:t>
      </w:r>
      <w:r w:rsidR="00DB773A" w:rsidRPr="009C7AD4">
        <w:rPr>
          <w:rFonts w:cstheme="minorHAnsi"/>
          <w:color w:val="000000"/>
          <w:sz w:val="28"/>
          <w:szCs w:val="28"/>
        </w:rPr>
        <w:t>ребуется получить только атрибу</w:t>
      </w:r>
      <w:r w:rsidRPr="009C7AD4">
        <w:rPr>
          <w:rFonts w:cstheme="minorHAnsi"/>
          <w:color w:val="000000"/>
          <w:sz w:val="28"/>
          <w:szCs w:val="28"/>
        </w:rPr>
        <w:t xml:space="preserve">ты 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>, нет смысла извлекать данные для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Story</w:t>
      </w:r>
      <w:r w:rsidRPr="009C7AD4">
        <w:rPr>
          <w:rFonts w:cstheme="minorHAnsi"/>
          <w:color w:val="000000"/>
          <w:sz w:val="28"/>
          <w:szCs w:val="28"/>
        </w:rPr>
        <w:t>. Это весьма накладно. Отложенная загрузка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позволяет извлекать только те данные, которые действительно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необходимы.</w:t>
      </w:r>
    </w:p>
    <w:p w:rsidR="00D5127D" w:rsidRPr="009C7AD4" w:rsidRDefault="00D5127D" w:rsidP="002B5B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>Полная загрузка</w:t>
      </w:r>
      <w:r w:rsidRPr="009C7AD4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eager fetching</w:t>
      </w:r>
      <w:r w:rsidRPr="009C7AD4">
        <w:rPr>
          <w:rFonts w:cstheme="minorHAnsi"/>
          <w:color w:val="000000"/>
          <w:sz w:val="28"/>
          <w:szCs w:val="28"/>
        </w:rPr>
        <w:t>) – полная противоположность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отложенной загрузке. Полная загрузка позволяет извлечь все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дерево объектов в одном запросе. Когда точно известно, что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приложению потребуются все объекты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 </w:t>
      </w:r>
      <w:r w:rsidR="00DB773A" w:rsidRPr="009C7AD4">
        <w:rPr>
          <w:rFonts w:cstheme="minorHAnsi"/>
          <w:color w:val="000000"/>
          <w:sz w:val="28"/>
          <w:szCs w:val="28"/>
        </w:rPr>
        <w:t>и в свя</w:t>
      </w:r>
      <w:r w:rsidRPr="009C7AD4">
        <w:rPr>
          <w:rFonts w:cstheme="minorHAnsi"/>
          <w:color w:val="000000"/>
          <w:sz w:val="28"/>
          <w:szCs w:val="28"/>
        </w:rPr>
        <w:t xml:space="preserve">занные с ними объекты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и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Login</w:t>
      </w:r>
      <w:r w:rsidRPr="009C7AD4">
        <w:rPr>
          <w:rFonts w:cstheme="minorHAnsi"/>
          <w:color w:val="000000"/>
          <w:sz w:val="28"/>
          <w:szCs w:val="28"/>
        </w:rPr>
        <w:t>, полная загрузка позволит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получить их из базы данных за одну операцию, избавляя от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накладных расходов на повторные обращения к ней.</w:t>
      </w:r>
    </w:p>
    <w:p w:rsidR="00767B30" w:rsidRPr="009C7AD4" w:rsidRDefault="00D5127D" w:rsidP="002B5B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>Каскадирование</w:t>
      </w:r>
      <w:r w:rsidRPr="009C7AD4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cascading</w:t>
      </w:r>
      <w:r w:rsidRPr="009C7AD4">
        <w:rPr>
          <w:rFonts w:cstheme="minorHAnsi"/>
          <w:color w:val="000000"/>
          <w:sz w:val="28"/>
          <w:szCs w:val="28"/>
        </w:rPr>
        <w:t>)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– иногда изменения в одной таб</w:t>
      </w:r>
      <w:r w:rsidRPr="009C7AD4">
        <w:rPr>
          <w:rFonts w:cstheme="minorHAnsi"/>
          <w:color w:val="000000"/>
          <w:sz w:val="28"/>
          <w:szCs w:val="28"/>
        </w:rPr>
        <w:t>лице базы данных должны привести к изменениям в других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таблицах. Возвращаясь </w:t>
      </w:r>
      <w:r w:rsidR="00DB773A" w:rsidRPr="009C7AD4">
        <w:rPr>
          <w:rFonts w:cstheme="minorHAnsi"/>
          <w:color w:val="000000"/>
          <w:sz w:val="28"/>
          <w:szCs w:val="28"/>
        </w:rPr>
        <w:t>к примеру,</w:t>
      </w:r>
      <w:r w:rsidRPr="009C7AD4">
        <w:rPr>
          <w:rFonts w:cstheme="minorHAnsi"/>
          <w:color w:val="000000"/>
          <w:sz w:val="28"/>
          <w:szCs w:val="28"/>
        </w:rPr>
        <w:t xml:space="preserve"> с 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объектами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>: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при удалении объекта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 обычно бывает желательно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удалить из базы данных все связанные с ним объекты </w:t>
      </w:r>
      <w:r w:rsidR="0062026E"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Login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Account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Story</w:t>
      </w:r>
      <w:r w:rsidRPr="009C7AD4">
        <w:rPr>
          <w:rFonts w:cstheme="minorHAnsi"/>
          <w:color w:val="000000"/>
          <w:sz w:val="28"/>
          <w:szCs w:val="28"/>
        </w:rPr>
        <w:t>.</w:t>
      </w:r>
    </w:p>
    <w:p w:rsidR="00767B30" w:rsidRPr="009C7AD4" w:rsidRDefault="00767B30" w:rsidP="00767B30">
      <w:pPr>
        <w:rPr>
          <w:rFonts w:cstheme="minorHAnsi"/>
          <w:sz w:val="28"/>
          <w:szCs w:val="28"/>
        </w:rPr>
      </w:pP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Одной из областей ответственности класса Hibernate является управление сеансами Hibernate. Сюда входят: открытие и закрытие сеанса, а также обеспечение уникальности сеанса для</w:t>
      </w:r>
    </w:p>
    <w:p w:rsidR="00767B30" w:rsidRPr="009C7AD4" w:rsidRDefault="00E90894" w:rsidP="00E90894">
      <w:pPr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sz w:val="28"/>
          <w:szCs w:val="28"/>
        </w:rPr>
        <w:t>каждой</w:t>
      </w:r>
      <w:r w:rsidRPr="009C7AD4">
        <w:rPr>
          <w:rFonts w:cstheme="minorHAnsi"/>
          <w:sz w:val="28"/>
          <w:szCs w:val="28"/>
          <w:lang w:val="en-US"/>
        </w:rPr>
        <w:t xml:space="preserve"> </w:t>
      </w:r>
      <w:r w:rsidRPr="009C7AD4">
        <w:rPr>
          <w:rFonts w:cstheme="minorHAnsi"/>
          <w:sz w:val="28"/>
          <w:szCs w:val="28"/>
        </w:rPr>
        <w:t>транзакции</w:t>
      </w:r>
      <w:r w:rsidRPr="009C7AD4">
        <w:rPr>
          <w:rFonts w:cstheme="minorHAnsi"/>
          <w:sz w:val="28"/>
          <w:szCs w:val="28"/>
          <w:lang w:val="en-US"/>
        </w:rPr>
        <w:t>.</w:t>
      </w:r>
    </w:p>
    <w:p w:rsidR="00C33F2D" w:rsidRDefault="00C33F2D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b/>
          <w:sz w:val="28"/>
          <w:szCs w:val="28"/>
          <w:lang w:val="en-US"/>
        </w:rPr>
        <w:t>Java Persistence API (JPA).</w:t>
      </w:r>
      <w:r w:rsidRPr="009C7AD4">
        <w:rPr>
          <w:rFonts w:cstheme="minorHAnsi"/>
          <w:sz w:val="28"/>
          <w:szCs w:val="28"/>
          <w:lang w:val="en-US"/>
        </w:rPr>
        <w:t xml:space="preserve"> </w:t>
      </w: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767B30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JPA представляет собой механизм хранения данных на основе POJO,</w:t>
      </w:r>
    </w:p>
    <w:p w:rsidR="00E90894" w:rsidRDefault="00E90894" w:rsidP="00E908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</w:p>
    <w:p w:rsidR="00E90894" w:rsidRDefault="00E90894" w:rsidP="00E908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</w:p>
    <w:p w:rsidR="00E90894" w:rsidRPr="00767B30" w:rsidRDefault="00E90894" w:rsidP="00E90894">
      <w:pPr>
        <w:autoSpaceDE w:val="0"/>
        <w:autoSpaceDN w:val="0"/>
        <w:adjustRightInd w:val="0"/>
        <w:spacing w:after="0" w:line="240" w:lineRule="auto"/>
      </w:pP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Apache</w:t>
      </w:r>
      <w:r w:rsidRPr="00D5127D">
        <w:rPr>
          <w:b/>
          <w:sz w:val="48"/>
          <w:szCs w:val="48"/>
        </w:rPr>
        <w:t xml:space="preserve"> </w:t>
      </w:r>
      <w:r w:rsidRPr="00D5127D">
        <w:rPr>
          <w:b/>
          <w:sz w:val="48"/>
          <w:szCs w:val="48"/>
          <w:lang w:val="en-US"/>
        </w:rPr>
        <w:t>Tomcat</w:t>
      </w:r>
    </w:p>
    <w:p w:rsidR="00D5127D" w:rsidRPr="00A92ADA" w:rsidRDefault="00ED69EF" w:rsidP="00D5127D">
      <w:pPr>
        <w:rPr>
          <w:rFonts w:cstheme="minorHAnsi"/>
          <w:sz w:val="28"/>
          <w:szCs w:val="28"/>
        </w:rPr>
      </w:pPr>
      <w:r>
        <w:rPr>
          <w:rFonts w:cstheme="minorHAnsi"/>
          <w:color w:val="252525"/>
          <w:sz w:val="28"/>
          <w:szCs w:val="28"/>
          <w:shd w:val="clear" w:color="auto" w:fill="FFFFFF"/>
        </w:rPr>
        <w:t>Э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то контейнер, который позволяет вам использовать интернет приложения такие, как </w:t>
      </w:r>
      <w:r w:rsidRPr="00ED69EF">
        <w:rPr>
          <w:rFonts w:cstheme="minorHAnsi"/>
          <w:sz w:val="28"/>
          <w:szCs w:val="28"/>
          <w:shd w:val="clear" w:color="auto" w:fill="FFFFFF"/>
        </w:rPr>
        <w:t>Java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 сервлеты 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JSP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Реализует спецификацию сервлетов и спецификацию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Java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Pages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(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JSP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) 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Java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Faces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(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JSF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). Написан на языке </w:t>
      </w:r>
      <w:r w:rsidRPr="00ED69EF">
        <w:rPr>
          <w:rFonts w:cstheme="minorHAnsi"/>
          <w:sz w:val="28"/>
          <w:szCs w:val="28"/>
          <w:shd w:val="clear" w:color="auto" w:fill="FFFFFF"/>
        </w:rPr>
        <w:t>Java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Tomcat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используется в качестве самостоятельного веб-сервера, в качестве сервера контента в сочетании с веб-сервером 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Apache</w:t>
      </w:r>
      <w:r w:rsidRPr="00ED69EF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HTTP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, а также в качестве контейнера сервлетов в серверах приложений 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JBoss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 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GlassFish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.</w:t>
      </w: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Logging</w:t>
      </w:r>
      <w:r w:rsidRPr="00D5127D">
        <w:rPr>
          <w:b/>
          <w:sz w:val="48"/>
          <w:szCs w:val="48"/>
        </w:rPr>
        <w:t>: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Slf</w:t>
      </w:r>
      <w:r w:rsidRPr="00D5127D">
        <w:rPr>
          <w:b/>
          <w:sz w:val="48"/>
          <w:szCs w:val="48"/>
        </w:rPr>
        <w:t>4</w:t>
      </w:r>
      <w:r w:rsidRPr="00D5127D">
        <w:rPr>
          <w:b/>
          <w:sz w:val="48"/>
          <w:szCs w:val="48"/>
          <w:lang w:val="en-US"/>
        </w:rPr>
        <w:t>j</w:t>
      </w:r>
      <w:r w:rsidR="00767B30" w:rsidRPr="00D5127D">
        <w:rPr>
          <w:b/>
          <w:sz w:val="48"/>
          <w:szCs w:val="48"/>
          <w:lang w:val="en-US"/>
        </w:rPr>
        <w:t xml:space="preserve"> interface</w:t>
      </w:r>
    </w:p>
    <w:p w:rsidR="00767B30" w:rsidRPr="00D5127D" w:rsidRDefault="00D5127D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L</w:t>
      </w:r>
      <w:r w:rsidR="00767B30" w:rsidRPr="00D5127D">
        <w:rPr>
          <w:b/>
          <w:sz w:val="48"/>
          <w:szCs w:val="48"/>
          <w:lang w:val="en-US"/>
        </w:rPr>
        <w:t>ogback</w:t>
      </w:r>
    </w:p>
    <w:p w:rsidR="00946BE5" w:rsidRPr="00946BE5" w:rsidRDefault="00946BE5" w:rsidP="00946BE5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Что нужно уловить в логировании: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Уровни логирования. Где ставить error, где trace, где остальное;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Цена вызова. Логирование — штука не бесплатная, стоит каких-то милли/нано секунд. 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Как выключать/включать разные уровни логирования;</w:t>
      </w:r>
    </w:p>
    <w:p w:rsidR="001870F5" w:rsidRDefault="00946BE5" w:rsidP="001870F5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Обратите внимание на возможные </w:t>
      </w:r>
      <w:r w:rsidRPr="00946BE5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анти-паттерны</w:t>
      </w:r>
      <w:r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r w:rsidR="001870F5">
        <w:rPr>
          <w:rFonts w:eastAsia="Times New Roman" w:cstheme="minorHAnsi"/>
          <w:color w:val="0D0D0D"/>
          <w:sz w:val="28"/>
          <w:szCs w:val="28"/>
          <w:lang w:eastAsia="ru-RU"/>
        </w:rPr>
        <w:t>в этой области: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Log and Throw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Withhold the exception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Use of System.out.println, System.err.println, e.printStackTrace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Not using an abstraction layer</w:t>
      </w:r>
    </w:p>
    <w:p w:rsidR="00D5127D" w:rsidRPr="001870F5" w:rsidRDefault="00D5127D" w:rsidP="00D5127D">
      <w:pPr>
        <w:rPr>
          <w:lang w:val="en-US"/>
        </w:rPr>
      </w:pPr>
    </w:p>
    <w:p w:rsidR="00CE06C5" w:rsidRPr="00CE06C5" w:rsidRDefault="00CE06C5" w:rsidP="00CE06C5">
      <w:pPr>
        <w:rPr>
          <w:b/>
          <w:sz w:val="28"/>
          <w:szCs w:val="28"/>
        </w:rPr>
      </w:pPr>
      <w:r w:rsidRPr="00CE06C5">
        <w:rPr>
          <w:b/>
          <w:sz w:val="28"/>
          <w:szCs w:val="28"/>
        </w:rPr>
        <w:t>Логи в реальной жизни</w:t>
      </w:r>
    </w:p>
    <w:p w:rsidR="00CE06C5" w:rsidRPr="00CE06C5" w:rsidRDefault="00CE06C5" w:rsidP="00CE06C5">
      <w:pPr>
        <w:rPr>
          <w:sz w:val="28"/>
          <w:szCs w:val="28"/>
        </w:rPr>
      </w:pPr>
      <w:r w:rsidRPr="00CE06C5">
        <w:rPr>
          <w:sz w:val="28"/>
          <w:szCs w:val="28"/>
        </w:rPr>
        <w:lastRenderedPageBreak/>
        <w:t xml:space="preserve">Одна из основных причин, почему на большинстве проектов не уделяется должного внимания логам, — «можно и без </w:t>
      </w:r>
      <w:r>
        <w:rPr>
          <w:sz w:val="28"/>
          <w:szCs w:val="28"/>
        </w:rPr>
        <w:t>них». Серьезно. Кому они нужны?</w:t>
      </w:r>
    </w:p>
    <w:p w:rsidR="00CE06C5" w:rsidRPr="00CE06C5" w:rsidRDefault="00CE06C5" w:rsidP="00CE06C5">
      <w:pPr>
        <w:rPr>
          <w:sz w:val="28"/>
          <w:szCs w:val="28"/>
        </w:rPr>
      </w:pPr>
      <w:r w:rsidRPr="00CE06C5">
        <w:rPr>
          <w:sz w:val="28"/>
          <w:szCs w:val="28"/>
        </w:rPr>
        <w:t xml:space="preserve">Логирование — это когда муж приходит домой и кричит жене: «Лена, я дома!». Логирование — это когда ребенок, уходя на улицу, кричит родителям в другой комнате: «папа, буду вечером!». И наконец, обычный школьный дневник или аттестат — чем не лог? Можно ли хорошо учиться без дневника и аттестата? Запросто. Обязательно ли, заходя в квартиру, вещать всем «я дома»? Нет. Вас, вероятно, и так заметят через минуту. Всё это логирование — периферийный, второстепенный процесс, который не выполняет никакого реального дела. Но только до тех </w:t>
      </w:r>
      <w:r>
        <w:rPr>
          <w:sz w:val="28"/>
          <w:szCs w:val="28"/>
        </w:rPr>
        <w:t>пор, пока не появится проблема.</w:t>
      </w:r>
    </w:p>
    <w:p w:rsidR="00CE06C5" w:rsidRPr="00CE06C5" w:rsidRDefault="00CE06C5" w:rsidP="00CE06C5">
      <w:pPr>
        <w:rPr>
          <w:b/>
          <w:sz w:val="28"/>
          <w:szCs w:val="28"/>
        </w:rPr>
      </w:pPr>
      <w:r w:rsidRPr="00CE06C5">
        <w:rPr>
          <w:b/>
          <w:sz w:val="28"/>
          <w:szCs w:val="28"/>
        </w:rPr>
        <w:t>Мама, грепни мой дневник</w:t>
      </w:r>
    </w:p>
    <w:p w:rsidR="00CE06C5" w:rsidRPr="00CE06C5" w:rsidRDefault="00CE06C5" w:rsidP="00CE06C5">
      <w:pPr>
        <w:rPr>
          <w:sz w:val="28"/>
          <w:szCs w:val="28"/>
        </w:rPr>
      </w:pPr>
      <w:r w:rsidRPr="00CE06C5">
        <w:rPr>
          <w:sz w:val="28"/>
          <w:szCs w:val="28"/>
        </w:rPr>
        <w:t>Если в один прекрасный день вашего ребенка выгоняют из школы по причине плохой успеваемости, то можно, конечно, начать «</w:t>
      </w:r>
      <w:proofErr w:type="spellStart"/>
      <w:r w:rsidRPr="00CE06C5">
        <w:rPr>
          <w:sz w:val="28"/>
          <w:szCs w:val="28"/>
        </w:rPr>
        <w:t>дебажить</w:t>
      </w:r>
      <w:proofErr w:type="spellEnd"/>
      <w:r w:rsidRPr="00CE06C5">
        <w:rPr>
          <w:sz w:val="28"/>
          <w:szCs w:val="28"/>
        </w:rPr>
        <w:t>». Задать ребенку пару наводящих вопросов, звякнуть учителям и спросить об успеваемости на протяжении года, пообщаться с одноклассниками и выяснить активность ребенка на уроках. В конце концов, после небольшого детективного расследования вам удастся выяснить причину и начать ломать голову над тем, как вернуть ребенка в школу. Но не проще ли было регулярно «грепать» дневник и</w:t>
      </w:r>
      <w:r>
        <w:rPr>
          <w:sz w:val="28"/>
          <w:szCs w:val="28"/>
        </w:rPr>
        <w:t xml:space="preserve"> аттестат?</w:t>
      </w:r>
    </w:p>
    <w:p w:rsidR="00CE06C5" w:rsidRPr="00CE06C5" w:rsidRDefault="00CE06C5" w:rsidP="00CE06C5">
      <w:pPr>
        <w:rPr>
          <w:sz w:val="28"/>
          <w:szCs w:val="28"/>
        </w:rPr>
      </w:pPr>
      <w:r w:rsidRPr="00CE06C5">
        <w:rPr>
          <w:sz w:val="28"/>
          <w:szCs w:val="28"/>
        </w:rPr>
        <w:t xml:space="preserve">И родители грепают. Для удобства дневники расчерчены в таблицы, где виден месяц, день недели, число. </w:t>
      </w:r>
      <w:r w:rsidRPr="00CE06C5">
        <w:rPr>
          <w:sz w:val="28"/>
          <w:szCs w:val="28"/>
        </w:rPr>
        <w:t>Напротив,</w:t>
      </w:r>
      <w:r w:rsidRPr="00CE06C5">
        <w:rPr>
          <w:sz w:val="28"/>
          <w:szCs w:val="28"/>
        </w:rPr>
        <w:t xml:space="preserve"> каждого предмета есть место для оценки и замечания, которое пишется красным цветом, который зарезервирован только для учителя. Эти логи неплохо оформлены и позволяют быстро найти причину, по которой ребенка выгнали из школы. Более того, еженедельный смотр логов позволяет увидеть тенденции в успеваемости ребенка и заранее предпринять какие-нибудь меры, чтобы приложение не «упало». Почему бы тогда не уделять лог</w:t>
      </w:r>
      <w:r>
        <w:rPr>
          <w:sz w:val="28"/>
          <w:szCs w:val="28"/>
        </w:rPr>
        <w:t>ам на проектах больше внимания?</w:t>
      </w:r>
    </w:p>
    <w:p w:rsidR="00CE06C5" w:rsidRPr="00CE06C5" w:rsidRDefault="00CE06C5" w:rsidP="00CE06C5">
      <w:pPr>
        <w:rPr>
          <w:b/>
          <w:sz w:val="28"/>
          <w:szCs w:val="28"/>
        </w:rPr>
      </w:pPr>
      <w:r w:rsidRPr="00CE06C5">
        <w:rPr>
          <w:b/>
          <w:sz w:val="28"/>
          <w:szCs w:val="28"/>
        </w:rPr>
        <w:t>Чем лучше логи, тем меньше дебага</w:t>
      </w:r>
    </w:p>
    <w:p w:rsidR="00CE06C5" w:rsidRPr="00CE06C5" w:rsidRDefault="00CE06C5" w:rsidP="00CE06C5">
      <w:pPr>
        <w:rPr>
          <w:sz w:val="28"/>
          <w:szCs w:val="28"/>
        </w:rPr>
      </w:pPr>
      <w:r w:rsidRPr="00CE06C5">
        <w:rPr>
          <w:sz w:val="28"/>
          <w:szCs w:val="28"/>
        </w:rPr>
        <w:t xml:space="preserve">Конечно, если возникает проблема, то можно кинуть пару </w:t>
      </w:r>
      <w:r w:rsidRPr="00CE06C5">
        <w:rPr>
          <w:sz w:val="28"/>
          <w:szCs w:val="28"/>
          <w:lang w:val="en-US"/>
        </w:rPr>
        <w:t>Exception</w:t>
      </w:r>
      <w:r w:rsidRPr="00CE06C5">
        <w:rPr>
          <w:sz w:val="28"/>
          <w:szCs w:val="28"/>
        </w:rPr>
        <w:t xml:space="preserve">’ов, включить </w:t>
      </w:r>
      <w:r w:rsidRPr="00CE06C5">
        <w:rPr>
          <w:sz w:val="28"/>
          <w:szCs w:val="28"/>
          <w:lang w:val="en-US"/>
        </w:rPr>
        <w:t>Debug</w:t>
      </w:r>
      <w:r w:rsidRPr="00CE06C5">
        <w:rPr>
          <w:sz w:val="28"/>
          <w:szCs w:val="28"/>
        </w:rPr>
        <w:t xml:space="preserve">, отловить всё и пофиксить. Можно также добавить ситуативные </w:t>
      </w:r>
      <w:r w:rsidRPr="00CE06C5">
        <w:rPr>
          <w:sz w:val="28"/>
          <w:szCs w:val="28"/>
          <w:lang w:val="en-US"/>
        </w:rPr>
        <w:t>logger</w:t>
      </w:r>
      <w:r w:rsidRPr="00CE06C5">
        <w:rPr>
          <w:sz w:val="28"/>
          <w:szCs w:val="28"/>
        </w:rPr>
        <w:t>.</w:t>
      </w:r>
      <w:r w:rsidRPr="00CE06C5">
        <w:rPr>
          <w:sz w:val="28"/>
          <w:szCs w:val="28"/>
          <w:lang w:val="en-US"/>
        </w:rPr>
        <w:t>info</w:t>
      </w:r>
      <w:r w:rsidRPr="00CE06C5">
        <w:rPr>
          <w:sz w:val="28"/>
          <w:szCs w:val="28"/>
        </w:rPr>
        <w:t xml:space="preserve">() или старый добрый </w:t>
      </w:r>
      <w:r w:rsidRPr="00CE06C5">
        <w:rPr>
          <w:sz w:val="28"/>
          <w:szCs w:val="28"/>
          <w:lang w:val="en-US"/>
        </w:rPr>
        <w:t>System</w:t>
      </w:r>
      <w:r w:rsidRPr="00CE06C5">
        <w:rPr>
          <w:sz w:val="28"/>
          <w:szCs w:val="28"/>
        </w:rPr>
        <w:t>.</w:t>
      </w:r>
      <w:r w:rsidRPr="00CE06C5">
        <w:rPr>
          <w:sz w:val="28"/>
          <w:szCs w:val="28"/>
          <w:lang w:val="en-US"/>
        </w:rPr>
        <w:t>out</w:t>
      </w:r>
      <w:r w:rsidRPr="00CE06C5">
        <w:rPr>
          <w:sz w:val="28"/>
          <w:szCs w:val="28"/>
        </w:rPr>
        <w:t>.</w:t>
      </w:r>
      <w:r w:rsidRPr="00CE06C5">
        <w:rPr>
          <w:sz w:val="28"/>
          <w:szCs w:val="28"/>
          <w:lang w:val="en-US"/>
        </w:rPr>
        <w:t>println</w:t>
      </w:r>
      <w:r w:rsidRPr="00CE06C5">
        <w:rPr>
          <w:sz w:val="28"/>
          <w:szCs w:val="28"/>
        </w:rPr>
        <w:t xml:space="preserve">(). Если приложение валится где-нибудь на продакшене, то вполне реально справиться с помощью </w:t>
      </w:r>
      <w:r w:rsidRPr="00CE06C5">
        <w:rPr>
          <w:sz w:val="28"/>
          <w:szCs w:val="28"/>
          <w:lang w:val="en-US"/>
        </w:rPr>
        <w:t>Remote</w:t>
      </w:r>
      <w:r w:rsidRPr="00CE06C5">
        <w:rPr>
          <w:sz w:val="28"/>
          <w:szCs w:val="28"/>
        </w:rPr>
        <w:t xml:space="preserve"> </w:t>
      </w:r>
      <w:r w:rsidRPr="00CE06C5">
        <w:rPr>
          <w:sz w:val="28"/>
          <w:szCs w:val="28"/>
          <w:lang w:val="en-US"/>
        </w:rPr>
        <w:t>Debug</w:t>
      </w:r>
      <w:r w:rsidRPr="00CE06C5">
        <w:rPr>
          <w:sz w:val="28"/>
          <w:szCs w:val="28"/>
        </w:rPr>
        <w:t xml:space="preserve"> (хоть и не всегда). Но всё это суета. </w:t>
      </w:r>
      <w:r w:rsidRPr="00CE06C5">
        <w:rPr>
          <w:sz w:val="28"/>
          <w:szCs w:val="28"/>
        </w:rPr>
        <w:lastRenderedPageBreak/>
        <w:t xml:space="preserve">Грамотно оформленные логи могут позволить почти не использовать </w:t>
      </w:r>
      <w:r w:rsidRPr="00CE06C5">
        <w:rPr>
          <w:sz w:val="28"/>
          <w:szCs w:val="28"/>
          <w:lang w:val="en-US"/>
        </w:rPr>
        <w:t>Debug</w:t>
      </w:r>
      <w:r w:rsidRPr="00CE06C5">
        <w:rPr>
          <w:sz w:val="28"/>
          <w:szCs w:val="28"/>
        </w:rPr>
        <w:t>. И эти же логи помогут заглянуть в такие глубины приложения, где не ступала нога удаленного дебага. Поэтому мы просто обязаны сделать логи удобочитаемыми и удобогрепаемыми.</w:t>
      </w:r>
    </w:p>
    <w:p w:rsidR="00CE06C5" w:rsidRPr="00CE06C5" w:rsidRDefault="00CE06C5" w:rsidP="00CE06C5">
      <w:pPr>
        <w:rPr>
          <w:sz w:val="28"/>
          <w:szCs w:val="28"/>
        </w:rPr>
      </w:pPr>
    </w:p>
    <w:p w:rsidR="00CE06C5" w:rsidRPr="00CE06C5" w:rsidRDefault="00CE06C5" w:rsidP="00CE06C5">
      <w:pPr>
        <w:rPr>
          <w:b/>
          <w:sz w:val="28"/>
          <w:szCs w:val="28"/>
        </w:rPr>
      </w:pPr>
      <w:r w:rsidRPr="00CE06C5">
        <w:rPr>
          <w:b/>
          <w:sz w:val="28"/>
          <w:szCs w:val="28"/>
        </w:rPr>
        <w:t>Принципы грамотного логирования:</w:t>
      </w:r>
    </w:p>
    <w:p w:rsidR="00CE06C5" w:rsidRPr="00CE06C5" w:rsidRDefault="00CE06C5" w:rsidP="00CE06C5">
      <w:pPr>
        <w:rPr>
          <w:sz w:val="28"/>
          <w:szCs w:val="28"/>
        </w:rPr>
      </w:pPr>
      <w:r w:rsidRPr="00CE06C5">
        <w:rPr>
          <w:b/>
          <w:sz w:val="28"/>
          <w:szCs w:val="28"/>
        </w:rPr>
        <w:t>1.</w:t>
      </w:r>
      <w:r w:rsidRPr="00CE06C5">
        <w:rPr>
          <w:sz w:val="28"/>
          <w:szCs w:val="28"/>
        </w:rPr>
        <w:t xml:space="preserve"> Логи должны отражать все важные события. </w:t>
      </w:r>
      <w:r w:rsidRPr="00CE06C5">
        <w:rPr>
          <w:sz w:val="28"/>
          <w:szCs w:val="28"/>
        </w:rPr>
        <w:t>Например,</w:t>
      </w:r>
      <w:r w:rsidRPr="00CE06C5">
        <w:rPr>
          <w:sz w:val="28"/>
          <w:szCs w:val="28"/>
        </w:rPr>
        <w:t xml:space="preserve"> запуск приложения, старт/стоп транзакций, успешный логин, во</w:t>
      </w:r>
      <w:r>
        <w:rPr>
          <w:sz w:val="28"/>
          <w:szCs w:val="28"/>
        </w:rPr>
        <w:t>зникновение ошибок и так далее.</w:t>
      </w:r>
    </w:p>
    <w:p w:rsidR="00CE06C5" w:rsidRPr="00CE06C5" w:rsidRDefault="00CE06C5" w:rsidP="00CE06C5">
      <w:pPr>
        <w:rPr>
          <w:sz w:val="28"/>
          <w:szCs w:val="28"/>
        </w:rPr>
      </w:pPr>
      <w:r w:rsidRPr="00CE06C5">
        <w:rPr>
          <w:b/>
          <w:sz w:val="28"/>
          <w:szCs w:val="28"/>
        </w:rPr>
        <w:t>2.</w:t>
      </w:r>
      <w:r w:rsidRPr="00CE06C5">
        <w:rPr>
          <w:sz w:val="28"/>
          <w:szCs w:val="28"/>
        </w:rPr>
        <w:t xml:space="preserve"> Их должно быть легко грепать. Как вариант, есть смысл не только позаботиться об уникальности тех слов/символов, по которым вероятен поиск, но и исключить часто повторяющиеся слова. Не хотелось бы попасть в ситуацию, когда грепать нужно по &lt;</w:t>
      </w:r>
      <w:r w:rsidRPr="00CE06C5">
        <w:rPr>
          <w:sz w:val="28"/>
          <w:szCs w:val="28"/>
          <w:lang w:val="en-US"/>
        </w:rPr>
        <w:t>apple</w:t>
      </w:r>
      <w:r w:rsidRPr="00CE06C5">
        <w:rPr>
          <w:sz w:val="28"/>
          <w:szCs w:val="28"/>
        </w:rPr>
        <w:t>.</w:t>
      </w:r>
      <w:r w:rsidRPr="00CE06C5">
        <w:rPr>
          <w:sz w:val="28"/>
          <w:szCs w:val="28"/>
          <w:lang w:val="en-US"/>
        </w:rPr>
        <w:t>juice</w:t>
      </w:r>
      <w:r w:rsidRPr="00CE06C5">
        <w:rPr>
          <w:sz w:val="28"/>
          <w:szCs w:val="28"/>
        </w:rPr>
        <w:t>.</w:t>
      </w:r>
      <w:r w:rsidRPr="00CE06C5">
        <w:rPr>
          <w:sz w:val="28"/>
          <w:szCs w:val="28"/>
          <w:lang w:val="en-US"/>
        </w:rPr>
        <w:t>com</w:t>
      </w:r>
      <w:r w:rsidRPr="00CE06C5">
        <w:rPr>
          <w:sz w:val="28"/>
          <w:szCs w:val="28"/>
        </w:rPr>
        <w:t>&gt;, который упо</w:t>
      </w:r>
      <w:r>
        <w:rPr>
          <w:sz w:val="28"/>
          <w:szCs w:val="28"/>
        </w:rPr>
        <w:t>минается в каждой строчке лога.</w:t>
      </w:r>
    </w:p>
    <w:p w:rsidR="00CE06C5" w:rsidRPr="00CE06C5" w:rsidRDefault="00CE06C5" w:rsidP="00CE06C5">
      <w:pPr>
        <w:rPr>
          <w:sz w:val="28"/>
          <w:szCs w:val="28"/>
        </w:rPr>
      </w:pPr>
      <w:r w:rsidRPr="00CE06C5">
        <w:rPr>
          <w:b/>
          <w:sz w:val="28"/>
          <w:szCs w:val="28"/>
        </w:rPr>
        <w:t>3.</w:t>
      </w:r>
      <w:r w:rsidRPr="00CE06C5">
        <w:rPr>
          <w:sz w:val="28"/>
          <w:szCs w:val="28"/>
        </w:rPr>
        <w:t xml:space="preserve"> Добавляйте [</w:t>
      </w:r>
      <w:r w:rsidRPr="00CE06C5">
        <w:rPr>
          <w:sz w:val="28"/>
          <w:szCs w:val="28"/>
          <w:lang w:val="en-US"/>
        </w:rPr>
        <w:t>TAGS</w:t>
      </w:r>
      <w:r w:rsidRPr="00CE06C5">
        <w:rPr>
          <w:sz w:val="28"/>
          <w:szCs w:val="28"/>
        </w:rPr>
        <w:t xml:space="preserve">] для маркировки концепций приложения. </w:t>
      </w:r>
      <w:r w:rsidRPr="00CE06C5">
        <w:rPr>
          <w:sz w:val="28"/>
          <w:szCs w:val="28"/>
        </w:rPr>
        <w:t>Например,</w:t>
      </w:r>
      <w:r w:rsidRPr="00CE06C5">
        <w:rPr>
          <w:sz w:val="28"/>
          <w:szCs w:val="28"/>
        </w:rPr>
        <w:t xml:space="preserve"> [</w:t>
      </w:r>
      <w:r w:rsidRPr="00CE06C5">
        <w:rPr>
          <w:sz w:val="28"/>
          <w:szCs w:val="28"/>
          <w:lang w:val="en-US"/>
        </w:rPr>
        <w:t>TRANSACTION</w:t>
      </w:r>
      <w:r w:rsidRPr="00CE06C5">
        <w:rPr>
          <w:sz w:val="28"/>
          <w:szCs w:val="28"/>
        </w:rPr>
        <w:t>], [</w:t>
      </w:r>
      <w:r w:rsidRPr="00CE06C5">
        <w:rPr>
          <w:sz w:val="28"/>
          <w:szCs w:val="28"/>
          <w:lang w:val="en-US"/>
        </w:rPr>
        <w:t>DEVICE</w:t>
      </w:r>
      <w:r w:rsidRPr="00CE06C5">
        <w:rPr>
          <w:sz w:val="28"/>
          <w:szCs w:val="28"/>
        </w:rPr>
        <w:t>], [</w:t>
      </w:r>
      <w:r w:rsidRPr="00CE06C5">
        <w:rPr>
          <w:sz w:val="28"/>
          <w:szCs w:val="28"/>
          <w:lang w:val="en-US"/>
        </w:rPr>
        <w:t>LOGIN</w:t>
      </w:r>
      <w:r w:rsidRPr="00CE06C5">
        <w:rPr>
          <w:sz w:val="28"/>
          <w:szCs w:val="28"/>
        </w:rPr>
        <w:t>] и так далее. Грепая по этим тегам, можно получить срез логов по девайсам, транзакциям и другим процессам, которые обычно «ра</w:t>
      </w:r>
      <w:r>
        <w:rPr>
          <w:sz w:val="28"/>
          <w:szCs w:val="28"/>
        </w:rPr>
        <w:t>змазаны» по нескольким классам.</w:t>
      </w:r>
    </w:p>
    <w:p w:rsidR="00CE06C5" w:rsidRPr="00CE06C5" w:rsidRDefault="00CE06C5" w:rsidP="00CE06C5">
      <w:pPr>
        <w:rPr>
          <w:sz w:val="28"/>
          <w:szCs w:val="28"/>
          <w:lang w:val="en-US"/>
        </w:rPr>
      </w:pPr>
      <w:r w:rsidRPr="00CE06C5">
        <w:rPr>
          <w:b/>
          <w:sz w:val="28"/>
          <w:szCs w:val="28"/>
        </w:rPr>
        <w:t>4.</w:t>
      </w:r>
      <w:r w:rsidRPr="00CE06C5">
        <w:rPr>
          <w:sz w:val="28"/>
          <w:szCs w:val="28"/>
        </w:rPr>
        <w:t xml:space="preserve"> Все логи конкретного проекта должны соответствовать определенному формату. Например, команда может условиться использовать такой порядок: ---&gt; [</w:t>
      </w:r>
      <w:r w:rsidRPr="00CE06C5">
        <w:rPr>
          <w:sz w:val="28"/>
          <w:szCs w:val="28"/>
          <w:lang w:val="en-US"/>
        </w:rPr>
        <w:t>TAG</w:t>
      </w:r>
      <w:r w:rsidRPr="00CE06C5">
        <w:rPr>
          <w:sz w:val="28"/>
          <w:szCs w:val="28"/>
        </w:rPr>
        <w:t>] текст_сообщения ### [</w:t>
      </w:r>
      <w:r w:rsidRPr="00CE06C5">
        <w:rPr>
          <w:sz w:val="28"/>
          <w:szCs w:val="28"/>
          <w:lang w:val="en-US"/>
        </w:rPr>
        <w:t>IP</w:t>
      </w:r>
      <w:r w:rsidRPr="00CE06C5">
        <w:rPr>
          <w:sz w:val="28"/>
          <w:szCs w:val="28"/>
        </w:rPr>
        <w:t xml:space="preserve">]. </w:t>
      </w:r>
      <w:r w:rsidRPr="00CE06C5">
        <w:rPr>
          <w:sz w:val="28"/>
          <w:szCs w:val="28"/>
          <w:lang w:val="en-US"/>
        </w:rPr>
        <w:t xml:space="preserve">В реальной жизни это было бы похоже на: </w:t>
      </w:r>
    </w:p>
    <w:p w:rsidR="00CE06C5" w:rsidRPr="00CE06C5" w:rsidRDefault="00CE06C5" w:rsidP="00CE06C5">
      <w:pPr>
        <w:rPr>
          <w:sz w:val="28"/>
          <w:szCs w:val="28"/>
          <w:lang w:val="en-US"/>
        </w:rPr>
      </w:pPr>
      <w:r w:rsidRPr="00CE06C5">
        <w:rPr>
          <w:sz w:val="28"/>
          <w:szCs w:val="28"/>
          <w:lang w:val="en-US"/>
        </w:rPr>
        <w:t>INFO transaction.ScheduledReportTransactionService ---&gt; [TRANSACTION] starting to execute on schedule ### [127.0.0.1]</w:t>
      </w:r>
    </w:p>
    <w:p w:rsidR="00CE06C5" w:rsidRPr="00CE06C5" w:rsidRDefault="00CE06C5" w:rsidP="00CE06C5">
      <w:pPr>
        <w:rPr>
          <w:sz w:val="28"/>
          <w:szCs w:val="28"/>
        </w:rPr>
      </w:pPr>
      <w:r w:rsidRPr="00CE06C5">
        <w:rPr>
          <w:sz w:val="28"/>
          <w:szCs w:val="28"/>
        </w:rPr>
        <w:t xml:space="preserve">Унифицированный подход к оформлению логов облегчит их чтение не только для самих разработчиков, но и для тех людей (например, клиентов), которым </w:t>
      </w:r>
      <w:r>
        <w:rPr>
          <w:sz w:val="28"/>
          <w:szCs w:val="28"/>
        </w:rPr>
        <w:t>потом придется с ними работать.</w:t>
      </w:r>
    </w:p>
    <w:p w:rsidR="00CE06C5" w:rsidRPr="00CE06C5" w:rsidRDefault="00CE06C5" w:rsidP="00CE06C5">
      <w:pPr>
        <w:rPr>
          <w:sz w:val="28"/>
          <w:szCs w:val="28"/>
        </w:rPr>
      </w:pPr>
      <w:r w:rsidRPr="00CE06C5">
        <w:rPr>
          <w:b/>
          <w:sz w:val="28"/>
          <w:szCs w:val="28"/>
        </w:rPr>
        <w:t>5.</w:t>
      </w:r>
      <w:r w:rsidRPr="00CE06C5">
        <w:rPr>
          <w:sz w:val="28"/>
          <w:szCs w:val="28"/>
        </w:rPr>
        <w:t xml:space="preserve"> Одна строка — одно сообщение. Стоит ограничиться выводом одного сообщения на строку, иначе греп будет не так эффект</w:t>
      </w:r>
      <w:r>
        <w:rPr>
          <w:sz w:val="28"/>
          <w:szCs w:val="28"/>
        </w:rPr>
        <w:t>ивен.</w:t>
      </w:r>
    </w:p>
    <w:p w:rsidR="00CE06C5" w:rsidRPr="00CE06C5" w:rsidRDefault="00CE06C5" w:rsidP="00CE06C5">
      <w:pPr>
        <w:rPr>
          <w:sz w:val="28"/>
          <w:szCs w:val="28"/>
        </w:rPr>
      </w:pPr>
      <w:r w:rsidRPr="00CE06C5">
        <w:rPr>
          <w:b/>
          <w:sz w:val="28"/>
          <w:szCs w:val="28"/>
        </w:rPr>
        <w:t>6.</w:t>
      </w:r>
      <w:r w:rsidRPr="00CE06C5">
        <w:rPr>
          <w:sz w:val="28"/>
          <w:szCs w:val="28"/>
        </w:rPr>
        <w:t xml:space="preserve"> Логов не должно быть слишком </w:t>
      </w:r>
      <w:r w:rsidRPr="00CE06C5">
        <w:rPr>
          <w:sz w:val="28"/>
          <w:szCs w:val="28"/>
        </w:rPr>
        <w:t>много,</w:t>
      </w:r>
      <w:r w:rsidRPr="00CE06C5">
        <w:rPr>
          <w:sz w:val="28"/>
          <w:szCs w:val="28"/>
        </w:rPr>
        <w:t xml:space="preserve"> и они не должны быть избыточными — лишняя информация будет засорять экран. Только самое важное и нужное.</w:t>
      </w:r>
    </w:p>
    <w:p w:rsidR="00CE06C5" w:rsidRPr="00CE06C5" w:rsidRDefault="00CE06C5" w:rsidP="00CE06C5">
      <w:pPr>
        <w:rPr>
          <w:sz w:val="28"/>
          <w:szCs w:val="28"/>
        </w:rPr>
      </w:pPr>
    </w:p>
    <w:p w:rsidR="00CE06C5" w:rsidRPr="00CE06C5" w:rsidRDefault="00CE06C5" w:rsidP="00CE06C5">
      <w:pPr>
        <w:rPr>
          <w:sz w:val="28"/>
          <w:szCs w:val="28"/>
        </w:rPr>
      </w:pPr>
      <w:r w:rsidRPr="00CE06C5">
        <w:rPr>
          <w:sz w:val="28"/>
          <w:szCs w:val="28"/>
        </w:rPr>
        <w:lastRenderedPageBreak/>
        <w:t xml:space="preserve">И наконец, следует сознательно пользоваться разными уровнями логирования: </w:t>
      </w:r>
      <w:r w:rsidRPr="00CE06C5">
        <w:rPr>
          <w:sz w:val="28"/>
          <w:szCs w:val="28"/>
          <w:lang w:val="en-US"/>
        </w:rPr>
        <w:t>INFO</w:t>
      </w:r>
      <w:r w:rsidRPr="00CE06C5">
        <w:rPr>
          <w:sz w:val="28"/>
          <w:szCs w:val="28"/>
        </w:rPr>
        <w:t xml:space="preserve">, </w:t>
      </w:r>
      <w:r w:rsidRPr="00CE06C5">
        <w:rPr>
          <w:sz w:val="28"/>
          <w:szCs w:val="28"/>
          <w:lang w:val="en-US"/>
        </w:rPr>
        <w:t>WARNING</w:t>
      </w:r>
      <w:r w:rsidRPr="00CE06C5">
        <w:rPr>
          <w:sz w:val="28"/>
          <w:szCs w:val="28"/>
        </w:rPr>
        <w:t xml:space="preserve">, </w:t>
      </w:r>
      <w:r w:rsidRPr="00CE06C5">
        <w:rPr>
          <w:sz w:val="28"/>
          <w:szCs w:val="28"/>
          <w:lang w:val="en-US"/>
        </w:rPr>
        <w:t>ERROR</w:t>
      </w:r>
      <w:r w:rsidRPr="00CE06C5">
        <w:rPr>
          <w:sz w:val="28"/>
          <w:szCs w:val="28"/>
        </w:rPr>
        <w:t xml:space="preserve">, </w:t>
      </w:r>
      <w:r w:rsidRPr="00CE06C5">
        <w:rPr>
          <w:sz w:val="28"/>
          <w:szCs w:val="28"/>
          <w:lang w:val="en-US"/>
        </w:rPr>
        <w:t>FATAL</w:t>
      </w:r>
      <w:r w:rsidRPr="00CE06C5">
        <w:rPr>
          <w:sz w:val="28"/>
          <w:szCs w:val="28"/>
        </w:rPr>
        <w:t xml:space="preserve">. На многих проектах девелоперы повально увлеклись уровнем </w:t>
      </w:r>
      <w:r w:rsidRPr="00CE06C5">
        <w:rPr>
          <w:sz w:val="28"/>
          <w:szCs w:val="28"/>
          <w:lang w:val="en-US"/>
        </w:rPr>
        <w:t>INFO</w:t>
      </w:r>
      <w:r w:rsidRPr="00CE06C5">
        <w:rPr>
          <w:sz w:val="28"/>
          <w:szCs w:val="28"/>
        </w:rPr>
        <w:t xml:space="preserve">. Может, потому, что сообщения в </w:t>
      </w:r>
      <w:r w:rsidRPr="00CE06C5">
        <w:rPr>
          <w:sz w:val="28"/>
          <w:szCs w:val="28"/>
          <w:lang w:val="en-US"/>
        </w:rPr>
        <w:t>logger</w:t>
      </w:r>
      <w:r w:rsidRPr="00CE06C5">
        <w:rPr>
          <w:sz w:val="28"/>
          <w:szCs w:val="28"/>
        </w:rPr>
        <w:t>.</w:t>
      </w:r>
      <w:r w:rsidRPr="00CE06C5">
        <w:rPr>
          <w:sz w:val="28"/>
          <w:szCs w:val="28"/>
          <w:lang w:val="en-US"/>
        </w:rPr>
        <w:t>info</w:t>
      </w:r>
      <w:r w:rsidRPr="00CE06C5">
        <w:rPr>
          <w:sz w:val="28"/>
          <w:szCs w:val="28"/>
        </w:rPr>
        <w:t xml:space="preserve">() не выделяются жутким красным цветом? Мухи отдельно, котлеты отдельно — называя вещи своими именами, мы облегчаем себе диагностику ситуации. Если есть потенциальная проблема — быть </w:t>
      </w:r>
      <w:r w:rsidRPr="00CE06C5">
        <w:rPr>
          <w:sz w:val="28"/>
          <w:szCs w:val="28"/>
          <w:lang w:val="en-US"/>
        </w:rPr>
        <w:t>WARN</w:t>
      </w:r>
      <w:r w:rsidRPr="00CE06C5">
        <w:rPr>
          <w:sz w:val="28"/>
          <w:szCs w:val="28"/>
        </w:rPr>
        <w:t xml:space="preserve">’у, если это ошибка — быть </w:t>
      </w:r>
      <w:r w:rsidRPr="00CE06C5">
        <w:rPr>
          <w:sz w:val="28"/>
          <w:szCs w:val="28"/>
          <w:lang w:val="en-US"/>
        </w:rPr>
        <w:t>ERROR</w:t>
      </w:r>
      <w:r w:rsidRPr="00CE06C5">
        <w:rPr>
          <w:sz w:val="28"/>
          <w:szCs w:val="28"/>
        </w:rPr>
        <w:t xml:space="preserve">’у, ну, а если мы хотим дать безобидное сообщение и всё хорошо — включаем </w:t>
      </w:r>
      <w:r w:rsidRPr="00CE06C5">
        <w:rPr>
          <w:sz w:val="28"/>
          <w:szCs w:val="28"/>
          <w:lang w:val="en-US"/>
        </w:rPr>
        <w:t>INFO</w:t>
      </w:r>
      <w:r w:rsidRPr="00CE06C5">
        <w:rPr>
          <w:sz w:val="28"/>
          <w:szCs w:val="28"/>
        </w:rPr>
        <w:t>.</w:t>
      </w:r>
    </w:p>
    <w:p w:rsidR="00CE06C5" w:rsidRPr="00CE06C5" w:rsidRDefault="00CE06C5" w:rsidP="00CE06C5">
      <w:pPr>
        <w:rPr>
          <w:sz w:val="28"/>
          <w:szCs w:val="28"/>
        </w:rPr>
      </w:pPr>
    </w:p>
    <w:p w:rsidR="00D5127D" w:rsidRPr="00CE06C5" w:rsidRDefault="00CE06C5" w:rsidP="00CE06C5">
      <w:pPr>
        <w:rPr>
          <w:sz w:val="28"/>
          <w:szCs w:val="28"/>
        </w:rPr>
      </w:pPr>
      <w:r w:rsidRPr="00CE06C5">
        <w:rPr>
          <w:sz w:val="28"/>
          <w:szCs w:val="28"/>
        </w:rPr>
        <w:t xml:space="preserve">Еще один плюс в пользу информативных логов: если приложение запущено на продакшене и нет доступа к </w:t>
      </w:r>
      <w:proofErr w:type="spellStart"/>
      <w:r w:rsidRPr="00CE06C5">
        <w:rPr>
          <w:sz w:val="28"/>
          <w:szCs w:val="28"/>
        </w:rPr>
        <w:t>дебагу</w:t>
      </w:r>
      <w:proofErr w:type="spellEnd"/>
      <w:r w:rsidRPr="00CE06C5">
        <w:rPr>
          <w:sz w:val="28"/>
          <w:szCs w:val="28"/>
        </w:rPr>
        <w:t>, именно логи станут главным источником информации, которая позволит определить и пофиксить проблему. Поэтому лучше их держать в чистоте и порядке, да на коротком поводке.</w:t>
      </w:r>
    </w:p>
    <w:p w:rsidR="00D5127D" w:rsidRPr="00CE06C5" w:rsidRDefault="00D5127D" w:rsidP="00D5127D"/>
    <w:p w:rsidR="00D5127D" w:rsidRPr="00CE06C5" w:rsidRDefault="00D5127D" w:rsidP="00D5127D"/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Unit</w:t>
      </w:r>
      <w:r w:rsidRPr="00D5127D">
        <w:rPr>
          <w:b/>
          <w:sz w:val="48"/>
          <w:szCs w:val="48"/>
        </w:rPr>
        <w:t xml:space="preserve"> </w:t>
      </w:r>
      <w:r w:rsidRPr="00D5127D">
        <w:rPr>
          <w:b/>
          <w:sz w:val="48"/>
          <w:szCs w:val="48"/>
          <w:lang w:val="en-US"/>
        </w:rPr>
        <w:t>Tests</w:t>
      </w:r>
      <w:r w:rsidRPr="00D5127D">
        <w:rPr>
          <w:b/>
          <w:sz w:val="48"/>
          <w:szCs w:val="48"/>
        </w:rPr>
        <w:t>: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Junit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Mockito</w:t>
      </w:r>
    </w:p>
    <w:p w:rsidR="0085639A" w:rsidRPr="00A92ADA" w:rsidRDefault="0085639A" w:rsidP="0085639A">
      <w:pPr>
        <w:pStyle w:val="Heading4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Модульное тестирование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Целью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модульного тестирования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является проверка работы прикладной логики всего приложения или отдельных его частей при разных исходных данных, и анализ правильности получаемых результатов. Несмотря на то, что цель </w:t>
      </w:r>
      <w:r w:rsidRPr="00A92A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модульного тестирования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выглядит простой и понятной, реализация этого типа тестирования может оказаться очень сложным и запутанным делом, особенно при наличии «старого» кода. Основные приемы проведения модульного тестирования опираются на следующие базовые принципы: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внешние ресурсы не используются, т.е. недопустимо подключение к базам данных, веб-службам и т.п.;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каждый класс имеет свой тест;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тестируются только общедоступные методы или интерфейсы, а внутренний код тестируется за счет изменения входных данных;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lastRenderedPageBreak/>
        <w:t>для получения данных, требуемых тестируемой логике, должны создаваться фиктивные зависимости.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При проведении модульного тестирования для создания фиктивных классов-зависимостей можно использовать простой, но мощный фреймворк </w:t>
      </w:r>
      <w:r w:rsidRPr="00A92A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совместно с </w:t>
      </w:r>
      <w:hyperlink r:id="rId5" w:history="1">
        <w:r w:rsidRPr="00A92ADA">
          <w:rPr>
            <w:rStyle w:val="Hyperlink"/>
            <w:rFonts w:asciiTheme="minorHAnsi" w:hAnsiTheme="minorHAnsi" w:cstheme="minorHAnsi"/>
            <w:sz w:val="28"/>
            <w:szCs w:val="28"/>
          </w:rPr>
          <w:t>JUnit</w:t>
        </w:r>
      </w:hyperlink>
      <w:r w:rsidRPr="00A92AD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85639A" w:rsidRPr="00A92ADA" w:rsidRDefault="0085639A" w:rsidP="0085639A">
      <w:pPr>
        <w:pStyle w:val="Heading2"/>
        <w:rPr>
          <w:rFonts w:asciiTheme="minorHAnsi" w:hAnsiTheme="minorHAnsi" w:cstheme="minorHAnsi"/>
          <w:color w:val="294563"/>
          <w:sz w:val="28"/>
          <w:szCs w:val="28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Фреймворк Mockito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Фреймворк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предоставляет ряд возможностей для создания заглушек вместо реальных классов или интерфейсов при написании JUnit тестов. </w:t>
      </w:r>
    </w:p>
    <w:p w:rsidR="00A92ADA" w:rsidRPr="00A92ADA" w:rsidRDefault="00A92ADA" w:rsidP="00A92ADA">
      <w:p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Наибольшее распространение получили следующие возможности </w:t>
      </w:r>
      <w:r w:rsidR="00CE06C5" w:rsidRPr="00A92ADA">
        <w:rPr>
          <w:rFonts w:cstheme="minorHAnsi"/>
          <w:i/>
          <w:iCs/>
          <w:color w:val="000000"/>
          <w:sz w:val="28"/>
          <w:szCs w:val="28"/>
        </w:rPr>
        <w:t>Mockito</w:t>
      </w:r>
      <w:r w:rsidR="00CE06C5" w:rsidRPr="00A92ADA">
        <w:rPr>
          <w:rFonts w:cstheme="minorHAnsi"/>
          <w:color w:val="000000"/>
          <w:sz w:val="28"/>
          <w:szCs w:val="28"/>
        </w:rPr>
        <w:t>:</w:t>
      </w:r>
    </w:p>
    <w:p w:rsidR="0085639A" w:rsidRPr="00A92ADA" w:rsidRDefault="0085639A" w:rsidP="00A92A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проверка вызова метода и значений передаваемых методу параметров;</w:t>
      </w:r>
    </w:p>
    <w:p w:rsidR="0085639A" w:rsidRPr="00A92ADA" w:rsidRDefault="0085639A" w:rsidP="00856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использование концепции «частичной заглушки», при которой заглушка создается на класс с определением поведения, требуемое для некоторых методов класса;</w:t>
      </w:r>
    </w:p>
    <w:p w:rsidR="0085639A" w:rsidRPr="00A92ADA" w:rsidRDefault="0085639A" w:rsidP="00856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подключение к реальному классу «шпиона» </w:t>
      </w:r>
      <w:r w:rsidRPr="00A92ADA">
        <w:rPr>
          <w:rFonts w:cstheme="minorHAnsi"/>
          <w:i/>
          <w:iCs/>
          <w:color w:val="000000"/>
          <w:sz w:val="28"/>
          <w:szCs w:val="28"/>
        </w:rPr>
        <w:t>spy</w:t>
      </w:r>
      <w:r w:rsidRPr="00A92ADA">
        <w:rPr>
          <w:rFonts w:cstheme="minorHAnsi"/>
          <w:color w:val="000000"/>
          <w:sz w:val="28"/>
          <w:szCs w:val="28"/>
        </w:rPr>
        <w:t> для контроля вызова методов.</w:t>
      </w:r>
    </w:p>
    <w:p w:rsidR="00A92ADA" w:rsidRPr="00A92ADA" w:rsidRDefault="00A92ADA" w:rsidP="00A92ADA">
      <w:pPr>
        <w:pStyle w:val="Heading3"/>
        <w:rPr>
          <w:rFonts w:asciiTheme="minorHAnsi" w:hAnsiTheme="minorHAnsi" w:cstheme="minorHAnsi"/>
          <w:color w:val="294563"/>
          <w:sz w:val="28"/>
          <w:szCs w:val="28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Определение поведения - when(mock).thenReturn(value)</w:t>
      </w:r>
    </w:p>
    <w:p w:rsidR="00A92ADA" w:rsidRPr="00A92ADA" w:rsidRDefault="00A92ADA" w:rsidP="00A92AD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Этот метод позволяет определить возвращаемое значение при вызове метода </w:t>
      </w:r>
      <w:r w:rsidRPr="00A92ADA">
        <w:rPr>
          <w:rFonts w:asciiTheme="minorHAnsi" w:hAnsiTheme="minorHAnsi" w:cstheme="minorHAnsi"/>
          <w:b/>
          <w:i/>
          <w:iCs/>
          <w:color w:val="000000"/>
          <w:sz w:val="28"/>
          <w:szCs w:val="28"/>
        </w:rPr>
        <w:t>mock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с заданными параметрами. Если будет указано более одного возвращаемого значения, то они будут возвращены методом последовательно, пока не вернётся последнее; после этого при последующих вызовах будет возвращаться только последнее значение. Таким образом, чтобы метод всегда возвращал одно и то же значение, следует просто определить одно условие.</w:t>
      </w:r>
    </w:p>
    <w:p w:rsidR="00230B2A" w:rsidRPr="00A92ADA" w:rsidRDefault="00A92ADA">
      <w:pPr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Метод </w:t>
      </w:r>
      <w:r w:rsidRPr="00A92ADA">
        <w:rPr>
          <w:rFonts w:cstheme="minorHAnsi"/>
          <w:i/>
          <w:iCs/>
          <w:color w:val="000000"/>
          <w:sz w:val="28"/>
          <w:szCs w:val="28"/>
        </w:rPr>
        <w:t>verify</w:t>
      </w:r>
      <w:r w:rsidRPr="00A92ADA">
        <w:rPr>
          <w:rFonts w:cstheme="minorHAnsi"/>
          <w:color w:val="000000"/>
          <w:sz w:val="28"/>
          <w:szCs w:val="28"/>
        </w:rPr>
        <w:t> позволяет проверить, была ли выполнена проверка с определенными параметрами. Если проверка не выполнялась или выполнялась с другими параметрами, то </w:t>
      </w:r>
      <w:r w:rsidRPr="00A92ADA">
        <w:rPr>
          <w:rFonts w:cstheme="minorHAnsi"/>
          <w:b/>
          <w:i/>
          <w:iCs/>
          <w:color w:val="000000"/>
          <w:sz w:val="28"/>
          <w:szCs w:val="28"/>
        </w:rPr>
        <w:t>verify</w:t>
      </w:r>
      <w:r w:rsidRPr="00A92ADA">
        <w:rPr>
          <w:rFonts w:cstheme="minorHAnsi"/>
          <w:color w:val="000000"/>
          <w:sz w:val="28"/>
          <w:szCs w:val="28"/>
        </w:rPr>
        <w:t> вызовет исключение.</w:t>
      </w:r>
    </w:p>
    <w:p w:rsidR="00A92ADA" w:rsidRPr="00A92ADA" w:rsidRDefault="00A92ADA" w:rsidP="00A92ADA">
      <w:pPr>
        <w:pStyle w:val="Heading3"/>
        <w:rPr>
          <w:rFonts w:asciiTheme="minorHAnsi" w:hAnsiTheme="minorHAnsi" w:cstheme="minorHAnsi"/>
          <w:color w:val="294563"/>
          <w:sz w:val="28"/>
          <w:szCs w:val="28"/>
          <w:lang w:val="en-US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Подсчет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</w:t>
      </w:r>
      <w:r w:rsidRPr="00A92ADA">
        <w:rPr>
          <w:rFonts w:asciiTheme="minorHAnsi" w:hAnsiTheme="minorHAnsi" w:cstheme="minorHAnsi"/>
          <w:color w:val="294563"/>
          <w:sz w:val="28"/>
          <w:szCs w:val="28"/>
        </w:rPr>
        <w:t>количества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</w:t>
      </w:r>
      <w:r w:rsidRPr="00A92ADA">
        <w:rPr>
          <w:rFonts w:asciiTheme="minorHAnsi" w:hAnsiTheme="minorHAnsi" w:cstheme="minorHAnsi"/>
          <w:color w:val="294563"/>
          <w:sz w:val="28"/>
          <w:szCs w:val="28"/>
        </w:rPr>
        <w:t>вызовов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- atLeast, atLeastOnce, atMost, times, never</w:t>
      </w:r>
    </w:p>
    <w:p w:rsidR="00A92ADA" w:rsidRPr="00A92ADA" w:rsidRDefault="00A92ADA" w:rsidP="00A92AD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Для проверки количества вызовов определенных методов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предоставляет следующие методы: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atLeast (int min)</w:t>
      </w:r>
      <w:r w:rsidRPr="00A92ADA">
        <w:rPr>
          <w:rFonts w:cstheme="minorHAnsi"/>
          <w:color w:val="000000"/>
          <w:sz w:val="28"/>
          <w:szCs w:val="28"/>
        </w:rPr>
        <w:t> - не меньше min вызовов;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atLeastOnce ()</w:t>
      </w:r>
      <w:r w:rsidRPr="00A92ADA">
        <w:rPr>
          <w:rFonts w:cstheme="minorHAnsi"/>
          <w:color w:val="000000"/>
          <w:sz w:val="28"/>
          <w:szCs w:val="28"/>
        </w:rPr>
        <w:t> - хотя бы один вызов;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lastRenderedPageBreak/>
        <w:t>atMost (int max)</w:t>
      </w:r>
      <w:r w:rsidRPr="00A92ADA">
        <w:rPr>
          <w:rFonts w:cstheme="minorHAnsi"/>
          <w:color w:val="000000"/>
          <w:sz w:val="28"/>
          <w:szCs w:val="28"/>
        </w:rPr>
        <w:t> - не более max вызовов;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A92ADA">
        <w:rPr>
          <w:rFonts w:cstheme="minorHAnsi"/>
          <w:b/>
          <w:bCs/>
          <w:color w:val="000000"/>
          <w:sz w:val="28"/>
          <w:szCs w:val="28"/>
          <w:lang w:val="en-US"/>
        </w:rPr>
        <w:t>times (int cnt)</w:t>
      </w:r>
      <w:r w:rsidRPr="00A92ADA">
        <w:rPr>
          <w:rFonts w:cstheme="minorHAnsi"/>
          <w:color w:val="000000"/>
          <w:sz w:val="28"/>
          <w:szCs w:val="28"/>
          <w:lang w:val="en-US"/>
        </w:rPr>
        <w:t xml:space="preserve"> - cnt </w:t>
      </w:r>
      <w:r w:rsidRPr="00A92ADA">
        <w:rPr>
          <w:rFonts w:cstheme="minorHAnsi"/>
          <w:color w:val="000000"/>
          <w:sz w:val="28"/>
          <w:szCs w:val="28"/>
        </w:rPr>
        <w:t>вызовов</w:t>
      </w:r>
      <w:r w:rsidRPr="00A92ADA">
        <w:rPr>
          <w:rFonts w:cstheme="minorHAnsi"/>
          <w:color w:val="000000"/>
          <w:sz w:val="28"/>
          <w:szCs w:val="28"/>
          <w:lang w:val="en-US"/>
        </w:rPr>
        <w:t>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never ()</w:t>
      </w:r>
      <w:r w:rsidRPr="00A92ADA">
        <w:rPr>
          <w:rFonts w:cstheme="minorHAnsi"/>
          <w:color w:val="000000"/>
          <w:sz w:val="28"/>
          <w:szCs w:val="28"/>
        </w:rPr>
        <w:t> - вызовов не было;</w:t>
      </w:r>
    </w:p>
    <w:p w:rsidR="00A92ADA" w:rsidRPr="00A92ADA" w:rsidRDefault="00A92ADA" w:rsidP="00A92ADA">
      <w:pPr>
        <w:rPr>
          <w:rFonts w:cstheme="minorHAnsi"/>
          <w:b/>
          <w:sz w:val="28"/>
          <w:szCs w:val="28"/>
        </w:rPr>
      </w:pPr>
      <w:r w:rsidRPr="00A92ADA">
        <w:rPr>
          <w:rFonts w:cstheme="minorHAnsi"/>
          <w:b/>
          <w:sz w:val="28"/>
          <w:szCs w:val="28"/>
        </w:rPr>
        <w:t>Использование шпиона spy на реальных объектах</w:t>
      </w:r>
    </w:p>
    <w:p w:rsidR="00A92ADA" w:rsidRPr="00A92ADA" w:rsidRDefault="00A92ADA" w:rsidP="00A92ADA">
      <w:pPr>
        <w:rPr>
          <w:rFonts w:cstheme="minorHAnsi"/>
          <w:sz w:val="28"/>
          <w:szCs w:val="28"/>
        </w:rPr>
      </w:pPr>
      <w:r w:rsidRPr="00A92ADA">
        <w:rPr>
          <w:rFonts w:cstheme="minorHAnsi"/>
          <w:sz w:val="28"/>
          <w:szCs w:val="28"/>
        </w:rPr>
        <w:t>Mockito позволяет подключать к реальным объектам «шпиона» spy, контролировать возвращаемые методами значения и отслеживать количество вызовов методов</w:t>
      </w:r>
    </w:p>
    <w:sectPr w:rsidR="00A92ADA" w:rsidRPr="00A92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ragmatica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ragma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93C"/>
    <w:multiLevelType w:val="multilevel"/>
    <w:tmpl w:val="8FF0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14DEE"/>
    <w:multiLevelType w:val="hybridMultilevel"/>
    <w:tmpl w:val="D4E63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B3B72"/>
    <w:multiLevelType w:val="hybridMultilevel"/>
    <w:tmpl w:val="A91AE6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1F5C31"/>
    <w:multiLevelType w:val="multilevel"/>
    <w:tmpl w:val="403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E0752"/>
    <w:multiLevelType w:val="multilevel"/>
    <w:tmpl w:val="15E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037D2"/>
    <w:multiLevelType w:val="hybridMultilevel"/>
    <w:tmpl w:val="2B42E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036EC"/>
    <w:multiLevelType w:val="hybridMultilevel"/>
    <w:tmpl w:val="E4C87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0373E"/>
    <w:multiLevelType w:val="hybridMultilevel"/>
    <w:tmpl w:val="6D8E4A2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6B313B1"/>
    <w:multiLevelType w:val="hybridMultilevel"/>
    <w:tmpl w:val="5E905934"/>
    <w:lvl w:ilvl="0" w:tplc="AB3C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C3BAC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4CB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A4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E2D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C29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34B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49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26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A027315"/>
    <w:multiLevelType w:val="multilevel"/>
    <w:tmpl w:val="7854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C2A0C"/>
    <w:multiLevelType w:val="hybridMultilevel"/>
    <w:tmpl w:val="6D14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E21BE"/>
    <w:multiLevelType w:val="multilevel"/>
    <w:tmpl w:val="7A2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653CF"/>
    <w:multiLevelType w:val="multilevel"/>
    <w:tmpl w:val="0060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56"/>
    <w:rsid w:val="00061A3D"/>
    <w:rsid w:val="000E7A50"/>
    <w:rsid w:val="00134DCB"/>
    <w:rsid w:val="001870F5"/>
    <w:rsid w:val="00230B2A"/>
    <w:rsid w:val="00237229"/>
    <w:rsid w:val="002B5BD6"/>
    <w:rsid w:val="00433F58"/>
    <w:rsid w:val="004527EF"/>
    <w:rsid w:val="00537E70"/>
    <w:rsid w:val="005B0556"/>
    <w:rsid w:val="0062026E"/>
    <w:rsid w:val="006C3CE6"/>
    <w:rsid w:val="00767B30"/>
    <w:rsid w:val="007E28A6"/>
    <w:rsid w:val="0085639A"/>
    <w:rsid w:val="00946BE5"/>
    <w:rsid w:val="009C7AD4"/>
    <w:rsid w:val="00A92ADA"/>
    <w:rsid w:val="00AF2F08"/>
    <w:rsid w:val="00B517FC"/>
    <w:rsid w:val="00BA7C23"/>
    <w:rsid w:val="00BD494E"/>
    <w:rsid w:val="00C33F2D"/>
    <w:rsid w:val="00CB6F22"/>
    <w:rsid w:val="00CE06C5"/>
    <w:rsid w:val="00CE1ACF"/>
    <w:rsid w:val="00D5127D"/>
    <w:rsid w:val="00DB773A"/>
    <w:rsid w:val="00E90894"/>
    <w:rsid w:val="00ED69EF"/>
    <w:rsid w:val="00FE4FA5"/>
    <w:rsid w:val="00F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0996"/>
  <w15:chartTrackingRefBased/>
  <w15:docId w15:val="{49EB35D3-9829-42DF-B1A1-6143138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7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3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EF"/>
    <w:pPr>
      <w:ind w:left="720"/>
      <w:contextualSpacing/>
    </w:pPr>
  </w:style>
  <w:style w:type="paragraph" w:customStyle="1" w:styleId="Default">
    <w:name w:val="Default"/>
    <w:rsid w:val="00AF2F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9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870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3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3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DefaultParagraphFont"/>
    <w:rsid w:val="0085639A"/>
  </w:style>
  <w:style w:type="character" w:customStyle="1" w:styleId="pln">
    <w:name w:val="pln"/>
    <w:basedOn w:val="DefaultParagraphFont"/>
    <w:rsid w:val="0085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31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9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9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8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3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-online.ru/blog-junit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3285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Molkov, Andrey</dc:creator>
  <cp:keywords/>
  <dc:description/>
  <cp:lastModifiedBy>Molkov, Andrey</cp:lastModifiedBy>
  <cp:revision>6</cp:revision>
  <dcterms:created xsi:type="dcterms:W3CDTF">2018-11-23T11:14:00Z</dcterms:created>
  <dcterms:modified xsi:type="dcterms:W3CDTF">2018-11-27T07:21:00Z</dcterms:modified>
</cp:coreProperties>
</file>