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CA" w:rsidRDefault="007658CA">
      <w:pPr>
        <w:rPr>
          <w:b/>
        </w:rPr>
      </w:pPr>
      <w:r>
        <w:t xml:space="preserve">Анализ кода программы </w:t>
      </w:r>
      <w:proofErr w:type="spellStart"/>
      <w:r w:rsidRPr="007658CA">
        <w:rPr>
          <w:b/>
        </w:rPr>
        <w:t>FaceTracker</w:t>
      </w:r>
      <w:proofErr w:type="spellEnd"/>
    </w:p>
    <w:p w:rsidR="007658CA" w:rsidRPr="007658CA" w:rsidRDefault="007658CA">
      <w:r>
        <w:t>В ходе анализа исходного кода данной приложения были выделены следующие</w:t>
      </w:r>
      <w:r w:rsidRPr="007658CA">
        <w:t xml:space="preserve"> </w:t>
      </w:r>
      <w:r>
        <w:t>достоинства и недостатки.</w:t>
      </w:r>
    </w:p>
    <w:p w:rsidR="00815F51" w:rsidRPr="007658CA" w:rsidRDefault="007658CA" w:rsidP="007658CA">
      <w:pPr>
        <w:ind w:firstLine="360"/>
      </w:pPr>
      <w:r w:rsidRPr="007658CA">
        <w:rPr>
          <w:u w:val="single"/>
        </w:rPr>
        <w:t>Достоинства</w:t>
      </w:r>
      <w:r w:rsidR="007E4F43">
        <w:t>:</w:t>
      </w:r>
    </w:p>
    <w:p w:rsidR="007E4F43" w:rsidRPr="007658CA" w:rsidRDefault="007658CA" w:rsidP="00150B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проекта в виде классов</w:t>
      </w:r>
      <w:r w:rsidR="007E4F43">
        <w:rPr>
          <w:rFonts w:ascii="Times New Roman" w:hAnsi="Times New Roman" w:cs="Times New Roman"/>
          <w:sz w:val="24"/>
          <w:szCs w:val="24"/>
        </w:rPr>
        <w:t>.</w:t>
      </w:r>
    </w:p>
    <w:p w:rsidR="007E4F43" w:rsidRPr="001E4D06" w:rsidRDefault="001E4D06" w:rsidP="001E4D0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основном к</w:t>
      </w:r>
      <w:r w:rsidR="007E4F43">
        <w:rPr>
          <w:rFonts w:ascii="Times New Roman" w:hAnsi="Times New Roman" w:cs="Times New Roman"/>
          <w:sz w:val="24"/>
          <w:szCs w:val="24"/>
        </w:rPr>
        <w:t>од выдержан в едином стиле написания.</w:t>
      </w:r>
    </w:p>
    <w:p w:rsidR="007E4F43" w:rsidRDefault="007E4F43" w:rsidP="00150B0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Использованы стандартные структуры данных.</w:t>
      </w:r>
    </w:p>
    <w:p w:rsidR="007E4F43" w:rsidRDefault="001E4D06" w:rsidP="001E4D0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1E4D06">
        <w:rPr>
          <w:rFonts w:ascii="Times New Roman" w:hAnsi="Times New Roman" w:cs="Times New Roman"/>
          <w:sz w:val="24"/>
          <w:szCs w:val="24"/>
        </w:rPr>
        <w:t>спользоваться разработанные и принятые сообществом</w:t>
      </w:r>
      <w:r w:rsidRPr="001E4D06">
        <w:rPr>
          <w:rFonts w:ascii="Times New Roman" w:hAnsi="Times New Roman" w:cs="Times New Roman"/>
          <w:sz w:val="24"/>
          <w:szCs w:val="24"/>
        </w:rPr>
        <w:t xml:space="preserve"> </w:t>
      </w:r>
      <w:r w:rsidRPr="001E4D06">
        <w:rPr>
          <w:rFonts w:ascii="Times New Roman" w:hAnsi="Times New Roman" w:cs="Times New Roman"/>
          <w:sz w:val="24"/>
          <w:szCs w:val="24"/>
        </w:rPr>
        <w:t>сторонние компоненты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4D06" w:rsidRPr="001E4D06" w:rsidRDefault="001E4D06" w:rsidP="001E4D0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говорящие названия переменных и методов.</w:t>
      </w:r>
    </w:p>
    <w:p w:rsidR="007E4F43" w:rsidRDefault="007E4F43" w:rsidP="007658C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E4F43" w:rsidRDefault="007658CA" w:rsidP="007658C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658CA">
        <w:rPr>
          <w:rFonts w:ascii="Times New Roman" w:hAnsi="Times New Roman" w:cs="Times New Roman"/>
          <w:sz w:val="24"/>
          <w:szCs w:val="24"/>
          <w:u w:val="single"/>
        </w:rPr>
        <w:t>Недостатки</w:t>
      </w:r>
      <w:r w:rsidR="007E4F43" w:rsidRPr="00150B01">
        <w:rPr>
          <w:rFonts w:ascii="Times New Roman" w:hAnsi="Times New Roman" w:cs="Times New Roman"/>
          <w:sz w:val="24"/>
          <w:szCs w:val="24"/>
        </w:rPr>
        <w:t>:</w:t>
      </w:r>
    </w:p>
    <w:p w:rsidR="00150B01" w:rsidRPr="00150B01" w:rsidRDefault="00150B01" w:rsidP="007658C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7E4F43" w:rsidRDefault="007E4F43" w:rsidP="00150B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B01">
        <w:rPr>
          <w:rFonts w:ascii="Times New Roman" w:hAnsi="Times New Roman" w:cs="Times New Roman"/>
          <w:sz w:val="24"/>
          <w:szCs w:val="24"/>
        </w:rPr>
        <w:t>Закомментированн</w:t>
      </w:r>
      <w:r w:rsidR="0011597B" w:rsidRPr="00150B01">
        <w:rPr>
          <w:rFonts w:ascii="Times New Roman" w:hAnsi="Times New Roman" w:cs="Times New Roman"/>
          <w:sz w:val="24"/>
          <w:szCs w:val="24"/>
        </w:rPr>
        <w:t>ый участок кода</w:t>
      </w:r>
      <w:r w:rsidR="00150B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0B01" w:rsidRPr="00150B01" w:rsidRDefault="00150B01" w:rsidP="00150B0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F43" w:rsidRDefault="00FB43ED" w:rsidP="00150B0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4961D" wp14:editId="2FB0716C">
            <wp:extent cx="5635625" cy="819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01" w:rsidRPr="00150B01" w:rsidRDefault="00150B01" w:rsidP="00150B0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0B01" w:rsidRDefault="00FB43ED" w:rsidP="00150B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3ED">
        <w:rPr>
          <w:rFonts w:ascii="Times New Roman" w:hAnsi="Times New Roman" w:cs="Times New Roman"/>
          <w:sz w:val="24"/>
          <w:szCs w:val="24"/>
        </w:rPr>
        <w:t>Малоинформативное название массива объектов, вдобавок еще и не используется в дальнейшем.</w:t>
      </w:r>
    </w:p>
    <w:p w:rsidR="001E4D06" w:rsidRDefault="001E4D06" w:rsidP="00150B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4F43" w:rsidRDefault="00FB43ED" w:rsidP="00150B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3D3B6" wp14:editId="6659EA17">
            <wp:extent cx="569595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01" w:rsidRPr="00FB43ED" w:rsidRDefault="00150B01" w:rsidP="00150B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0B01" w:rsidRPr="00150B01" w:rsidRDefault="00FB43ED" w:rsidP="00150B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B01">
        <w:rPr>
          <w:rFonts w:ascii="Times New Roman" w:hAnsi="Times New Roman" w:cs="Times New Roman"/>
          <w:sz w:val="24"/>
          <w:szCs w:val="24"/>
        </w:rPr>
        <w:t>Избыточная, в дальнейшем неиспользуемая переменная класса</w:t>
      </w:r>
      <w:r w:rsidR="00150B01" w:rsidRPr="00150B01">
        <w:rPr>
          <w:rFonts w:ascii="Times New Roman" w:hAnsi="Times New Roman" w:cs="Times New Roman"/>
          <w:sz w:val="24"/>
          <w:szCs w:val="24"/>
        </w:rPr>
        <w:t xml:space="preserve"> и соотв. ей метод.</w:t>
      </w:r>
    </w:p>
    <w:p w:rsidR="00FB43ED" w:rsidRPr="00150B01" w:rsidRDefault="00FB43ED" w:rsidP="00150B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3A40F" wp14:editId="5E5166CF">
            <wp:extent cx="2000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ED" w:rsidRPr="00150B01" w:rsidRDefault="00FB43ED" w:rsidP="00150B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5119D" wp14:editId="2197D511">
            <wp:extent cx="276225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A" w:rsidRPr="00150B01" w:rsidRDefault="00FB43ED" w:rsidP="00150B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B01">
        <w:rPr>
          <w:rFonts w:ascii="Times New Roman" w:hAnsi="Times New Roman" w:cs="Times New Roman"/>
          <w:sz w:val="24"/>
          <w:szCs w:val="24"/>
        </w:rPr>
        <w:lastRenderedPageBreak/>
        <w:t>Нерациональная загрузка файлов из директории, вместо использования файла ресурсов программы</w:t>
      </w:r>
      <w:r w:rsidR="00150B01" w:rsidRPr="00150B01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inline distT="0" distB="0" distL="0" distR="0" wp14:anchorId="721EEA53" wp14:editId="36B1269D">
            <wp:extent cx="5940425" cy="3314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A" w:rsidRDefault="00827C5A" w:rsidP="007658C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8D0CBB" w:rsidRPr="00150B01" w:rsidRDefault="008D0CBB" w:rsidP="00150B0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B01">
        <w:rPr>
          <w:rFonts w:ascii="Times New Roman" w:hAnsi="Times New Roman" w:cs="Times New Roman"/>
          <w:sz w:val="24"/>
          <w:szCs w:val="24"/>
        </w:rPr>
        <w:t>Несоблюдение общего стил</w:t>
      </w:r>
      <w:r w:rsidR="00150B01">
        <w:rPr>
          <w:rFonts w:ascii="Times New Roman" w:hAnsi="Times New Roman" w:cs="Times New Roman"/>
          <w:sz w:val="24"/>
          <w:szCs w:val="24"/>
        </w:rPr>
        <w:t>я форматирования исходных данн</w:t>
      </w:r>
      <w:r w:rsidR="009828A7">
        <w:rPr>
          <w:rFonts w:ascii="Times New Roman" w:hAnsi="Times New Roman" w:cs="Times New Roman"/>
          <w:sz w:val="24"/>
          <w:szCs w:val="24"/>
        </w:rPr>
        <w:t>ых.</w:t>
      </w:r>
      <w:r>
        <w:rPr>
          <w:noProof/>
        </w:rPr>
        <w:drawing>
          <wp:inline distT="0" distB="0" distL="0" distR="0" wp14:anchorId="1FF225A9" wp14:editId="000B9F54">
            <wp:extent cx="549592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B" w:rsidRPr="00150B01" w:rsidRDefault="008D0CBB" w:rsidP="00150B0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B01">
        <w:rPr>
          <w:rFonts w:ascii="Times New Roman" w:hAnsi="Times New Roman" w:cs="Times New Roman"/>
          <w:sz w:val="24"/>
          <w:szCs w:val="24"/>
        </w:rPr>
        <w:t>Несоблюдение соглашения о именовании переменных</w:t>
      </w:r>
      <w:r w:rsidR="00150B01" w:rsidRPr="00150B01">
        <w:rPr>
          <w:rFonts w:ascii="Times New Roman" w:hAnsi="Times New Roman" w:cs="Times New Roman"/>
          <w:sz w:val="24"/>
          <w:szCs w:val="24"/>
        </w:rPr>
        <w:t>.</w:t>
      </w:r>
    </w:p>
    <w:p w:rsidR="008D0CBB" w:rsidRDefault="008D0CBB" w:rsidP="00FB43E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0CBB" w:rsidRPr="00150B01" w:rsidRDefault="008D0CBB" w:rsidP="00150B0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480AE" wp14:editId="152D080A">
            <wp:extent cx="5940425" cy="11715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B" w:rsidRDefault="00150B01" w:rsidP="00150B01">
      <w:pPr>
        <w:tabs>
          <w:tab w:val="left" w:pos="1440"/>
        </w:tabs>
      </w:pPr>
      <w:r>
        <w:t xml:space="preserve">      </w:t>
      </w:r>
      <w:r w:rsidR="008D0CBB">
        <w:rPr>
          <w:noProof/>
        </w:rPr>
        <w:drawing>
          <wp:inline distT="0" distB="0" distL="0" distR="0" wp14:anchorId="659FEB96" wp14:editId="03B0B072">
            <wp:extent cx="483870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B" w:rsidRDefault="008D0CBB" w:rsidP="00150B01">
      <w:pPr>
        <w:tabs>
          <w:tab w:val="left" w:pos="1440"/>
        </w:tabs>
        <w:ind w:left="1416" w:firstLine="30"/>
      </w:pPr>
    </w:p>
    <w:p w:rsidR="008D0CBB" w:rsidRDefault="008D0CBB" w:rsidP="008D0CBB">
      <w:pPr>
        <w:tabs>
          <w:tab w:val="left" w:pos="1440"/>
        </w:tabs>
        <w:ind w:left="1416"/>
      </w:pPr>
    </w:p>
    <w:p w:rsidR="008D0CBB" w:rsidRDefault="008D0CBB" w:rsidP="008D0CBB">
      <w:pPr>
        <w:tabs>
          <w:tab w:val="left" w:pos="1440"/>
        </w:tabs>
        <w:ind w:left="1416"/>
      </w:pPr>
    </w:p>
    <w:p w:rsidR="00150B01" w:rsidRDefault="00150B01" w:rsidP="00150B01">
      <w:pPr>
        <w:tabs>
          <w:tab w:val="left" w:pos="1440"/>
        </w:tabs>
      </w:pPr>
    </w:p>
    <w:p w:rsidR="009828A7" w:rsidRDefault="009828A7" w:rsidP="00150B01">
      <w:pPr>
        <w:tabs>
          <w:tab w:val="left" w:pos="1440"/>
        </w:tabs>
      </w:pPr>
    </w:p>
    <w:p w:rsidR="009828A7" w:rsidRDefault="009828A7" w:rsidP="00150B01">
      <w:pPr>
        <w:tabs>
          <w:tab w:val="left" w:pos="1440"/>
        </w:tabs>
      </w:pPr>
    </w:p>
    <w:p w:rsidR="008D0CBB" w:rsidRDefault="008D0CBB" w:rsidP="00150B01">
      <w:pPr>
        <w:pStyle w:val="a3"/>
        <w:numPr>
          <w:ilvl w:val="0"/>
          <w:numId w:val="5"/>
        </w:numPr>
        <w:tabs>
          <w:tab w:val="left" w:pos="1440"/>
        </w:tabs>
      </w:pPr>
      <w:r>
        <w:lastRenderedPageBreak/>
        <w:t>Ошибка логического названия переменно</w:t>
      </w:r>
      <w:r>
        <w:t xml:space="preserve">й. </w:t>
      </w:r>
      <w:r>
        <w:t xml:space="preserve">Называется </w:t>
      </w:r>
      <w:proofErr w:type="spellStart"/>
      <w:r>
        <w:t>age</w:t>
      </w:r>
      <w:proofErr w:type="spellEnd"/>
      <w:r>
        <w:t>, хотя используется для хранения пути</w:t>
      </w:r>
      <w:r w:rsidR="00150B01">
        <w:t>.</w:t>
      </w:r>
    </w:p>
    <w:p w:rsidR="008D0CBB" w:rsidRPr="00150B01" w:rsidRDefault="00150B01" w:rsidP="00150B01">
      <w:pPr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ab/>
      </w:r>
      <w:r w:rsidR="008D0CBB">
        <w:rPr>
          <w:noProof/>
        </w:rPr>
        <w:drawing>
          <wp:inline distT="0" distB="0" distL="0" distR="0" wp14:anchorId="6607A687" wp14:editId="23EAB7A1">
            <wp:extent cx="5486400" cy="138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01" w:rsidRPr="00150B01" w:rsidRDefault="00150B01" w:rsidP="00150B01">
      <w:pPr>
        <w:tabs>
          <w:tab w:val="left" w:pos="1440"/>
        </w:tabs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3F88274D" wp14:editId="29D69449">
            <wp:extent cx="2181225" cy="70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B" w:rsidRPr="008D0CBB" w:rsidRDefault="008D0CBB" w:rsidP="00150B01">
      <w:pPr>
        <w:pStyle w:val="a3"/>
        <w:numPr>
          <w:ilvl w:val="0"/>
          <w:numId w:val="5"/>
        </w:numPr>
        <w:tabs>
          <w:tab w:val="left" w:pos="1440"/>
        </w:tabs>
      </w:pPr>
      <w:r w:rsidRPr="008D0CBB">
        <w:t xml:space="preserve">При инициализации </w:t>
      </w:r>
      <w:r w:rsidR="00150B01" w:rsidRPr="008D0CBB">
        <w:t>объектов, в</w:t>
      </w:r>
      <w:r w:rsidRPr="008D0CBB">
        <w:t xml:space="preserve"> конс</w:t>
      </w:r>
      <w:r w:rsidR="00150B01">
        <w:t>труктор передается один и тот же</w:t>
      </w:r>
      <w:r w:rsidR="00150B01" w:rsidRPr="00150B01">
        <w:t xml:space="preserve"> </w:t>
      </w:r>
      <w:r w:rsidRPr="008D0CBB">
        <w:t>ид ресурса со странным наименованием.</w:t>
      </w:r>
    </w:p>
    <w:p w:rsidR="007E4F43" w:rsidRDefault="008D0CBB" w:rsidP="00150B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A4119" wp14:editId="3490E04D">
            <wp:extent cx="567690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D06" w:rsidRDefault="001E4D06" w:rsidP="001E4D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документированность проекта.</w:t>
      </w:r>
    </w:p>
    <w:p w:rsidR="001E4D06" w:rsidRDefault="001E4D06" w:rsidP="001E4D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4D06" w:rsidRPr="001E4D06" w:rsidRDefault="001E4D06" w:rsidP="001E4D0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Подсчитаем оценку по формуле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0B01" w:rsidRPr="009828A7" w:rsidRDefault="001E4D06" w:rsidP="001E4D06">
      <w:pPr>
        <w:ind w:left="360"/>
        <w:rPr>
          <w:rFonts w:ascii="Times New Roman" w:eastAsiaTheme="minorEastAsia" w:hAnsi="Times New Roman" w:cs="Times New Roman"/>
          <w:color w:val="54545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 xml:space="preserve">оценка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кол-во</m:t>
              </m:r>
              <m:r>
                <w:rPr>
                  <w:rFonts w:ascii="Cambria Math" w:eastAsiaTheme="minorEastAsia" w:hAnsi="Cambria Math"/>
                </w:rPr>
                <m:t xml:space="preserve"> плюсов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кол-во плюсов+кол-во минусов</m:t>
              </m:r>
            </m:den>
          </m:f>
          <m:r>
            <w:rPr>
              <w:rFonts w:ascii="Cambria Math" w:eastAsiaTheme="minorEastAsia" w:hAnsi="Cambria Math"/>
            </w:rPr>
            <m:t>*10=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*10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Arial"/>
              <w:color w:val="545454"/>
              <w:shd w:val="clear" w:color="auto" w:fill="FFFFFF"/>
            </w:rPr>
            <m:t>3.6</m:t>
          </m:r>
        </m:oMath>
      </m:oMathPara>
    </w:p>
    <w:p w:rsidR="007E4F43" w:rsidRPr="009828A7" w:rsidRDefault="009828A7" w:rsidP="009828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Путем округления, получим итоговую оценку</w:t>
      </w:r>
      <w:r w:rsidRPr="009828A7">
        <w:rPr>
          <w:rFonts w:ascii="Times New Roman" w:hAnsi="Times New Roman" w:cs="Times New Roman"/>
          <w:sz w:val="24"/>
          <w:szCs w:val="24"/>
        </w:rPr>
        <w:t xml:space="preserve">: </w:t>
      </w:r>
      <w:r w:rsidRPr="009828A7">
        <w:rPr>
          <w:rFonts w:ascii="Times New Roman" w:hAnsi="Times New Roman" w:cs="Times New Roman"/>
          <w:b/>
          <w:sz w:val="24"/>
          <w:szCs w:val="24"/>
        </w:rPr>
        <w:t>4</w:t>
      </w:r>
    </w:p>
    <w:sectPr w:rsidR="007E4F43" w:rsidRPr="009828A7" w:rsidSect="0076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7B4"/>
    <w:multiLevelType w:val="hybridMultilevel"/>
    <w:tmpl w:val="66F8A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D0615"/>
    <w:multiLevelType w:val="hybridMultilevel"/>
    <w:tmpl w:val="99026078"/>
    <w:lvl w:ilvl="0" w:tplc="7558325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605C6F73"/>
    <w:multiLevelType w:val="hybridMultilevel"/>
    <w:tmpl w:val="253E4744"/>
    <w:lvl w:ilvl="0" w:tplc="46CEAB1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659B39D3"/>
    <w:multiLevelType w:val="hybridMultilevel"/>
    <w:tmpl w:val="5A92F96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77BC3903"/>
    <w:multiLevelType w:val="hybridMultilevel"/>
    <w:tmpl w:val="B606A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97B5A"/>
    <w:multiLevelType w:val="hybridMultilevel"/>
    <w:tmpl w:val="2B943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43"/>
    <w:rsid w:val="0011597B"/>
    <w:rsid w:val="00150B01"/>
    <w:rsid w:val="001E4D06"/>
    <w:rsid w:val="007658CA"/>
    <w:rsid w:val="007E4F43"/>
    <w:rsid w:val="00815F51"/>
    <w:rsid w:val="00827C5A"/>
    <w:rsid w:val="008D0CBB"/>
    <w:rsid w:val="009828A7"/>
    <w:rsid w:val="00BB0D38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DDF7"/>
  <w15:chartTrackingRefBased/>
  <w15:docId w15:val="{6B863F06-FD7F-4441-B240-AC75233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F43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1E4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MEMY HAHAHAH</cp:lastModifiedBy>
  <cp:revision>2</cp:revision>
  <dcterms:created xsi:type="dcterms:W3CDTF">2017-09-09T03:04:00Z</dcterms:created>
  <dcterms:modified xsi:type="dcterms:W3CDTF">2017-09-09T03:04:00Z</dcterms:modified>
</cp:coreProperties>
</file>