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CA" w:rsidRDefault="003502CA">
      <w:r>
        <w:t>Минусы:</w:t>
      </w:r>
    </w:p>
    <w:p w:rsidR="003502CA" w:rsidRDefault="003502CA">
      <w:r>
        <w:rPr>
          <w:lang w:val="en-US"/>
        </w:rPr>
        <w:t xml:space="preserve">1) </w:t>
      </w:r>
      <w:r>
        <w:t>Константы непонятны.</w:t>
      </w:r>
    </w:p>
    <w:p w:rsidR="00000000" w:rsidRDefault="003502CA">
      <w:r>
        <w:rPr>
          <w:noProof/>
        </w:rPr>
        <w:drawing>
          <wp:inline distT="0" distB="0" distL="0" distR="0">
            <wp:extent cx="3153215" cy="1524213"/>
            <wp:effectExtent l="19050" t="0" r="908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02CA" w:rsidRDefault="003502CA">
      <w:r>
        <w:t>2) Нет комментариев</w:t>
      </w:r>
    </w:p>
    <w:p w:rsidR="003502CA" w:rsidRDefault="003502CA">
      <w:r>
        <w:rPr>
          <w:noProof/>
        </w:rPr>
        <w:drawing>
          <wp:inline distT="0" distB="0" distL="0" distR="0">
            <wp:extent cx="5940425" cy="3728720"/>
            <wp:effectExtent l="19050" t="0" r="3175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CA" w:rsidRDefault="003502CA"/>
    <w:p w:rsidR="003502CA" w:rsidRDefault="003502CA"/>
    <w:p w:rsidR="003502CA" w:rsidRDefault="003502CA"/>
    <w:p w:rsidR="003502CA" w:rsidRDefault="003502CA"/>
    <w:p w:rsidR="003502CA" w:rsidRDefault="003502CA"/>
    <w:p w:rsidR="003502CA" w:rsidRDefault="003502CA"/>
    <w:p w:rsidR="003502CA" w:rsidRDefault="003502CA"/>
    <w:p w:rsidR="003502CA" w:rsidRDefault="003502CA"/>
    <w:p w:rsidR="003502CA" w:rsidRDefault="003502CA">
      <w:r>
        <w:lastRenderedPageBreak/>
        <w:t>3)Повтор одного и того же кода</w:t>
      </w:r>
    </w:p>
    <w:p w:rsidR="003502CA" w:rsidRDefault="003502CA">
      <w:r>
        <w:rPr>
          <w:noProof/>
        </w:rPr>
        <w:drawing>
          <wp:inline distT="0" distB="0" distL="0" distR="0">
            <wp:extent cx="5940425" cy="3156585"/>
            <wp:effectExtent l="19050" t="0" r="3175" b="0"/>
            <wp:docPr id="4" name="Рисунок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CA" w:rsidRDefault="003502CA">
      <w:r>
        <w:t>4) Пустые методы</w:t>
      </w:r>
    </w:p>
    <w:p w:rsidR="003502CA" w:rsidRDefault="003502CA">
      <w:r>
        <w:rPr>
          <w:noProof/>
        </w:rPr>
        <w:drawing>
          <wp:inline distT="0" distB="0" distL="0" distR="0">
            <wp:extent cx="2553056" cy="1705213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CA" w:rsidRDefault="003502CA">
      <w:r>
        <w:t>5)Слишком длинные строки</w:t>
      </w:r>
    </w:p>
    <w:p w:rsidR="003502CA" w:rsidRDefault="003502CA">
      <w:r>
        <w:rPr>
          <w:noProof/>
        </w:rPr>
        <w:drawing>
          <wp:inline distT="0" distB="0" distL="0" distR="0">
            <wp:extent cx="5940425" cy="1076325"/>
            <wp:effectExtent l="19050" t="0" r="3175" b="0"/>
            <wp:docPr id="6" name="Рисунок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CA" w:rsidRPr="003502CA" w:rsidRDefault="003502CA">
      <w:r>
        <w:t>Оценка 2/10</w:t>
      </w:r>
    </w:p>
    <w:sectPr w:rsidR="003502CA" w:rsidRPr="00350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502CA"/>
    <w:rsid w:val="0035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133</Characters>
  <Application>Microsoft Office Word</Application>
  <DocSecurity>0</DocSecurity>
  <Lines>1</Lines>
  <Paragraphs>1</Paragraphs>
  <ScaleCrop>false</ScaleCrop>
  <Company>SPecialiST RePack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Gimlo</dc:creator>
  <cp:keywords/>
  <dc:description/>
  <cp:lastModifiedBy>Gimlo</cp:lastModifiedBy>
  <cp:revision>2</cp:revision>
  <dcterms:created xsi:type="dcterms:W3CDTF">2017-09-15T03:12:00Z</dcterms:created>
  <dcterms:modified xsi:type="dcterms:W3CDTF">2017-09-15T03:20:00Z</dcterms:modified>
</cp:coreProperties>
</file>