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739" w:rsidRDefault="00E62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№5.</w:t>
      </w:r>
    </w:p>
    <w:p w:rsidR="00E62BA7" w:rsidRDefault="00E62BA7">
      <w:pPr>
        <w:rPr>
          <w:rFonts w:ascii="Times New Roman" w:hAnsi="Times New Roman" w:cs="Times New Roman"/>
          <w:sz w:val="28"/>
          <w:szCs w:val="28"/>
        </w:rPr>
      </w:pPr>
      <w:r w:rsidRPr="00E62BA7">
        <w:rPr>
          <w:rFonts w:ascii="Times New Roman" w:hAnsi="Times New Roman" w:cs="Times New Roman"/>
          <w:sz w:val="28"/>
          <w:szCs w:val="28"/>
        </w:rPr>
        <w:t>Макетирование</w:t>
      </w:r>
    </w:p>
    <w:p w:rsidR="00E62BA7" w:rsidRDefault="00E62BA7">
      <w:pPr>
        <w:rPr>
          <w:rFonts w:ascii="Times New Roman" w:hAnsi="Times New Roman" w:cs="Times New Roman"/>
          <w:sz w:val="28"/>
          <w:szCs w:val="28"/>
        </w:rPr>
      </w:pPr>
      <w:r w:rsidRPr="00E62BA7">
        <w:rPr>
          <w:rFonts w:ascii="Times New Roman" w:hAnsi="Times New Roman" w:cs="Times New Roman"/>
          <w:sz w:val="28"/>
          <w:szCs w:val="28"/>
        </w:rPr>
        <w:t xml:space="preserve">Задание: создайте прототип (англ. </w:t>
      </w:r>
      <w:proofErr w:type="spellStart"/>
      <w:r w:rsidRPr="00E62BA7">
        <w:rPr>
          <w:rFonts w:ascii="Times New Roman" w:hAnsi="Times New Roman" w:cs="Times New Roman"/>
          <w:sz w:val="28"/>
          <w:szCs w:val="28"/>
        </w:rPr>
        <w:t>wireframe</w:t>
      </w:r>
      <w:proofErr w:type="spellEnd"/>
      <w:r w:rsidRPr="00E62B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2BA7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E62BA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62BA7">
        <w:rPr>
          <w:rFonts w:ascii="Times New Roman" w:hAnsi="Times New Roman" w:cs="Times New Roman"/>
          <w:sz w:val="28"/>
          <w:szCs w:val="28"/>
        </w:rPr>
        <w:t>mockup</w:t>
      </w:r>
      <w:proofErr w:type="spellEnd"/>
      <w:r w:rsidRPr="00E62BA7">
        <w:rPr>
          <w:rFonts w:ascii="Times New Roman" w:hAnsi="Times New Roman" w:cs="Times New Roman"/>
          <w:sz w:val="28"/>
          <w:szCs w:val="28"/>
        </w:rPr>
        <w:t>) интерфейса проекта, разрабатываемого в рамках курсовой работы.</w:t>
      </w:r>
    </w:p>
    <w:p w:rsidR="00E62BA7" w:rsidRDefault="00E62BA7">
      <w:pPr>
        <w:rPr>
          <w:rFonts w:ascii="Times New Roman" w:hAnsi="Times New Roman" w:cs="Times New Roman"/>
          <w:sz w:val="28"/>
          <w:szCs w:val="28"/>
        </w:rPr>
      </w:pPr>
    </w:p>
    <w:p w:rsidR="00E62BA7" w:rsidRDefault="00E62B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74053F" wp14:editId="6FF9FDAD">
            <wp:extent cx="5600700" cy="2825750"/>
            <wp:effectExtent l="1905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BA" w:rsidRPr="00E62BA7" w:rsidRDefault="008C5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интерфейс представляет собой две зоны.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Первая зона, самая большая, является основной зоной, так как в ней игроку показывают уровень, врагов продвигающихся к его базе, а так же именно на этом поле игрок устанавливает башни.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Вторая зона, меньших размеров, является информативной зоной. В ней отображается информация о волне, оставшихся очках здоровья у базы, число денег. Так же, в этой же зоне производится покупка и улучшение башен.</w:t>
      </w:r>
      <w:bookmarkStart w:id="0" w:name="_GoBack"/>
      <w:bookmarkEnd w:id="0"/>
    </w:p>
    <w:sectPr w:rsidR="008C5ABA" w:rsidRPr="00E62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7FB"/>
    <w:rsid w:val="005327FB"/>
    <w:rsid w:val="008C5ABA"/>
    <w:rsid w:val="00E62BA7"/>
    <w:rsid w:val="00E7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2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2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2022-01-17T17:40:00Z</dcterms:created>
  <dcterms:modified xsi:type="dcterms:W3CDTF">2022-01-17T17:44:00Z</dcterms:modified>
</cp:coreProperties>
</file>