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27" w:rsidRDefault="00814B27">
      <w:bookmarkStart w:id="0" w:name="_GoBack"/>
      <w:r w:rsidRPr="00814B27">
        <w:rPr>
          <w:noProof/>
        </w:rPr>
        <w:drawing>
          <wp:inline distT="0" distB="0" distL="0" distR="0">
            <wp:extent cx="5443870" cy="1357119"/>
            <wp:effectExtent l="0" t="0" r="4445" b="0"/>
            <wp:docPr id="1" name="Imagen 1" descr="C:\Users\andreyhz\Documents\1. Ingenieria en Informatica\Redes A\Laboratorio\Practica 4\Imagenes\p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hz\Documents\1. Ingenieria en Informatica\Redes A\Laboratorio\Practica 4\Imagenes\p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17" cy="13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14EB" w:rsidRPr="00384F2E" w:rsidRDefault="00047209">
      <w:pPr>
        <w:rPr>
          <w:b/>
          <w:sz w:val="24"/>
        </w:rPr>
      </w:pPr>
      <w:r w:rsidRPr="00384F2E">
        <w:rPr>
          <w:b/>
          <w:sz w:val="24"/>
        </w:rPr>
        <w:t>Funcionalidad de Telnet</w:t>
      </w:r>
    </w:p>
    <w:p w:rsidR="00047209" w:rsidRDefault="00814B27" w:rsidP="00814B27">
      <w:pPr>
        <w:jc w:val="both"/>
      </w:pPr>
      <w:r>
        <w:t>E</w:t>
      </w:r>
      <w:r w:rsidRPr="00814B27">
        <w:t>s un protocolo utilizado en Internet o en una red de área local para proporcionar un servicio de comunicación bidireccional interactivo orientado a texto mediante una conexión de terminal virtual</w:t>
      </w:r>
      <w:r>
        <w:t>.</w:t>
      </w:r>
    </w:p>
    <w:p w:rsidR="00814B27" w:rsidRDefault="00814B27" w:rsidP="00814B27">
      <w:pPr>
        <w:jc w:val="both"/>
      </w:pPr>
      <w:r>
        <w:t>Telnet no es seguro a diferencia de SSH.</w:t>
      </w:r>
    </w:p>
    <w:p w:rsidR="00814B27" w:rsidRDefault="00814B27" w:rsidP="00814B27">
      <w:pPr>
        <w:jc w:val="both"/>
      </w:pPr>
      <w:r>
        <w:t xml:space="preserve">Se debe conocer el IP del dispositivo con el que se desea establecer la conexión </w:t>
      </w:r>
    </w:p>
    <w:p w:rsidR="00814B27" w:rsidRDefault="00814B27" w:rsidP="00814B27">
      <w:pPr>
        <w:jc w:val="both"/>
      </w:pPr>
      <w:r>
        <w:t xml:space="preserve">Antes de usar el comando telnet en command promt. Se debe de configurar el dispositivo Switch o Router desde CLI </w:t>
      </w:r>
    </w:p>
    <w:p w:rsidR="00814B27" w:rsidRDefault="00814B27" w:rsidP="00814B27">
      <w:pPr>
        <w:jc w:val="center"/>
      </w:pPr>
      <w:r w:rsidRPr="00814B27">
        <w:rPr>
          <w:noProof/>
        </w:rPr>
        <w:drawing>
          <wp:inline distT="0" distB="0" distL="0" distR="0">
            <wp:extent cx="4462027" cy="614045"/>
            <wp:effectExtent l="0" t="0" r="0" b="0"/>
            <wp:docPr id="3" name="Imagen 3" descr="C:\Users\andreyhz\Documents\1. Ingenieria en Informatica\Redes A\Laboratorio\Practica 4\Imagenes\R1 - tel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hz\Documents\1. Ingenieria en Informatica\Redes A\Laboratorio\Practica 4\Imagenes\R1 - teln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3"/>
                    <a:stretch/>
                  </pic:blipFill>
                  <pic:spPr bwMode="auto">
                    <a:xfrm>
                      <a:off x="0" y="0"/>
                      <a:ext cx="4574565" cy="62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B27" w:rsidRDefault="00814B27" w:rsidP="00814B27">
      <w:pPr>
        <w:jc w:val="both"/>
      </w:pPr>
      <w:r>
        <w:t>Especificación del comando</w:t>
      </w:r>
    </w:p>
    <w:p w:rsidR="00814B27" w:rsidRPr="00384F2E" w:rsidRDefault="00814B27" w:rsidP="00814B27">
      <w:pPr>
        <w:rPr>
          <w:rFonts w:ascii="Consolas" w:hAnsi="Consolas" w:cs="Consolas"/>
          <w:b/>
          <w:color w:val="4472C4" w:themeColor="accent1"/>
          <w:sz w:val="28"/>
        </w:rPr>
      </w:pPr>
      <w:r w:rsidRPr="00384F2E">
        <w:rPr>
          <w:rFonts w:ascii="Consolas" w:hAnsi="Consolas" w:cs="Consolas"/>
          <w:b/>
          <w:color w:val="4472C4" w:themeColor="accent1"/>
          <w:sz w:val="28"/>
        </w:rPr>
        <w:t>telnet &lt;ip&gt;</w:t>
      </w:r>
    </w:p>
    <w:p w:rsidR="00814B27" w:rsidRDefault="00814B27" w:rsidP="00814B27">
      <w:pPr>
        <w:jc w:val="center"/>
      </w:pPr>
      <w:r>
        <w:rPr>
          <w:noProof/>
        </w:rPr>
        <w:drawing>
          <wp:inline distT="0" distB="0" distL="0" distR="0" wp14:anchorId="4250E602" wp14:editId="47D470DD">
            <wp:extent cx="445770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27" w:rsidRDefault="00814B27">
      <w:r>
        <w:br w:type="page"/>
      </w:r>
    </w:p>
    <w:p w:rsidR="00814B27" w:rsidRPr="00384F2E" w:rsidRDefault="00814B27" w:rsidP="00814B27">
      <w:pPr>
        <w:jc w:val="both"/>
        <w:rPr>
          <w:b/>
          <w:sz w:val="24"/>
        </w:rPr>
      </w:pPr>
      <w:r w:rsidRPr="00384F2E">
        <w:rPr>
          <w:b/>
          <w:sz w:val="24"/>
        </w:rPr>
        <w:lastRenderedPageBreak/>
        <w:t>Funcionalidad SSH</w:t>
      </w:r>
    </w:p>
    <w:p w:rsidR="00814B27" w:rsidRDefault="00814B27" w:rsidP="00814B27">
      <w:pPr>
        <w:jc w:val="both"/>
      </w:pPr>
      <w:r>
        <w:t>E</w:t>
      </w:r>
      <w:r w:rsidRPr="00814B27">
        <w:t>s un protocolo de red criptográfico para operar servicios de red de forma segura en una red no segura. Las aplicaciones típicas incluyen el inicio de sesión de línea de comandos remoto y la ejecución de comandos remotos, pero cualquier servicio de red se puede asegurar con SSH.</w:t>
      </w:r>
    </w:p>
    <w:p w:rsidR="00814B27" w:rsidRDefault="00814B27" w:rsidP="00814B27">
      <w:pPr>
        <w:jc w:val="both"/>
      </w:pPr>
      <w:r w:rsidRPr="00814B27">
        <w:t xml:space="preserve">El protocolo SSH utiliza cifrado para asegurar la conexión entre un cliente y un servidor. Todas las transferencias de autenticación, comandos, salida y archivos de usuarios se cifran para proteger contra ataques en la red. </w:t>
      </w:r>
    </w:p>
    <w:p w:rsidR="00384F2E" w:rsidRDefault="00384F2E" w:rsidP="00384F2E">
      <w:pPr>
        <w:jc w:val="both"/>
      </w:pPr>
      <w:r>
        <w:t xml:space="preserve">Antes de usar el comando </w:t>
      </w:r>
      <w:r>
        <w:t>SSH en</w:t>
      </w:r>
      <w:r>
        <w:t xml:space="preserve"> command promt. Se debe de configurar el dispositivo Switch o Router desde CLI </w:t>
      </w:r>
    </w:p>
    <w:p w:rsidR="00384F2E" w:rsidRDefault="00384F2E" w:rsidP="00384F2E">
      <w:pPr>
        <w:jc w:val="center"/>
      </w:pPr>
      <w:r w:rsidRPr="00384F2E">
        <w:rPr>
          <w:noProof/>
        </w:rPr>
        <w:drawing>
          <wp:inline distT="0" distB="0" distL="0" distR="0">
            <wp:extent cx="5203443" cy="818707"/>
            <wp:effectExtent l="0" t="0" r="0" b="635"/>
            <wp:docPr id="5" name="Imagen 5" descr="C:\Users\andreyhz\Documents\1. Ingenieria en Informatica\Redes A\Laboratorio\Practica 4\Imagenes\S1-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hz\Documents\1. Ingenieria en Informatica\Redes A\Laboratorio\Practica 4\Imagenes\S1- ss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" r="21268"/>
                    <a:stretch/>
                  </pic:blipFill>
                  <pic:spPr bwMode="auto">
                    <a:xfrm>
                      <a:off x="0" y="0"/>
                      <a:ext cx="5252571" cy="82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F2E" w:rsidRDefault="00384F2E" w:rsidP="00384F2E">
      <w:pPr>
        <w:jc w:val="both"/>
      </w:pPr>
      <w:r>
        <w:t>Especificación del comando</w:t>
      </w:r>
    </w:p>
    <w:p w:rsidR="00384F2E" w:rsidRPr="00384F2E" w:rsidRDefault="00384F2E" w:rsidP="00384F2E">
      <w:pPr>
        <w:jc w:val="both"/>
        <w:rPr>
          <w:rFonts w:ascii="Consolas" w:hAnsi="Consolas" w:cs="Consolas"/>
          <w:b/>
          <w:color w:val="4472C4" w:themeColor="accent1"/>
          <w:sz w:val="28"/>
        </w:rPr>
      </w:pPr>
      <w:r w:rsidRPr="00384F2E">
        <w:rPr>
          <w:rFonts w:ascii="Consolas" w:hAnsi="Consolas" w:cs="Consolas"/>
          <w:b/>
          <w:color w:val="4472C4" w:themeColor="accent1"/>
          <w:sz w:val="28"/>
        </w:rPr>
        <w:t>ssh -l &lt;nombre&gt; &lt;ip&gt;</w:t>
      </w:r>
    </w:p>
    <w:p w:rsidR="00384F2E" w:rsidRDefault="00384F2E" w:rsidP="00384F2E">
      <w:pPr>
        <w:jc w:val="both"/>
      </w:pPr>
      <w:r>
        <w:t>donde:</w:t>
      </w:r>
    </w:p>
    <w:p w:rsidR="00384F2E" w:rsidRDefault="00384F2E" w:rsidP="00C8341A">
      <w:pPr>
        <w:pStyle w:val="Prrafodelista"/>
        <w:numPr>
          <w:ilvl w:val="0"/>
          <w:numId w:val="1"/>
        </w:numPr>
        <w:jc w:val="both"/>
      </w:pPr>
      <w:r>
        <w:t xml:space="preserve">-l </w:t>
      </w:r>
      <w:r>
        <w:t xml:space="preserve">Especifica el usuario para iniciar sesión como en la máquina remota. </w:t>
      </w:r>
    </w:p>
    <w:p w:rsidR="00384F2E" w:rsidRDefault="00384F2E" w:rsidP="00384F2E">
      <w:pPr>
        <w:jc w:val="both"/>
      </w:pPr>
    </w:p>
    <w:p w:rsidR="00384F2E" w:rsidRDefault="00384F2E" w:rsidP="00384F2E">
      <w:pPr>
        <w:jc w:val="center"/>
      </w:pPr>
      <w:r w:rsidRPr="00384F2E">
        <w:rPr>
          <w:noProof/>
        </w:rPr>
        <w:drawing>
          <wp:inline distT="0" distB="0" distL="0" distR="0">
            <wp:extent cx="5263432" cy="1265274"/>
            <wp:effectExtent l="0" t="0" r="0" b="0"/>
            <wp:docPr id="7" name="Imagen 7" descr="C:\Users\andreyhz\Documents\1. Ingenieria en Informatica\Redes A\Laboratorio\Practica 4\Imagenes\PC1-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yhz\Documents\1. Ingenieria en Informatica\Redes A\Laboratorio\Practica 4\Imagenes\PC1- s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71" cy="13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2E" w:rsidRDefault="00384F2E">
      <w:r>
        <w:br w:type="page"/>
      </w:r>
    </w:p>
    <w:p w:rsidR="00384F2E" w:rsidRDefault="00384F2E" w:rsidP="00384F2E">
      <w:pPr>
        <w:jc w:val="both"/>
      </w:pPr>
      <w:r>
        <w:lastRenderedPageBreak/>
        <w:t>Comandos Utilizados en la práctica</w:t>
      </w:r>
    </w:p>
    <w:tbl>
      <w:tblPr>
        <w:tblStyle w:val="Tablaconcuadrcula4-nfasis5"/>
        <w:tblW w:w="10349" w:type="dxa"/>
        <w:tblInd w:w="-856" w:type="dxa"/>
        <w:tblLook w:val="04A0" w:firstRow="1" w:lastRow="0" w:firstColumn="1" w:lastColumn="0" w:noHBand="0" w:noVBand="1"/>
      </w:tblPr>
      <w:tblGrid>
        <w:gridCol w:w="6238"/>
        <w:gridCol w:w="4111"/>
      </w:tblGrid>
      <w:tr w:rsidR="00384F2E" w:rsidTr="00D8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384F2E" w:rsidRPr="00D80441" w:rsidRDefault="00384F2E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>Comando</w:t>
            </w:r>
          </w:p>
        </w:tc>
        <w:tc>
          <w:tcPr>
            <w:tcW w:w="4111" w:type="dxa"/>
            <w:vAlign w:val="center"/>
          </w:tcPr>
          <w:p w:rsidR="00384F2E" w:rsidRDefault="00384F2E" w:rsidP="00D80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84F2E" w:rsidTr="00D8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384F2E" w:rsidRPr="00D80441" w:rsidRDefault="00384F2E" w:rsidP="00D80441">
            <w:pPr>
              <w:rPr>
                <w:rFonts w:ascii="Consolas" w:hAnsi="Consolas" w:cs="Consolas"/>
                <w:lang w:val="en-US"/>
              </w:rPr>
            </w:pPr>
            <w:r w:rsidRPr="00D80441">
              <w:rPr>
                <w:rFonts w:ascii="Consolas" w:hAnsi="Consolas" w:cs="Consolas"/>
                <w:lang w:val="en-US"/>
              </w:rPr>
              <w:t>S1# configure terminal</w:t>
            </w:r>
          </w:p>
          <w:p w:rsidR="00384F2E" w:rsidRPr="00D80441" w:rsidRDefault="00384F2E" w:rsidP="00D80441">
            <w:pPr>
              <w:rPr>
                <w:rFonts w:ascii="Consolas" w:hAnsi="Consolas" w:cs="Consolas"/>
                <w:lang w:val="en-US"/>
              </w:rPr>
            </w:pPr>
            <w:r w:rsidRPr="00D80441">
              <w:rPr>
                <w:rFonts w:ascii="Consolas" w:hAnsi="Consolas" w:cs="Consolas"/>
                <w:lang w:val="en-US"/>
              </w:rPr>
              <w:t>S1(config)# interface vlan1</w:t>
            </w:r>
          </w:p>
          <w:p w:rsidR="00384F2E" w:rsidRPr="00D80441" w:rsidRDefault="00384F2E" w:rsidP="00D80441">
            <w:pPr>
              <w:rPr>
                <w:rFonts w:ascii="Consolas" w:hAnsi="Consolas" w:cs="Consolas"/>
                <w:lang w:val="en-US"/>
              </w:rPr>
            </w:pPr>
            <w:r w:rsidRPr="00D80441">
              <w:rPr>
                <w:rFonts w:ascii="Consolas" w:hAnsi="Consolas" w:cs="Consolas"/>
                <w:lang w:val="en-US"/>
              </w:rPr>
              <w:t>S1(config-if)# ip address 10.1.2.1 255.255.255.0</w:t>
            </w:r>
          </w:p>
          <w:p w:rsidR="00384F2E" w:rsidRPr="00D80441" w:rsidRDefault="00384F2E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  <w:lang w:val="en-US"/>
              </w:rPr>
              <w:t>S1(config-if)# no shutdown</w:t>
            </w:r>
          </w:p>
          <w:p w:rsidR="00384F2E" w:rsidRPr="00D80441" w:rsidRDefault="00384F2E" w:rsidP="00D80441">
            <w:pPr>
              <w:rPr>
                <w:rFonts w:ascii="Consolas" w:hAnsi="Consolas" w:cs="Consolas"/>
              </w:rPr>
            </w:pPr>
          </w:p>
        </w:tc>
        <w:tc>
          <w:tcPr>
            <w:tcW w:w="4111" w:type="dxa"/>
            <w:vAlign w:val="center"/>
          </w:tcPr>
          <w:p w:rsidR="00384F2E" w:rsidRDefault="00384F2E" w:rsidP="00D80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Dirección IP a un dispositivo (Switch, Router)</w:t>
            </w:r>
          </w:p>
        </w:tc>
      </w:tr>
      <w:tr w:rsidR="00384F2E" w:rsidTr="00D8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384F2E" w:rsidRPr="00D80441" w:rsidRDefault="00D80441" w:rsidP="00D804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  <w:r w:rsidR="00384F2E" w:rsidRPr="00D80441">
              <w:rPr>
                <w:rFonts w:ascii="Consolas" w:hAnsi="Consolas" w:cs="Consolas"/>
              </w:rPr>
              <w:t>nterface &lt;tipo&gt;</w:t>
            </w:r>
          </w:p>
        </w:tc>
        <w:tc>
          <w:tcPr>
            <w:tcW w:w="4111" w:type="dxa"/>
            <w:vAlign w:val="center"/>
          </w:tcPr>
          <w:p w:rsidR="00384F2E" w:rsidRDefault="00384F2E" w:rsidP="00D80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modificar la interfaz según el tipo con el cual </w:t>
            </w:r>
            <w:r w:rsidR="00D80441">
              <w:t>esté</w:t>
            </w:r>
            <w:r>
              <w:t xml:space="preserve"> conectado</w:t>
            </w:r>
          </w:p>
        </w:tc>
      </w:tr>
      <w:tr w:rsidR="00384F2E" w:rsidTr="00D8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384F2E" w:rsidRPr="00D80441" w:rsidRDefault="00384F2E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 xml:space="preserve">no shutdown </w:t>
            </w:r>
          </w:p>
        </w:tc>
        <w:tc>
          <w:tcPr>
            <w:tcW w:w="4111" w:type="dxa"/>
            <w:vAlign w:val="center"/>
          </w:tcPr>
          <w:p w:rsidR="00384F2E" w:rsidRDefault="00384F2E" w:rsidP="00D80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Enciende en dispositivo</w:t>
            </w:r>
          </w:p>
        </w:tc>
      </w:tr>
      <w:tr w:rsidR="00384F2E" w:rsidTr="00D8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384F2E" w:rsidRPr="00D80441" w:rsidRDefault="00384F2E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>ip adress &lt;ip&gt;</w:t>
            </w:r>
            <w:r w:rsidR="00D80441" w:rsidRPr="00D80441">
              <w:rPr>
                <w:rFonts w:ascii="Consolas" w:hAnsi="Consolas" w:cs="Consolas"/>
              </w:rPr>
              <w:t xml:space="preserve"> &lt;mask&gt;</w:t>
            </w:r>
          </w:p>
        </w:tc>
        <w:tc>
          <w:tcPr>
            <w:tcW w:w="4111" w:type="dxa"/>
            <w:vAlign w:val="center"/>
          </w:tcPr>
          <w:p w:rsidR="00384F2E" w:rsidRDefault="00D80441" w:rsidP="00D80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 una dirección IP y una máscara de red al dispositivo</w:t>
            </w:r>
          </w:p>
        </w:tc>
      </w:tr>
      <w:tr w:rsidR="00384F2E" w:rsidRPr="00D80441" w:rsidTr="00D8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D80441" w:rsidRPr="00D80441" w:rsidRDefault="00D80441" w:rsidP="00D80441">
            <w:pPr>
              <w:rPr>
                <w:rFonts w:ascii="Consolas" w:hAnsi="Consolas" w:cs="Consolas"/>
                <w:lang w:val="en-US"/>
              </w:rPr>
            </w:pPr>
            <w:r w:rsidRPr="00D80441">
              <w:rPr>
                <w:rFonts w:ascii="Consolas" w:hAnsi="Consolas" w:cs="Consolas"/>
                <w:lang w:val="en-US"/>
              </w:rPr>
              <w:t>S1(config)# username andrey privilege 15</w:t>
            </w:r>
          </w:p>
          <w:p w:rsidR="00D80441" w:rsidRPr="00D80441" w:rsidRDefault="00D80441" w:rsidP="00D80441">
            <w:pPr>
              <w:rPr>
                <w:rFonts w:ascii="Consolas" w:hAnsi="Consolas" w:cs="Consolas"/>
                <w:lang w:val="en-US"/>
              </w:rPr>
            </w:pPr>
            <w:r w:rsidRPr="00D80441">
              <w:rPr>
                <w:rFonts w:ascii="Consolas" w:hAnsi="Consolas" w:cs="Consolas"/>
                <w:lang w:val="en-US"/>
              </w:rPr>
              <w:t>S1(config)# username andrey password cisco</w:t>
            </w:r>
          </w:p>
          <w:p w:rsidR="00384F2E" w:rsidRPr="00D80441" w:rsidRDefault="00384F2E" w:rsidP="00D80441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384F2E" w:rsidRPr="00D80441" w:rsidRDefault="00D80441" w:rsidP="00D80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441">
              <w:t xml:space="preserve">Agregar usuario a un </w:t>
            </w:r>
            <w:r>
              <w:t>dispositivo (Switch, Router)</w:t>
            </w:r>
          </w:p>
        </w:tc>
      </w:tr>
      <w:tr w:rsidR="00384F2E" w:rsidRPr="00D80441" w:rsidTr="00D8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384F2E" w:rsidRPr="00D80441" w:rsidRDefault="00D80441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>username &lt;usuario&gt; &lt;tipoUsuario&gt; &lt;nivel&gt;</w:t>
            </w:r>
          </w:p>
        </w:tc>
        <w:tc>
          <w:tcPr>
            <w:tcW w:w="4111" w:type="dxa"/>
            <w:vAlign w:val="center"/>
          </w:tcPr>
          <w:p w:rsidR="00384F2E" w:rsidRPr="00D80441" w:rsidRDefault="00D80441" w:rsidP="00D80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un usuario y se configura</w:t>
            </w:r>
          </w:p>
        </w:tc>
      </w:tr>
      <w:tr w:rsidR="00384F2E" w:rsidRPr="00D80441" w:rsidTr="00D8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384F2E" w:rsidRPr="00D80441" w:rsidRDefault="00D80441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>username  &lt;usuario&gt; password &lt;password&gt;</w:t>
            </w:r>
          </w:p>
        </w:tc>
        <w:tc>
          <w:tcPr>
            <w:tcW w:w="4111" w:type="dxa"/>
            <w:vAlign w:val="center"/>
          </w:tcPr>
          <w:p w:rsidR="00384F2E" w:rsidRPr="00D80441" w:rsidRDefault="00D80441" w:rsidP="00D80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una contraseña al usuario</w:t>
            </w:r>
          </w:p>
        </w:tc>
      </w:tr>
      <w:tr w:rsidR="00D80441" w:rsidRPr="00D80441" w:rsidTr="00D8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D80441" w:rsidRPr="00D80441" w:rsidRDefault="00D80441" w:rsidP="00D80441">
            <w:pPr>
              <w:rPr>
                <w:rFonts w:ascii="Consolas" w:hAnsi="Consolas" w:cs="Consolas"/>
                <w:lang w:val="en-US"/>
              </w:rPr>
            </w:pPr>
            <w:r w:rsidRPr="00D80441">
              <w:rPr>
                <w:rFonts w:ascii="Consolas" w:hAnsi="Consolas" w:cs="Consolas"/>
                <w:lang w:val="en-US"/>
              </w:rPr>
              <w:t xml:space="preserve">S1# configure terminal </w:t>
            </w:r>
          </w:p>
          <w:p w:rsidR="00D80441" w:rsidRPr="00D80441" w:rsidRDefault="00D80441" w:rsidP="00D80441">
            <w:pPr>
              <w:rPr>
                <w:rFonts w:ascii="Consolas" w:hAnsi="Consolas" w:cs="Consolas"/>
                <w:lang w:val="en-US"/>
              </w:rPr>
            </w:pPr>
            <w:r w:rsidRPr="00D80441">
              <w:rPr>
                <w:rFonts w:ascii="Consolas" w:hAnsi="Consolas" w:cs="Consolas"/>
                <w:lang w:val="en-US"/>
              </w:rPr>
              <w:t>S1(config)# line vty 0 15</w:t>
            </w:r>
          </w:p>
          <w:p w:rsidR="00D80441" w:rsidRPr="00D80441" w:rsidRDefault="00D80441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>S1(config)# login local</w:t>
            </w:r>
          </w:p>
        </w:tc>
        <w:tc>
          <w:tcPr>
            <w:tcW w:w="4111" w:type="dxa"/>
            <w:vAlign w:val="center"/>
          </w:tcPr>
          <w:p w:rsidR="00D80441" w:rsidRDefault="00D80441" w:rsidP="00D80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Telnet/SSH</w:t>
            </w:r>
          </w:p>
        </w:tc>
      </w:tr>
      <w:tr w:rsidR="00D80441" w:rsidRPr="00D80441" w:rsidTr="00D8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D80441" w:rsidRPr="00D80441" w:rsidRDefault="00D80441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>Line vty &lt;#&gt; &lt;#&gt;</w:t>
            </w:r>
          </w:p>
        </w:tc>
        <w:tc>
          <w:tcPr>
            <w:tcW w:w="4111" w:type="dxa"/>
            <w:vAlign w:val="center"/>
          </w:tcPr>
          <w:p w:rsidR="00D80441" w:rsidRDefault="00D80441" w:rsidP="00D80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la línea del teletipo virtual</w:t>
            </w:r>
          </w:p>
        </w:tc>
      </w:tr>
      <w:tr w:rsidR="00D80441" w:rsidRPr="00D80441" w:rsidTr="00D8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vAlign w:val="center"/>
          </w:tcPr>
          <w:p w:rsidR="00D80441" w:rsidRPr="00D80441" w:rsidRDefault="00D80441" w:rsidP="00D80441">
            <w:pPr>
              <w:rPr>
                <w:rFonts w:ascii="Consolas" w:hAnsi="Consolas" w:cs="Consolas"/>
              </w:rPr>
            </w:pPr>
            <w:r w:rsidRPr="00D80441">
              <w:rPr>
                <w:rFonts w:ascii="Consolas" w:hAnsi="Consolas" w:cs="Consolas"/>
              </w:rPr>
              <w:t>login local</w:t>
            </w:r>
          </w:p>
        </w:tc>
        <w:tc>
          <w:tcPr>
            <w:tcW w:w="4111" w:type="dxa"/>
            <w:vAlign w:val="center"/>
          </w:tcPr>
          <w:p w:rsidR="00D80441" w:rsidRDefault="00D80441" w:rsidP="00D80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 el login de usuario cuando se acceda con telnet</w:t>
            </w:r>
          </w:p>
        </w:tc>
      </w:tr>
      <w:tr w:rsidR="00D80441" w:rsidRPr="00D80441" w:rsidTr="00D7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shd w:val="clear" w:color="auto" w:fill="FFE599" w:themeFill="accent4" w:themeFillTint="66"/>
            <w:vAlign w:val="center"/>
          </w:tcPr>
          <w:p w:rsidR="00D80441" w:rsidRPr="00D80441" w:rsidRDefault="00D80441" w:rsidP="00D804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ipconfig &lt;ip&gt; &lt;mask&gt;</w:t>
            </w:r>
          </w:p>
        </w:tc>
        <w:tc>
          <w:tcPr>
            <w:tcW w:w="4111" w:type="dxa"/>
            <w:shd w:val="clear" w:color="auto" w:fill="FFE599" w:themeFill="accent4" w:themeFillTint="66"/>
            <w:vAlign w:val="center"/>
          </w:tcPr>
          <w:p w:rsidR="00D80441" w:rsidRDefault="00D80441" w:rsidP="00D80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agrega dirección ip y mascara de red desde la ventana de comandos</w:t>
            </w:r>
          </w:p>
        </w:tc>
      </w:tr>
      <w:tr w:rsidR="00D80441" w:rsidRPr="00D80441" w:rsidTr="00D7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shd w:val="clear" w:color="auto" w:fill="FFE599" w:themeFill="accent4" w:themeFillTint="66"/>
            <w:vAlign w:val="center"/>
          </w:tcPr>
          <w:p w:rsidR="00D80441" w:rsidRDefault="00D80441" w:rsidP="00D804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ping &lt;ip&gt;</w:t>
            </w:r>
          </w:p>
        </w:tc>
        <w:tc>
          <w:tcPr>
            <w:tcW w:w="4111" w:type="dxa"/>
            <w:shd w:val="clear" w:color="auto" w:fill="FFE599" w:themeFill="accent4" w:themeFillTint="66"/>
            <w:vAlign w:val="center"/>
          </w:tcPr>
          <w:p w:rsidR="00D80441" w:rsidRDefault="00D80441" w:rsidP="00D80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Comprueba el estado de la conexión con la ip del dispositivo deseado</w:t>
            </w:r>
          </w:p>
        </w:tc>
      </w:tr>
      <w:tr w:rsidR="00D80441" w:rsidRPr="00D80441" w:rsidTr="00D7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  <w:shd w:val="clear" w:color="auto" w:fill="FFE599" w:themeFill="accent4" w:themeFillTint="66"/>
            <w:vAlign w:val="center"/>
          </w:tcPr>
          <w:p w:rsidR="00D80441" w:rsidRDefault="00D80441" w:rsidP="00D804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telnet &lt;ip&gt;</w:t>
            </w:r>
          </w:p>
        </w:tc>
        <w:tc>
          <w:tcPr>
            <w:tcW w:w="4111" w:type="dxa"/>
            <w:shd w:val="clear" w:color="auto" w:fill="FFE599" w:themeFill="accent4" w:themeFillTint="66"/>
            <w:vAlign w:val="center"/>
          </w:tcPr>
          <w:p w:rsidR="00D80441" w:rsidRDefault="00D80441" w:rsidP="00D80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acceder a otra máquina a través de su dirección ip</w:t>
            </w:r>
          </w:p>
        </w:tc>
      </w:tr>
    </w:tbl>
    <w:p w:rsidR="00384F2E" w:rsidRDefault="00384F2E" w:rsidP="00384F2E">
      <w:pPr>
        <w:jc w:val="both"/>
      </w:pPr>
    </w:p>
    <w:p w:rsidR="00D7163E" w:rsidRPr="00D80441" w:rsidRDefault="00D7163E" w:rsidP="00384F2E">
      <w:pPr>
        <w:jc w:val="both"/>
      </w:pPr>
      <w:r>
        <w:t>*Nota: Los comandos que se encuentran en color amarillo se utilizan desde la ventana de comandos de la PC. Todos los anteriores desde CLI.</w:t>
      </w:r>
    </w:p>
    <w:sectPr w:rsidR="00D7163E" w:rsidRPr="00D8044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357" w:rsidRDefault="004D0357" w:rsidP="006B7CE6">
      <w:pPr>
        <w:spacing w:after="0" w:line="240" w:lineRule="auto"/>
      </w:pPr>
      <w:r>
        <w:separator/>
      </w:r>
    </w:p>
  </w:endnote>
  <w:endnote w:type="continuationSeparator" w:id="0">
    <w:p w:rsidR="004D0357" w:rsidRDefault="004D0357" w:rsidP="006B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357" w:rsidRDefault="004D0357" w:rsidP="006B7CE6">
      <w:pPr>
        <w:spacing w:after="0" w:line="240" w:lineRule="auto"/>
      </w:pPr>
      <w:r>
        <w:separator/>
      </w:r>
    </w:p>
  </w:footnote>
  <w:footnote w:type="continuationSeparator" w:id="0">
    <w:p w:rsidR="004D0357" w:rsidRDefault="004D0357" w:rsidP="006B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E6" w:rsidRPr="0022303F" w:rsidRDefault="006B7CE6" w:rsidP="0022303F">
    <w:pPr>
      <w:jc w:val="center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 xml:space="preserve">Reporte de la Práctica </w:t>
    </w:r>
    <w:r>
      <w:rPr>
        <w:rFonts w:ascii="Arial" w:hAnsi="Arial" w:cs="Arial"/>
        <w:sz w:val="18"/>
      </w:rPr>
      <w:t>4</w:t>
    </w:r>
    <w:r w:rsidRPr="0022303F">
      <w:rPr>
        <w:rFonts w:ascii="Arial" w:hAnsi="Arial" w:cs="Arial"/>
        <w:sz w:val="18"/>
      </w:rPr>
      <w:t xml:space="preserve"> para el laboratorio de Redes A</w:t>
    </w:r>
  </w:p>
  <w:p w:rsidR="006B7CE6" w:rsidRDefault="006B7CE6" w:rsidP="006B7CE6">
    <w:pPr>
      <w:jc w:val="center"/>
      <w:rPr>
        <w:rFonts w:ascii="Arial" w:hAnsi="Arial" w:cs="Arial"/>
        <w:sz w:val="18"/>
        <w:lang w:val="en-US"/>
      </w:rPr>
    </w:pPr>
    <w:r w:rsidRPr="006B7CE6">
      <w:rPr>
        <w:rFonts w:ascii="Arial" w:hAnsi="Arial" w:cs="Arial"/>
        <w:sz w:val="18"/>
        <w:lang w:val="en-US"/>
      </w:rPr>
      <w:t>BASIC NETWORK AND CONNECTIVITY</w:t>
    </w:r>
  </w:p>
  <w:p w:rsidR="006B7CE6" w:rsidRPr="006B7CE6" w:rsidRDefault="006B7CE6" w:rsidP="0022303F">
    <w:pPr>
      <w:jc w:val="both"/>
      <w:rPr>
        <w:rFonts w:ascii="Arial" w:hAnsi="Arial" w:cs="Arial"/>
        <w:sz w:val="18"/>
        <w:lang w:val="en-US"/>
      </w:rPr>
    </w:pPr>
    <w:r w:rsidRPr="006B7CE6">
      <w:rPr>
        <w:rFonts w:ascii="Arial" w:hAnsi="Arial" w:cs="Arial"/>
        <w:sz w:val="18"/>
        <w:lang w:val="en-US"/>
      </w:rPr>
      <w:t>Estudiante: Héctor Andrey Hernández Alonso</w:t>
    </w:r>
  </w:p>
  <w:p w:rsidR="006B7CE6" w:rsidRPr="0022303F" w:rsidRDefault="006B7CE6" w:rsidP="0022303F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Grupo: 282001</w:t>
    </w:r>
  </w:p>
  <w:p w:rsidR="006B7CE6" w:rsidRPr="0022303F" w:rsidRDefault="006B7CE6" w:rsidP="0022303F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Instructor: M.I. González Grimaldo Raymundo Antonio</w:t>
    </w:r>
  </w:p>
  <w:p w:rsidR="006B7CE6" w:rsidRPr="0022303F" w:rsidRDefault="006B7CE6" w:rsidP="0022303F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 xml:space="preserve">Fecha: </w:t>
    </w:r>
    <w:r>
      <w:rPr>
        <w:rFonts w:ascii="Arial" w:hAnsi="Arial" w:cs="Arial"/>
        <w:sz w:val="18"/>
      </w:rPr>
      <w:t>2</w:t>
    </w:r>
    <w:r w:rsidR="00D7163E">
      <w:rPr>
        <w:rFonts w:ascii="Arial" w:hAnsi="Arial" w:cs="Arial"/>
        <w:sz w:val="18"/>
      </w:rPr>
      <w:t>7</w:t>
    </w:r>
    <w:r w:rsidRPr="0022303F">
      <w:rPr>
        <w:rFonts w:ascii="Arial" w:hAnsi="Arial" w:cs="Arial"/>
        <w:sz w:val="18"/>
      </w:rPr>
      <w:t>-FEB-19</w:t>
    </w:r>
  </w:p>
  <w:p w:rsidR="006B7CE6" w:rsidRDefault="006B7CE6" w:rsidP="0022303F">
    <w:pPr>
      <w:jc w:val="both"/>
    </w:pPr>
    <w:r w:rsidRPr="003E2E2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2C540" wp14:editId="64B601B6">
              <wp:simplePos x="0" y="0"/>
              <wp:positionH relativeFrom="margin">
                <wp:align>left</wp:align>
              </wp:positionH>
              <wp:positionV relativeFrom="paragraph">
                <wp:posOffset>30631</wp:posOffset>
              </wp:positionV>
              <wp:extent cx="5595582" cy="27295"/>
              <wp:effectExtent l="19050" t="19050" r="24765" b="3048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95582" cy="272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DDC8E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pt" to="440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" strokecolor="black [3213]" strokeweight="2.25pt">
              <v:stroke joinstyle="miter"/>
              <w10:wrap anchorx="margin"/>
            </v:line>
          </w:pict>
        </mc:Fallback>
      </mc:AlternateContent>
    </w:r>
  </w:p>
  <w:p w:rsidR="006B7CE6" w:rsidRDefault="006B7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42DF2"/>
    <w:multiLevelType w:val="hybridMultilevel"/>
    <w:tmpl w:val="A2DE9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E6"/>
    <w:rsid w:val="00047209"/>
    <w:rsid w:val="001F12B7"/>
    <w:rsid w:val="0022391E"/>
    <w:rsid w:val="00384F2E"/>
    <w:rsid w:val="003C0E95"/>
    <w:rsid w:val="004D0357"/>
    <w:rsid w:val="006B7CE6"/>
    <w:rsid w:val="00814B27"/>
    <w:rsid w:val="00D7163E"/>
    <w:rsid w:val="00D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E9FEA"/>
  <w15:chartTrackingRefBased/>
  <w15:docId w15:val="{08C7FF9B-5C53-4AAE-A5E1-EAC3771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7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CE6"/>
  </w:style>
  <w:style w:type="paragraph" w:styleId="Piedepgina">
    <w:name w:val="footer"/>
    <w:basedOn w:val="Normal"/>
    <w:link w:val="PiedepginaCar"/>
    <w:uiPriority w:val="99"/>
    <w:unhideWhenUsed/>
    <w:rsid w:val="006B7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CE6"/>
  </w:style>
  <w:style w:type="paragraph" w:styleId="Prrafodelista">
    <w:name w:val="List Paragraph"/>
    <w:basedOn w:val="Normal"/>
    <w:uiPriority w:val="34"/>
    <w:qFormat/>
    <w:rsid w:val="00384F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4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804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andreyhz</dc:creator>
  <cp:keywords/>
  <dc:description/>
  <cp:lastModifiedBy>andreyhz</cp:lastModifiedBy>
  <cp:revision>2</cp:revision>
  <dcterms:created xsi:type="dcterms:W3CDTF">2019-02-27T02:28:00Z</dcterms:created>
  <dcterms:modified xsi:type="dcterms:W3CDTF">2019-02-27T06:07:00Z</dcterms:modified>
</cp:coreProperties>
</file>