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6B" w:rsidRPr="00810835" w:rsidRDefault="0069186B" w:rsidP="0069186B">
      <w:pPr>
        <w:pStyle w:val="a5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Toc10511420"/>
      <w:bookmarkStart w:id="1" w:name="_Toc10511504"/>
      <w:bookmarkStart w:id="2" w:name="_Toc10511745"/>
      <w:bookmarkStart w:id="3" w:name="_Toc10515977"/>
      <w:r w:rsidRPr="00810835">
        <w:rPr>
          <w:rFonts w:ascii="Times New Roman" w:hAnsi="Times New Roman"/>
          <w:b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</w:p>
    <w:p w:rsidR="0069186B" w:rsidRPr="00810835" w:rsidRDefault="0069186B" w:rsidP="0069186B">
      <w:pPr>
        <w:pStyle w:val="a5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4" w:name="_Toc10511421"/>
      <w:bookmarkStart w:id="5" w:name="_Toc10511505"/>
      <w:bookmarkStart w:id="6" w:name="_Toc10511746"/>
      <w:bookmarkStart w:id="7" w:name="_Toc10515978"/>
      <w:r w:rsidRPr="0081083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4"/>
      <w:bookmarkEnd w:id="5"/>
      <w:bookmarkEnd w:id="6"/>
      <w:bookmarkEnd w:id="7"/>
      <w:r w:rsidRPr="0081083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:rsidR="0069186B" w:rsidRPr="00810835" w:rsidRDefault="0069186B" w:rsidP="0069186B">
      <w:pPr>
        <w:pStyle w:val="a5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8" w:name="_Toc10511422"/>
      <w:bookmarkStart w:id="9" w:name="_Toc10511506"/>
      <w:bookmarkStart w:id="10" w:name="_Toc10511747"/>
      <w:bookmarkStart w:id="11" w:name="_Toc10515979"/>
      <w:r w:rsidRPr="0081083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8"/>
      <w:bookmarkEnd w:id="9"/>
      <w:bookmarkEnd w:id="10"/>
      <w:bookmarkEnd w:id="11"/>
    </w:p>
    <w:p w:rsidR="0069186B" w:rsidRPr="00810835" w:rsidRDefault="0069186B" w:rsidP="0069186B">
      <w:pPr>
        <w:pStyle w:val="a5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2" w:name="_Toc10511423"/>
      <w:bookmarkStart w:id="13" w:name="_Toc10511507"/>
      <w:bookmarkStart w:id="14" w:name="_Toc10511748"/>
      <w:bookmarkStart w:id="15" w:name="_Toc10515980"/>
      <w:r w:rsidRPr="00810835">
        <w:rPr>
          <w:rFonts w:ascii="Times New Roman" w:hAnsi="Times New Roman"/>
          <w:b/>
          <w:sz w:val="28"/>
          <w:szCs w:val="28"/>
        </w:rPr>
        <w:t>“ВОРОНЕЖСКИЙ ГОСУДАРСТВЕННЫЙ УНИВЕ</w:t>
      </w:r>
      <w:r w:rsidRPr="00810835">
        <w:rPr>
          <w:rFonts w:ascii="Times New Roman" w:hAnsi="Times New Roman"/>
          <w:b/>
          <w:sz w:val="28"/>
          <w:szCs w:val="28"/>
        </w:rPr>
        <w:t>Р</w:t>
      </w:r>
      <w:r w:rsidRPr="00810835">
        <w:rPr>
          <w:rFonts w:ascii="Times New Roman" w:hAnsi="Times New Roman"/>
          <w:b/>
          <w:sz w:val="28"/>
          <w:szCs w:val="28"/>
        </w:rPr>
        <w:t>СИТЕТ”</w:t>
      </w:r>
      <w:bookmarkEnd w:id="12"/>
      <w:bookmarkEnd w:id="13"/>
      <w:bookmarkEnd w:id="14"/>
      <w:bookmarkEnd w:id="15"/>
    </w:p>
    <w:p w:rsidR="0069186B" w:rsidRPr="00810835" w:rsidRDefault="0069186B" w:rsidP="0069186B">
      <w:pPr>
        <w:pStyle w:val="a5"/>
        <w:spacing w:before="240" w:after="240"/>
        <w:jc w:val="center"/>
        <w:outlineLvl w:val="0"/>
        <w:rPr>
          <w:rFonts w:ascii="Times New Roman" w:hAnsi="Times New Roman"/>
          <w:i/>
          <w:sz w:val="28"/>
          <w:szCs w:val="28"/>
        </w:rPr>
      </w:pPr>
      <w:bookmarkStart w:id="16" w:name="_Toc10511424"/>
      <w:bookmarkStart w:id="17" w:name="_Toc10511508"/>
      <w:bookmarkStart w:id="18" w:name="_Toc10511749"/>
      <w:bookmarkStart w:id="19" w:name="_Toc10515981"/>
      <w:r w:rsidRPr="00810835">
        <w:rPr>
          <w:rFonts w:ascii="Times New Roman" w:hAnsi="Times New Roman"/>
          <w:sz w:val="28"/>
          <w:szCs w:val="28"/>
        </w:rPr>
        <w:t xml:space="preserve">Факультет </w:t>
      </w:r>
      <w:r w:rsidRPr="00810835">
        <w:rPr>
          <w:rFonts w:ascii="Times New Roman" w:hAnsi="Times New Roman"/>
          <w:i/>
          <w:sz w:val="28"/>
          <w:szCs w:val="28"/>
        </w:rPr>
        <w:t>компьютерных наук</w:t>
      </w:r>
      <w:bookmarkEnd w:id="16"/>
      <w:bookmarkEnd w:id="17"/>
      <w:bookmarkEnd w:id="18"/>
      <w:bookmarkEnd w:id="19"/>
    </w:p>
    <w:p w:rsidR="0069186B" w:rsidRPr="00810835" w:rsidRDefault="0069186B" w:rsidP="0069186B">
      <w:pPr>
        <w:pStyle w:val="a5"/>
        <w:spacing w:before="240" w:after="840"/>
        <w:jc w:val="center"/>
        <w:outlineLvl w:val="0"/>
        <w:rPr>
          <w:rFonts w:ascii="Times New Roman" w:hAnsi="Times New Roman"/>
          <w:i/>
          <w:sz w:val="24"/>
          <w:szCs w:val="24"/>
        </w:rPr>
      </w:pPr>
      <w:bookmarkStart w:id="20" w:name="_Toc10511425"/>
      <w:bookmarkStart w:id="21" w:name="_Toc10511509"/>
      <w:bookmarkStart w:id="22" w:name="_Toc10511750"/>
      <w:bookmarkStart w:id="23" w:name="_Toc10515982"/>
      <w:proofErr w:type="gramStart"/>
      <w:r w:rsidRPr="00810835">
        <w:rPr>
          <w:rFonts w:ascii="Times New Roman" w:hAnsi="Times New Roman"/>
          <w:sz w:val="24"/>
          <w:szCs w:val="24"/>
        </w:rPr>
        <w:t>Кафедра  информационных</w:t>
      </w:r>
      <w:proofErr w:type="gramEnd"/>
      <w:r w:rsidRPr="00810835">
        <w:rPr>
          <w:rFonts w:ascii="Times New Roman" w:hAnsi="Times New Roman"/>
          <w:sz w:val="24"/>
          <w:szCs w:val="24"/>
        </w:rPr>
        <w:t xml:space="preserve"> систем</w:t>
      </w:r>
      <w:bookmarkEnd w:id="20"/>
      <w:bookmarkEnd w:id="21"/>
      <w:bookmarkEnd w:id="22"/>
      <w:bookmarkEnd w:id="23"/>
    </w:p>
    <w:p w:rsidR="0069186B" w:rsidRPr="00810835" w:rsidRDefault="0069186B" w:rsidP="0069186B">
      <w:pPr>
        <w:pStyle w:val="a5"/>
        <w:spacing w:before="240" w:after="840"/>
        <w:jc w:val="center"/>
        <w:outlineLvl w:val="0"/>
        <w:rPr>
          <w:rFonts w:ascii="Times New Roman" w:hAnsi="Times New Roman"/>
          <w:i/>
          <w:sz w:val="24"/>
          <w:szCs w:val="24"/>
        </w:rPr>
      </w:pPr>
      <w:bookmarkStart w:id="24" w:name="_Toc10511426"/>
      <w:bookmarkStart w:id="25" w:name="_Toc10511510"/>
      <w:bookmarkStart w:id="26" w:name="_Toc10511751"/>
      <w:bookmarkStart w:id="27" w:name="_Toc10515983"/>
      <w:r w:rsidRPr="00810835">
        <w:rPr>
          <w:rFonts w:ascii="Times New Roman" w:hAnsi="Times New Roman"/>
          <w:i/>
          <w:sz w:val="24"/>
          <w:szCs w:val="24"/>
        </w:rPr>
        <w:t>Система покупки электронных авиабилетов</w:t>
      </w:r>
      <w:bookmarkEnd w:id="24"/>
      <w:bookmarkEnd w:id="25"/>
      <w:bookmarkEnd w:id="26"/>
      <w:bookmarkEnd w:id="27"/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  <w:r w:rsidRPr="00810835">
        <w:rPr>
          <w:i/>
          <w:sz w:val="24"/>
          <w:szCs w:val="24"/>
        </w:rPr>
        <w:t>Курсовой проект</w:t>
      </w: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  <w:r w:rsidRPr="00810835">
        <w:rPr>
          <w:i/>
          <w:sz w:val="24"/>
          <w:szCs w:val="24"/>
        </w:rPr>
        <w:t xml:space="preserve">по дисциплине </w:t>
      </w: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  <w:r w:rsidRPr="00810835">
        <w:rPr>
          <w:i/>
          <w:sz w:val="24"/>
          <w:szCs w:val="24"/>
        </w:rPr>
        <w:t>Технологии программирования</w:t>
      </w: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  <w:r w:rsidRPr="00810835">
        <w:rPr>
          <w:i/>
          <w:sz w:val="24"/>
          <w:szCs w:val="24"/>
        </w:rPr>
        <w:t>09.03.02.  Информационные системы и технологии</w:t>
      </w:r>
    </w:p>
    <w:p w:rsidR="0069186B" w:rsidRPr="00810835" w:rsidRDefault="0069186B" w:rsidP="0069186B">
      <w:pPr>
        <w:pStyle w:val="20"/>
        <w:suppressAutoHyphens/>
        <w:spacing w:before="120" w:line="240" w:lineRule="auto"/>
        <w:jc w:val="center"/>
        <w:rPr>
          <w:i/>
          <w:sz w:val="24"/>
          <w:szCs w:val="24"/>
        </w:rPr>
      </w:pPr>
      <w:r w:rsidRPr="00810835">
        <w:rPr>
          <w:i/>
          <w:sz w:val="24"/>
          <w:szCs w:val="24"/>
        </w:rPr>
        <w:t>Информационные системы и сетевые технологии</w:t>
      </w:r>
    </w:p>
    <w:p w:rsidR="0069186B" w:rsidRPr="00810835" w:rsidRDefault="0069186B" w:rsidP="0069186B">
      <w:pPr>
        <w:spacing w:before="840" w:after="360"/>
        <w:rPr>
          <w:rFonts w:ascii="Times New Roman" w:hAnsi="Times New Roman" w:cs="Times New Roman"/>
          <w:sz w:val="24"/>
          <w:szCs w:val="24"/>
        </w:rPr>
      </w:pPr>
    </w:p>
    <w:p w:rsidR="0069186B" w:rsidRPr="00810835" w:rsidRDefault="0069186B" w:rsidP="0069186B">
      <w:pPr>
        <w:spacing w:before="240" w:after="120"/>
        <w:rPr>
          <w:rFonts w:ascii="Times New Roman" w:hAnsi="Times New Roman" w:cs="Times New Roman"/>
          <w:i/>
          <w:sz w:val="24"/>
          <w:szCs w:val="24"/>
        </w:rPr>
      </w:pPr>
    </w:p>
    <w:p w:rsidR="0069186B" w:rsidRPr="00810835" w:rsidRDefault="0069186B" w:rsidP="0069186B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810835">
        <w:rPr>
          <w:rFonts w:ascii="Times New Roman" w:hAnsi="Times New Roman" w:cs="Times New Roman"/>
          <w:sz w:val="24"/>
          <w:szCs w:val="24"/>
        </w:rPr>
        <w:t>Преподаватель</w:t>
      </w:r>
      <w:r w:rsidRPr="00810835">
        <w:rPr>
          <w:rFonts w:ascii="Times New Roman" w:hAnsi="Times New Roman" w:cs="Times New Roman"/>
          <w:i/>
          <w:sz w:val="24"/>
          <w:szCs w:val="24"/>
        </w:rPr>
        <w:t xml:space="preserve"> _____________</w:t>
      </w:r>
      <w:proofErr w:type="gramStart"/>
      <w:r w:rsidRPr="00810835">
        <w:rPr>
          <w:rFonts w:ascii="Times New Roman" w:hAnsi="Times New Roman" w:cs="Times New Roman"/>
          <w:i/>
          <w:sz w:val="24"/>
          <w:szCs w:val="24"/>
        </w:rPr>
        <w:t>_  В.С.</w:t>
      </w:r>
      <w:proofErr w:type="gramEnd"/>
      <w:r w:rsidRPr="00810835">
        <w:rPr>
          <w:rFonts w:ascii="Times New Roman" w:hAnsi="Times New Roman" w:cs="Times New Roman"/>
          <w:i/>
          <w:sz w:val="24"/>
          <w:szCs w:val="24"/>
        </w:rPr>
        <w:t xml:space="preserve"> Тарасов, ассистент           </w:t>
      </w:r>
      <w:r w:rsidRPr="00810835">
        <w:rPr>
          <w:rFonts w:ascii="Times New Roman" w:hAnsi="Times New Roman" w:cs="Times New Roman"/>
          <w:sz w:val="24"/>
          <w:szCs w:val="24"/>
        </w:rPr>
        <w:t>__.__.20__</w:t>
      </w:r>
    </w:p>
    <w:p w:rsidR="0069186B" w:rsidRPr="00810835" w:rsidRDefault="0069186B" w:rsidP="0069186B">
      <w:pPr>
        <w:spacing w:before="240" w:after="120"/>
        <w:rPr>
          <w:rFonts w:ascii="Times New Roman" w:hAnsi="Times New Roman" w:cs="Times New Roman"/>
          <w:i/>
          <w:sz w:val="24"/>
          <w:szCs w:val="24"/>
        </w:rPr>
      </w:pPr>
      <w:r w:rsidRPr="00810835">
        <w:rPr>
          <w:rFonts w:ascii="Times New Roman" w:hAnsi="Times New Roman" w:cs="Times New Roman"/>
          <w:sz w:val="24"/>
          <w:szCs w:val="24"/>
        </w:rPr>
        <w:t xml:space="preserve">Обучающийся    ______________ </w:t>
      </w:r>
      <w:r w:rsidRPr="00810835">
        <w:rPr>
          <w:rFonts w:ascii="Times New Roman" w:hAnsi="Times New Roman" w:cs="Times New Roman"/>
          <w:i/>
          <w:sz w:val="24"/>
          <w:szCs w:val="24"/>
        </w:rPr>
        <w:t>А.П. Ашурков, О.И. Перфильева, 3 курс, д/о</w:t>
      </w:r>
    </w:p>
    <w:p w:rsidR="0069186B" w:rsidRPr="00810835" w:rsidRDefault="0069186B" w:rsidP="0069186B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810835">
        <w:rPr>
          <w:rFonts w:ascii="Times New Roman" w:hAnsi="Times New Roman" w:cs="Times New Roman"/>
          <w:sz w:val="24"/>
          <w:szCs w:val="24"/>
        </w:rPr>
        <w:t>Руководитель    _____________</w:t>
      </w:r>
      <w:proofErr w:type="gramStart"/>
      <w:r w:rsidRPr="00810835">
        <w:rPr>
          <w:rFonts w:ascii="Times New Roman" w:hAnsi="Times New Roman" w:cs="Times New Roman"/>
          <w:sz w:val="24"/>
          <w:szCs w:val="24"/>
        </w:rPr>
        <w:t xml:space="preserve">_  </w:t>
      </w:r>
      <w:r w:rsidRPr="00810835">
        <w:rPr>
          <w:rFonts w:ascii="Times New Roman" w:hAnsi="Times New Roman" w:cs="Times New Roman"/>
          <w:i/>
          <w:sz w:val="24"/>
          <w:szCs w:val="24"/>
        </w:rPr>
        <w:t>И.Ю.</w:t>
      </w:r>
      <w:proofErr w:type="gramEnd"/>
      <w:r w:rsidRPr="00810835">
        <w:rPr>
          <w:rFonts w:ascii="Times New Roman" w:hAnsi="Times New Roman" w:cs="Times New Roman"/>
          <w:i/>
          <w:sz w:val="24"/>
          <w:szCs w:val="24"/>
        </w:rPr>
        <w:t xml:space="preserve"> Иванов, преподаватель</w:t>
      </w:r>
    </w:p>
    <w:p w:rsidR="0069186B" w:rsidRPr="00810835" w:rsidRDefault="0069186B" w:rsidP="0069186B">
      <w:pPr>
        <w:spacing w:before="240" w:after="120"/>
        <w:rPr>
          <w:rFonts w:ascii="Times New Roman" w:hAnsi="Times New Roman" w:cs="Times New Roman"/>
          <w:sz w:val="24"/>
          <w:szCs w:val="24"/>
        </w:rPr>
      </w:pPr>
    </w:p>
    <w:p w:rsidR="0069186B" w:rsidRPr="00810835" w:rsidRDefault="0069186B" w:rsidP="0069186B">
      <w:pPr>
        <w:spacing w:before="18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835">
        <w:rPr>
          <w:rFonts w:ascii="Times New Roman" w:hAnsi="Times New Roman" w:cs="Times New Roman"/>
          <w:sz w:val="24"/>
          <w:szCs w:val="24"/>
        </w:rPr>
        <w:t>Воронеж</w:t>
      </w:r>
      <w:r w:rsidRPr="008108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835">
        <w:rPr>
          <w:rFonts w:ascii="Times New Roman" w:hAnsi="Times New Roman" w:cs="Times New Roman"/>
          <w:bCs/>
          <w:sz w:val="24"/>
          <w:szCs w:val="24"/>
        </w:rPr>
        <w:t>2019</w:t>
      </w:r>
    </w:p>
    <w:p w:rsidR="007920B6" w:rsidRDefault="007920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32"/>
          <w:szCs w:val="32"/>
        </w:rPr>
      </w:pPr>
    </w:p>
    <w:p w:rsidR="0069186B" w:rsidRDefault="006918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color w:val="2E75B5"/>
          <w:sz w:val="32"/>
          <w:szCs w:val="32"/>
        </w:rPr>
      </w:pPr>
    </w:p>
    <w:p w:rsidR="007920B6" w:rsidRDefault="007920B6"/>
    <w:sdt>
      <w:sdtPr>
        <w:rPr>
          <w:rFonts w:ascii="Times New Roman" w:hAnsi="Times New Roman" w:cs="Times New Roman"/>
          <w:sz w:val="28"/>
          <w:szCs w:val="28"/>
        </w:rPr>
        <w:id w:val="-215049043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:rsidR="00810835" w:rsidRPr="00147B25" w:rsidRDefault="00810835">
          <w:pPr>
            <w:pStyle w:val="a7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47B25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147B25" w:rsidRPr="00147B25" w:rsidRDefault="00810835" w:rsidP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47B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7B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7B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4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_Toc10515984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5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_Toc10515985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6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Цель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_Toc10515986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7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Сфера использования: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_Toc10515987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8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 Требования: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_Toc10515988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89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1.4. Задачи: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_Toc10515989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0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Обоснование выбора средств разработки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_Toc10515990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1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Модульная схема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_Toc10515991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2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 Анализ предметной области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_Toc10515992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3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4.1. Область применения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_Toc10515993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4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4.2. Общие положения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_Toc10515994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5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 Диаграммы, используемые в данном проекте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_Toc10515995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6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5.1. Диаграмма классов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_Toc10515996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7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5.2. Use Case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_Toc10515997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8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5.3. State Machine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_Toc10515998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5999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5.4. ER-диаграмма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_Toc10515999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6000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 План тестирования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_Toc10516000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7B25" w:rsidRPr="00147B25" w:rsidRDefault="00147B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16001" w:history="1">
            <w:r w:rsidRPr="00147B2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_Toc10516001 \h </w:instrTex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47B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835" w:rsidRDefault="00810835">
          <w:r w:rsidRPr="00147B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20B6" w:rsidRDefault="00E4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920B6" w:rsidRDefault="00E4462B" w:rsidP="00AC1C77">
      <w:pPr>
        <w:pStyle w:val="1"/>
        <w:rPr>
          <w:sz w:val="48"/>
          <w:szCs w:val="48"/>
        </w:rPr>
      </w:pPr>
      <w:bookmarkStart w:id="28" w:name="_gjdgxs" w:colFirst="0" w:colLast="0"/>
      <w:bookmarkStart w:id="29" w:name="_Toc10515984"/>
      <w:bookmarkEnd w:id="28"/>
      <w:r w:rsidRPr="0069186B">
        <w:t>Введение</w:t>
      </w:r>
      <w:bookmarkEnd w:id="29"/>
    </w:p>
    <w:p w:rsidR="007920B6" w:rsidRDefault="00E4462B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совершать покупки через Интернет. В данном проекте поднимается вопрос актуальности покупки авиабилетов.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Чтобы приобрести билет достаточно иметь доступ в Интернет и быть клиентом одной из поддерживаемых платёжных систем. Покуп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 электронного билета через сайт существенно экономит Ваше время и средства - купить его можно заранее и без комиссии.</w:t>
      </w:r>
      <w:r w:rsidR="004D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Покупать авиабилеты на сайте намного выгоднее и удобнее, чем в кассе.  Поэтому целью нашей работы является создание такого сервиса, котор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ый позволит пользователю оптимизировать процесс покупки авиабилетов. </w:t>
      </w:r>
    </w:p>
    <w:p w:rsidR="007920B6" w:rsidRDefault="007920B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20B6" w:rsidRDefault="00E44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920B6" w:rsidRDefault="007920B6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147B25" w:rsidRDefault="00147B25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</w:rPr>
      </w:pPr>
    </w:p>
    <w:p w:rsidR="007920B6" w:rsidRDefault="00AC1C77" w:rsidP="0069186B">
      <w:pPr>
        <w:pStyle w:val="1"/>
        <w:rPr>
          <w:sz w:val="48"/>
          <w:szCs w:val="48"/>
        </w:rPr>
      </w:pPr>
      <w:bookmarkStart w:id="30" w:name="_30j0zll" w:colFirst="0" w:colLast="0"/>
      <w:bookmarkStart w:id="31" w:name="_Toc10515985"/>
      <w:bookmarkEnd w:id="30"/>
      <w:r>
        <w:lastRenderedPageBreak/>
        <w:t xml:space="preserve">1. </w:t>
      </w:r>
      <w:r w:rsidR="00E4462B">
        <w:t>Постановка задачи</w:t>
      </w:r>
      <w:bookmarkEnd w:id="31"/>
    </w:p>
    <w:p w:rsidR="00E4462B" w:rsidRDefault="00E4462B" w:rsidP="0069186B">
      <w:pPr>
        <w:pStyle w:val="2"/>
      </w:pPr>
      <w:bookmarkStart w:id="32" w:name="_Toc10515986"/>
    </w:p>
    <w:p w:rsidR="00810835" w:rsidRDefault="00AC1C77" w:rsidP="0069186B">
      <w:pPr>
        <w:pStyle w:val="2"/>
      </w:pPr>
      <w:bookmarkStart w:id="33" w:name="_GoBack"/>
      <w:bookmarkEnd w:id="33"/>
      <w:r>
        <w:t xml:space="preserve">1.1. </w:t>
      </w:r>
      <w:r w:rsidR="00E4462B">
        <w:t>Цель</w:t>
      </w:r>
      <w:bookmarkEnd w:id="32"/>
    </w:p>
    <w:p w:rsidR="00810835" w:rsidRPr="00AC1C77" w:rsidRDefault="00810835" w:rsidP="00AC1C77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систему покупки электронных авиабилетов.</w:t>
      </w:r>
    </w:p>
    <w:p w:rsidR="00E4462B" w:rsidRDefault="00E4462B" w:rsidP="0069186B">
      <w:pPr>
        <w:pStyle w:val="2"/>
      </w:pPr>
      <w:bookmarkStart w:id="34" w:name="_Toc10515987"/>
    </w:p>
    <w:p w:rsidR="00810835" w:rsidRDefault="00AC1C77" w:rsidP="0069186B">
      <w:pPr>
        <w:pStyle w:val="2"/>
      </w:pPr>
      <w:r>
        <w:t xml:space="preserve">1.2. </w:t>
      </w:r>
      <w:r w:rsidR="00E4462B">
        <w:t>Сфера использования</w:t>
      </w:r>
      <w:bookmarkEnd w:id="34"/>
    </w:p>
    <w:p w:rsidR="007920B6" w:rsidRPr="00AC1C77" w:rsidRDefault="00E4462B" w:rsidP="00AC1C77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>путешествия, работа</w:t>
      </w: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4462B" w:rsidRDefault="00E4462B" w:rsidP="0069186B">
      <w:pPr>
        <w:pStyle w:val="2"/>
      </w:pPr>
      <w:bookmarkStart w:id="35" w:name="_Toc10515988"/>
    </w:p>
    <w:p w:rsidR="007920B6" w:rsidRDefault="00AC1C77" w:rsidP="0069186B">
      <w:pPr>
        <w:pStyle w:val="2"/>
        <w:rPr>
          <w:sz w:val="24"/>
          <w:szCs w:val="24"/>
        </w:rPr>
      </w:pPr>
      <w:r>
        <w:t xml:space="preserve">1.3. </w:t>
      </w:r>
      <w:r w:rsidR="00E4462B">
        <w:t>Требования</w:t>
      </w:r>
      <w:bookmarkEnd w:id="35"/>
    </w:p>
    <w:p w:rsidR="007920B6" w:rsidRDefault="00E4462B" w:rsidP="00A210E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Регистрация и авторизация пользователей.</w:t>
      </w:r>
    </w:p>
    <w:p w:rsidR="007920B6" w:rsidRDefault="00A210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2. </w:t>
      </w:r>
      <w:r w:rsidR="00E44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обычного пользователя – </w:t>
      </w:r>
      <w:r w:rsid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покупка и возврат билетов,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 и </w:t>
      </w:r>
      <w:r w:rsidR="00E44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>информации о рейсах</w:t>
      </w:r>
      <w:r w:rsidR="004D4131">
        <w:rPr>
          <w:rFonts w:ascii="Times New Roman" w:eastAsia="Times New Roman" w:hAnsi="Times New Roman" w:cs="Times New Roman"/>
          <w:sz w:val="28"/>
          <w:szCs w:val="28"/>
        </w:rPr>
        <w:t>, прос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4D4131">
        <w:rPr>
          <w:rFonts w:ascii="Times New Roman" w:eastAsia="Times New Roman" w:hAnsi="Times New Roman" w:cs="Times New Roman"/>
          <w:sz w:val="28"/>
          <w:szCs w:val="28"/>
        </w:rPr>
        <w:t>отр списка купленных им билетов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20B6" w:rsidRPr="004D4131" w:rsidRDefault="00A210E5" w:rsidP="004D41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3. </w:t>
      </w:r>
      <w:r w:rsidR="00E4462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администратора –</w:t>
      </w:r>
      <w:r w:rsid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 и </w:t>
      </w:r>
      <w:r w:rsid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информации о рейсах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</w:t>
      </w:r>
      <w:r w:rsid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 w:rsidR="004D4131">
        <w:rPr>
          <w:color w:val="000000"/>
        </w:rPr>
        <w:t xml:space="preserve"> В</w:t>
      </w:r>
      <w:r w:rsidR="00E4462B">
        <w:rPr>
          <w:rFonts w:ascii="Times New Roman" w:eastAsia="Times New Roman" w:hAnsi="Times New Roman" w:cs="Times New Roman"/>
          <w:color w:val="000000"/>
          <w:sz w:val="28"/>
          <w:szCs w:val="28"/>
        </w:rPr>
        <w:t>озможность добавления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удаления рейсов и всей информации о них.</w:t>
      </w:r>
      <w:r w:rsidR="00E44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920B6" w:rsidRDefault="00E4462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Возможность поиска</w:t>
      </w:r>
      <w:r w:rsidR="00A21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просмотра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рейсах</w:t>
      </w:r>
      <w:r w:rsidR="00A210E5">
        <w:rPr>
          <w:rFonts w:ascii="Times New Roman" w:eastAsia="Times New Roman" w:hAnsi="Times New Roman" w:cs="Times New Roman"/>
          <w:sz w:val="28"/>
          <w:szCs w:val="28"/>
        </w:rPr>
        <w:t xml:space="preserve"> неавторизованным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462B" w:rsidRDefault="00E4462B" w:rsidP="0069186B">
      <w:pPr>
        <w:pStyle w:val="2"/>
      </w:pPr>
      <w:bookmarkStart w:id="36" w:name="_Toc10515989"/>
    </w:p>
    <w:p w:rsidR="007920B6" w:rsidRDefault="00AC1C77" w:rsidP="0069186B">
      <w:pPr>
        <w:pStyle w:val="2"/>
        <w:rPr>
          <w:sz w:val="24"/>
          <w:szCs w:val="24"/>
        </w:rPr>
      </w:pPr>
      <w:r>
        <w:t xml:space="preserve">1.4. </w:t>
      </w:r>
      <w:r w:rsidR="00E4462B">
        <w:t>Задачи</w:t>
      </w:r>
      <w:bookmarkEnd w:id="36"/>
    </w:p>
    <w:p w:rsidR="007920B6" w:rsidRDefault="00E44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Провести анализ требований к разрабатываемой системе.</w:t>
      </w:r>
    </w:p>
    <w:p w:rsidR="007920B6" w:rsidRDefault="00E44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Спроектировать приложение.</w:t>
      </w:r>
    </w:p>
    <w:p w:rsidR="007920B6" w:rsidRDefault="00E446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Реализовать приложение, удовлетворяющее указанным требованиям, и описать процесс разработки и итоговый результат.</w:t>
      </w:r>
    </w:p>
    <w:p w:rsidR="007920B6" w:rsidRDefault="007920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20B6" w:rsidRDefault="007920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D4131" w:rsidRDefault="004D4131" w:rsidP="0069186B">
      <w:pPr>
        <w:pStyle w:val="1"/>
        <w:rPr>
          <w:rFonts w:eastAsia="Times New Roman" w:cs="Times New Roman"/>
          <w:b w:val="0"/>
          <w:sz w:val="28"/>
          <w:szCs w:val="28"/>
        </w:rPr>
      </w:pPr>
    </w:p>
    <w:p w:rsidR="004D4131" w:rsidRPr="004D4131" w:rsidRDefault="004D4131" w:rsidP="004D4131"/>
    <w:p w:rsidR="004D4131" w:rsidRDefault="004D4131" w:rsidP="0069186B">
      <w:pPr>
        <w:pStyle w:val="1"/>
      </w:pPr>
    </w:p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Default="00147B25" w:rsidP="00147B25"/>
    <w:p w:rsidR="00147B25" w:rsidRPr="00147B25" w:rsidRDefault="00147B25" w:rsidP="00147B25">
      <w:pPr>
        <w:rPr>
          <w:lang w:val="en-US"/>
        </w:rPr>
      </w:pPr>
    </w:p>
    <w:p w:rsidR="004D4131" w:rsidRPr="004D4131" w:rsidRDefault="004D4131" w:rsidP="004D4131"/>
    <w:p w:rsidR="007920B6" w:rsidRDefault="00AC1C77" w:rsidP="0069186B">
      <w:pPr>
        <w:pStyle w:val="1"/>
      </w:pPr>
      <w:bookmarkStart w:id="37" w:name="_Toc10515990"/>
      <w:r>
        <w:t xml:space="preserve">2. </w:t>
      </w:r>
      <w:r w:rsidR="00E4462B">
        <w:t>Обоснование выбора средств разработки</w:t>
      </w:r>
      <w:bookmarkEnd w:id="37"/>
      <w:r w:rsidR="00E4462B">
        <w:t xml:space="preserve"> </w:t>
      </w:r>
    </w:p>
    <w:p w:rsidR="007920B6" w:rsidRPr="00AC1C77" w:rsidRDefault="00E4462B">
      <w:pPr>
        <w:widowControl w:val="0"/>
        <w:spacing w:after="0"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всего проекта лежит «клиент-серверная» технология, которая интересна и актуальна главным</w:t>
      </w: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образом потому, что обеспечивает простое и относительно дешевое решение проблемы коллективного доступа к базам данных. Архитектура «клиент-сервер» определяет общие принципы организации взаимодействия в сети, где имеются серверы, узлы-поставщики некоторых </w:t>
      </w:r>
      <w:r w:rsidRPr="00AC1C77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специфичных функций (сервисов) и клиенты, потребители этих функций.</w:t>
      </w:r>
    </w:p>
    <w:p w:rsidR="007920B6" w:rsidRPr="004D4131" w:rsidRDefault="00E4462B" w:rsidP="00AC1C77">
      <w:pPr>
        <w:widowControl w:val="0"/>
        <w:spacing w:after="0"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работе мы будем использов</w:t>
      </w:r>
      <w:r w:rsidR="00A21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ать HTML, CSS, </w:t>
      </w:r>
      <w:proofErr w:type="spellStart"/>
      <w:r w:rsidR="00A210E5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A21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СУБД S</w:t>
      </w:r>
      <w:proofErr w:type="spellStart"/>
      <w:r w:rsidR="00A210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QLight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920B6" w:rsidRPr="004D4131" w:rsidRDefault="007920B6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0B6" w:rsidRPr="004D4131" w:rsidRDefault="00E4462B" w:rsidP="004D4131">
      <w:pPr>
        <w:widowControl w:val="0"/>
        <w:spacing w:after="0" w:line="288" w:lineRule="auto"/>
        <w:ind w:right="417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вычислительной техники невозможно без рациональной организации информационной базы и обеспечение эффективног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о доступа к ней пользователя. Для этой цели и служат базы данных. Широкое использование баз данных различными категориями пользователей привело, с одной стороны, к созданию интерфейсов, требующих минимум времени на освоение средств управления системой</w:t>
      </w:r>
      <w:proofErr w:type="gram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, ,</w:t>
      </w:r>
      <w:proofErr w:type="gram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другой - к построению мощных, гибких СУБД, имеющих, в том числе, развитые средства защиты данных от случайного или преднамеренного разрушения. В нашем проекте будем использовать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БД которая хранит базу в одном файле и не требует отдельного п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роцесса для запуска, при этом использует не стандартный вариант языка SQL. Такой подход позволяет встроить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прямо в программу, без необходимости установки сервера БД.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практике, нередко оказывается в 2-3 раза (и даже больше) быстрее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 возможно благодаря высоко упорядоченной внутренней архитектуре и устранению необходимости в соединениях типа «сервер-клиент» и «клиент-сервер».</w:t>
      </w:r>
    </w:p>
    <w:p w:rsidR="007920B6" w:rsidRPr="004D4131" w:rsidRDefault="00E4462B" w:rsidP="004D4131">
      <w:pPr>
        <w:widowControl w:val="0"/>
        <w:shd w:val="clear" w:color="auto" w:fill="FFFFFF"/>
        <w:tabs>
          <w:tab w:val="left" w:pos="720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Всё это, собранное в один пакет, лишь немногим больше по размеру клиентской части библиотеки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является впечатляющим достижением для полноценной базы данных. Используя высокоэффективную инфраструктуру,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работать в крошечном объеме выделяем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ой для неё памяти, гораздо меньшем, чем в любых других системах БД.</w:t>
      </w:r>
    </w:p>
    <w:p w:rsidR="007920B6" w:rsidRPr="004D4131" w:rsidRDefault="00E4462B">
      <w:pPr>
        <w:widowControl w:val="0"/>
        <w:shd w:val="clear" w:color="auto" w:fill="FFFFFF"/>
        <w:tabs>
          <w:tab w:val="left" w:pos="821"/>
          <w:tab w:val="left" w:pos="822"/>
        </w:tabs>
        <w:spacing w:line="288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Преимущества: 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Файловая структура - вся база данных состоит из одного файла, поэтому её очень легко переносить на разные машины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необходимости настройки сервера СУБД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свободная лицензия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Кроссплатформенность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скорость простых операций выборки данных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транзакций, триггеров, представлений (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), вложенных запросов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Безопасность. БД хранится в одном файле, права доступа к которому можно контролиро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вать стандартными средствами ОС</w:t>
      </w:r>
    </w:p>
    <w:p w:rsidR="007920B6" w:rsidRPr="004D4131" w:rsidRDefault="00E4462B">
      <w:pPr>
        <w:widowControl w:val="0"/>
        <w:numPr>
          <w:ilvl w:val="0"/>
          <w:numId w:val="3"/>
        </w:numPr>
        <w:shd w:val="clear" w:color="auto" w:fill="FFFFFF"/>
        <w:tabs>
          <w:tab w:val="left" w:pos="821"/>
          <w:tab w:val="left" w:pos="822"/>
        </w:tabs>
        <w:spacing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Очень экономичная, в плане ресурсов, архитектура</w:t>
      </w:r>
    </w:p>
    <w:p w:rsidR="007920B6" w:rsidRPr="004D4131" w:rsidRDefault="00E4462B">
      <w:pPr>
        <w:widowControl w:val="0"/>
        <w:tabs>
          <w:tab w:val="left" w:pos="821"/>
          <w:tab w:val="left" w:pos="822"/>
        </w:tabs>
        <w:spacing w:before="1" w:after="0" w:line="288" w:lineRule="auto"/>
        <w:ind w:left="720" w:right="634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920B6" w:rsidRPr="004D4131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прекрасно подойдет для проектов у которых мало операций записей, не нужна система прав доступа к БД и ограничены ресурсы сервера.</w:t>
      </w:r>
    </w:p>
    <w:p w:rsidR="007920B6" w:rsidRPr="004D4131" w:rsidRDefault="007920B6">
      <w:pPr>
        <w:widowControl w:val="0"/>
        <w:spacing w:after="0" w:line="288" w:lineRule="auto"/>
        <w:ind w:right="51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0B6" w:rsidRPr="004D4131" w:rsidRDefault="00E4462B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after="0" w:line="288" w:lineRule="auto"/>
        <w:ind w:right="828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920B6" w:rsidRPr="004D413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HTML (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Hype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rText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Markup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язык разметки гипертекста – предназначен для создания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-страниц. Под гипертекстом в этом случае понимается текст, связанный с другими текстами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указателями-ссылками. HTML представляет собой достаточно простой набор кодов, которые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описывают структуру документа. HTML позволяет выделить в тексте отдельные логические части (заголовки, абзацы, списки и т.д.), поместить на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-страницу подготовленную фотографию или картинку, организовать на странице ссылки для связи с другими документами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HTML не задает конкретные и точные атрибуты форматирования документа. Конкретный вид документа окончательно определяет только программа-браузер на компьютере пользователя Интернета. </w:t>
      </w:r>
    </w:p>
    <w:p w:rsidR="007920B6" w:rsidRPr="004D4131" w:rsidRDefault="00E4462B">
      <w:pPr>
        <w:widowControl w:val="0"/>
        <w:spacing w:after="0" w:line="288" w:lineRule="auto"/>
        <w:ind w:left="720" w:right="4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 применяется для того, чтобы </w:t>
      </w:r>
      <w:proofErr w:type="gram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proofErr w:type="gram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должен отображаться ваш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контент: в виде абзаца, списка, заголовка, ссылки, изображения, мультимедийного проигрывателя, формы или же в виде одного из множества других доступных элементов, а также возможного нового элемента. У него нет аналогов.</w:t>
      </w:r>
    </w:p>
    <w:p w:rsidR="007920B6" w:rsidRPr="004D4131" w:rsidRDefault="007920B6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0B6" w:rsidRPr="004D4131" w:rsidRDefault="00E4462B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after="0" w:line="288" w:lineRule="auto"/>
        <w:ind w:right="5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CSS (англ.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Sheets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каскадные таблицы стилей) - формальный язык описания внешнего вида документа,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написанного с использованием языка разметки. CSS используется создателями веб-страниц для задания цветов, шрифтов, расположения отдельных блок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на), или при выводе устройствами, использующими шрифт Брайля. Для включения стилей в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 применяются - каскадные таблицы стилей CSS (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Cascading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Style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Sheet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с их возможностями значительно упрощается разработка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-страниц и управление полученным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сайтом.</w:t>
      </w:r>
    </w:p>
    <w:p w:rsidR="007920B6" w:rsidRPr="004D4131" w:rsidRDefault="007920B6">
      <w:pPr>
        <w:widowControl w:val="0"/>
        <w:tabs>
          <w:tab w:val="left" w:pos="821"/>
          <w:tab w:val="left" w:pos="822"/>
        </w:tabs>
        <w:spacing w:after="0" w:line="288" w:lineRule="auto"/>
        <w:ind w:left="821" w:right="5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0B6" w:rsidRPr="004D4131" w:rsidRDefault="00E4462B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after="0" w:line="288" w:lineRule="auto"/>
        <w:ind w:right="13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приложении мы будем использовать язык программирования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минималистичен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 же время стандартная библиотека включает большой объём полезных функций.</w:t>
      </w:r>
    </w:p>
    <w:p w:rsidR="007920B6" w:rsidRPr="004D4131" w:rsidRDefault="00E4462B">
      <w:pPr>
        <w:widowControl w:val="0"/>
        <w:tabs>
          <w:tab w:val="left" w:pos="821"/>
          <w:tab w:val="left" w:pos="822"/>
        </w:tabs>
        <w:spacing w:after="0" w:line="288" w:lineRule="auto"/>
        <w:ind w:left="821" w:right="1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будем использовать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Python-фреймворки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т.к.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фреймворки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позволяют легко и быстро создать базовую логику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бэкенда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Она включает в себя сопоставление разных URL-адресов с частями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-кода, работу с базами данных, создание HTML-представлений для отображени</w:t>
      </w: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я на устройствах пользователя.</w:t>
      </w:r>
    </w:p>
    <w:p w:rsidR="007920B6" w:rsidRPr="004D4131" w:rsidRDefault="00E4462B">
      <w:pPr>
        <w:widowControl w:val="0"/>
        <w:tabs>
          <w:tab w:val="left" w:pos="821"/>
          <w:tab w:val="left" w:pos="822"/>
        </w:tabs>
        <w:spacing w:after="0" w:line="288" w:lineRule="auto"/>
        <w:ind w:left="821" w:right="1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данном приложении </w:t>
      </w:r>
      <w:proofErr w:type="gram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мы  будем</w:t>
      </w:r>
      <w:proofErr w:type="gram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web-фреймворк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Flask</w:t>
      </w:r>
      <w:proofErr w:type="spellEnd"/>
      <w:r w:rsidRPr="004D4131">
        <w:rPr>
          <w:rFonts w:ascii="Times New Roman" w:eastAsia="Times New Roman" w:hAnsi="Times New Roman" w:cs="Times New Roman"/>
          <w:color w:val="000000"/>
          <w:sz w:val="28"/>
          <w:szCs w:val="28"/>
        </w:rPr>
        <w:t>, т.к. он обеспечивает простоту, гибкость и полный контроль над проектом. Он позволяет пользователю самостоятельно решать, как реализовывать те или иные вещи.</w:t>
      </w:r>
    </w:p>
    <w:p w:rsidR="007920B6" w:rsidRPr="004D4131" w:rsidRDefault="007920B6">
      <w:pPr>
        <w:widowControl w:val="0"/>
        <w:spacing w:after="0" w:line="288" w:lineRule="auto"/>
        <w:ind w:right="2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920B6" w:rsidRDefault="007920B6">
      <w:pPr>
        <w:widowControl w:val="0"/>
        <w:spacing w:after="0" w:line="288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</w:p>
    <w:p w:rsidR="007920B6" w:rsidRDefault="007920B6" w:rsidP="004D4131">
      <w:pPr>
        <w:widowControl w:val="0"/>
        <w:spacing w:after="0" w:line="288" w:lineRule="auto"/>
        <w:ind w:right="252"/>
        <w:rPr>
          <w:rFonts w:ascii="Times New Roman" w:eastAsia="Times New Roman" w:hAnsi="Times New Roman" w:cs="Times New Roman"/>
          <w:sz w:val="24"/>
          <w:szCs w:val="24"/>
        </w:rPr>
      </w:pPr>
    </w:p>
    <w:p w:rsidR="007920B6" w:rsidRPr="004D4131" w:rsidRDefault="00AC1C77" w:rsidP="004D4131">
      <w:pPr>
        <w:pStyle w:val="1"/>
      </w:pPr>
      <w:bookmarkStart w:id="38" w:name="_Toc10515991"/>
      <w:r>
        <w:t xml:space="preserve">3. </w:t>
      </w:r>
      <w:r w:rsidR="00E4462B">
        <w:t>Модульная схема</w:t>
      </w:r>
      <w:bookmarkEnd w:id="38"/>
    </w:p>
    <w:p w:rsidR="007920B6" w:rsidRDefault="00E446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291710" cy="632364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710" cy="632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0B6" w:rsidRDefault="00E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20B6" w:rsidRDefault="007920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131" w:rsidRDefault="004D41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131" w:rsidRDefault="004D41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131" w:rsidRDefault="004D41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0B6" w:rsidRDefault="00AC1C77" w:rsidP="0069186B">
      <w:pPr>
        <w:pStyle w:val="1"/>
        <w:rPr>
          <w:sz w:val="28"/>
          <w:szCs w:val="28"/>
        </w:rPr>
      </w:pPr>
      <w:bookmarkStart w:id="39" w:name="_1fob9te" w:colFirst="0" w:colLast="0"/>
      <w:bookmarkStart w:id="40" w:name="_Toc10515992"/>
      <w:bookmarkEnd w:id="39"/>
      <w:r>
        <w:t xml:space="preserve">4. </w:t>
      </w:r>
      <w:r w:rsidR="00E4462B">
        <w:t>Анализ предметной области</w:t>
      </w:r>
      <w:bookmarkEnd w:id="40"/>
    </w:p>
    <w:p w:rsidR="007920B6" w:rsidRDefault="00792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0B6" w:rsidRDefault="00E4462B">
      <w:pPr>
        <w:spacing w:before="240" w:after="24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 просторах Интернета можно обнаружить огромное количество сайтов, связанных с продажей авиабилетов. Электронный авиабилет является цифровым аналогом обычного билета и имеет множество положительных качеств. Такой билет невозможно потерят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ь, ведь это не кусочек бумаги, а электронная запись. Когда вы покупаете такой билет, информация о нем вносится в базу данных. </w:t>
      </w:r>
    </w:p>
    <w:p w:rsidR="007920B6" w:rsidRDefault="00AC1C77" w:rsidP="0069186B">
      <w:pPr>
        <w:pStyle w:val="2"/>
      </w:pPr>
      <w:bookmarkStart w:id="41" w:name="_Toc10515993"/>
      <w:r>
        <w:t xml:space="preserve">4.1. </w:t>
      </w:r>
      <w:r w:rsidR="00E4462B">
        <w:t>Область применения</w:t>
      </w:r>
      <w:bookmarkEnd w:id="41"/>
    </w:p>
    <w:p w:rsidR="007920B6" w:rsidRDefault="00E4462B">
      <w:pPr>
        <w:spacing w:before="240" w:after="240" w:line="276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приложение будут использовать люди, жизнь которых так или иначе связана с перелетами.</w:t>
      </w:r>
    </w:p>
    <w:p w:rsidR="007920B6" w:rsidRPr="0069186B" w:rsidRDefault="00AC1C77" w:rsidP="0069186B">
      <w:pPr>
        <w:pStyle w:val="2"/>
      </w:pPr>
      <w:bookmarkStart w:id="42" w:name="_2et92p0" w:colFirst="0" w:colLast="0"/>
      <w:bookmarkStart w:id="43" w:name="_Toc10515994"/>
      <w:bookmarkEnd w:id="42"/>
      <w:r>
        <w:t xml:space="preserve">4.2. </w:t>
      </w:r>
      <w:r w:rsidR="00E4462B" w:rsidRPr="0069186B">
        <w:t>Общие положения</w:t>
      </w:r>
      <w:bookmarkEnd w:id="43"/>
    </w:p>
    <w:p w:rsidR="009E0F78" w:rsidRDefault="009E0F78">
      <w:pPr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нашем приложении на начальной странице Вам предоставляется возможность поиска и просмотра необходимой информации о всех рейсах. </w:t>
      </w:r>
    </w:p>
    <w:p w:rsidR="007920B6" w:rsidRDefault="009E0F78">
      <w:pPr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покупки билетов необходимо пройти процесс регистрации, затем авторизации, если пользователь ранее не пользовался нашим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приложением,  иначе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только процесс авторизации доступные по ссылкам на начальной странице.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20B6" w:rsidRDefault="009E0F78">
      <w:pPr>
        <w:spacing w:before="240"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Вы сможете при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>обрести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 xml:space="preserve"> билет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выбранный вами рейс,</w:t>
      </w:r>
      <w:r w:rsidR="0009734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получаете доступ к просмотру списка купленных вам</w:t>
      </w:r>
      <w:r w:rsidR="00097342">
        <w:rPr>
          <w:rFonts w:ascii="Times New Roman" w:eastAsia="Times New Roman" w:hAnsi="Times New Roman" w:cs="Times New Roman"/>
          <w:sz w:val="28"/>
          <w:szCs w:val="28"/>
        </w:rPr>
        <w:t>и билетов и возможность их сдать</w:t>
      </w:r>
      <w:r w:rsidR="00E446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7920B6">
      <w:pPr>
        <w:spacing w:after="240"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7920B6" w:rsidRDefault="00AC1C77" w:rsidP="0069186B">
      <w:pPr>
        <w:pStyle w:val="1"/>
      </w:pPr>
      <w:bookmarkStart w:id="44" w:name="_Toc10515995"/>
      <w:r>
        <w:t xml:space="preserve">5. </w:t>
      </w:r>
      <w:r w:rsidR="00E4462B">
        <w:t>Диаграммы, используемые в данном проекте</w:t>
      </w:r>
      <w:bookmarkEnd w:id="44"/>
    </w:p>
    <w:p w:rsidR="007920B6" w:rsidRDefault="00AC1C77" w:rsidP="00810835">
      <w:pPr>
        <w:pStyle w:val="2"/>
      </w:pPr>
      <w:bookmarkStart w:id="45" w:name="_17dp8vu" w:colFirst="0" w:colLast="0"/>
      <w:bookmarkStart w:id="46" w:name="_Toc10515996"/>
      <w:bookmarkEnd w:id="45"/>
      <w:r>
        <w:t xml:space="preserve">5.1. </w:t>
      </w:r>
      <w:r w:rsidR="00E4462B">
        <w:t>Диаграмма классов</w:t>
      </w:r>
      <w:bookmarkEnd w:id="46"/>
    </w:p>
    <w:p w:rsidR="007920B6" w:rsidRDefault="00E446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E4462B">
        <w:rPr>
          <w:noProof/>
        </w:rPr>
        <w:drawing>
          <wp:inline distT="0" distB="0" distL="0" distR="0">
            <wp:extent cx="5940425" cy="5416986"/>
            <wp:effectExtent l="0" t="0" r="3175" b="0"/>
            <wp:docPr id="6" name="Рисунок 6" descr="C:\Users\Андрей\Desktop\проект\С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проект\С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B6" w:rsidRDefault="007920B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920B6" w:rsidRDefault="00AC1C77" w:rsidP="00810835">
      <w:pPr>
        <w:pStyle w:val="2"/>
      </w:pPr>
      <w:bookmarkStart w:id="47" w:name="_lnxbz9" w:colFirst="0" w:colLast="0"/>
      <w:bookmarkStart w:id="48" w:name="_Toc10515997"/>
      <w:bookmarkEnd w:id="47"/>
      <w:r>
        <w:lastRenderedPageBreak/>
        <w:t xml:space="preserve">5.2. </w:t>
      </w:r>
      <w:proofErr w:type="spellStart"/>
      <w:r w:rsidR="00E4462B">
        <w:t>Use</w:t>
      </w:r>
      <w:proofErr w:type="spellEnd"/>
      <w:r w:rsidR="00E4462B">
        <w:t xml:space="preserve"> </w:t>
      </w:r>
      <w:proofErr w:type="spellStart"/>
      <w:r w:rsidR="00E4462B">
        <w:t>Case</w:t>
      </w:r>
      <w:bookmarkEnd w:id="48"/>
      <w:proofErr w:type="spellEnd"/>
    </w:p>
    <w:p w:rsidR="00E4462B" w:rsidRDefault="00810835" w:rsidP="00E4462B">
      <w:r>
        <w:rPr>
          <w:b/>
          <w:noProof/>
        </w:rPr>
        <w:drawing>
          <wp:inline distT="114300" distB="114300" distL="114300" distR="114300" wp14:anchorId="34F58737" wp14:editId="4A512392">
            <wp:extent cx="5981700" cy="4876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081" cy="487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9" w:name="_Toc10515998"/>
    </w:p>
    <w:p w:rsidR="00E4462B" w:rsidRDefault="00E4462B" w:rsidP="00810835">
      <w:pPr>
        <w:pStyle w:val="2"/>
      </w:pPr>
    </w:p>
    <w:p w:rsidR="00E4462B" w:rsidRDefault="00E4462B" w:rsidP="00810835">
      <w:pPr>
        <w:pStyle w:val="2"/>
      </w:pPr>
    </w:p>
    <w:p w:rsidR="00E4462B" w:rsidRDefault="00E4462B" w:rsidP="00810835">
      <w:pPr>
        <w:pStyle w:val="2"/>
      </w:pPr>
    </w:p>
    <w:p w:rsidR="007920B6" w:rsidRDefault="00AC1C77" w:rsidP="00810835">
      <w:pPr>
        <w:pStyle w:val="2"/>
      </w:pPr>
      <w:r>
        <w:t xml:space="preserve">5.3. </w:t>
      </w:r>
      <w:proofErr w:type="spellStart"/>
      <w:r w:rsidR="00E4462B">
        <w:t>State</w:t>
      </w:r>
      <w:proofErr w:type="spellEnd"/>
      <w:r w:rsidR="00E4462B">
        <w:t xml:space="preserve"> </w:t>
      </w:r>
      <w:proofErr w:type="spellStart"/>
      <w:r w:rsidR="00E4462B">
        <w:t>Machine</w:t>
      </w:r>
      <w:bookmarkEnd w:id="49"/>
      <w:proofErr w:type="spellEnd"/>
    </w:p>
    <w:p w:rsidR="007920B6" w:rsidRDefault="00E4462B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0" w:name="_fxy9y1nufnn5" w:colFirst="0" w:colLast="0"/>
      <w:bookmarkStart w:id="51" w:name="_k4k2zina34nc" w:colFirst="0" w:colLast="0"/>
      <w:bookmarkEnd w:id="50"/>
      <w:bookmarkEnd w:id="51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811202" cy="4777479"/>
            <wp:effectExtent l="0" t="0" r="0" b="444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/>
                    <a:srcRect b="2652"/>
                    <a:stretch/>
                  </pic:blipFill>
                  <pic:spPr>
                    <a:xfrm>
                      <a:off x="0" y="0"/>
                      <a:ext cx="5811202" cy="4777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20B6" w:rsidRDefault="00AC1C77" w:rsidP="00810835">
      <w:pPr>
        <w:pStyle w:val="2"/>
        <w:rPr>
          <w:color w:val="000000"/>
        </w:rPr>
      </w:pPr>
      <w:bookmarkStart w:id="52" w:name="_35nkun2" w:colFirst="0" w:colLast="0"/>
      <w:bookmarkStart w:id="53" w:name="_Toc10515999"/>
      <w:bookmarkEnd w:id="52"/>
      <w:r>
        <w:t xml:space="preserve">5.4. </w:t>
      </w:r>
      <w:r w:rsidR="00E4462B">
        <w:t>ER-диаграмма</w:t>
      </w:r>
      <w:bookmarkEnd w:id="53"/>
    </w:p>
    <w:p w:rsidR="007920B6" w:rsidRDefault="007920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4" w:name="_6ea7ztruj452" w:colFirst="0" w:colLast="0"/>
      <w:bookmarkEnd w:id="54"/>
    </w:p>
    <w:p w:rsidR="007920B6" w:rsidRDefault="007920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5" w:name="_qcq3qf5dzcjk" w:colFirst="0" w:colLast="0"/>
      <w:bookmarkEnd w:id="55"/>
    </w:p>
    <w:p w:rsidR="00741661" w:rsidRPr="00741661" w:rsidRDefault="00E4462B" w:rsidP="007416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56" w:name="_hp02vxcxtx56" w:colFirst="0" w:colLast="0"/>
      <w:bookmarkEnd w:id="56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942965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7" w:name="_oqxuz8ux2e4a" w:colFirst="0" w:colLast="0"/>
      <w:bookmarkEnd w:id="57"/>
    </w:p>
    <w:p w:rsidR="00147B25" w:rsidRDefault="00147B25" w:rsidP="00147B25">
      <w:pPr>
        <w:pStyle w:val="1"/>
        <w:jc w:val="left"/>
      </w:pPr>
    </w:p>
    <w:p w:rsidR="00147B25" w:rsidRPr="00147B25" w:rsidRDefault="00741661" w:rsidP="00147B25">
      <w:pPr>
        <w:pStyle w:val="1"/>
      </w:pPr>
      <w:bookmarkStart w:id="58" w:name="_Toc10516000"/>
      <w:r>
        <w:t>6. План тестирования</w:t>
      </w:r>
      <w:bookmarkEnd w:id="58"/>
    </w:p>
    <w:tbl>
      <w:tblPr>
        <w:tblStyle w:val="aa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692"/>
        <w:gridCol w:w="1448"/>
        <w:gridCol w:w="2389"/>
        <w:gridCol w:w="2126"/>
        <w:gridCol w:w="993"/>
        <w:gridCol w:w="986"/>
      </w:tblGrid>
      <w:tr w:rsidR="00741661" w:rsidTr="00147B25">
        <w:tc>
          <w:tcPr>
            <w:tcW w:w="709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692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448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предпосылки</w:t>
            </w:r>
          </w:p>
        </w:tc>
        <w:tc>
          <w:tcPr>
            <w:tcW w:w="2389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Шаг</w:t>
            </w:r>
          </w:p>
        </w:tc>
        <w:tc>
          <w:tcPr>
            <w:tcW w:w="2126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993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Отметка о прохождении</w:t>
            </w:r>
          </w:p>
        </w:tc>
        <w:tc>
          <w:tcPr>
            <w:tcW w:w="986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Коментарий</w:t>
            </w:r>
            <w:proofErr w:type="spellEnd"/>
          </w:p>
        </w:tc>
      </w:tr>
      <w:tr w:rsidR="00741661" w:rsidTr="00213FD8">
        <w:tc>
          <w:tcPr>
            <w:tcW w:w="709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34" w:type="dxa"/>
            <w:gridSpan w:val="6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стартовая страница</w:t>
            </w:r>
          </w:p>
        </w:tc>
      </w:tr>
      <w:tr w:rsidR="00741661" w:rsidTr="00147B25">
        <w:tc>
          <w:tcPr>
            <w:tcW w:w="709" w:type="dxa"/>
            <w:vAlign w:val="bottom"/>
          </w:tcPr>
          <w:p w:rsidR="00741661" w:rsidRDefault="00741661" w:rsidP="00213FD8"/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регистрация</w:t>
            </w:r>
          </w:p>
        </w:tc>
        <w:tc>
          <w:tcPr>
            <w:tcW w:w="1448" w:type="dxa"/>
            <w:vAlign w:val="bottom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нажатие кнопки "зарегистрироваться" на странице регистрации/авторизации, заполнение полей Логин, Пароль, ФИО</w:t>
            </w: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добавление в </w:t>
            </w:r>
            <w:proofErr w:type="spellStart"/>
            <w:r>
              <w:rPr>
                <w:rFonts w:ascii="Calibri" w:hAnsi="Calibri" w:cs="Calibri"/>
                <w:color w:val="000000"/>
              </w:rPr>
              <w:t>бд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новой уникальной записи пользователя</w:t>
            </w:r>
          </w:p>
        </w:tc>
        <w:tc>
          <w:tcPr>
            <w:tcW w:w="993" w:type="dxa"/>
            <w:vAlign w:val="bottom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vAlign w:val="bottom"/>
          </w:tcPr>
          <w:p w:rsidR="00741661" w:rsidRDefault="00741661" w:rsidP="00213FD8">
            <w:pPr>
              <w:jc w:val="center"/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  <w:vAlign w:val="bottom"/>
          </w:tcPr>
          <w:p w:rsidR="00741661" w:rsidRDefault="00741661" w:rsidP="00213FD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аутентификация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нажатие кнопки "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авторизироваться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на странице регистрации/авторизации, заполнение полей логин и пароль  </w:t>
            </w: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авторизация и переход в профиль админа или клиента</w:t>
            </w:r>
          </w:p>
        </w:tc>
        <w:tc>
          <w:tcPr>
            <w:tcW w:w="993" w:type="dxa"/>
            <w:vAlign w:val="bottom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  <w:vAlign w:val="bottom"/>
          </w:tcPr>
          <w:p w:rsidR="00741661" w:rsidRDefault="00741661" w:rsidP="00213FD8">
            <w:pPr>
              <w:jc w:val="center"/>
              <w:rPr>
                <w:sz w:val="20"/>
                <w:szCs w:val="20"/>
              </w:rPr>
            </w:pPr>
          </w:p>
        </w:tc>
      </w:tr>
      <w:tr w:rsidR="00741661" w:rsidTr="00213FD8">
        <w:tc>
          <w:tcPr>
            <w:tcW w:w="709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34" w:type="dxa"/>
            <w:gridSpan w:val="6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профиль администратора</w:t>
            </w: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нажатие кнопки "добавить рейс" на странице администратора</w:t>
            </w: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открытие страницы, на которой возможно создание новой уникальной записи </w:t>
            </w:r>
            <w:proofErr w:type="spellStart"/>
            <w:r>
              <w:rPr>
                <w:rFonts w:ascii="Calibri" w:hAnsi="Calibri" w:cs="Calibri"/>
                <w:color w:val="000000"/>
              </w:rPr>
              <w:t>бд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 обязательными для заполнения полями  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2.1.1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 пункт отправки/назначения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2.1.2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дату отправления/прибытия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2.1.3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стоимость билета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2.1.4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количество мест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2.1.5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название авиакомпании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2.1.6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добавить рейс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добавление рейса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нажатие кнопки "Добавить"</w:t>
            </w: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производится проверка введенных в поля записи данных, и при соответствии записи условию уникальности, она добавляется в </w:t>
            </w:r>
            <w:proofErr w:type="spellStart"/>
            <w:r>
              <w:rPr>
                <w:rFonts w:ascii="Calibri" w:hAnsi="Calibri" w:cs="Calibri"/>
                <w:color w:val="000000"/>
              </w:rPr>
              <w:t>бд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затем возврат на страницу админа. Иначе </w:t>
            </w:r>
            <w:proofErr w:type="spellStart"/>
            <w:r>
              <w:rPr>
                <w:rFonts w:ascii="Calibri" w:hAnsi="Calibri" w:cs="Calibri"/>
                <w:color w:val="000000"/>
              </w:rPr>
              <w:t>выявл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ошибка в диалог </w:t>
            </w:r>
            <w:proofErr w:type="spellStart"/>
            <w:r>
              <w:rPr>
                <w:rFonts w:ascii="Calibri" w:hAnsi="Calibri" w:cs="Calibri"/>
                <w:color w:val="000000"/>
              </w:rPr>
              <w:t>окн</w:t>
            </w:r>
            <w:proofErr w:type="spellEnd"/>
            <w:r>
              <w:rPr>
                <w:rFonts w:ascii="Calibri" w:hAnsi="Calibri" w:cs="Calibri"/>
                <w:color w:val="000000"/>
              </w:rPr>
              <w:t>. с предупреждением о неверных данных.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удаление рейса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изменение расписания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нажатие кнопки "удалить рейс" рядом с соответствующей записью таблицы </w:t>
            </w:r>
            <w:proofErr w:type="spellStart"/>
            <w:r>
              <w:rPr>
                <w:rFonts w:ascii="Calibri" w:hAnsi="Calibri" w:cs="Calibri"/>
                <w:color w:val="000000"/>
              </w:rPr>
              <w:t>рейсрв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</w:t>
            </w:r>
            <w:proofErr w:type="spellStart"/>
            <w:r>
              <w:rPr>
                <w:rFonts w:ascii="Calibri" w:hAnsi="Calibri" w:cs="Calibri"/>
                <w:color w:val="000000"/>
              </w:rPr>
              <w:t>страницеа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дминистратора</w:t>
            </w:r>
            <w:proofErr w:type="spellEnd"/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удаление записи из </w:t>
            </w:r>
            <w:proofErr w:type="spellStart"/>
            <w:r>
              <w:rPr>
                <w:rFonts w:ascii="Calibri" w:hAnsi="Calibri" w:cs="Calibri"/>
                <w:color w:val="000000"/>
              </w:rPr>
              <w:t>бд</w:t>
            </w:r>
            <w:proofErr w:type="spellEnd"/>
            <w:r>
              <w:rPr>
                <w:rFonts w:ascii="Calibri" w:hAnsi="Calibri" w:cs="Calibri"/>
                <w:color w:val="000000"/>
              </w:rPr>
              <w:t>, обновление страницы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213FD8">
        <w:tc>
          <w:tcPr>
            <w:tcW w:w="709" w:type="dxa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634" w:type="dxa"/>
            <w:gridSpan w:val="6"/>
            <w:vAlign w:val="bottom"/>
          </w:tcPr>
          <w:p w:rsidR="00741661" w:rsidRDefault="00741661" w:rsidP="00213F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профиль пользователя</w:t>
            </w: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покупка билета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нажатие кнопки "Купить билет" на странице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пользоватля</w:t>
            </w:r>
            <w:proofErr w:type="spellEnd"/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открытие страницы, на которой возможно выбрать необходимые параметры </w:t>
            </w:r>
            <w:proofErr w:type="spellStart"/>
            <w:r>
              <w:rPr>
                <w:rFonts w:ascii="Calibri" w:hAnsi="Calibri" w:cs="Calibri"/>
                <w:color w:val="000000"/>
              </w:rPr>
              <w:t>удля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покупки билета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3.1.1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выбрать  пункт отправки/назначения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покупка билета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3.1.2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выбрать дату вылета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покупка билета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заполнение соответствующего поля, проверка введенных данных на правильность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3.1.3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купить билеты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покупка билета</w:t>
            </w: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нажатие кнопки "Купить"</w:t>
            </w:r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появление окна c информацией об успешной покупке</w:t>
            </w:r>
          </w:p>
        </w:tc>
        <w:tc>
          <w:tcPr>
            <w:tcW w:w="993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  <w:tr w:rsidR="00741661" w:rsidTr="00147B25">
        <w:tc>
          <w:tcPr>
            <w:tcW w:w="70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692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сдача билета</w:t>
            </w:r>
          </w:p>
        </w:tc>
        <w:tc>
          <w:tcPr>
            <w:tcW w:w="1448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9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нажатие кнопки "Сдать билет" на странице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пользоватля</w:t>
            </w:r>
            <w:proofErr w:type="spellEnd"/>
          </w:p>
        </w:tc>
        <w:tc>
          <w:tcPr>
            <w:tcW w:w="2126" w:type="dxa"/>
          </w:tcPr>
          <w:p w:rsidR="00741661" w:rsidRDefault="00741661" w:rsidP="00213FD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3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  <w:tc>
          <w:tcPr>
            <w:tcW w:w="986" w:type="dxa"/>
          </w:tcPr>
          <w:p w:rsidR="00741661" w:rsidRDefault="00741661" w:rsidP="00213FD8">
            <w:pPr>
              <w:rPr>
                <w:sz w:val="20"/>
                <w:szCs w:val="20"/>
              </w:rPr>
            </w:pPr>
          </w:p>
        </w:tc>
      </w:tr>
    </w:tbl>
    <w:p w:rsidR="00741661" w:rsidRPr="00741661" w:rsidRDefault="00741661" w:rsidP="00741661"/>
    <w:p w:rsidR="00741661" w:rsidRPr="00741661" w:rsidRDefault="00741661" w:rsidP="00741661"/>
    <w:p w:rsidR="00741661" w:rsidRDefault="00741661" w:rsidP="00AC1C77">
      <w:pPr>
        <w:pStyle w:val="1"/>
      </w:pPr>
      <w:bookmarkStart w:id="59" w:name="_xz9xaw9b9gdc" w:colFirst="0" w:colLast="0"/>
      <w:bookmarkEnd w:id="59"/>
    </w:p>
    <w:p w:rsidR="007920B6" w:rsidRDefault="00E4462B" w:rsidP="00AC1C77">
      <w:pPr>
        <w:pStyle w:val="1"/>
      </w:pPr>
      <w:bookmarkStart w:id="60" w:name="_Toc10516001"/>
      <w:r w:rsidRPr="00AC1C77">
        <w:t>ЗАКЛЮЧЕНИЕ</w:t>
      </w:r>
      <w:bookmarkEnd w:id="60"/>
    </w:p>
    <w:p w:rsidR="007920B6" w:rsidRDefault="007920B6">
      <w:pPr>
        <w:spacing w:before="400" w:after="12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1" w:name="_1msnx0ch1jz3" w:colFirst="0" w:colLast="0"/>
      <w:bookmarkEnd w:id="61"/>
    </w:p>
    <w:p w:rsidR="007920B6" w:rsidRDefault="00E4462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 разработали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-приложение, которое позволяет приобрести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авиабилет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 выходя из комнаты, тем самым, экономя время и деньги. А 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тобы приобрести билет достаточно иметь доступ в Интернет и быть клиентом одной из поддерживаемых платёжных систем. </w:t>
      </w:r>
    </w:p>
    <w:p w:rsidR="007920B6" w:rsidRDefault="007920B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7920B6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68CD"/>
    <w:multiLevelType w:val="hybridMultilevel"/>
    <w:tmpl w:val="1F00AACA"/>
    <w:lvl w:ilvl="0" w:tplc="C178B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3EB0"/>
    <w:multiLevelType w:val="multilevel"/>
    <w:tmpl w:val="2A94F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63C0"/>
    <w:multiLevelType w:val="multilevel"/>
    <w:tmpl w:val="2F02B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A944E1"/>
    <w:multiLevelType w:val="multilevel"/>
    <w:tmpl w:val="4C7EF75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79B47DD"/>
    <w:multiLevelType w:val="multilevel"/>
    <w:tmpl w:val="70B89DC0"/>
    <w:lvl w:ilvl="0">
      <w:start w:val="1"/>
      <w:numFmt w:val="bullet"/>
      <w:lvlText w:val="●"/>
      <w:lvlJc w:val="left"/>
      <w:pPr>
        <w:ind w:left="821" w:hanging="361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66" w:hanging="361"/>
      </w:pPr>
    </w:lvl>
    <w:lvl w:ilvl="2">
      <w:start w:val="1"/>
      <w:numFmt w:val="bullet"/>
      <w:lvlText w:val="•"/>
      <w:lvlJc w:val="left"/>
      <w:pPr>
        <w:ind w:left="2512" w:hanging="361"/>
      </w:pPr>
    </w:lvl>
    <w:lvl w:ilvl="3">
      <w:start w:val="1"/>
      <w:numFmt w:val="bullet"/>
      <w:lvlText w:val="•"/>
      <w:lvlJc w:val="left"/>
      <w:pPr>
        <w:ind w:left="3358" w:hanging="361"/>
      </w:pPr>
    </w:lvl>
    <w:lvl w:ilvl="4">
      <w:start w:val="1"/>
      <w:numFmt w:val="bullet"/>
      <w:lvlText w:val="•"/>
      <w:lvlJc w:val="left"/>
      <w:pPr>
        <w:ind w:left="4204" w:hanging="361"/>
      </w:pPr>
    </w:lvl>
    <w:lvl w:ilvl="5">
      <w:start w:val="1"/>
      <w:numFmt w:val="bullet"/>
      <w:lvlText w:val="•"/>
      <w:lvlJc w:val="left"/>
      <w:pPr>
        <w:ind w:left="5050" w:hanging="361"/>
      </w:pPr>
    </w:lvl>
    <w:lvl w:ilvl="6">
      <w:start w:val="1"/>
      <w:numFmt w:val="bullet"/>
      <w:lvlText w:val="•"/>
      <w:lvlJc w:val="left"/>
      <w:pPr>
        <w:ind w:left="5896" w:hanging="361"/>
      </w:pPr>
    </w:lvl>
    <w:lvl w:ilvl="7">
      <w:start w:val="1"/>
      <w:numFmt w:val="bullet"/>
      <w:lvlText w:val="•"/>
      <w:lvlJc w:val="left"/>
      <w:pPr>
        <w:ind w:left="6742" w:hanging="361"/>
      </w:pPr>
    </w:lvl>
    <w:lvl w:ilvl="8">
      <w:start w:val="1"/>
      <w:numFmt w:val="bullet"/>
      <w:lvlText w:val="•"/>
      <w:lvlJc w:val="left"/>
      <w:pPr>
        <w:ind w:left="7588" w:hanging="361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2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6"/>
    <w:rsid w:val="00097342"/>
    <w:rsid w:val="00147B25"/>
    <w:rsid w:val="004D4131"/>
    <w:rsid w:val="0069186B"/>
    <w:rsid w:val="00741661"/>
    <w:rsid w:val="007920B6"/>
    <w:rsid w:val="00810835"/>
    <w:rsid w:val="009E0F78"/>
    <w:rsid w:val="00A210E5"/>
    <w:rsid w:val="00AC1C77"/>
    <w:rsid w:val="00E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DA4A"/>
  <w15:docId w15:val="{C072465A-7BAA-4A19-8966-A1D287CE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4D4131"/>
    <w:pPr>
      <w:keepNext/>
      <w:keepLines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paragraph" w:styleId="2">
    <w:name w:val="heading 2"/>
    <w:basedOn w:val="a"/>
    <w:next w:val="a"/>
    <w:qFormat/>
    <w:rsid w:val="0069186B"/>
    <w:pPr>
      <w:keepNext/>
      <w:keepLines/>
      <w:spacing w:before="40" w:after="0"/>
      <w:outlineLvl w:val="1"/>
    </w:pPr>
    <w:rPr>
      <w:rFonts w:ascii="Times New Roman" w:hAnsi="Times New Roman"/>
      <w:b/>
      <w:sz w:val="28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Body Text 2"/>
    <w:basedOn w:val="a"/>
    <w:link w:val="21"/>
    <w:rsid w:val="0069186B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2 Знак"/>
    <w:basedOn w:val="a0"/>
    <w:link w:val="20"/>
    <w:rsid w:val="0069186B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Plain Text"/>
    <w:basedOn w:val="a"/>
    <w:link w:val="a6"/>
    <w:rsid w:val="0069186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rsid w:val="0069186B"/>
    <w:rPr>
      <w:rFonts w:ascii="Courier New" w:eastAsia="Times New Roman" w:hAnsi="Courier New" w:cs="Times New Roman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810835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81083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10835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10835"/>
    <w:rPr>
      <w:color w:val="0000FF" w:themeColor="hyperlink"/>
      <w:u w:val="single"/>
    </w:rPr>
  </w:style>
  <w:style w:type="paragraph" w:styleId="a9">
    <w:name w:val="No Spacing"/>
    <w:uiPriority w:val="1"/>
    <w:qFormat/>
    <w:rsid w:val="00AC1C77"/>
    <w:pPr>
      <w:spacing w:after="0" w:line="240" w:lineRule="auto"/>
    </w:pPr>
  </w:style>
  <w:style w:type="table" w:styleId="aa">
    <w:name w:val="Table Grid"/>
    <w:basedOn w:val="a1"/>
    <w:uiPriority w:val="39"/>
    <w:rsid w:val="0074166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76E8-652C-4896-97B0-CD1DE87C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2019-06-04T02:03:00Z</dcterms:created>
  <dcterms:modified xsi:type="dcterms:W3CDTF">2019-06-04T02:03:00Z</dcterms:modified>
</cp:coreProperties>
</file>