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6B965" w14:textId="673921E6" w:rsidR="00463CB5" w:rsidRDefault="00463CB5" w:rsidP="00463CB5">
      <w:pPr>
        <w:pStyle w:val="1"/>
        <w:rPr>
          <w:lang w:val="en-US"/>
        </w:rPr>
      </w:pPr>
      <w:r>
        <w:rPr>
          <w:lang w:val="en-US"/>
        </w:rPr>
        <w:t>Merge Sort</w:t>
      </w:r>
    </w:p>
    <w:p w14:paraId="225E0671" w14:textId="0BE8D78B" w:rsidR="00463CB5" w:rsidRDefault="00463CB5" w:rsidP="00463CB5">
      <w:pPr>
        <w:pStyle w:val="2"/>
        <w:rPr>
          <w:lang w:val="en-US"/>
        </w:rPr>
      </w:pPr>
      <w:r>
        <w:rPr>
          <w:lang w:val="en-US"/>
        </w:rPr>
        <w:t>Random arrays</w:t>
      </w:r>
    </w:p>
    <w:p w14:paraId="1A32596A" w14:textId="23C79A43" w:rsidR="00463CB5" w:rsidRDefault="005F06E6" w:rsidP="00E60EC2">
      <w:pPr>
        <w:ind w:firstLine="0"/>
        <w:jc w:val="center"/>
        <w:rPr>
          <w:lang w:val="en-US"/>
        </w:rPr>
      </w:pPr>
      <w:r w:rsidRPr="005F06E6">
        <w:rPr>
          <w:lang w:val="en-US"/>
        </w:rPr>
        <w:drawing>
          <wp:inline distT="0" distB="0" distL="0" distR="0" wp14:anchorId="3B75C7CB" wp14:editId="13BB089F">
            <wp:extent cx="5940425" cy="3740785"/>
            <wp:effectExtent l="0" t="0" r="3175" b="0"/>
            <wp:docPr id="1578652524" name="Рисунок 1" descr="Изображение выглядит как линия, График, диаграмм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52524" name="Рисунок 1" descr="Изображение выглядит как линия, График, диаграмм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86697" w14:textId="6704E89A" w:rsidR="00463CB5" w:rsidRDefault="00463CB5" w:rsidP="00463CB5">
      <w:pPr>
        <w:pStyle w:val="2"/>
        <w:rPr>
          <w:lang w:val="en-US"/>
        </w:rPr>
      </w:pPr>
      <w:r>
        <w:rPr>
          <w:lang w:val="en-US"/>
        </w:rPr>
        <w:t>Back sorted arrays</w:t>
      </w:r>
    </w:p>
    <w:p w14:paraId="6785264F" w14:textId="7D1CC9E7" w:rsidR="00463CB5" w:rsidRDefault="005F06E6" w:rsidP="00E60EC2">
      <w:pPr>
        <w:ind w:firstLine="0"/>
        <w:jc w:val="center"/>
        <w:rPr>
          <w:lang w:val="en-US"/>
        </w:rPr>
      </w:pPr>
      <w:r w:rsidRPr="005F06E6">
        <w:rPr>
          <w:lang w:val="en-US"/>
        </w:rPr>
        <w:drawing>
          <wp:inline distT="0" distB="0" distL="0" distR="0" wp14:anchorId="547A9B7A" wp14:editId="4192D96D">
            <wp:extent cx="5940425" cy="3764280"/>
            <wp:effectExtent l="0" t="0" r="3175" b="7620"/>
            <wp:docPr id="1116553252" name="Рисунок 1" descr="Изображение выглядит как линия, График, диаграмм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553252" name="Рисунок 1" descr="Изображение выглядит как линия, График, диаграмм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E25F" w14:textId="6A59B030" w:rsidR="00463CB5" w:rsidRDefault="00463CB5" w:rsidP="00463CB5">
      <w:pPr>
        <w:pStyle w:val="2"/>
        <w:rPr>
          <w:lang w:val="en-US"/>
        </w:rPr>
      </w:pPr>
      <w:r>
        <w:rPr>
          <w:lang w:val="en-US"/>
        </w:rPr>
        <w:t>Almost sorted arrays</w:t>
      </w:r>
    </w:p>
    <w:p w14:paraId="071DDD30" w14:textId="3588D7F5" w:rsidR="00E60EC2" w:rsidRDefault="005F06E6" w:rsidP="00E60EC2">
      <w:pPr>
        <w:ind w:firstLine="0"/>
        <w:jc w:val="center"/>
        <w:rPr>
          <w:lang w:val="en-US"/>
        </w:rPr>
      </w:pPr>
      <w:r w:rsidRPr="005F06E6">
        <w:rPr>
          <w:lang w:val="en-US"/>
        </w:rPr>
        <w:drawing>
          <wp:inline distT="0" distB="0" distL="0" distR="0" wp14:anchorId="5DD1A33A" wp14:editId="4DD1FE94">
            <wp:extent cx="5940425" cy="3741420"/>
            <wp:effectExtent l="0" t="0" r="3175" b="0"/>
            <wp:docPr id="747909721" name="Рисунок 1" descr="Изображение выглядит как линия, График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909721" name="Рисунок 1" descr="Изображение выглядит как линия, График, диаграмм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03E5D" w14:textId="0E0FB03C" w:rsidR="00840775" w:rsidRPr="005F06E6" w:rsidRDefault="00840775" w:rsidP="00840775">
      <w:pPr>
        <w:pStyle w:val="1"/>
        <w:rPr>
          <w:lang w:val="en-US"/>
        </w:rPr>
      </w:pPr>
      <w:r>
        <w:rPr>
          <w:lang w:val="en-US"/>
        </w:rPr>
        <w:t>Merge</w:t>
      </w:r>
      <w:r w:rsidR="00A97E2C">
        <w:rPr>
          <w:lang w:val="en-US"/>
        </w:rPr>
        <w:t xml:space="preserve"> </w:t>
      </w:r>
      <w:r>
        <w:rPr>
          <w:lang w:val="en-US"/>
        </w:rPr>
        <w:t>+</w:t>
      </w:r>
      <w:r w:rsidR="00A97E2C">
        <w:rPr>
          <w:lang w:val="en-US"/>
        </w:rPr>
        <w:t xml:space="preserve"> </w:t>
      </w:r>
      <w:r>
        <w:rPr>
          <w:lang w:val="en-US"/>
        </w:rPr>
        <w:t>Insertion Sort</w:t>
      </w:r>
    </w:p>
    <w:p w14:paraId="606DC8DA" w14:textId="4F3B7B8B" w:rsidR="00840775" w:rsidRDefault="00840775" w:rsidP="00840775">
      <w:pPr>
        <w:pStyle w:val="2"/>
        <w:rPr>
          <w:lang w:val="en-US"/>
        </w:rPr>
      </w:pPr>
      <w:r>
        <w:rPr>
          <w:lang w:val="en-US"/>
        </w:rPr>
        <w:t>Random arrays</w:t>
      </w:r>
    </w:p>
    <w:p w14:paraId="4423849B" w14:textId="58179B8F" w:rsidR="00A97E2C" w:rsidRPr="00A97E2C" w:rsidRDefault="00A97E2C" w:rsidP="00A97E2C">
      <w:pPr>
        <w:ind w:firstLine="0"/>
        <w:jc w:val="center"/>
        <w:rPr>
          <w:lang w:val="en-US"/>
        </w:rPr>
      </w:pPr>
      <w:r w:rsidRPr="00A97E2C">
        <w:rPr>
          <w:lang w:val="en-US"/>
        </w:rPr>
        <w:drawing>
          <wp:inline distT="0" distB="0" distL="0" distR="0" wp14:anchorId="1CB794FE" wp14:editId="36733848">
            <wp:extent cx="5940425" cy="3717925"/>
            <wp:effectExtent l="0" t="0" r="3175" b="0"/>
            <wp:docPr id="1533849809" name="Рисунок 1" descr="Изображение выглядит как График, диаграмма, линия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849809" name="Рисунок 1" descr="Изображение выглядит как График, диаграмма, линия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36C53" w14:textId="43EE7989" w:rsidR="00840775" w:rsidRDefault="00A97E2C" w:rsidP="00840775">
      <w:pPr>
        <w:ind w:firstLine="0"/>
        <w:jc w:val="center"/>
        <w:rPr>
          <w:lang w:val="en-US"/>
        </w:rPr>
      </w:pPr>
      <w:r w:rsidRPr="00A97E2C">
        <w:rPr>
          <w:lang w:val="en-US"/>
        </w:rPr>
        <w:drawing>
          <wp:inline distT="0" distB="0" distL="0" distR="0" wp14:anchorId="2EB959C2" wp14:editId="155AAD80">
            <wp:extent cx="5940425" cy="3714750"/>
            <wp:effectExtent l="0" t="0" r="3175" b="0"/>
            <wp:docPr id="329842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427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1D9DC" w14:textId="2D66CB9E" w:rsidR="00840775" w:rsidRDefault="00840775" w:rsidP="00840775">
      <w:pPr>
        <w:pStyle w:val="2"/>
        <w:rPr>
          <w:lang w:val="en-US"/>
        </w:rPr>
      </w:pPr>
      <w:r>
        <w:rPr>
          <w:lang w:val="en-US"/>
        </w:rPr>
        <w:t xml:space="preserve">Back </w:t>
      </w:r>
      <w:r w:rsidR="00BC6DC5">
        <w:rPr>
          <w:lang w:val="en-US"/>
        </w:rPr>
        <w:t>sorted</w:t>
      </w:r>
      <w:r>
        <w:rPr>
          <w:lang w:val="en-US"/>
        </w:rPr>
        <w:t xml:space="preserve"> arrays</w:t>
      </w:r>
    </w:p>
    <w:p w14:paraId="398D578F" w14:textId="3ADF0C8B" w:rsidR="00840775" w:rsidRDefault="00A97E2C" w:rsidP="00840775">
      <w:pPr>
        <w:ind w:firstLine="0"/>
        <w:jc w:val="center"/>
        <w:rPr>
          <w:lang w:val="en-US"/>
        </w:rPr>
      </w:pPr>
      <w:r w:rsidRPr="00A97E2C">
        <w:rPr>
          <w:lang w:val="en-US"/>
        </w:rPr>
        <w:drawing>
          <wp:inline distT="0" distB="0" distL="0" distR="0" wp14:anchorId="19F102D8" wp14:editId="5F58BB11">
            <wp:extent cx="5940425" cy="3697605"/>
            <wp:effectExtent l="0" t="0" r="3175" b="0"/>
            <wp:docPr id="1821352393" name="Рисунок 1" descr="Изображение выглядит как График, линия, диаграмм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352393" name="Рисунок 1" descr="Изображение выглядит как График, линия, диаграмм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920AC" w14:textId="77CCE3D8" w:rsidR="00A97E2C" w:rsidRPr="005F65CF" w:rsidRDefault="00A97E2C" w:rsidP="00840775">
      <w:pPr>
        <w:ind w:firstLine="0"/>
        <w:jc w:val="center"/>
        <w:rPr>
          <w:lang w:val="en-US"/>
        </w:rPr>
      </w:pPr>
      <w:r w:rsidRPr="00A97E2C">
        <w:rPr>
          <w:lang w:val="en-US"/>
        </w:rPr>
        <w:drawing>
          <wp:inline distT="0" distB="0" distL="0" distR="0" wp14:anchorId="0A4DD4B3" wp14:editId="149E4642">
            <wp:extent cx="5940425" cy="3856990"/>
            <wp:effectExtent l="0" t="0" r="3175" b="0"/>
            <wp:docPr id="598053713" name="Рисунок 1" descr="Изображение выглядит как текст, График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053713" name="Рисунок 1" descr="Изображение выглядит как текст, График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821D5" w14:textId="13D808B3" w:rsidR="00840775" w:rsidRDefault="00840775" w:rsidP="00840775">
      <w:pPr>
        <w:pStyle w:val="2"/>
        <w:rPr>
          <w:lang w:val="en-US"/>
        </w:rPr>
      </w:pPr>
      <w:r>
        <w:rPr>
          <w:lang w:val="en-US"/>
        </w:rPr>
        <w:t>Almost sorted arrays</w:t>
      </w:r>
    </w:p>
    <w:p w14:paraId="3827A5D8" w14:textId="25C81B40" w:rsidR="005F65CF" w:rsidRDefault="00A97E2C" w:rsidP="00705671">
      <w:pPr>
        <w:ind w:firstLine="0"/>
        <w:jc w:val="center"/>
        <w:rPr>
          <w:lang w:val="en-US"/>
        </w:rPr>
      </w:pPr>
      <w:r w:rsidRPr="00A97E2C">
        <w:drawing>
          <wp:inline distT="0" distB="0" distL="0" distR="0" wp14:anchorId="08CA2E7C" wp14:editId="7F8C9631">
            <wp:extent cx="5940425" cy="3704590"/>
            <wp:effectExtent l="0" t="0" r="3175" b="0"/>
            <wp:docPr id="2024471128" name="Рисунок 1" descr="Изображение выглядит как График, текс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471128" name="Рисунок 1" descr="Изображение выглядит как График, текст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E4837" w14:textId="282725DE" w:rsidR="00A97E2C" w:rsidRPr="00A97E2C" w:rsidRDefault="00A97E2C" w:rsidP="00705671">
      <w:pPr>
        <w:ind w:firstLine="0"/>
        <w:jc w:val="center"/>
        <w:rPr>
          <w:lang w:val="en-US"/>
        </w:rPr>
      </w:pPr>
      <w:r w:rsidRPr="00A97E2C">
        <w:rPr>
          <w:lang w:val="en-US"/>
        </w:rPr>
        <w:drawing>
          <wp:inline distT="0" distB="0" distL="0" distR="0" wp14:anchorId="00E47CE9" wp14:editId="4973CE10">
            <wp:extent cx="5940425" cy="3799205"/>
            <wp:effectExtent l="0" t="0" r="3175" b="0"/>
            <wp:docPr id="1857966514" name="Рисунок 1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66514" name="Рисунок 1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FCA1B" w14:textId="77777777" w:rsidR="00605804" w:rsidRPr="005F06E6" w:rsidRDefault="00605804" w:rsidP="00605804">
      <w:pPr>
        <w:ind w:firstLine="0"/>
        <w:jc w:val="center"/>
        <w:rPr>
          <w:lang w:val="en-US"/>
        </w:rPr>
      </w:pPr>
    </w:p>
    <w:p w14:paraId="57E79257" w14:textId="6CB7467A" w:rsidR="005F65CF" w:rsidRPr="00605804" w:rsidRDefault="005F65CF" w:rsidP="005F65CF">
      <w:pPr>
        <w:pStyle w:val="1"/>
      </w:pPr>
      <w:r>
        <w:t xml:space="preserve">Сравнение </w:t>
      </w:r>
      <w:r w:rsidR="00705671">
        <w:t xml:space="preserve">времени работы </w:t>
      </w:r>
      <w:r>
        <w:t>алгоритмов</w:t>
      </w:r>
    </w:p>
    <w:p w14:paraId="18D4785A" w14:textId="2A19CBB2" w:rsidR="00E90C6E" w:rsidRPr="00E90C6E" w:rsidRDefault="005F65CF" w:rsidP="00E90C6E">
      <w:pPr>
        <w:pStyle w:val="2"/>
        <w:rPr>
          <w:lang w:val="en-US"/>
        </w:rPr>
      </w:pPr>
      <w:r>
        <w:rPr>
          <w:lang w:val="en-US"/>
        </w:rPr>
        <w:t>Random</w:t>
      </w:r>
      <w:r w:rsidRPr="00705671">
        <w:t xml:space="preserve"> </w:t>
      </w:r>
      <w:r>
        <w:rPr>
          <w:lang w:val="en-US"/>
        </w:rPr>
        <w:t>arrays</w:t>
      </w:r>
    </w:p>
    <w:p w14:paraId="2B016EFD" w14:textId="0AAA9987" w:rsidR="005F65CF" w:rsidRDefault="00E90C6E" w:rsidP="005F65CF">
      <w:pPr>
        <w:ind w:firstLine="0"/>
        <w:jc w:val="center"/>
        <w:rPr>
          <w:lang w:val="en-US"/>
        </w:rPr>
      </w:pPr>
      <w:r w:rsidRPr="00E90C6E">
        <w:rPr>
          <w:lang w:val="en-US"/>
        </w:rPr>
        <w:drawing>
          <wp:inline distT="0" distB="0" distL="0" distR="0" wp14:anchorId="4DD078BB" wp14:editId="4478DA24">
            <wp:extent cx="5940425" cy="3829685"/>
            <wp:effectExtent l="0" t="0" r="3175" b="0"/>
            <wp:docPr id="14060054" name="Рисунок 1" descr="Изображение выглядит как линия, График, диаграмма, ска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0054" name="Рисунок 1" descr="Изображение выглядит как линия, График, диаграмма, ска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CA448" w14:textId="66B7FCEA" w:rsidR="00E90C6E" w:rsidRPr="00710270" w:rsidRDefault="00E90C6E" w:rsidP="00E90C6E">
      <w:r>
        <w:t>В</w:t>
      </w:r>
      <w:r w:rsidRPr="00E90C6E">
        <w:t xml:space="preserve"> </w:t>
      </w:r>
      <w:r>
        <w:t>данной</w:t>
      </w:r>
      <w:r w:rsidRPr="00E90C6E">
        <w:t xml:space="preserve"> </w:t>
      </w:r>
      <w:r>
        <w:t xml:space="preserve">категории тестов </w:t>
      </w:r>
      <w:r>
        <w:rPr>
          <w:lang w:val="en-US"/>
        </w:rPr>
        <w:t>Merge</w:t>
      </w:r>
      <w:r w:rsidRPr="00E90C6E">
        <w:t xml:space="preserve"> </w:t>
      </w:r>
      <w:r>
        <w:rPr>
          <w:lang w:val="en-US"/>
        </w:rPr>
        <w:t>Sort</w:t>
      </w:r>
      <w:r w:rsidRPr="00E90C6E">
        <w:t xml:space="preserve"> </w:t>
      </w:r>
      <w:r>
        <w:t xml:space="preserve">алгоритмы с разными переходами на </w:t>
      </w:r>
      <w:r>
        <w:rPr>
          <w:lang w:val="en-US"/>
        </w:rPr>
        <w:t>Insertion</w:t>
      </w:r>
      <w:r w:rsidRPr="00E90C6E">
        <w:t xml:space="preserve"> </w:t>
      </w:r>
      <w:r>
        <w:rPr>
          <w:lang w:val="en-US"/>
        </w:rPr>
        <w:t>Sort</w:t>
      </w:r>
      <w:r w:rsidRPr="00E90C6E">
        <w:t xml:space="preserve"> </w:t>
      </w:r>
      <w:r w:rsidR="00710270">
        <w:t xml:space="preserve">показывают приблизительно одинаковые результаты. В сравнении со стандартной реализацией </w:t>
      </w:r>
      <w:r w:rsidR="00710270">
        <w:rPr>
          <w:lang w:val="en-US"/>
        </w:rPr>
        <w:t>Merge</w:t>
      </w:r>
      <w:r w:rsidR="00710270" w:rsidRPr="00710270">
        <w:t xml:space="preserve"> </w:t>
      </w:r>
      <w:r w:rsidR="00710270">
        <w:rPr>
          <w:lang w:val="en-US"/>
        </w:rPr>
        <w:t>Sort</w:t>
      </w:r>
      <w:r w:rsidR="00710270">
        <w:t xml:space="preserve">, </w:t>
      </w:r>
      <w:r w:rsidR="00710270">
        <w:rPr>
          <w:lang w:val="en-US"/>
        </w:rPr>
        <w:t>Merge</w:t>
      </w:r>
      <w:r w:rsidR="00710270" w:rsidRPr="00710270">
        <w:t>+</w:t>
      </w:r>
      <w:r w:rsidR="00710270">
        <w:rPr>
          <w:lang w:val="en-US"/>
        </w:rPr>
        <w:t>Insertion</w:t>
      </w:r>
      <w:r w:rsidR="00710270" w:rsidRPr="00710270">
        <w:t xml:space="preserve">60 </w:t>
      </w:r>
      <w:r w:rsidR="00710270">
        <w:t>показывает лучшее время выполнения на небольших массивах и приблизительно такое же.</w:t>
      </w:r>
    </w:p>
    <w:p w14:paraId="330158F5" w14:textId="5E970529" w:rsidR="005F65CF" w:rsidRPr="00E90C6E" w:rsidRDefault="005F65CF" w:rsidP="005F65CF">
      <w:pPr>
        <w:pStyle w:val="2"/>
      </w:pPr>
      <w:r>
        <w:rPr>
          <w:lang w:val="en-US"/>
        </w:rPr>
        <w:t>Back</w:t>
      </w:r>
      <w:r w:rsidRPr="00E90C6E">
        <w:t xml:space="preserve"> </w:t>
      </w:r>
      <w:r>
        <w:rPr>
          <w:lang w:val="en-US"/>
        </w:rPr>
        <w:t>sorted</w:t>
      </w:r>
      <w:r w:rsidRPr="00E90C6E">
        <w:t xml:space="preserve"> </w:t>
      </w:r>
      <w:r>
        <w:rPr>
          <w:lang w:val="en-US"/>
        </w:rPr>
        <w:t>arrays</w:t>
      </w:r>
    </w:p>
    <w:p w14:paraId="45E998B6" w14:textId="49093AE0" w:rsidR="005F65CF" w:rsidRDefault="00710270" w:rsidP="005F65CF">
      <w:pPr>
        <w:ind w:firstLine="0"/>
        <w:jc w:val="center"/>
      </w:pPr>
      <w:r w:rsidRPr="00710270">
        <w:drawing>
          <wp:inline distT="0" distB="0" distL="0" distR="0" wp14:anchorId="02248F80" wp14:editId="2CFE468E">
            <wp:extent cx="5940425" cy="3773170"/>
            <wp:effectExtent l="0" t="0" r="3175" b="0"/>
            <wp:docPr id="635470931" name="Рисунок 1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470931" name="Рисунок 1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48CF8" w14:textId="33CDE0A0" w:rsidR="00710270" w:rsidRPr="00710270" w:rsidRDefault="00710270" w:rsidP="00710270">
      <w:r>
        <w:t>В</w:t>
      </w:r>
      <w:r w:rsidRPr="00E90C6E">
        <w:t xml:space="preserve"> </w:t>
      </w:r>
      <w:r>
        <w:t>данной</w:t>
      </w:r>
      <w:r w:rsidRPr="00E90C6E">
        <w:t xml:space="preserve"> </w:t>
      </w:r>
      <w:r>
        <w:t xml:space="preserve">категории тестов </w:t>
      </w:r>
      <w:r>
        <w:t xml:space="preserve">среди </w:t>
      </w:r>
      <w:r>
        <w:rPr>
          <w:lang w:val="en-US"/>
        </w:rPr>
        <w:t>Merge</w:t>
      </w:r>
      <w:r w:rsidRPr="00E90C6E">
        <w:t xml:space="preserve"> </w:t>
      </w:r>
      <w:r>
        <w:rPr>
          <w:lang w:val="en-US"/>
        </w:rPr>
        <w:t>Sort</w:t>
      </w:r>
      <w:r w:rsidRPr="00E90C6E">
        <w:t xml:space="preserve"> </w:t>
      </w:r>
      <w:r>
        <w:t>алгоритм</w:t>
      </w:r>
      <w:r>
        <w:t>ов</w:t>
      </w:r>
      <w:r>
        <w:t xml:space="preserve"> с разными переходами на </w:t>
      </w:r>
      <w:r>
        <w:rPr>
          <w:lang w:val="en-US"/>
        </w:rPr>
        <w:t>Insertion</w:t>
      </w:r>
      <w:r w:rsidRPr="00E90C6E">
        <w:t xml:space="preserve"> </w:t>
      </w:r>
      <w:r>
        <w:rPr>
          <w:lang w:val="en-US"/>
        </w:rPr>
        <w:t>Sort</w:t>
      </w:r>
      <w:r>
        <w:t xml:space="preserve"> самым эффективным оказался </w:t>
      </w:r>
      <w:r>
        <w:rPr>
          <w:lang w:val="en-US"/>
        </w:rPr>
        <w:t>Merge</w:t>
      </w:r>
      <w:r w:rsidRPr="00710270">
        <w:t>+</w:t>
      </w:r>
      <w:r>
        <w:rPr>
          <w:lang w:val="en-US"/>
        </w:rPr>
        <w:t>Insertion</w:t>
      </w:r>
      <w:r w:rsidRPr="00710270">
        <w:t>30</w:t>
      </w:r>
      <w:r>
        <w:t xml:space="preserve">. В сравнении со стандартной реализацией </w:t>
      </w:r>
      <w:r>
        <w:rPr>
          <w:lang w:val="en-US"/>
        </w:rPr>
        <w:t>Merge</w:t>
      </w:r>
      <w:r w:rsidRPr="00710270">
        <w:t xml:space="preserve"> </w:t>
      </w:r>
      <w:r>
        <w:rPr>
          <w:lang w:val="en-US"/>
        </w:rPr>
        <w:t>Sort</w:t>
      </w:r>
      <w:r>
        <w:t>,</w:t>
      </w:r>
      <w:r>
        <w:t xml:space="preserve"> он</w:t>
      </w:r>
      <w:r w:rsidRPr="00710270">
        <w:t xml:space="preserve"> </w:t>
      </w:r>
      <w:r>
        <w:t>показывает</w:t>
      </w:r>
      <w:r>
        <w:t xml:space="preserve"> более стабильное время выполнения практически на всех массивах, за исключением размера 80000-90000.</w:t>
      </w:r>
    </w:p>
    <w:p w14:paraId="307D727A" w14:textId="2DC9DD06" w:rsidR="005F65CF" w:rsidRDefault="005F65CF" w:rsidP="005F65CF">
      <w:pPr>
        <w:pStyle w:val="2"/>
        <w:rPr>
          <w:lang w:val="en-US"/>
        </w:rPr>
      </w:pPr>
      <w:r>
        <w:rPr>
          <w:lang w:val="en-US"/>
        </w:rPr>
        <w:t>Almost sorted arrays</w:t>
      </w:r>
    </w:p>
    <w:p w14:paraId="5778FEE5" w14:textId="3EF85411" w:rsidR="005F65CF" w:rsidRDefault="00E90C6E" w:rsidP="005F65CF">
      <w:pPr>
        <w:ind w:firstLine="0"/>
        <w:jc w:val="center"/>
      </w:pPr>
      <w:r w:rsidRPr="00E90C6E">
        <w:rPr>
          <w:lang w:val="en-US"/>
        </w:rPr>
        <w:drawing>
          <wp:inline distT="0" distB="0" distL="0" distR="0" wp14:anchorId="57BDEB83" wp14:editId="6D3525B9">
            <wp:extent cx="5940425" cy="3729355"/>
            <wp:effectExtent l="0" t="0" r="3175" b="4445"/>
            <wp:docPr id="681154837" name="Рисунок 1" descr="Изображение выглядит как линия, График, диаграмма, ска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54837" name="Рисунок 1" descr="Изображение выглядит как линия, График, диаграмма, ска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63D7A" w14:textId="3C8D3127" w:rsidR="00710270" w:rsidRDefault="00710270" w:rsidP="00710270">
      <w:pPr>
        <w:rPr>
          <w:lang w:val="en-US"/>
        </w:rPr>
      </w:pPr>
      <w:r>
        <w:t>В</w:t>
      </w:r>
      <w:r w:rsidRPr="00E90C6E">
        <w:t xml:space="preserve"> </w:t>
      </w:r>
      <w:r>
        <w:t>данной</w:t>
      </w:r>
      <w:r w:rsidRPr="00E90C6E">
        <w:t xml:space="preserve"> </w:t>
      </w:r>
      <w:r>
        <w:t xml:space="preserve">категории тестов среди </w:t>
      </w:r>
      <w:r>
        <w:rPr>
          <w:lang w:val="en-US"/>
        </w:rPr>
        <w:t>Merge</w:t>
      </w:r>
      <w:r w:rsidRPr="00E90C6E">
        <w:t xml:space="preserve"> </w:t>
      </w:r>
      <w:r>
        <w:rPr>
          <w:lang w:val="en-US"/>
        </w:rPr>
        <w:t>Sort</w:t>
      </w:r>
      <w:r w:rsidRPr="00E90C6E">
        <w:t xml:space="preserve"> </w:t>
      </w:r>
      <w:r>
        <w:t xml:space="preserve">алгоритмов с разными переходами на </w:t>
      </w:r>
      <w:r>
        <w:rPr>
          <w:lang w:val="en-US"/>
        </w:rPr>
        <w:t>Insertion</w:t>
      </w:r>
      <w:r w:rsidRPr="00E90C6E">
        <w:t xml:space="preserve"> </w:t>
      </w:r>
      <w:r>
        <w:rPr>
          <w:lang w:val="en-US"/>
        </w:rPr>
        <w:t>Sort</w:t>
      </w:r>
      <w:r>
        <w:t xml:space="preserve"> самым эффективным оказался </w:t>
      </w:r>
      <w:r>
        <w:rPr>
          <w:lang w:val="en-US"/>
        </w:rPr>
        <w:t>Merge</w:t>
      </w:r>
      <w:r w:rsidRPr="00710270">
        <w:t>+</w:t>
      </w:r>
      <w:r>
        <w:rPr>
          <w:lang w:val="en-US"/>
        </w:rPr>
        <w:t>Insertion</w:t>
      </w:r>
      <w:r w:rsidRPr="00710270">
        <w:t>30</w:t>
      </w:r>
      <w:r>
        <w:t xml:space="preserve">. В сравнении со стандартной реализацией </w:t>
      </w:r>
      <w:r>
        <w:rPr>
          <w:lang w:val="en-US"/>
        </w:rPr>
        <w:t>Merge</w:t>
      </w:r>
      <w:r w:rsidRPr="00710270">
        <w:t xml:space="preserve"> </w:t>
      </w:r>
      <w:r>
        <w:rPr>
          <w:lang w:val="en-US"/>
        </w:rPr>
        <w:t>Sort</w:t>
      </w:r>
      <w:r>
        <w:t>, он</w:t>
      </w:r>
      <w:r>
        <w:t xml:space="preserve"> более эффективен и стабилен</w:t>
      </w:r>
      <w:r>
        <w:t>.</w:t>
      </w:r>
    </w:p>
    <w:p w14:paraId="1FC8BE85" w14:textId="28C20200" w:rsidR="00111B68" w:rsidRPr="00111B68" w:rsidRDefault="00111B68" w:rsidP="00111B68">
      <w:pPr>
        <w:pStyle w:val="1"/>
      </w:pPr>
      <w:r>
        <w:t>Выводы</w:t>
      </w:r>
      <w:r>
        <w:rPr>
          <w:lang w:val="en-US"/>
        </w:rPr>
        <w:t xml:space="preserve"> </w:t>
      </w:r>
      <w:r>
        <w:t>и ссылки</w:t>
      </w:r>
    </w:p>
    <w:p w14:paraId="65CAABE5" w14:textId="700462AD" w:rsidR="00111B68" w:rsidRDefault="00111B68" w:rsidP="00111B68">
      <w:r>
        <w:rPr>
          <w:lang w:val="en-US"/>
        </w:rPr>
        <w:t>Merge</w:t>
      </w:r>
      <w:r w:rsidRPr="00111B68">
        <w:t xml:space="preserve"> </w:t>
      </w:r>
      <w:r>
        <w:rPr>
          <w:lang w:val="en-US"/>
        </w:rPr>
        <w:t>Sort</w:t>
      </w:r>
      <w:r w:rsidRPr="00111B68">
        <w:t xml:space="preserve"> </w:t>
      </w:r>
      <w:r>
        <w:t>с</w:t>
      </w:r>
      <w:r w:rsidRPr="00111B68">
        <w:t xml:space="preserve"> </w:t>
      </w:r>
      <w:r>
        <w:t>переходом</w:t>
      </w:r>
      <w:r w:rsidRPr="00111B68">
        <w:t xml:space="preserve"> </w:t>
      </w:r>
      <w:r>
        <w:t>на</w:t>
      </w:r>
      <w:r w:rsidRPr="00111B68">
        <w:t xml:space="preserve"> </w:t>
      </w:r>
      <w:r>
        <w:rPr>
          <w:lang w:val="en-US"/>
        </w:rPr>
        <w:t>Insertion</w:t>
      </w:r>
      <w:r w:rsidRPr="00111B68">
        <w:t xml:space="preserve"> </w:t>
      </w:r>
      <w:r>
        <w:rPr>
          <w:lang w:val="en-US"/>
        </w:rPr>
        <w:t>Sort</w:t>
      </w:r>
      <w:r w:rsidRPr="00111B68">
        <w:t xml:space="preserve"> </w:t>
      </w:r>
      <w:r>
        <w:t>с</w:t>
      </w:r>
      <w:r w:rsidRPr="00111B68">
        <w:t xml:space="preserve"> </w:t>
      </w:r>
      <w:r>
        <w:t xml:space="preserve">порогом в районе 30 показывает более стабильное время выполнения особенно на почти отсортированных массивах (за счет того, что это самый благоприятный случай для </w:t>
      </w:r>
      <w:r>
        <w:rPr>
          <w:lang w:val="en-US"/>
        </w:rPr>
        <w:t>Insertion</w:t>
      </w:r>
      <w:r w:rsidRPr="00111B68">
        <w:t xml:space="preserve"> </w:t>
      </w:r>
      <w:r>
        <w:rPr>
          <w:lang w:val="en-US"/>
        </w:rPr>
        <w:t>Sort</w:t>
      </w:r>
      <w:r w:rsidRPr="00111B68">
        <w:t>)</w:t>
      </w:r>
      <w:r>
        <w:t xml:space="preserve">, чем стандартная реализация </w:t>
      </w:r>
      <w:r>
        <w:rPr>
          <w:lang w:val="en-US"/>
        </w:rPr>
        <w:t>Merge</w:t>
      </w:r>
      <w:r w:rsidRPr="00111B68">
        <w:t xml:space="preserve"> </w:t>
      </w:r>
      <w:r>
        <w:rPr>
          <w:lang w:val="en-US"/>
        </w:rPr>
        <w:t>Sort</w:t>
      </w:r>
      <w:r w:rsidRPr="00111B68">
        <w:t>.</w:t>
      </w:r>
    </w:p>
    <w:p w14:paraId="476137B7" w14:textId="0C8E5118" w:rsidR="00111B68" w:rsidRPr="005B658F" w:rsidRDefault="00111B68" w:rsidP="005B658F">
      <w:pPr>
        <w:jc w:val="left"/>
      </w:pPr>
      <w:r>
        <w:t>Ссылка</w:t>
      </w:r>
      <w:r w:rsidRPr="005B658F">
        <w:t xml:space="preserve"> </w:t>
      </w:r>
      <w:r>
        <w:t>на</w:t>
      </w:r>
      <w:r w:rsidR="005B658F" w:rsidRPr="005B658F">
        <w:t xml:space="preserve"> </w:t>
      </w:r>
      <w:r w:rsidR="005B658F">
        <w:t>результаты выполнения алгоритмов</w:t>
      </w:r>
      <w:r w:rsidRPr="005B658F">
        <w:t>:</w:t>
      </w:r>
      <w:r w:rsidR="005B658F">
        <w:t xml:space="preserve"> </w:t>
      </w:r>
      <w:hyperlink r:id="rId16" w:history="1">
        <w:r w:rsidR="005B658F" w:rsidRPr="005B658F">
          <w:rPr>
            <w:rStyle w:val="ac"/>
          </w:rPr>
          <w:t>AnalysisOfMergeSort/data at master · AndreyBry/AnalysisOfMergeSort</w:t>
        </w:r>
      </w:hyperlink>
    </w:p>
    <w:p w14:paraId="7077C2CC" w14:textId="104566A0" w:rsidR="00111B68" w:rsidRPr="005B658F" w:rsidRDefault="00111B68" w:rsidP="005B658F">
      <w:pPr>
        <w:jc w:val="left"/>
        <w:rPr>
          <w:lang w:val="en-US"/>
        </w:rPr>
      </w:pPr>
      <w:r>
        <w:t>Реализация</w:t>
      </w:r>
      <w:r w:rsidRPr="005B658F">
        <w:rPr>
          <w:lang w:val="en-US"/>
        </w:rPr>
        <w:t xml:space="preserve"> </w:t>
      </w:r>
      <w:r>
        <w:rPr>
          <w:lang w:val="en-US"/>
        </w:rPr>
        <w:t>ArrayGenerator</w:t>
      </w:r>
      <w:r w:rsidRPr="005B658F">
        <w:rPr>
          <w:lang w:val="en-US"/>
        </w:rPr>
        <w:t xml:space="preserve">: </w:t>
      </w:r>
      <w:hyperlink r:id="rId17" w:history="1">
        <w:r w:rsidR="005B658F" w:rsidRPr="005B658F">
          <w:rPr>
            <w:rStyle w:val="ac"/>
            <w:lang w:val="en-US"/>
          </w:rPr>
          <w:t>AnalysisO</w:t>
        </w:r>
        <w:r w:rsidR="005B658F" w:rsidRPr="005B658F">
          <w:rPr>
            <w:rStyle w:val="ac"/>
            <w:lang w:val="en-US"/>
          </w:rPr>
          <w:t>f</w:t>
        </w:r>
        <w:r w:rsidR="005B658F" w:rsidRPr="005B658F">
          <w:rPr>
            <w:rStyle w:val="ac"/>
            <w:lang w:val="en-US"/>
          </w:rPr>
          <w:t>MergeSort/ArrayGenerator.h at master · AndreyBry/AnalysisOfMergeSort</w:t>
        </w:r>
      </w:hyperlink>
    </w:p>
    <w:p w14:paraId="62B355B2" w14:textId="056A8322" w:rsidR="00111B68" w:rsidRPr="00111B68" w:rsidRDefault="00111B68" w:rsidP="005B658F">
      <w:pPr>
        <w:jc w:val="left"/>
        <w:rPr>
          <w:lang w:val="en-US"/>
        </w:rPr>
      </w:pPr>
      <w:r>
        <w:t>Реализация</w:t>
      </w:r>
      <w:r w:rsidRPr="005B658F">
        <w:rPr>
          <w:lang w:val="en-US"/>
        </w:rPr>
        <w:t xml:space="preserve"> </w:t>
      </w:r>
      <w:r>
        <w:rPr>
          <w:lang w:val="en-US"/>
        </w:rPr>
        <w:t xml:space="preserve">SortTester: </w:t>
      </w:r>
      <w:hyperlink r:id="rId18" w:history="1">
        <w:r w:rsidR="005B658F" w:rsidRPr="005B658F">
          <w:rPr>
            <w:rStyle w:val="ac"/>
            <w:lang w:val="en-US"/>
          </w:rPr>
          <w:t>AnalysisOfMergeSort/SortTester.h at master · AndreyBry/AnalysisOfMergeSort</w:t>
        </w:r>
      </w:hyperlink>
    </w:p>
    <w:p w14:paraId="3EB8028A" w14:textId="2A3FB633" w:rsidR="00710270" w:rsidRPr="005B658F" w:rsidRDefault="00111B68" w:rsidP="005B658F">
      <w:pPr>
        <w:jc w:val="left"/>
      </w:pPr>
      <w:r>
        <w:rPr>
          <w:lang w:val="en-US"/>
        </w:rPr>
        <w:t>Id</w:t>
      </w:r>
      <w:r w:rsidRPr="00111B68">
        <w:t xml:space="preserve"> </w:t>
      </w:r>
      <w:r>
        <w:t>посылки</w:t>
      </w:r>
      <w:r w:rsidR="005B658F">
        <w:t xml:space="preserve"> на </w:t>
      </w:r>
      <w:r w:rsidR="005B658F">
        <w:rPr>
          <w:lang w:val="en-US"/>
        </w:rPr>
        <w:t>CodeForces</w:t>
      </w:r>
      <w:r>
        <w:t xml:space="preserve">: </w:t>
      </w:r>
      <w:r w:rsidR="005B658F">
        <w:t>348809886</w:t>
      </w:r>
    </w:p>
    <w:sectPr w:rsidR="00710270" w:rsidRPr="005B65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F11"/>
    <w:rsid w:val="00077434"/>
    <w:rsid w:val="00111B68"/>
    <w:rsid w:val="003C7DD3"/>
    <w:rsid w:val="00463CB5"/>
    <w:rsid w:val="005B658F"/>
    <w:rsid w:val="005F06E6"/>
    <w:rsid w:val="005F65CF"/>
    <w:rsid w:val="00605804"/>
    <w:rsid w:val="006D7EE3"/>
    <w:rsid w:val="00705671"/>
    <w:rsid w:val="00710270"/>
    <w:rsid w:val="00836566"/>
    <w:rsid w:val="00840775"/>
    <w:rsid w:val="008C5B60"/>
    <w:rsid w:val="00946592"/>
    <w:rsid w:val="00A97E2C"/>
    <w:rsid w:val="00BA5900"/>
    <w:rsid w:val="00BB7813"/>
    <w:rsid w:val="00BC6DC5"/>
    <w:rsid w:val="00C93A16"/>
    <w:rsid w:val="00CA3526"/>
    <w:rsid w:val="00D64627"/>
    <w:rsid w:val="00D90F11"/>
    <w:rsid w:val="00E36BF2"/>
    <w:rsid w:val="00E60EC2"/>
    <w:rsid w:val="00E90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AD8D8"/>
  <w15:chartTrackingRefBased/>
  <w15:docId w15:val="{7C832C37-C279-48AC-A0BB-B1CB20DE0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0270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D7EE3"/>
    <w:pPr>
      <w:keepNext/>
      <w:keepLines/>
      <w:spacing w:before="360" w:after="80"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D7EE3"/>
    <w:pPr>
      <w:keepNext/>
      <w:keepLines/>
      <w:spacing w:before="160" w:after="80"/>
      <w:ind w:firstLine="0"/>
      <w:jc w:val="center"/>
      <w:outlineLvl w:val="1"/>
    </w:pPr>
    <w:rPr>
      <w:rFonts w:eastAsiaTheme="majorEastAsia" w:cstheme="majorBidi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90F1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90F1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0F1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90F1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90F1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90F1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90F1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D7EE3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6D7EE3"/>
    <w:rPr>
      <w:rFonts w:ascii="Times New Roman" w:eastAsiaTheme="majorEastAsia" w:hAnsi="Times New Roman" w:cstheme="majorBidi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90F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90F11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90F11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90F1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90F1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90F1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90F1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90F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90F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90F11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90F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90F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90F1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90F1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90F1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90F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90F11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90F11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B658F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B658F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5B658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https://github.com/AndreyBry/AnalysisOfMergeSort/blob/master/SortTester.h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hyperlink" Target="https://github.com/AndreyBry/AnalysisOfMergeSort/blob/master/ArrayGenerator.h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AndreyBry/AnalysisOfMergeSort/tree/master/data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292</Words>
  <Characters>1670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Брынцев</dc:creator>
  <cp:keywords/>
  <dc:description/>
  <cp:lastModifiedBy>Андрей Брынцев</cp:lastModifiedBy>
  <cp:revision>12</cp:revision>
  <dcterms:created xsi:type="dcterms:W3CDTF">2025-11-13T19:21:00Z</dcterms:created>
  <dcterms:modified xsi:type="dcterms:W3CDTF">2025-11-13T21:49:00Z</dcterms:modified>
</cp:coreProperties>
</file>