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BEF29" w14:textId="77777777" w:rsidR="00A369F1" w:rsidRPr="00C22A6A" w:rsidRDefault="00C22A6A">
      <w:pPr>
        <w:pStyle w:val="aa"/>
        <w:rPr>
          <w:lang w:val="ru-RU"/>
        </w:rPr>
      </w:pPr>
      <w:r w:rsidRPr="00C22A6A">
        <w:rPr>
          <w:color w:val="B4552D"/>
          <w:lang w:val="ru-RU"/>
        </w:rPr>
        <w:t>Отчёт о тестировании приложения</w:t>
      </w:r>
    </w:p>
    <w:p w14:paraId="5582D674" w14:textId="77777777" w:rsidR="00A369F1" w:rsidRPr="00C22A6A" w:rsidRDefault="00C22A6A">
      <w:pPr>
        <w:jc w:val="center"/>
        <w:rPr>
          <w:lang w:val="ru-RU"/>
        </w:rPr>
      </w:pPr>
      <w:r w:rsidRPr="00C22A6A">
        <w:rPr>
          <w:color w:val="6B655D"/>
          <w:sz w:val="24"/>
          <w:lang w:val="ru-RU"/>
        </w:rPr>
        <w:t>Планировщик питания — проверка функционала и внешнего вида</w:t>
      </w:r>
    </w:p>
    <w:p w14:paraId="176A02D3" w14:textId="77777777" w:rsidR="00A369F1" w:rsidRPr="00C22A6A" w:rsidRDefault="00C22A6A">
      <w:pPr>
        <w:pStyle w:val="1"/>
        <w:rPr>
          <w:lang w:val="ru-RU"/>
        </w:rPr>
      </w:pPr>
      <w:r w:rsidRPr="00C22A6A">
        <w:rPr>
          <w:rFonts w:ascii="Arial" w:hAnsi="Arial"/>
          <w:color w:val="B4552D"/>
          <w:lang w:val="ru-RU"/>
        </w:rPr>
        <w:t>Как пользоваться этим файлом</w:t>
      </w:r>
    </w:p>
    <w:p w14:paraId="58FB1498" w14:textId="77777777" w:rsidR="00A369F1" w:rsidRPr="00C22A6A" w:rsidRDefault="00C22A6A">
      <w:pPr>
        <w:spacing w:after="200"/>
        <w:rPr>
          <w:lang w:val="ru-RU"/>
        </w:rPr>
      </w:pPr>
      <w:r w:rsidRPr="00C22A6A">
        <w:rPr>
          <w:lang w:val="ru-RU"/>
        </w:rPr>
        <w:t xml:space="preserve">Спасибо, что помогаешь! Задача простая: пройтись по приложению, нажимать кнопки и записывать всё, что показалось странным, </w:t>
      </w:r>
      <w:r w:rsidRPr="00C22A6A">
        <w:rPr>
          <w:lang w:val="ru-RU"/>
        </w:rPr>
        <w:t>неудобным или сломанным. Разбираться в программировании не нужно — достаточно описать своими словами.</w:t>
      </w:r>
    </w:p>
    <w:p w14:paraId="3351F10C" w14:textId="77777777" w:rsidR="00A369F1" w:rsidRPr="00C22A6A" w:rsidRDefault="00C22A6A">
      <w:pPr>
        <w:spacing w:after="80"/>
        <w:rPr>
          <w:lang w:val="ru-RU"/>
        </w:rPr>
      </w:pPr>
      <w:r w:rsidRPr="00C22A6A">
        <w:rPr>
          <w:b/>
          <w:lang w:val="ru-RU"/>
        </w:rPr>
        <w:t>Порядок действий:</w:t>
      </w:r>
    </w:p>
    <w:p w14:paraId="69992D6D" w14:textId="77777777" w:rsidR="00A369F1" w:rsidRPr="00C22A6A" w:rsidRDefault="00C22A6A">
      <w:pPr>
        <w:pStyle w:val="a0"/>
        <w:spacing w:after="60"/>
        <w:rPr>
          <w:lang w:val="ru-RU"/>
        </w:rPr>
      </w:pPr>
      <w:r w:rsidRPr="00C22A6A">
        <w:rPr>
          <w:b/>
          <w:lang w:val="ru-RU"/>
        </w:rPr>
        <w:t>1</w:t>
      </w:r>
      <w:r w:rsidRPr="00C22A6A">
        <w:rPr>
          <w:lang w:val="ru-RU"/>
        </w:rPr>
        <w:t xml:space="preserve"> — открой ссылку в браузере (</w:t>
      </w:r>
      <w:r>
        <w:t>Chrome</w:t>
      </w:r>
      <w:r w:rsidRPr="00C22A6A">
        <w:rPr>
          <w:lang w:val="ru-RU"/>
        </w:rPr>
        <w:t xml:space="preserve">, </w:t>
      </w:r>
      <w:r>
        <w:t>Safari</w:t>
      </w:r>
      <w:r w:rsidRPr="00C22A6A">
        <w:rPr>
          <w:lang w:val="ru-RU"/>
        </w:rPr>
        <w:t>, любой).</w:t>
      </w:r>
    </w:p>
    <w:p w14:paraId="3470A729" w14:textId="77777777" w:rsidR="00A369F1" w:rsidRPr="00C22A6A" w:rsidRDefault="00C22A6A">
      <w:pPr>
        <w:pStyle w:val="a0"/>
        <w:spacing w:after="60"/>
        <w:rPr>
          <w:lang w:val="ru-RU"/>
        </w:rPr>
      </w:pPr>
      <w:r w:rsidRPr="00C22A6A">
        <w:rPr>
          <w:b/>
          <w:lang w:val="ru-RU"/>
        </w:rPr>
        <w:t>2</w:t>
      </w:r>
      <w:r w:rsidRPr="00C22A6A">
        <w:rPr>
          <w:lang w:val="ru-RU"/>
        </w:rPr>
        <w:t xml:space="preserve"> — зарегистрируйся или войди, если дали готовый логин.</w:t>
      </w:r>
    </w:p>
    <w:p w14:paraId="60C98D56" w14:textId="77777777" w:rsidR="00A369F1" w:rsidRPr="00C22A6A" w:rsidRDefault="00C22A6A">
      <w:pPr>
        <w:pStyle w:val="a0"/>
        <w:spacing w:after="60"/>
        <w:rPr>
          <w:lang w:val="ru-RU"/>
        </w:rPr>
      </w:pPr>
      <w:r w:rsidRPr="00C22A6A">
        <w:rPr>
          <w:b/>
          <w:lang w:val="ru-RU"/>
        </w:rPr>
        <w:t>3</w:t>
      </w:r>
      <w:r w:rsidRPr="00C22A6A">
        <w:rPr>
          <w:lang w:val="ru-RU"/>
        </w:rPr>
        <w:t xml:space="preserve"> — походи по разделам и п</w:t>
      </w:r>
      <w:r w:rsidRPr="00C22A6A">
        <w:rPr>
          <w:lang w:val="ru-RU"/>
        </w:rPr>
        <w:t>опробуй всё, что видишь.</w:t>
      </w:r>
    </w:p>
    <w:p w14:paraId="2F3FF3FC" w14:textId="77777777" w:rsidR="00A369F1" w:rsidRPr="00C22A6A" w:rsidRDefault="00C22A6A">
      <w:pPr>
        <w:pStyle w:val="a0"/>
        <w:spacing w:after="60"/>
        <w:rPr>
          <w:lang w:val="ru-RU"/>
        </w:rPr>
      </w:pPr>
      <w:r w:rsidRPr="00C22A6A">
        <w:rPr>
          <w:b/>
          <w:lang w:val="ru-RU"/>
        </w:rPr>
        <w:t>4</w:t>
      </w:r>
      <w:r w:rsidRPr="00C22A6A">
        <w:rPr>
          <w:lang w:val="ru-RU"/>
        </w:rPr>
        <w:t xml:space="preserve"> — нашёл проблему? Скопируй один блок ниже и заполни его.</w:t>
      </w:r>
    </w:p>
    <w:p w14:paraId="437FD8EC" w14:textId="77777777" w:rsidR="00A369F1" w:rsidRPr="00C22A6A" w:rsidRDefault="00C22A6A">
      <w:pPr>
        <w:spacing w:after="200"/>
        <w:rPr>
          <w:lang w:val="ru-RU"/>
        </w:rPr>
      </w:pPr>
      <w:r w:rsidRPr="00C22A6A">
        <w:rPr>
          <w:lang w:val="ru-RU"/>
        </w:rPr>
        <w:t>Сколько блоков копировать — столько, сколько нашёл проблем. Не нужно искать что-то специально: если всё работает — это тоже результат, напиши об этом в конце.</w:t>
      </w:r>
    </w:p>
    <w:p w14:paraId="1AB1AF6D" w14:textId="77777777" w:rsidR="00A369F1" w:rsidRDefault="00C22A6A">
      <w:pPr>
        <w:pStyle w:val="1"/>
      </w:pPr>
      <w:r>
        <w:rPr>
          <w:rFonts w:ascii="Arial" w:hAnsi="Arial"/>
          <w:color w:val="B4552D"/>
        </w:rPr>
        <w:t>Что стоит про</w:t>
      </w:r>
      <w:r>
        <w:rPr>
          <w:rFonts w:ascii="Arial" w:hAnsi="Arial"/>
          <w:color w:val="B4552D"/>
        </w:rPr>
        <w:t>верить</w:t>
      </w:r>
    </w:p>
    <w:p w14:paraId="2DA3AC56" w14:textId="77777777" w:rsidR="00A369F1" w:rsidRDefault="00C22A6A">
      <w:pPr>
        <w:spacing w:after="160"/>
      </w:pPr>
      <w:r>
        <w:t>Не обязательно проходить всё — начни с того, что интересно. Ниже подсказки, на что смотреть.</w:t>
      </w:r>
    </w:p>
    <w:p w14:paraId="7B171A82" w14:textId="77777777" w:rsidR="00A369F1" w:rsidRDefault="00C22A6A">
      <w:pPr>
        <w:spacing w:after="60"/>
      </w:pPr>
      <w:r>
        <w:rPr>
          <w:b/>
        </w:rPr>
        <w:t>Внешний вид</w:t>
      </w:r>
    </w:p>
    <w:p w14:paraId="4060E111" w14:textId="77777777" w:rsidR="00A369F1" w:rsidRDefault="00C22A6A">
      <w:pPr>
        <w:pStyle w:val="a0"/>
        <w:spacing w:after="60"/>
      </w:pPr>
      <w:r>
        <w:t>Текст нигде не наезжает друг на друга и не обрезается.</w:t>
      </w:r>
    </w:p>
    <w:p w14:paraId="5FA71C1F" w14:textId="77777777" w:rsidR="00A369F1" w:rsidRDefault="00C22A6A">
      <w:pPr>
        <w:pStyle w:val="a0"/>
        <w:spacing w:after="60"/>
      </w:pPr>
      <w:r>
        <w:t>Надписи на кнопках читаются, кнопки одинаковой высоты.</w:t>
      </w:r>
    </w:p>
    <w:p w14:paraId="28EEAE06" w14:textId="77777777" w:rsidR="00A369F1" w:rsidRDefault="00C22A6A">
      <w:pPr>
        <w:pStyle w:val="a0"/>
        <w:spacing w:after="60"/>
      </w:pPr>
      <w:r>
        <w:t>Ничего не вылезает за край экрана.</w:t>
      </w:r>
    </w:p>
    <w:p w14:paraId="6796F112" w14:textId="77777777" w:rsidR="00A369F1" w:rsidRDefault="00C22A6A">
      <w:pPr>
        <w:pStyle w:val="a0"/>
        <w:spacing w:after="60"/>
      </w:pPr>
      <w:r>
        <w:t>Понятно ли с первого взгляда, куда нажимать?</w:t>
      </w:r>
    </w:p>
    <w:p w14:paraId="24AB3807" w14:textId="77777777" w:rsidR="00A369F1" w:rsidRDefault="00C22A6A">
      <w:pPr>
        <w:spacing w:after="60"/>
      </w:pPr>
      <w:r>
        <w:rPr>
          <w:b/>
        </w:rPr>
        <w:t>Логика и поведение</w:t>
      </w:r>
    </w:p>
    <w:p w14:paraId="57911B04" w14:textId="77777777" w:rsidR="00A369F1" w:rsidRDefault="00C22A6A">
      <w:pPr>
        <w:pStyle w:val="a0"/>
        <w:spacing w:after="60"/>
      </w:pPr>
      <w:r>
        <w:t>Кнопки делают то, что написано на них.</w:t>
      </w:r>
    </w:p>
    <w:p w14:paraId="74C64450" w14:textId="77777777" w:rsidR="00A369F1" w:rsidRDefault="00C22A6A">
      <w:pPr>
        <w:pStyle w:val="a0"/>
        <w:spacing w:after="60"/>
      </w:pPr>
      <w:r>
        <w:t>Если что-то долго грузится — видно ли, что идёт загрузка?</w:t>
      </w:r>
    </w:p>
    <w:p w14:paraId="7537A56C" w14:textId="77777777" w:rsidR="00A369F1" w:rsidRDefault="00C22A6A">
      <w:pPr>
        <w:pStyle w:val="a0"/>
        <w:spacing w:after="60"/>
      </w:pPr>
      <w:r>
        <w:t>Если что-то пошло не так — появляется ли понятное сообщение об ошибке, или просто ничего не пр</w:t>
      </w:r>
      <w:r>
        <w:t>оисходит?</w:t>
      </w:r>
    </w:p>
    <w:p w14:paraId="72D223E1" w14:textId="77777777" w:rsidR="00A369F1" w:rsidRDefault="00C22A6A">
      <w:pPr>
        <w:pStyle w:val="a0"/>
        <w:spacing w:after="60"/>
      </w:pPr>
      <w:r>
        <w:t>Данные сохраняются после перезагрузки страницы?</w:t>
      </w:r>
    </w:p>
    <w:p w14:paraId="0595E243" w14:textId="0FFFC808" w:rsidR="00A369F1" w:rsidRDefault="00C22A6A" w:rsidP="00C22A6A">
      <w:pPr>
        <w:pStyle w:val="a0"/>
        <w:spacing w:after="60"/>
      </w:pPr>
      <w:r>
        <w:t>Цифры и расчёты выглядят правдоподобно?</w:t>
      </w:r>
      <w:r>
        <w:br w:type="page"/>
      </w:r>
    </w:p>
    <w:p w14:paraId="6215D0FF" w14:textId="77777777" w:rsidR="00A369F1" w:rsidRDefault="00C22A6A">
      <w:pPr>
        <w:pStyle w:val="1"/>
      </w:pPr>
      <w:r>
        <w:rPr>
          <w:rFonts w:ascii="Arial" w:hAnsi="Arial"/>
          <w:color w:val="B4552D"/>
        </w:rPr>
        <w:lastRenderedPageBreak/>
        <w:t>Ш</w:t>
      </w:r>
      <w:r>
        <w:rPr>
          <w:rFonts w:ascii="Arial" w:hAnsi="Arial"/>
          <w:color w:val="B4552D"/>
        </w:rPr>
        <w:t>аблон для одной проблемы</w:t>
      </w:r>
    </w:p>
    <w:p w14:paraId="79FFAA5D" w14:textId="77777777" w:rsidR="00A369F1" w:rsidRDefault="00C22A6A">
      <w:pPr>
        <w:spacing w:after="200"/>
      </w:pPr>
      <w:r>
        <w:t xml:space="preserve">Скопируй </w:t>
      </w:r>
      <w:r>
        <w:t>таблицу ниже столько раз, сколько нашёл проблем, и заполни. Старайся заполнять все четыре пункта — но если что-то не знаешь, пропусти, это не страшно.</w:t>
      </w:r>
    </w:p>
    <w:p w14:paraId="6037A8EB" w14:textId="77777777" w:rsidR="00A369F1" w:rsidRDefault="00C22A6A">
      <w:pPr>
        <w:pStyle w:val="21"/>
      </w:pPr>
      <w:r>
        <w:rPr>
          <w:color w:val="B4552D"/>
        </w:rPr>
        <w:t>Проблема №1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A369F1" w14:paraId="175348CA" w14:textId="77777777">
        <w:trPr>
          <w:jc w:val="center"/>
        </w:trPr>
        <w:tc>
          <w:tcPr>
            <w:tcW w:w="2381" w:type="dxa"/>
            <w:shd w:val="clear" w:color="auto" w:fill="F5F1EA"/>
          </w:tcPr>
          <w:p w14:paraId="52583861" w14:textId="77777777" w:rsidR="00A369F1" w:rsidRDefault="00C22A6A">
            <w:r>
              <w:rPr>
                <w:b/>
                <w:sz w:val="21"/>
              </w:rPr>
              <w:t>1. Тип</w:t>
            </w:r>
          </w:p>
        </w:tc>
        <w:tc>
          <w:tcPr>
            <w:tcW w:w="6803" w:type="dxa"/>
          </w:tcPr>
          <w:p w14:paraId="1D77C87E" w14:textId="77777777" w:rsidR="00A369F1" w:rsidRDefault="00C22A6A">
            <w:r>
              <w:rPr>
                <w:color w:val="6B655D"/>
                <w:sz w:val="20"/>
              </w:rPr>
              <w:t>Дизайн  /  Логика</w:t>
            </w:r>
            <w:r>
              <w:rPr>
                <w:color w:val="6B655D"/>
                <w:sz w:val="20"/>
              </w:rPr>
              <w:br/>
            </w:r>
            <w:r>
              <w:rPr>
                <w:color w:val="6B655D"/>
                <w:sz w:val="20"/>
              </w:rPr>
              <w:br/>
              <w:t>Дизайн — некрасиво, неудобно, непонятно.</w:t>
            </w:r>
            <w:r>
              <w:rPr>
                <w:color w:val="6B655D"/>
                <w:sz w:val="20"/>
              </w:rPr>
              <w:br/>
              <w:t xml:space="preserve">Логика — работает не так, </w:t>
            </w:r>
            <w:r>
              <w:rPr>
                <w:color w:val="6B655D"/>
                <w:sz w:val="20"/>
              </w:rPr>
              <w:t>как ожидалось, или не работает.</w:t>
            </w:r>
          </w:p>
        </w:tc>
      </w:tr>
      <w:tr w:rsidR="00A369F1" w14:paraId="4A4FAD27" w14:textId="77777777">
        <w:trPr>
          <w:jc w:val="center"/>
        </w:trPr>
        <w:tc>
          <w:tcPr>
            <w:tcW w:w="2381" w:type="dxa"/>
            <w:shd w:val="clear" w:color="auto" w:fill="F5F1EA"/>
          </w:tcPr>
          <w:p w14:paraId="711C3E01" w14:textId="77777777" w:rsidR="00A369F1" w:rsidRDefault="00C22A6A">
            <w:r>
              <w:rPr>
                <w:b/>
                <w:sz w:val="21"/>
              </w:rPr>
              <w:t>2. Картинка</w:t>
            </w:r>
          </w:p>
        </w:tc>
        <w:tc>
          <w:tcPr>
            <w:tcW w:w="6803" w:type="dxa"/>
          </w:tcPr>
          <w:p w14:paraId="63839749" w14:textId="77777777" w:rsidR="00A369F1" w:rsidRDefault="00C22A6A">
            <w:pPr>
              <w:spacing w:after="1200"/>
            </w:pPr>
            <w:r>
              <w:rPr>
                <w:color w:val="6B655D"/>
                <w:sz w:val="20"/>
              </w:rPr>
              <w:t>Вставь сюда скриншот: нажми в этой строке и вставь картинку (Ctrl+V на Windows, Cmd+V на Mac), либо Простая вставка → Рисунок.</w:t>
            </w:r>
          </w:p>
        </w:tc>
      </w:tr>
      <w:tr w:rsidR="00A369F1" w14:paraId="74BFEB8F" w14:textId="77777777">
        <w:trPr>
          <w:jc w:val="center"/>
        </w:trPr>
        <w:tc>
          <w:tcPr>
            <w:tcW w:w="2381" w:type="dxa"/>
            <w:shd w:val="clear" w:color="auto" w:fill="F5F1EA"/>
          </w:tcPr>
          <w:p w14:paraId="6DB27EA4" w14:textId="77777777" w:rsidR="00A369F1" w:rsidRDefault="00C22A6A">
            <w:r>
              <w:rPr>
                <w:b/>
                <w:sz w:val="21"/>
              </w:rPr>
              <w:t>3. Текущее поведение</w:t>
            </w:r>
          </w:p>
        </w:tc>
        <w:tc>
          <w:tcPr>
            <w:tcW w:w="6803" w:type="dxa"/>
          </w:tcPr>
          <w:p w14:paraId="73B152BC" w14:textId="77777777" w:rsidR="00A369F1" w:rsidRDefault="00C22A6A">
            <w:pPr>
              <w:spacing w:after="560"/>
            </w:pPr>
            <w:r>
              <w:rPr>
                <w:color w:val="6B655D"/>
                <w:sz w:val="20"/>
              </w:rPr>
              <w:t>Что происходит сейчас? Опиши как есть — своими словами, без те</w:t>
            </w:r>
            <w:r>
              <w:rPr>
                <w:color w:val="6B655D"/>
                <w:sz w:val="20"/>
              </w:rPr>
              <w:t>хнических терминов. Можно по шагам: «нажал сюда → произошло вот это».</w:t>
            </w:r>
          </w:p>
        </w:tc>
      </w:tr>
      <w:tr w:rsidR="00A369F1" w14:paraId="4EC49842" w14:textId="77777777">
        <w:trPr>
          <w:jc w:val="center"/>
        </w:trPr>
        <w:tc>
          <w:tcPr>
            <w:tcW w:w="2381" w:type="dxa"/>
            <w:shd w:val="clear" w:color="auto" w:fill="F5F1EA"/>
          </w:tcPr>
          <w:p w14:paraId="01BCB122" w14:textId="77777777" w:rsidR="00A369F1" w:rsidRDefault="00C22A6A">
            <w:r>
              <w:rPr>
                <w:b/>
                <w:sz w:val="21"/>
              </w:rPr>
              <w:t>4. Ожидаемое поведение</w:t>
            </w:r>
          </w:p>
        </w:tc>
        <w:tc>
          <w:tcPr>
            <w:tcW w:w="6803" w:type="dxa"/>
          </w:tcPr>
          <w:p w14:paraId="3EE41348" w14:textId="77777777" w:rsidR="00A369F1" w:rsidRDefault="00C22A6A">
            <w:pPr>
              <w:spacing w:after="560"/>
            </w:pPr>
            <w:r>
              <w:rPr>
                <w:color w:val="6B655D"/>
                <w:sz w:val="20"/>
              </w:rPr>
              <w:t>А что должно было произойти, по твоему мнению? Здесь можно пофантазировать — как было бы удобнее.</w:t>
            </w:r>
          </w:p>
        </w:tc>
      </w:tr>
    </w:tbl>
    <w:p w14:paraId="67120A6B" w14:textId="77777777" w:rsidR="00A369F1" w:rsidRDefault="00A369F1"/>
    <w:p w14:paraId="3A26A109" w14:textId="77777777" w:rsidR="00A369F1" w:rsidRDefault="00C22A6A">
      <w:pPr>
        <w:pStyle w:val="21"/>
      </w:pPr>
      <w:r>
        <w:rPr>
          <w:color w:val="B4552D"/>
        </w:rPr>
        <w:t>Проблема №2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A369F1" w14:paraId="594C6FE0" w14:textId="77777777">
        <w:trPr>
          <w:jc w:val="center"/>
        </w:trPr>
        <w:tc>
          <w:tcPr>
            <w:tcW w:w="2381" w:type="dxa"/>
            <w:shd w:val="clear" w:color="auto" w:fill="F5F1EA"/>
          </w:tcPr>
          <w:p w14:paraId="76FC9AE7" w14:textId="77777777" w:rsidR="00A369F1" w:rsidRDefault="00C22A6A">
            <w:r>
              <w:rPr>
                <w:b/>
                <w:sz w:val="21"/>
              </w:rPr>
              <w:t>1. Тип</w:t>
            </w:r>
          </w:p>
        </w:tc>
        <w:tc>
          <w:tcPr>
            <w:tcW w:w="6803" w:type="dxa"/>
          </w:tcPr>
          <w:p w14:paraId="53CF7871" w14:textId="77777777" w:rsidR="00A369F1" w:rsidRDefault="00C22A6A">
            <w:r>
              <w:rPr>
                <w:color w:val="6B655D"/>
                <w:sz w:val="20"/>
              </w:rPr>
              <w:t>Дизайн  /  Логика</w:t>
            </w:r>
            <w:r>
              <w:rPr>
                <w:color w:val="6B655D"/>
                <w:sz w:val="20"/>
              </w:rPr>
              <w:br/>
            </w:r>
            <w:r>
              <w:rPr>
                <w:color w:val="6B655D"/>
                <w:sz w:val="20"/>
              </w:rPr>
              <w:br/>
              <w:t xml:space="preserve">Дизайн — </w:t>
            </w:r>
            <w:r>
              <w:rPr>
                <w:color w:val="6B655D"/>
                <w:sz w:val="20"/>
              </w:rPr>
              <w:t>некрасиво, неудобно, непонятно.</w:t>
            </w:r>
            <w:r>
              <w:rPr>
                <w:color w:val="6B655D"/>
                <w:sz w:val="20"/>
              </w:rPr>
              <w:br/>
              <w:t>Логика — работает не так, как ожидалось, или не работает.</w:t>
            </w:r>
          </w:p>
        </w:tc>
      </w:tr>
      <w:tr w:rsidR="00A369F1" w14:paraId="5FE7E89B" w14:textId="77777777">
        <w:trPr>
          <w:jc w:val="center"/>
        </w:trPr>
        <w:tc>
          <w:tcPr>
            <w:tcW w:w="2381" w:type="dxa"/>
            <w:shd w:val="clear" w:color="auto" w:fill="F5F1EA"/>
          </w:tcPr>
          <w:p w14:paraId="646CC2A2" w14:textId="77777777" w:rsidR="00A369F1" w:rsidRDefault="00C22A6A">
            <w:r>
              <w:rPr>
                <w:b/>
                <w:sz w:val="21"/>
              </w:rPr>
              <w:t>2. Картинка</w:t>
            </w:r>
          </w:p>
        </w:tc>
        <w:tc>
          <w:tcPr>
            <w:tcW w:w="6803" w:type="dxa"/>
          </w:tcPr>
          <w:p w14:paraId="3B73AE06" w14:textId="77777777" w:rsidR="00A369F1" w:rsidRDefault="00C22A6A">
            <w:pPr>
              <w:spacing w:after="1200"/>
            </w:pPr>
            <w:r>
              <w:rPr>
                <w:color w:val="6B655D"/>
                <w:sz w:val="20"/>
              </w:rPr>
              <w:t>Вставь сюда скриншот: нажми в этой строке и вставь картинку (Ctrl+V на Windows, Cmd+V на Mac), либо Простая вставка → Рисунок.</w:t>
            </w:r>
          </w:p>
        </w:tc>
      </w:tr>
      <w:tr w:rsidR="00A369F1" w14:paraId="21ABDD68" w14:textId="77777777">
        <w:trPr>
          <w:jc w:val="center"/>
        </w:trPr>
        <w:tc>
          <w:tcPr>
            <w:tcW w:w="2381" w:type="dxa"/>
            <w:shd w:val="clear" w:color="auto" w:fill="F5F1EA"/>
          </w:tcPr>
          <w:p w14:paraId="5ED366A3" w14:textId="77777777" w:rsidR="00A369F1" w:rsidRDefault="00C22A6A">
            <w:r>
              <w:rPr>
                <w:b/>
                <w:sz w:val="21"/>
              </w:rPr>
              <w:t>3. Текущее поведение</w:t>
            </w:r>
          </w:p>
        </w:tc>
        <w:tc>
          <w:tcPr>
            <w:tcW w:w="6803" w:type="dxa"/>
          </w:tcPr>
          <w:p w14:paraId="6F155D5E" w14:textId="77777777" w:rsidR="00A369F1" w:rsidRDefault="00C22A6A">
            <w:pPr>
              <w:spacing w:after="560"/>
            </w:pPr>
            <w:r>
              <w:rPr>
                <w:color w:val="6B655D"/>
                <w:sz w:val="20"/>
              </w:rPr>
              <w:t xml:space="preserve">Что </w:t>
            </w:r>
            <w:r>
              <w:rPr>
                <w:color w:val="6B655D"/>
                <w:sz w:val="20"/>
              </w:rPr>
              <w:t>происходит сейчас? Опиши как есть — своими словами, без технических терминов. Можно по шагам: «нажал сюда → произошло вот это».</w:t>
            </w:r>
          </w:p>
        </w:tc>
      </w:tr>
      <w:tr w:rsidR="00A369F1" w14:paraId="2CBB2CFA" w14:textId="77777777">
        <w:trPr>
          <w:jc w:val="center"/>
        </w:trPr>
        <w:tc>
          <w:tcPr>
            <w:tcW w:w="2381" w:type="dxa"/>
            <w:shd w:val="clear" w:color="auto" w:fill="F5F1EA"/>
          </w:tcPr>
          <w:p w14:paraId="595994CE" w14:textId="77777777" w:rsidR="00A369F1" w:rsidRDefault="00C22A6A">
            <w:r>
              <w:rPr>
                <w:b/>
                <w:sz w:val="21"/>
              </w:rPr>
              <w:t>4. Ожидаемое поведение</w:t>
            </w:r>
          </w:p>
        </w:tc>
        <w:tc>
          <w:tcPr>
            <w:tcW w:w="6803" w:type="dxa"/>
          </w:tcPr>
          <w:p w14:paraId="5CAE7B40" w14:textId="77777777" w:rsidR="00A369F1" w:rsidRDefault="00C22A6A">
            <w:pPr>
              <w:spacing w:after="560"/>
            </w:pPr>
            <w:r>
              <w:rPr>
                <w:color w:val="6B655D"/>
                <w:sz w:val="20"/>
              </w:rPr>
              <w:t>А что должно было произойти, по твоему мнению? Здесь можно пофантазировать — как было бы удобнее.</w:t>
            </w:r>
          </w:p>
        </w:tc>
      </w:tr>
    </w:tbl>
    <w:p w14:paraId="23B94DC9" w14:textId="77777777" w:rsidR="00A369F1" w:rsidRDefault="00A369F1"/>
    <w:p w14:paraId="16E9DF21" w14:textId="77777777" w:rsidR="00A369F1" w:rsidRDefault="00C22A6A">
      <w:r>
        <w:lastRenderedPageBreak/>
        <w:br w:type="page"/>
      </w:r>
    </w:p>
    <w:p w14:paraId="2521B6ED" w14:textId="77777777" w:rsidR="00A369F1" w:rsidRDefault="00C22A6A">
      <w:pPr>
        <w:pStyle w:val="1"/>
      </w:pPr>
      <w:r>
        <w:rPr>
          <w:rFonts w:ascii="Arial" w:hAnsi="Arial"/>
          <w:color w:val="B4552D"/>
        </w:rPr>
        <w:lastRenderedPageBreak/>
        <w:t>Пр</w:t>
      </w:r>
      <w:r>
        <w:rPr>
          <w:rFonts w:ascii="Arial" w:hAnsi="Arial"/>
          <w:color w:val="B4552D"/>
        </w:rPr>
        <w:t>имер заполнения</w:t>
      </w:r>
    </w:p>
    <w:p w14:paraId="197375F2" w14:textId="77777777" w:rsidR="00A369F1" w:rsidRDefault="00C22A6A">
      <w:pPr>
        <w:spacing w:after="200"/>
      </w:pPr>
      <w:r>
        <w:t>Так выглядит заполненный блок. Свой пример удали, когда будешь писать отчёт.</w:t>
      </w:r>
    </w:p>
    <w:p w14:paraId="7D808234" w14:textId="77777777" w:rsidR="00A369F1" w:rsidRDefault="00C22A6A">
      <w:pPr>
        <w:pStyle w:val="21"/>
      </w:pPr>
      <w:r>
        <w:rPr>
          <w:color w:val="6B655D"/>
        </w:rPr>
        <w:t>Проблема №0  (это пример)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81"/>
        <w:gridCol w:w="6803"/>
      </w:tblGrid>
      <w:tr w:rsidR="00A369F1" w14:paraId="42399FFD" w14:textId="77777777">
        <w:tc>
          <w:tcPr>
            <w:tcW w:w="2381" w:type="dxa"/>
            <w:shd w:val="clear" w:color="auto" w:fill="F5F1EA"/>
          </w:tcPr>
          <w:p w14:paraId="460FF50F" w14:textId="77777777" w:rsidR="00A369F1" w:rsidRDefault="00C22A6A">
            <w:r>
              <w:rPr>
                <w:b/>
                <w:sz w:val="21"/>
              </w:rPr>
              <w:t>1. Тип</w:t>
            </w:r>
          </w:p>
        </w:tc>
        <w:tc>
          <w:tcPr>
            <w:tcW w:w="6803" w:type="dxa"/>
          </w:tcPr>
          <w:p w14:paraId="6D391724" w14:textId="77777777" w:rsidR="00A369F1" w:rsidRDefault="00C22A6A">
            <w:r>
              <w:rPr>
                <w:color w:val="6B655D"/>
                <w:sz w:val="20"/>
              </w:rPr>
              <w:t>Дизайн</w:t>
            </w:r>
          </w:p>
        </w:tc>
      </w:tr>
      <w:tr w:rsidR="00A369F1" w14:paraId="0D63359E" w14:textId="77777777">
        <w:tc>
          <w:tcPr>
            <w:tcW w:w="2381" w:type="dxa"/>
            <w:shd w:val="clear" w:color="auto" w:fill="F5F1EA"/>
          </w:tcPr>
          <w:p w14:paraId="37BB7392" w14:textId="77777777" w:rsidR="00A369F1" w:rsidRDefault="00C22A6A">
            <w:r>
              <w:rPr>
                <w:b/>
                <w:sz w:val="21"/>
              </w:rPr>
              <w:t>2. Картинка</w:t>
            </w:r>
          </w:p>
        </w:tc>
        <w:tc>
          <w:tcPr>
            <w:tcW w:w="6803" w:type="dxa"/>
          </w:tcPr>
          <w:p w14:paraId="2D4D6688" w14:textId="77777777" w:rsidR="00A369F1" w:rsidRDefault="00C22A6A">
            <w:r>
              <w:rPr>
                <w:color w:val="6B655D"/>
                <w:sz w:val="20"/>
              </w:rPr>
              <w:t>[здесь был бы скриншот экрана «Холодильник»]</w:t>
            </w:r>
          </w:p>
        </w:tc>
      </w:tr>
      <w:tr w:rsidR="00A369F1" w14:paraId="1D29CCB5" w14:textId="77777777">
        <w:tc>
          <w:tcPr>
            <w:tcW w:w="2381" w:type="dxa"/>
            <w:shd w:val="clear" w:color="auto" w:fill="F5F1EA"/>
          </w:tcPr>
          <w:p w14:paraId="320CA971" w14:textId="77777777" w:rsidR="00A369F1" w:rsidRDefault="00C22A6A">
            <w:r>
              <w:rPr>
                <w:b/>
                <w:sz w:val="21"/>
              </w:rPr>
              <w:t>3. Текущее поведение</w:t>
            </w:r>
          </w:p>
        </w:tc>
        <w:tc>
          <w:tcPr>
            <w:tcW w:w="6803" w:type="dxa"/>
          </w:tcPr>
          <w:p w14:paraId="2ACD32FD" w14:textId="77777777" w:rsidR="00A369F1" w:rsidRDefault="00C22A6A">
            <w:r>
              <w:rPr>
                <w:color w:val="6B655D"/>
                <w:sz w:val="20"/>
              </w:rPr>
              <w:t xml:space="preserve">На странице «Холодильник» текст на </w:t>
            </w:r>
            <w:r>
              <w:rPr>
                <w:color w:val="6B655D"/>
                <w:sz w:val="20"/>
              </w:rPr>
              <w:t>кнопках «Изменить», «Фото» и «Удалить» стоит не по центру — он прижат к левому краю, а сама кнопка шире, чем нужно. Выглядит так, будто кнопка сломана.</w:t>
            </w:r>
          </w:p>
        </w:tc>
      </w:tr>
      <w:tr w:rsidR="00A369F1" w14:paraId="7086B6ED" w14:textId="77777777">
        <w:tc>
          <w:tcPr>
            <w:tcW w:w="2381" w:type="dxa"/>
            <w:shd w:val="clear" w:color="auto" w:fill="F5F1EA"/>
          </w:tcPr>
          <w:p w14:paraId="679F0974" w14:textId="77777777" w:rsidR="00A369F1" w:rsidRDefault="00C22A6A">
            <w:r>
              <w:rPr>
                <w:b/>
                <w:sz w:val="21"/>
              </w:rPr>
              <w:t>4. Ожидаемое поведение</w:t>
            </w:r>
          </w:p>
        </w:tc>
        <w:tc>
          <w:tcPr>
            <w:tcW w:w="6803" w:type="dxa"/>
          </w:tcPr>
          <w:p w14:paraId="5B3A8ED7" w14:textId="77777777" w:rsidR="00A369F1" w:rsidRDefault="00C22A6A">
            <w:r>
              <w:rPr>
                <w:color w:val="6B655D"/>
                <w:sz w:val="20"/>
              </w:rPr>
              <w:t>Текст должен стоять ровно по центру кнопки, как на остальных страницах. И кнопки</w:t>
            </w:r>
            <w:r>
              <w:rPr>
                <w:color w:val="6B655D"/>
                <w:sz w:val="20"/>
              </w:rPr>
              <w:t xml:space="preserve"> лучше сделать одной ширины, чтобы список выглядел аккуратно.</w:t>
            </w:r>
          </w:p>
        </w:tc>
      </w:tr>
    </w:tbl>
    <w:p w14:paraId="7B24A6B8" w14:textId="77777777" w:rsidR="00A369F1" w:rsidRDefault="00A369F1"/>
    <w:p w14:paraId="481CCE2A" w14:textId="77777777" w:rsidR="00A369F1" w:rsidRDefault="00C22A6A">
      <w:pPr>
        <w:pStyle w:val="1"/>
      </w:pPr>
      <w:r>
        <w:rPr>
          <w:rFonts w:ascii="Arial" w:hAnsi="Arial"/>
          <w:color w:val="B4552D"/>
        </w:rPr>
        <w:t>В конце — пара вопросов</w:t>
      </w:r>
    </w:p>
    <w:p w14:paraId="141DFBB3" w14:textId="77777777" w:rsidR="00A369F1" w:rsidRDefault="00C22A6A">
      <w:r>
        <w:t>Ответь коротко, это поможет понять общее впечатление:</w:t>
      </w:r>
    </w:p>
    <w:p w14:paraId="5D4DBEB8" w14:textId="77777777" w:rsidR="00A369F1" w:rsidRDefault="00C22A6A">
      <w:pPr>
        <w:pStyle w:val="a0"/>
        <w:spacing w:after="60"/>
      </w:pPr>
      <w:r>
        <w:t>Что понравилось больше всего?</w:t>
      </w:r>
    </w:p>
    <w:p w14:paraId="0A9A77A2" w14:textId="77777777" w:rsidR="00A369F1" w:rsidRDefault="00C22A6A">
      <w:pPr>
        <w:pStyle w:val="a0"/>
        <w:spacing w:after="60"/>
      </w:pPr>
      <w:r>
        <w:t>Что было самым непонятным?</w:t>
      </w:r>
    </w:p>
    <w:p w14:paraId="62EC2CB5" w14:textId="77777777" w:rsidR="00A369F1" w:rsidRDefault="00C22A6A">
      <w:pPr>
        <w:pStyle w:val="a0"/>
        <w:spacing w:after="60"/>
      </w:pPr>
      <w:r>
        <w:t>Если бы можно было поменять одну вещь — какую?</w:t>
      </w:r>
    </w:p>
    <w:p w14:paraId="197C1810" w14:textId="77777777" w:rsidR="00A369F1" w:rsidRDefault="00A369F1"/>
    <w:p w14:paraId="48B3DE67" w14:textId="77777777" w:rsidR="00A369F1" w:rsidRDefault="00C22A6A">
      <w:r>
        <w:rPr>
          <w:b/>
          <w:color w:val="B4552D"/>
        </w:rPr>
        <w:t>Спасибо з</w:t>
      </w:r>
      <w:r>
        <w:rPr>
          <w:b/>
          <w:color w:val="B4552D"/>
        </w:rPr>
        <w:t>а помощь! Даже пара найденных мелочей очень ценна.</w:t>
      </w:r>
    </w:p>
    <w:sectPr w:rsidR="00A369F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69F1"/>
    <w:rsid w:val="00AA1D8D"/>
    <w:rsid w:val="00B47730"/>
    <w:rsid w:val="00C22A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DFE4D8"/>
  <w14:defaultImageDpi w14:val="300"/>
  <w15:docId w15:val="{9B16BF13-2ADD-4548-A385-D3BCD13E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eastAsia="Arial" w:hAnsi="Arial"/>
      <w:color w:val="2A27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2026-10-25T12:31:00Z</dcterms:modified>
  <cp:category/>
</cp:coreProperties>
</file>