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F7C719" w14:textId="20D92B8B" w:rsidR="00BF1E59" w:rsidRPr="008833DF" w:rsidRDefault="008833DF" w:rsidP="008833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33DF">
        <w:rPr>
          <w:rFonts w:ascii="Times New Roman" w:hAnsi="Times New Roman" w:cs="Times New Roman"/>
          <w:b/>
          <w:sz w:val="24"/>
          <w:szCs w:val="24"/>
        </w:rPr>
        <w:t>Памятка по организации работы с клиентами канала ОПТ.</w:t>
      </w:r>
    </w:p>
    <w:p w14:paraId="4668306A" w14:textId="5C00224F" w:rsidR="008833DF" w:rsidRDefault="008833DF">
      <w:pPr>
        <w:rPr>
          <w:rFonts w:ascii="Times New Roman" w:hAnsi="Times New Roman" w:cs="Times New Roman"/>
          <w:sz w:val="24"/>
          <w:szCs w:val="24"/>
        </w:rPr>
      </w:pPr>
    </w:p>
    <w:p w14:paraId="0C311DCC" w14:textId="5350E091" w:rsidR="008833DF" w:rsidRPr="008833DF" w:rsidRDefault="008833DF">
      <w:pPr>
        <w:rPr>
          <w:rFonts w:ascii="Times New Roman" w:hAnsi="Times New Roman" w:cs="Times New Roman"/>
          <w:sz w:val="24"/>
          <w:szCs w:val="24"/>
        </w:rPr>
      </w:pPr>
    </w:p>
    <w:p w14:paraId="60C40320" w14:textId="4F36CE34" w:rsidR="008833DF" w:rsidRDefault="008833DF" w:rsidP="008833DF">
      <w:pPr>
        <w:rPr>
          <w:rFonts w:ascii="Times New Roman" w:hAnsi="Times New Roman" w:cs="Times New Roman"/>
          <w:sz w:val="24"/>
          <w:szCs w:val="24"/>
        </w:rPr>
      </w:pPr>
      <w:r w:rsidRPr="008833DF">
        <w:rPr>
          <w:rFonts w:ascii="Times New Roman" w:hAnsi="Times New Roman" w:cs="Times New Roman"/>
          <w:sz w:val="24"/>
          <w:szCs w:val="24"/>
        </w:rPr>
        <w:t>О</w:t>
      </w:r>
      <w:r w:rsidRPr="008833DF">
        <w:rPr>
          <w:rFonts w:ascii="Times New Roman" w:hAnsi="Times New Roman" w:cs="Times New Roman"/>
          <w:sz w:val="24"/>
          <w:szCs w:val="24"/>
        </w:rPr>
        <w:t>птовые клиенты – это специализированные и неспециализированные розничные магазины (универсальные магазины форматов «супермаркет», «гипермаркет», книжные), а также оптовые компании и дилеры, обслуживающие корпоративных клиентов.</w:t>
      </w:r>
    </w:p>
    <w:p w14:paraId="04918E24" w14:textId="5F06A81C" w:rsidR="008833DF" w:rsidRDefault="008833DF" w:rsidP="008833DF">
      <w:pPr>
        <w:rPr>
          <w:rFonts w:ascii="Times New Roman" w:hAnsi="Times New Roman" w:cs="Times New Roman"/>
          <w:sz w:val="24"/>
          <w:szCs w:val="24"/>
        </w:rPr>
      </w:pPr>
    </w:p>
    <w:p w14:paraId="4A13D5CA" w14:textId="7524B5CA" w:rsidR="00E17F03" w:rsidRDefault="008833DF" w:rsidP="008833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поступления входящего запроса от оптового клиента необходимо осуществить перевод звонка на специалиста в должности </w:t>
      </w:r>
      <w:r w:rsidRPr="008833DF">
        <w:rPr>
          <w:rFonts w:ascii="Times New Roman" w:hAnsi="Times New Roman" w:cs="Times New Roman"/>
          <w:sz w:val="24"/>
          <w:szCs w:val="24"/>
        </w:rPr>
        <w:t>Менеджер по общим вопросам оптового канала сбыта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3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Колмаков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8833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8833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Алексеевн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(доб. 3642). Предварительно клиенту необходимо сообщить имя специалиста, на которого звонок будет </w:t>
      </w:r>
      <w:r w:rsidR="00E17F0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переведён, прямой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номер телефона 8-473-250-22-26, а </w:t>
      </w:r>
      <w:r w:rsidR="00E17F0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добавочный 3642.</w:t>
      </w:r>
    </w:p>
    <w:p w14:paraId="1C5F04DD" w14:textId="044A5D24" w:rsidR="00E17F03" w:rsidRDefault="00E17F03" w:rsidP="008833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E3F32A" w14:textId="30A53F30" w:rsidR="00E17F03" w:rsidRDefault="00E17F03" w:rsidP="008833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же для информации можно использовать ссылку </w:t>
      </w:r>
      <w:hyperlink r:id="rId4" w:history="1">
        <w:r w:rsidRPr="00D6254D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https://www.samsonopt.ru/contacts/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где представлены всех подразделений оптового канала сбыта.</w:t>
      </w:r>
    </w:p>
    <w:p w14:paraId="4E75D806" w14:textId="19ED31E1" w:rsidR="00E17F03" w:rsidRDefault="00E17F03" w:rsidP="008833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9F3418" w14:textId="77777777" w:rsidR="00E17F03" w:rsidRDefault="00E17F03" w:rsidP="008833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6391C221" w14:textId="77777777" w:rsidR="008833DF" w:rsidRPr="008833DF" w:rsidRDefault="008833DF" w:rsidP="008833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6C1A62" w14:textId="1C78FD44" w:rsidR="008833DF" w:rsidRPr="008833DF" w:rsidRDefault="008833DF" w:rsidP="008833DF">
      <w:pPr>
        <w:rPr>
          <w:rFonts w:ascii="Times New Roman" w:hAnsi="Times New Roman" w:cs="Times New Roman"/>
          <w:sz w:val="24"/>
          <w:szCs w:val="24"/>
        </w:rPr>
      </w:pPr>
    </w:p>
    <w:sectPr w:rsidR="008833DF" w:rsidRPr="00883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FD"/>
    <w:rsid w:val="008833DF"/>
    <w:rsid w:val="009D4BFD"/>
    <w:rsid w:val="00BF1E59"/>
    <w:rsid w:val="00E1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D73C6"/>
  <w15:chartTrackingRefBased/>
  <w15:docId w15:val="{B54429EC-4DED-4C7C-8950-F53ECCA5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agetitle-item">
    <w:name w:val="pagetitle-item"/>
    <w:basedOn w:val="a0"/>
    <w:rsid w:val="008833DF"/>
  </w:style>
  <w:style w:type="character" w:styleId="a3">
    <w:name w:val="Hyperlink"/>
    <w:basedOn w:val="a0"/>
    <w:uiPriority w:val="99"/>
    <w:unhideWhenUsed/>
    <w:rsid w:val="00E17F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17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amsonopt.ru/contact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Назырова Екатерина Андреевна</dc:creator>
  <cp:keywords/>
  <dc:description/>
  <cp:lastModifiedBy>Назырова Екатерина Андреевна</cp:lastModifiedBy>
  <cp:revision>2</cp:revision>
  <dcterms:created xsi:type="dcterms:W3CDTF">2024-10-04T08:55:00Z</dcterms:created>
  <dcterms:modified xsi:type="dcterms:W3CDTF">2024-10-04T09:10:00Z</dcterms:modified>
</cp:coreProperties>
</file>