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:rsidR="0063344C" w:rsidRPr="0063344C" w:rsidRDefault="0063344C" w:rsidP="0063344C">
      <w:pPr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 xml:space="preserve">«ЛЭТИ» им. </w:t>
      </w:r>
      <w:proofErr w:type="spellStart"/>
      <w:r w:rsidRPr="0063344C">
        <w:rPr>
          <w:b/>
          <w:bCs/>
          <w:sz w:val="26"/>
          <w:szCs w:val="26"/>
        </w:rPr>
        <w:t>В.И.Ульянова</w:t>
      </w:r>
      <w:proofErr w:type="spellEnd"/>
      <w:r w:rsidRPr="0063344C">
        <w:rPr>
          <w:b/>
          <w:bCs/>
          <w:sz w:val="26"/>
          <w:szCs w:val="26"/>
        </w:rPr>
        <w:t xml:space="preserve"> (Ленина)»</w:t>
      </w:r>
    </w:p>
    <w:p w:rsidR="0063344C" w:rsidRPr="0063344C" w:rsidRDefault="0063344C" w:rsidP="0063344C">
      <w:pPr>
        <w:pStyle w:val="a9"/>
        <w:spacing w:after="0"/>
        <w:jc w:val="center"/>
        <w:rPr>
          <w:b/>
          <w:bCs/>
          <w:sz w:val="26"/>
          <w:szCs w:val="26"/>
        </w:rPr>
      </w:pPr>
      <w:r w:rsidRPr="0063344C">
        <w:rPr>
          <w:b/>
          <w:bCs/>
          <w:sz w:val="26"/>
          <w:szCs w:val="26"/>
        </w:rPr>
        <w:t>(</w:t>
      </w:r>
      <w:proofErr w:type="spellStart"/>
      <w:r w:rsidRPr="0063344C">
        <w:rPr>
          <w:b/>
          <w:bCs/>
          <w:sz w:val="26"/>
          <w:szCs w:val="26"/>
        </w:rPr>
        <w:t>СПбГЭТУ</w:t>
      </w:r>
      <w:proofErr w:type="spellEnd"/>
      <w:r w:rsidRPr="0063344C">
        <w:rPr>
          <w:b/>
          <w:bCs/>
          <w:sz w:val="26"/>
          <w:szCs w:val="26"/>
        </w:rPr>
        <w:t xml:space="preserve"> </w:t>
      </w:r>
      <w:r w:rsidR="00DF6978">
        <w:rPr>
          <w:b/>
          <w:bCs/>
          <w:sz w:val="26"/>
          <w:szCs w:val="26"/>
        </w:rPr>
        <w:t>«</w:t>
      </w:r>
      <w:r w:rsidRPr="0063344C">
        <w:rPr>
          <w:b/>
          <w:bCs/>
          <w:sz w:val="26"/>
          <w:szCs w:val="26"/>
        </w:rPr>
        <w:t>ЛЭТИ</w:t>
      </w:r>
      <w:r w:rsidR="00DF6978">
        <w:rPr>
          <w:b/>
          <w:bCs/>
          <w:sz w:val="26"/>
          <w:szCs w:val="26"/>
        </w:rPr>
        <w:t>»</w:t>
      </w:r>
      <w:r w:rsidRPr="0063344C">
        <w:rPr>
          <w:b/>
          <w:bCs/>
          <w:sz w:val="26"/>
          <w:szCs w:val="26"/>
        </w:rPr>
        <w:t>)</w:t>
      </w:r>
    </w:p>
    <w:p w:rsidR="0063344C" w:rsidRDefault="0063344C" w:rsidP="00103B01">
      <w:pPr>
        <w:spacing w:line="336" w:lineRule="auto"/>
        <w:jc w:val="center"/>
        <w:rPr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2"/>
        <w:gridCol w:w="2691"/>
        <w:gridCol w:w="2718"/>
      </w:tblGrid>
      <w:tr w:rsidR="00103B01" w:rsidRPr="00BE4534" w:rsidTr="0063344C">
        <w:tc>
          <w:tcPr>
            <w:tcW w:w="2174" w:type="pct"/>
            <w:shd w:val="clear" w:color="auto" w:fill="auto"/>
          </w:tcPr>
          <w:p w:rsidR="00103B01" w:rsidRPr="00F514E2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F514E2">
              <w:rPr>
                <w:b/>
                <w:sz w:val="28"/>
                <w:szCs w:val="28"/>
              </w:rPr>
              <w:t xml:space="preserve">Направление </w:t>
            </w:r>
          </w:p>
        </w:tc>
        <w:tc>
          <w:tcPr>
            <w:tcW w:w="2826" w:type="pct"/>
            <w:gridSpan w:val="2"/>
            <w:shd w:val="clear" w:color="auto" w:fill="auto"/>
          </w:tcPr>
          <w:p w:rsidR="00103B01" w:rsidRPr="00F514E2" w:rsidRDefault="00103B01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0</w:t>
            </w:r>
            <w:r w:rsidR="00F514E2" w:rsidRPr="00F514E2">
              <w:rPr>
                <w:sz w:val="28"/>
                <w:szCs w:val="28"/>
              </w:rPr>
              <w:t>1.03</w:t>
            </w:r>
            <w:r w:rsidRPr="00F514E2">
              <w:rPr>
                <w:sz w:val="28"/>
                <w:szCs w:val="28"/>
              </w:rPr>
              <w:t>.0</w:t>
            </w:r>
            <w:r w:rsidR="00F514E2" w:rsidRPr="00F514E2">
              <w:rPr>
                <w:sz w:val="28"/>
                <w:szCs w:val="28"/>
              </w:rPr>
              <w:t>2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–</w:t>
            </w:r>
            <w:r w:rsidRPr="00F514E2">
              <w:rPr>
                <w:sz w:val="28"/>
                <w:szCs w:val="28"/>
              </w:rPr>
              <w:t xml:space="preserve"> </w:t>
            </w:r>
            <w:r w:rsidR="00F514E2" w:rsidRPr="00F514E2">
              <w:rPr>
                <w:sz w:val="28"/>
                <w:szCs w:val="28"/>
              </w:rPr>
              <w:t>Прикладная математика и и</w:t>
            </w:r>
            <w:r w:rsidR="00F514E2" w:rsidRPr="00F514E2">
              <w:rPr>
                <w:sz w:val="28"/>
                <w:szCs w:val="28"/>
              </w:rPr>
              <w:t>н</w:t>
            </w:r>
            <w:r w:rsidR="00F514E2" w:rsidRPr="00F514E2">
              <w:rPr>
                <w:sz w:val="28"/>
                <w:szCs w:val="28"/>
              </w:rPr>
              <w:t>форматика</w:t>
            </w:r>
          </w:p>
        </w:tc>
      </w:tr>
      <w:tr w:rsidR="0063344C" w:rsidRPr="00BE4534" w:rsidTr="0063344C">
        <w:tc>
          <w:tcPr>
            <w:tcW w:w="2174" w:type="pct"/>
            <w:shd w:val="clear" w:color="auto" w:fill="auto"/>
            <w:vAlign w:val="center"/>
          </w:tcPr>
          <w:p w:rsidR="0063344C" w:rsidRPr="0063344C" w:rsidRDefault="0063344C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63344C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КТИ</w:t>
            </w: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63344C" w:rsidRDefault="00103B01" w:rsidP="0063344C">
            <w:pPr>
              <w:spacing w:line="336" w:lineRule="auto"/>
              <w:rPr>
                <w:b/>
                <w:sz w:val="28"/>
                <w:szCs w:val="28"/>
              </w:rPr>
            </w:pPr>
            <w:r w:rsidRPr="0063344C">
              <w:rPr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shd w:val="clear" w:color="auto" w:fill="auto"/>
            <w:vAlign w:val="center"/>
          </w:tcPr>
          <w:p w:rsidR="00103B01" w:rsidRPr="00F514E2" w:rsidRDefault="00F514E2" w:rsidP="0063344C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63344C">
        <w:trPr>
          <w:trHeight w:val="737"/>
        </w:trPr>
        <w:tc>
          <w:tcPr>
            <w:tcW w:w="2174" w:type="pct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shd w:val="clear" w:color="auto" w:fill="auto"/>
            <w:vAlign w:val="bottom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</w:tr>
      <w:tr w:rsidR="00103B01" w:rsidRPr="00BE4534" w:rsidTr="0063344C">
        <w:tc>
          <w:tcPr>
            <w:tcW w:w="2174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i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shd w:val="clear" w:color="auto" w:fill="auto"/>
            <w:vAlign w:val="center"/>
          </w:tcPr>
          <w:p w:rsidR="00103B01" w:rsidRPr="00885647" w:rsidRDefault="00103B01" w:rsidP="0063344C">
            <w:pPr>
              <w:spacing w:line="336" w:lineRule="auto"/>
              <w:rPr>
                <w:sz w:val="28"/>
                <w:szCs w:val="28"/>
              </w:rPr>
            </w:pPr>
          </w:p>
        </w:tc>
        <w:tc>
          <w:tcPr>
            <w:tcW w:w="1420" w:type="pct"/>
            <w:shd w:val="clear" w:color="auto" w:fill="auto"/>
            <w:vAlign w:val="center"/>
          </w:tcPr>
          <w:p w:rsidR="00103B01" w:rsidRPr="00F514E2" w:rsidRDefault="00F514E2" w:rsidP="00F514E2">
            <w:pPr>
              <w:spacing w:line="336" w:lineRule="auto"/>
              <w:rPr>
                <w:sz w:val="28"/>
                <w:szCs w:val="28"/>
              </w:rPr>
            </w:pPr>
            <w:r w:rsidRPr="00F514E2">
              <w:rPr>
                <w:sz w:val="28"/>
                <w:szCs w:val="28"/>
              </w:rPr>
              <w:t>Кринкин К</w:t>
            </w:r>
            <w:r w:rsidR="00103B01" w:rsidRPr="00F514E2">
              <w:rPr>
                <w:sz w:val="28"/>
                <w:szCs w:val="28"/>
              </w:rPr>
              <w:t>.</w:t>
            </w:r>
            <w:r w:rsidRPr="00F514E2">
              <w:rPr>
                <w:sz w:val="28"/>
                <w:szCs w:val="28"/>
              </w:rPr>
              <w:t>В</w:t>
            </w:r>
            <w:r w:rsidR="00103B01" w:rsidRPr="00F514E2">
              <w:rPr>
                <w:sz w:val="28"/>
                <w:szCs w:val="28"/>
              </w:rPr>
              <w:t>.</w:t>
            </w:r>
          </w:p>
        </w:tc>
      </w:tr>
    </w:tbl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F514E2" w:rsidRDefault="00F514E2" w:rsidP="00103B01">
      <w:pPr>
        <w:spacing w:line="336" w:lineRule="auto"/>
        <w:jc w:val="center"/>
        <w:rPr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sz w:val="28"/>
          <w:szCs w:val="28"/>
        </w:rPr>
      </w:pPr>
    </w:p>
    <w:p w:rsidR="00103B01" w:rsidRPr="0063344C" w:rsidRDefault="00103B01" w:rsidP="00103B01">
      <w:pPr>
        <w:pStyle w:val="Times142"/>
        <w:spacing w:line="336" w:lineRule="auto"/>
        <w:ind w:firstLine="0"/>
        <w:jc w:val="center"/>
        <w:rPr>
          <w:rStyle w:val="ae"/>
          <w:caps/>
          <w:smallCaps w:val="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ВЫПУСКНАЯ КВАЛИФИКАЦИОННАЯ РАБОТА</w:t>
      </w:r>
    </w:p>
    <w:p w:rsidR="00103B01" w:rsidRDefault="00103B01" w:rsidP="00103B01">
      <w:pPr>
        <w:spacing w:line="336" w:lineRule="auto"/>
        <w:jc w:val="center"/>
        <w:rPr>
          <w:rStyle w:val="ae"/>
          <w:caps/>
          <w:smallCaps w:val="0"/>
          <w:color w:val="FF0000"/>
          <w:sz w:val="36"/>
          <w:szCs w:val="28"/>
        </w:rPr>
      </w:pPr>
      <w:r w:rsidRPr="0063344C">
        <w:rPr>
          <w:rStyle w:val="ae"/>
          <w:caps/>
          <w:smallCaps w:val="0"/>
          <w:sz w:val="36"/>
          <w:szCs w:val="28"/>
        </w:rPr>
        <w:t>БАКАЛАВРА</w:t>
      </w:r>
    </w:p>
    <w:p w:rsidR="0063344C" w:rsidRPr="0063344C" w:rsidRDefault="0063344C" w:rsidP="00103B01">
      <w:pPr>
        <w:spacing w:line="336" w:lineRule="auto"/>
        <w:jc w:val="center"/>
        <w:rPr>
          <w:b/>
          <w:sz w:val="20"/>
          <w:szCs w:val="28"/>
        </w:rPr>
      </w:pPr>
    </w:p>
    <w:p w:rsidR="00103B01" w:rsidRPr="00BE4534" w:rsidRDefault="00103B01" w:rsidP="007312E1">
      <w:pPr>
        <w:jc w:val="center"/>
        <w:rPr>
          <w:rStyle w:val="ae"/>
          <w:smallCaps w:val="0"/>
          <w:sz w:val="28"/>
          <w:szCs w:val="28"/>
        </w:rPr>
      </w:pPr>
      <w:r w:rsidRPr="00BE4534">
        <w:rPr>
          <w:rStyle w:val="ae"/>
          <w:smallCaps w:val="0"/>
          <w:sz w:val="28"/>
          <w:szCs w:val="28"/>
        </w:rPr>
        <w:t xml:space="preserve">Тема: </w:t>
      </w:r>
      <w:r w:rsidR="00264293">
        <w:rPr>
          <w:rFonts w:ascii="Cambria" w:hAnsi="Cambria"/>
          <w:sz w:val="26"/>
          <w:szCs w:val="26"/>
        </w:rPr>
        <w:t>РЕАЛИЗАЦИЯ РАЗЛИЧНЫХ МЕТОДОВ ОЦЕНКИ КАЧЕСТВА КЛАСТЕР</w:t>
      </w:r>
      <w:r w:rsidR="00264293">
        <w:rPr>
          <w:rFonts w:ascii="Cambria" w:hAnsi="Cambria"/>
          <w:sz w:val="26"/>
          <w:szCs w:val="26"/>
        </w:rPr>
        <w:t>И</w:t>
      </w:r>
      <w:r w:rsidR="00264293">
        <w:rPr>
          <w:rFonts w:ascii="Cambria" w:hAnsi="Cambria"/>
          <w:sz w:val="26"/>
          <w:szCs w:val="26"/>
        </w:rPr>
        <w:t>ЗАЦИИ ДАННЫХ</w:t>
      </w:r>
    </w:p>
    <w:p w:rsidR="00264293" w:rsidRDefault="00264293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p w:rsidR="00260C5C" w:rsidRDefault="00260C5C" w:rsidP="00103B01">
      <w:pPr>
        <w:spacing w:line="336" w:lineRule="auto"/>
        <w:jc w:val="center"/>
        <w:rPr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>
              <w:rPr>
                <w:sz w:val="28"/>
                <w:szCs w:val="28"/>
              </w:rPr>
              <w:t>Федоров</w:t>
            </w:r>
            <w:r w:rsidRPr="00260C5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Pr="00260C5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</w:t>
            </w:r>
            <w:r w:rsidRPr="00260C5C">
              <w:rPr>
                <w:sz w:val="28"/>
                <w:szCs w:val="28"/>
              </w:rPr>
              <w:t>.</w:t>
            </w:r>
          </w:p>
        </w:tc>
      </w:tr>
      <w:tr w:rsidR="00260C5C" w:rsidTr="00260C5C">
        <w:trPr>
          <w:trHeight w:val="211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:rsidR="00260C5C" w:rsidRPr="00510ACE" w:rsidRDefault="00510ACE">
            <w:pPr>
              <w:jc w:val="center"/>
              <w:rPr>
                <w:sz w:val="28"/>
                <w:szCs w:val="28"/>
              </w:rPr>
            </w:pPr>
            <w:r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Pr="00260C5C" w:rsidRDefault="00260C5C" w:rsidP="00260C5C">
            <w:pPr>
              <w:rPr>
                <w:sz w:val="28"/>
              </w:rPr>
            </w:pPr>
            <w:r w:rsidRPr="00260C5C">
              <w:rPr>
                <w:sz w:val="28"/>
                <w:szCs w:val="28"/>
              </w:rPr>
              <w:t>Жукова Н.А.</w:t>
            </w:r>
          </w:p>
        </w:tc>
      </w:tr>
      <w:tr w:rsidR="00260C5C" w:rsidTr="00260C5C">
        <w:trPr>
          <w:trHeight w:val="168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  <w:tr w:rsidR="00260C5C" w:rsidTr="00260C5C">
        <w:trPr>
          <w:trHeight w:val="397"/>
        </w:trPr>
        <w:tc>
          <w:tcPr>
            <w:tcW w:w="2093" w:type="dxa"/>
            <w:vAlign w:val="bottom"/>
            <w:hideMark/>
          </w:tcPr>
          <w:p w:rsidR="00260C5C" w:rsidRDefault="00260C5C" w:rsidP="00D16FC2">
            <w:pPr>
              <w:rPr>
                <w:sz w:val="28"/>
                <w:vertAlign w:val="superscript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126" w:type="dxa"/>
            <w:vAlign w:val="bottom"/>
          </w:tcPr>
          <w:p w:rsidR="00260C5C" w:rsidRDefault="00260C5C">
            <w:pPr>
              <w:jc w:val="center"/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:rsidR="00260C5C" w:rsidRDefault="00260C5C">
            <w:pPr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 w:rsidR="00260C5C" w:rsidTr="00260C5C">
        <w:trPr>
          <w:trHeight w:val="124"/>
        </w:trPr>
        <w:tc>
          <w:tcPr>
            <w:tcW w:w="2093" w:type="dxa"/>
            <w:vAlign w:val="bottom"/>
          </w:tcPr>
          <w:p w:rsidR="00260C5C" w:rsidRDefault="00260C5C">
            <w:pPr>
              <w:rPr>
                <w:sz w:val="28"/>
              </w:rPr>
            </w:pPr>
          </w:p>
        </w:tc>
        <w:tc>
          <w:tcPr>
            <w:tcW w:w="2126" w:type="dxa"/>
            <w:hideMark/>
          </w:tcPr>
          <w:p w:rsidR="00260C5C" w:rsidRDefault="00260C5C">
            <w:pPr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60C5C" w:rsidRDefault="00260C5C">
            <w:pPr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:rsidR="00260C5C" w:rsidRDefault="00260C5C">
            <w:pPr>
              <w:rPr>
                <w:i/>
                <w:sz w:val="28"/>
              </w:rPr>
            </w:pPr>
          </w:p>
        </w:tc>
        <w:tc>
          <w:tcPr>
            <w:tcW w:w="2623" w:type="dxa"/>
          </w:tcPr>
          <w:p w:rsidR="00260C5C" w:rsidRDefault="00260C5C">
            <w:pPr>
              <w:rPr>
                <w:sz w:val="16"/>
              </w:rPr>
            </w:pPr>
          </w:p>
        </w:tc>
      </w:tr>
    </w:tbl>
    <w:p w:rsidR="00103B01" w:rsidRDefault="00103B01" w:rsidP="00103B01">
      <w:pPr>
        <w:spacing w:line="336" w:lineRule="auto"/>
        <w:jc w:val="center"/>
        <w:rPr>
          <w:bCs/>
          <w:sz w:val="28"/>
          <w:szCs w:val="28"/>
        </w:rPr>
      </w:pPr>
    </w:p>
    <w:p w:rsidR="00103B01" w:rsidRPr="00BE4534" w:rsidRDefault="00103B01" w:rsidP="00103B01">
      <w:pPr>
        <w:spacing w:line="336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03B01" w:rsidRPr="00BE4534" w:rsidRDefault="00264293" w:rsidP="00264293">
      <w:pPr>
        <w:spacing w:line="336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2016</w:t>
      </w:r>
      <w:r w:rsidR="00103B01" w:rsidRPr="00BE4534">
        <w:rPr>
          <w:b/>
          <w:caps/>
          <w:sz w:val="28"/>
          <w:szCs w:val="28"/>
          <w:highlight w:val="yellow"/>
        </w:rPr>
        <w:br w:type="page"/>
      </w:r>
      <w:r w:rsidR="00103B01" w:rsidRPr="00BE4534">
        <w:rPr>
          <w:b/>
          <w:caps/>
          <w:sz w:val="28"/>
          <w:szCs w:val="28"/>
        </w:rPr>
        <w:lastRenderedPageBreak/>
        <w:t>ЗАДАНИЕ</w:t>
      </w:r>
    </w:p>
    <w:p w:rsidR="00103B01" w:rsidRDefault="00103B01" w:rsidP="00103B0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на вы</w:t>
      </w:r>
      <w:r>
        <w:rPr>
          <w:b/>
          <w:caps/>
          <w:sz w:val="28"/>
          <w:szCs w:val="28"/>
        </w:rPr>
        <w:t>пускную квалификационную работу</w:t>
      </w:r>
    </w:p>
    <w:p w:rsidR="00A947CC" w:rsidRPr="00BE4534" w:rsidRDefault="00A947CC" w:rsidP="00103B01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1781"/>
        <w:gridCol w:w="1637"/>
        <w:gridCol w:w="799"/>
        <w:gridCol w:w="854"/>
        <w:gridCol w:w="1643"/>
        <w:gridCol w:w="647"/>
        <w:gridCol w:w="245"/>
        <w:gridCol w:w="1082"/>
        <w:gridCol w:w="701"/>
        <w:gridCol w:w="75"/>
      </w:tblGrid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2A79BA" w:rsidRPr="002A79BA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2A79BA" w:rsidRDefault="00A947CC" w:rsidP="002A79BA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 xml:space="preserve">____________ </w:t>
            </w:r>
            <w:r w:rsidR="002A79BA" w:rsidRPr="002A79BA">
              <w:rPr>
                <w:sz w:val="28"/>
                <w:szCs w:val="28"/>
              </w:rPr>
              <w:t>Кринкин К</w:t>
            </w:r>
            <w:r w:rsidRPr="002A79BA">
              <w:rPr>
                <w:sz w:val="28"/>
                <w:szCs w:val="28"/>
              </w:rPr>
              <w:t>.</w:t>
            </w:r>
            <w:r w:rsidR="002A79BA" w:rsidRPr="002A79BA">
              <w:rPr>
                <w:sz w:val="28"/>
                <w:szCs w:val="28"/>
              </w:rPr>
              <w:t>В</w:t>
            </w:r>
            <w:r w:rsidRPr="002A79BA">
              <w:rPr>
                <w:sz w:val="28"/>
                <w:szCs w:val="28"/>
              </w:rPr>
              <w:t>.</w:t>
            </w:r>
          </w:p>
        </w:tc>
      </w:tr>
      <w:tr w:rsidR="00A947CC" w:rsidRPr="00BE4534" w:rsidTr="00F8207B">
        <w:tc>
          <w:tcPr>
            <w:tcW w:w="3418" w:type="dxa"/>
            <w:gridSpan w:val="2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gridSpan w:val="8"/>
            <w:shd w:val="clear" w:color="auto" w:fill="auto"/>
          </w:tcPr>
          <w:p w:rsidR="00A947CC" w:rsidRPr="00885647" w:rsidRDefault="00A947CC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A947CC" w:rsidRPr="00A947CC" w:rsidTr="00513FC2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1" w:type="dxa"/>
            <w:vAlign w:val="center"/>
          </w:tcPr>
          <w:p w:rsidR="00A947CC" w:rsidRPr="00A947CC" w:rsidRDefault="002A79BA" w:rsidP="002A50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5"/>
            <w:vAlign w:val="center"/>
          </w:tcPr>
          <w:p w:rsidR="00A947CC" w:rsidRPr="002A79BA" w:rsidRDefault="002A79BA" w:rsidP="002A79BA">
            <w:pPr>
              <w:rPr>
                <w:i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Федоров</w:t>
            </w:r>
            <w:r w:rsidR="002A50AA" w:rsidRPr="002A79BA">
              <w:rPr>
                <w:sz w:val="28"/>
                <w:szCs w:val="28"/>
              </w:rPr>
              <w:t xml:space="preserve"> </w:t>
            </w:r>
            <w:r w:rsidRPr="002A79BA">
              <w:rPr>
                <w:sz w:val="28"/>
                <w:szCs w:val="28"/>
              </w:rPr>
              <w:t>А</w:t>
            </w:r>
            <w:r w:rsidR="002A50AA" w:rsidRPr="002A79BA">
              <w:rPr>
                <w:sz w:val="28"/>
                <w:szCs w:val="28"/>
              </w:rPr>
              <w:t>.</w:t>
            </w:r>
            <w:r w:rsidRPr="002A79BA">
              <w:rPr>
                <w:sz w:val="28"/>
                <w:szCs w:val="28"/>
              </w:rPr>
              <w:t>М</w:t>
            </w:r>
            <w:r w:rsidR="002A50AA" w:rsidRPr="002A79BA">
              <w:rPr>
                <w:sz w:val="28"/>
                <w:szCs w:val="28"/>
              </w:rPr>
              <w:t>.</w:t>
            </w:r>
          </w:p>
        </w:tc>
        <w:tc>
          <w:tcPr>
            <w:tcW w:w="245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A947CC" w:rsidRPr="00A947CC" w:rsidRDefault="00A947CC" w:rsidP="002A50AA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</w:tcPr>
          <w:p w:rsidR="00A947CC" w:rsidRPr="002A79BA" w:rsidRDefault="002A79BA" w:rsidP="002A50AA">
            <w:pPr>
              <w:rPr>
                <w:b/>
                <w:sz w:val="28"/>
                <w:szCs w:val="28"/>
              </w:rPr>
            </w:pPr>
            <w:r w:rsidRPr="002A79BA">
              <w:rPr>
                <w:sz w:val="28"/>
                <w:szCs w:val="28"/>
              </w:rPr>
              <w:t>3381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2A79BA" w:rsidRDefault="00103B01" w:rsidP="0014060B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2A79BA" w:rsidRPr="002A79BA">
              <w:rPr>
                <w:sz w:val="28"/>
                <w:szCs w:val="28"/>
              </w:rPr>
              <w:t>Ре</w:t>
            </w:r>
            <w:r w:rsidR="002A79BA">
              <w:rPr>
                <w:sz w:val="28"/>
                <w:szCs w:val="28"/>
              </w:rPr>
              <w:t>ализация различных методов оценки качества кластериз</w:t>
            </w:r>
            <w:r w:rsidR="002A79BA">
              <w:rPr>
                <w:sz w:val="28"/>
                <w:szCs w:val="28"/>
              </w:rPr>
              <w:t>а</w:t>
            </w:r>
            <w:r w:rsidR="002A79BA">
              <w:rPr>
                <w:sz w:val="28"/>
                <w:szCs w:val="28"/>
              </w:rPr>
              <w:t>ции данных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5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2A79BA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Место выполнения ВКР: </w:t>
            </w:r>
            <w:r w:rsidR="002A79BA">
              <w:rPr>
                <w:sz w:val="28"/>
                <w:szCs w:val="28"/>
              </w:rPr>
              <w:t>МОЭВМ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76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Исходные данные (технические требования): </w:t>
            </w:r>
          </w:p>
          <w:p w:rsidR="00103B01" w:rsidRPr="00885647" w:rsidRDefault="002A79BA" w:rsidP="002A79BA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Реализовать методы оценки качества кластеризации и провести их анализ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871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14060B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Содержание ВКР: </w:t>
            </w:r>
          </w:p>
          <w:p w:rsidR="00103B01" w:rsidRPr="00885647" w:rsidRDefault="008D2CC2" w:rsidP="008D2CC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D16FC2">
              <w:rPr>
                <w:sz w:val="28"/>
                <w:szCs w:val="28"/>
              </w:rPr>
              <w:t>введение, современное состояние вопроса, описание исследования, резул</w:t>
            </w:r>
            <w:r w:rsidRPr="00D16FC2">
              <w:rPr>
                <w:sz w:val="28"/>
                <w:szCs w:val="28"/>
              </w:rPr>
              <w:t>ь</w:t>
            </w:r>
            <w:r w:rsidRPr="00D16FC2">
              <w:rPr>
                <w:sz w:val="28"/>
                <w:szCs w:val="28"/>
              </w:rPr>
              <w:t>таты исследования</w:t>
            </w:r>
            <w:r w:rsidR="00D16FC2" w:rsidRPr="00D16FC2">
              <w:rPr>
                <w:sz w:val="28"/>
                <w:szCs w:val="28"/>
              </w:rPr>
              <w:t>, технико-</w:t>
            </w:r>
            <w:r w:rsidR="00D16FC2">
              <w:rPr>
                <w:sz w:val="28"/>
                <w:szCs w:val="28"/>
              </w:rPr>
              <w:t>экономическое обоснование</w:t>
            </w:r>
            <w:r w:rsidR="00C86236">
              <w:rPr>
                <w:sz w:val="28"/>
                <w:szCs w:val="28"/>
              </w:rPr>
              <w:t>, заключение, сп</w:t>
            </w:r>
            <w:r w:rsidR="00C86236">
              <w:rPr>
                <w:sz w:val="28"/>
                <w:szCs w:val="28"/>
              </w:rPr>
              <w:t>и</w:t>
            </w:r>
            <w:r w:rsidR="00C86236">
              <w:rPr>
                <w:sz w:val="28"/>
                <w:szCs w:val="28"/>
              </w:rPr>
              <w:t>сок использованных источников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44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8832BD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Перечень отчетных материалов: пояснительная записка, </w:t>
            </w:r>
            <w:r w:rsidR="008D597C">
              <w:rPr>
                <w:sz w:val="28"/>
                <w:szCs w:val="28"/>
              </w:rPr>
              <w:t>иллюстративный материал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49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C86236" w:rsidP="00C8623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Дополнительный раздел</w:t>
            </w:r>
            <w:r w:rsidR="00103B01" w:rsidRPr="00885647">
              <w:rPr>
                <w:sz w:val="28"/>
                <w:szCs w:val="28"/>
              </w:rPr>
              <w:t xml:space="preserve">: </w:t>
            </w:r>
            <w:r w:rsidRPr="00D16FC2">
              <w:rPr>
                <w:sz w:val="28"/>
                <w:szCs w:val="28"/>
              </w:rPr>
              <w:t>технико-</w:t>
            </w:r>
            <w:r>
              <w:rPr>
                <w:sz w:val="28"/>
                <w:szCs w:val="28"/>
              </w:rPr>
              <w:t>экономическое обоснование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27"/>
        </w:trPr>
        <w:tc>
          <w:tcPr>
            <w:tcW w:w="94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513FC2">
            <w:pPr>
              <w:rPr>
                <w:sz w:val="16"/>
                <w:szCs w:val="16"/>
              </w:rPr>
            </w:pP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Дата представления ВКР к защите</w:t>
            </w:r>
          </w:p>
        </w:tc>
      </w:tr>
      <w:tr w:rsidR="00103B01" w:rsidRPr="00BE4534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47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885647" w:rsidRDefault="00103B01" w:rsidP="00513FC2">
            <w:pPr>
              <w:spacing w:line="36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 w:rsidR="003A2E1F"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103B01" w:rsidRPr="00513FC2" w:rsidTr="00513FC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70"/>
        </w:trPr>
        <w:tc>
          <w:tcPr>
            <w:tcW w:w="50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513FC2" w:rsidP="00513FC2">
            <w:pPr>
              <w:tabs>
                <w:tab w:val="left" w:pos="1783"/>
              </w:tabs>
              <w:spacing w:line="360" w:lineRule="auto"/>
              <w:rPr>
                <w:sz w:val="16"/>
                <w:szCs w:val="16"/>
              </w:rPr>
            </w:pPr>
            <w:r w:rsidRPr="00513FC2">
              <w:rPr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3B01" w:rsidRPr="00513FC2" w:rsidRDefault="00103B01" w:rsidP="0014060B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1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F020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</w:t>
            </w:r>
            <w:r w:rsidRPr="00F02033">
              <w:rPr>
                <w:sz w:val="28"/>
                <w:szCs w:val="28"/>
              </w:rPr>
              <w:t>А</w:t>
            </w:r>
            <w:r w:rsidR="00513FC2" w:rsidRPr="00F02033">
              <w:rPr>
                <w:sz w:val="28"/>
                <w:szCs w:val="28"/>
              </w:rPr>
              <w:t>.</w:t>
            </w:r>
            <w:r w:rsidRPr="00F02033">
              <w:rPr>
                <w:sz w:val="28"/>
                <w:szCs w:val="28"/>
              </w:rPr>
              <w:t>М</w:t>
            </w:r>
            <w:r w:rsidR="00513FC2" w:rsidRPr="00F02033">
              <w:rPr>
                <w:sz w:val="28"/>
                <w:szCs w:val="28"/>
              </w:rPr>
              <w:t>.</w:t>
            </w:r>
          </w:p>
        </w:tc>
      </w:tr>
      <w:tr w:rsidR="00513FC2" w:rsidRPr="00BE4534" w:rsidTr="00041BB0">
        <w:trPr>
          <w:gridAfter w:val="1"/>
          <w:wAfter w:w="75" w:type="dxa"/>
          <w:trHeight w:val="553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F02033" w:rsidP="005E3AF4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513FC2" w:rsidRPr="00BE4534" w:rsidTr="00041BB0">
        <w:trPr>
          <w:gridAfter w:val="1"/>
          <w:wAfter w:w="75" w:type="dxa"/>
          <w:trHeight w:val="278"/>
        </w:trPr>
        <w:tc>
          <w:tcPr>
            <w:tcW w:w="4217" w:type="dxa"/>
            <w:gridSpan w:val="3"/>
            <w:shd w:val="clear" w:color="auto" w:fill="auto"/>
          </w:tcPr>
          <w:p w:rsidR="00513FC2" w:rsidRPr="0063344C" w:rsidRDefault="00513FC2" w:rsidP="005E3AF4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13FC2" w:rsidRPr="00041BB0" w:rsidRDefault="00513FC2" w:rsidP="005E3AF4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041BB0" w:rsidRDefault="00513FC2" w:rsidP="005E3AF4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  <w:tr w:rsidR="00513FC2" w:rsidRPr="00BE4534" w:rsidTr="00041BB0">
        <w:trPr>
          <w:gridAfter w:val="1"/>
          <w:wAfter w:w="75" w:type="dxa"/>
          <w:trHeight w:val="520"/>
        </w:trPr>
        <w:tc>
          <w:tcPr>
            <w:tcW w:w="4217" w:type="dxa"/>
            <w:gridSpan w:val="3"/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13FC2" w:rsidRPr="00885647" w:rsidRDefault="00513FC2" w:rsidP="005E3AF4">
            <w:pPr>
              <w:rPr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513FC2" w:rsidRPr="00885647" w:rsidRDefault="00513FC2" w:rsidP="005E3AF4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041BB0" w:rsidTr="00041BB0">
        <w:trPr>
          <w:gridAfter w:val="1"/>
          <w:wAfter w:w="75" w:type="dxa"/>
          <w:trHeight w:val="284"/>
        </w:trPr>
        <w:tc>
          <w:tcPr>
            <w:tcW w:w="4217" w:type="dxa"/>
            <w:gridSpan w:val="3"/>
            <w:shd w:val="clear" w:color="auto" w:fill="auto"/>
          </w:tcPr>
          <w:p w:rsidR="00041BB0" w:rsidRPr="00041BB0" w:rsidRDefault="00041BB0" w:rsidP="00041BB0">
            <w:pPr>
              <w:ind w:firstLine="1843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</w:tr>
    </w:tbl>
    <w:p w:rsidR="00513FC2" w:rsidRDefault="00103B01" w:rsidP="00513FC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/>
      </w:r>
      <w:r w:rsidR="00513FC2" w:rsidRPr="00BE4534">
        <w:rPr>
          <w:b/>
          <w:caps/>
          <w:sz w:val="28"/>
          <w:szCs w:val="28"/>
        </w:rPr>
        <w:lastRenderedPageBreak/>
        <w:t>календарный план</w:t>
      </w:r>
      <w:r w:rsidR="00513FC2">
        <w:rPr>
          <w:b/>
          <w:caps/>
          <w:sz w:val="28"/>
          <w:szCs w:val="28"/>
        </w:rPr>
        <w:t xml:space="preserve"> </w:t>
      </w:r>
      <w:r w:rsidR="00513FC2" w:rsidRPr="00BE4534">
        <w:rPr>
          <w:b/>
          <w:caps/>
          <w:sz w:val="28"/>
          <w:szCs w:val="28"/>
        </w:rPr>
        <w:t xml:space="preserve">выполнения </w:t>
      </w:r>
    </w:p>
    <w:p w:rsidR="00513FC2" w:rsidRDefault="00513FC2" w:rsidP="00513FC2">
      <w:pPr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>выпускной квалификационной работы</w:t>
      </w:r>
    </w:p>
    <w:p w:rsidR="00103B01" w:rsidRDefault="00103B01" w:rsidP="00513FC2">
      <w:pPr>
        <w:spacing w:line="360" w:lineRule="auto"/>
        <w:ind w:firstLine="1985"/>
        <w:jc w:val="center"/>
        <w:rPr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1785"/>
        <w:gridCol w:w="1633"/>
        <w:gridCol w:w="4076"/>
        <w:gridCol w:w="246"/>
        <w:gridCol w:w="1082"/>
        <w:gridCol w:w="784"/>
      </w:tblGrid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Утверждаю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F02033" w:rsidRDefault="00012097" w:rsidP="00880FC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Зав. кафедрой </w:t>
            </w:r>
            <w:r w:rsidR="00F02033">
              <w:rPr>
                <w:sz w:val="28"/>
                <w:szCs w:val="28"/>
              </w:rPr>
              <w:t>МОЭВМ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F0203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02033">
              <w:rPr>
                <w:sz w:val="28"/>
                <w:szCs w:val="28"/>
              </w:rPr>
              <w:t>____________</w:t>
            </w:r>
            <w:r w:rsidRPr="00885647">
              <w:rPr>
                <w:color w:val="FF0000"/>
                <w:sz w:val="28"/>
                <w:szCs w:val="28"/>
              </w:rPr>
              <w:t xml:space="preserve"> </w:t>
            </w:r>
            <w:r w:rsidR="00F02033" w:rsidRPr="002A79BA">
              <w:rPr>
                <w:sz w:val="28"/>
                <w:szCs w:val="28"/>
              </w:rPr>
              <w:t>Кринкин К.В.</w:t>
            </w:r>
          </w:p>
        </w:tc>
      </w:tr>
      <w:tr w:rsidR="00012097" w:rsidRPr="00BE4534" w:rsidTr="00F8207B">
        <w:tc>
          <w:tcPr>
            <w:tcW w:w="3418" w:type="dxa"/>
            <w:gridSpan w:val="2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gridSpan w:val="4"/>
            <w:shd w:val="clear" w:color="auto" w:fill="auto"/>
          </w:tcPr>
          <w:p w:rsidR="00012097" w:rsidRPr="00885647" w:rsidRDefault="00012097" w:rsidP="00880FCD">
            <w:pPr>
              <w:spacing w:line="360" w:lineRule="auto"/>
              <w:jc w:val="right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«___»______________20</w:t>
            </w:r>
            <w:r>
              <w:rPr>
                <w:sz w:val="28"/>
                <w:szCs w:val="28"/>
              </w:rPr>
              <w:t>__</w:t>
            </w:r>
            <w:r w:rsidRPr="00885647">
              <w:rPr>
                <w:sz w:val="28"/>
                <w:szCs w:val="28"/>
              </w:rPr>
              <w:t>_ г.</w:t>
            </w:r>
          </w:p>
        </w:tc>
      </w:tr>
      <w:tr w:rsidR="00012097" w:rsidRPr="00A947CC" w:rsidTr="00F8207B">
        <w:tblPrEx>
          <w:tblLook w:val="01E0" w:firstRow="1" w:lastRow="1" w:firstColumn="1" w:lastColumn="1" w:noHBand="0" w:noVBand="0"/>
        </w:tblPrEx>
        <w:trPr>
          <w:trHeight w:val="567"/>
        </w:trPr>
        <w:tc>
          <w:tcPr>
            <w:tcW w:w="1785" w:type="dxa"/>
            <w:vAlign w:val="center"/>
          </w:tcPr>
          <w:p w:rsidR="00012097" w:rsidRPr="00A947CC" w:rsidRDefault="00F02033" w:rsidP="00880F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gridSpan w:val="2"/>
            <w:vAlign w:val="center"/>
          </w:tcPr>
          <w:p w:rsidR="00012097" w:rsidRPr="00F02033" w:rsidRDefault="00F02033" w:rsidP="00F02033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Федоров А.М.</w:t>
            </w:r>
          </w:p>
        </w:tc>
        <w:tc>
          <w:tcPr>
            <w:tcW w:w="246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  <w:vAlign w:val="center"/>
          </w:tcPr>
          <w:p w:rsidR="00012097" w:rsidRPr="00A947CC" w:rsidRDefault="00012097" w:rsidP="00880FCD">
            <w:pPr>
              <w:rPr>
                <w:sz w:val="28"/>
                <w:szCs w:val="28"/>
              </w:rPr>
            </w:pPr>
            <w:r w:rsidRPr="00A947CC">
              <w:rPr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</w:tcPr>
          <w:p w:rsidR="00012097" w:rsidRPr="009E63E4" w:rsidRDefault="009E63E4" w:rsidP="00880FC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3381</w:t>
            </w:r>
          </w:p>
        </w:tc>
      </w:tr>
      <w:tr w:rsidR="00012097" w:rsidRPr="00BE4534" w:rsidTr="00F8207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63"/>
        </w:trPr>
        <w:tc>
          <w:tcPr>
            <w:tcW w:w="96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2097" w:rsidRPr="009E63E4" w:rsidRDefault="00012097" w:rsidP="009E63E4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Тема работы: </w:t>
            </w:r>
            <w:r w:rsidR="009E63E4" w:rsidRPr="002A79BA">
              <w:rPr>
                <w:sz w:val="28"/>
                <w:szCs w:val="28"/>
              </w:rPr>
              <w:t>Ре</w:t>
            </w:r>
            <w:r w:rsidR="009E63E4">
              <w:rPr>
                <w:sz w:val="28"/>
                <w:szCs w:val="28"/>
              </w:rPr>
              <w:t>ализация различных методов оценки качества кластеризации данных</w:t>
            </w:r>
          </w:p>
        </w:tc>
      </w:tr>
    </w:tbl>
    <w:p w:rsidR="00103B01" w:rsidRPr="00BE4534" w:rsidRDefault="00103B01" w:rsidP="00090398">
      <w:pPr>
        <w:spacing w:line="300" w:lineRule="auto"/>
        <w:jc w:val="center"/>
        <w:rPr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7"/>
        <w:gridCol w:w="7200"/>
        <w:gridCol w:w="1687"/>
      </w:tblGrid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 xml:space="preserve">№ </w:t>
            </w:r>
            <w:proofErr w:type="gramStart"/>
            <w:r w:rsidRPr="00885647">
              <w:rPr>
                <w:sz w:val="28"/>
                <w:szCs w:val="28"/>
              </w:rPr>
              <w:t>п</w:t>
            </w:r>
            <w:proofErr w:type="gramEnd"/>
            <w:r w:rsidRPr="00885647">
              <w:rPr>
                <w:sz w:val="28"/>
                <w:szCs w:val="28"/>
              </w:rPr>
              <w:t>/п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Срок в</w:t>
            </w:r>
            <w:r w:rsidRPr="00885647">
              <w:rPr>
                <w:sz w:val="28"/>
                <w:szCs w:val="28"/>
              </w:rPr>
              <w:t>ы</w:t>
            </w:r>
            <w:r w:rsidRPr="00885647">
              <w:rPr>
                <w:sz w:val="28"/>
                <w:szCs w:val="28"/>
              </w:rPr>
              <w:t>полнения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1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vAlign w:val="center"/>
          </w:tcPr>
          <w:p w:rsidR="00513FC2" w:rsidRPr="00B53B87" w:rsidRDefault="00F81050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03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 – 07</w:t>
            </w:r>
            <w:r w:rsidR="00513FC2" w:rsidRPr="00B53B87">
              <w:rPr>
                <w:sz w:val="28"/>
                <w:szCs w:val="28"/>
              </w:rPr>
              <w:t>.0</w:t>
            </w:r>
            <w:r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2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B53B8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 xml:space="preserve">Генерация </w:t>
            </w:r>
            <w:proofErr w:type="spellStart"/>
            <w:r w:rsidRPr="00B53B87">
              <w:rPr>
                <w:sz w:val="28"/>
                <w:szCs w:val="28"/>
              </w:rPr>
              <w:t>кластеризованных</w:t>
            </w:r>
            <w:proofErr w:type="spellEnd"/>
            <w:r w:rsidRPr="00B53B87">
              <w:rPr>
                <w:sz w:val="28"/>
                <w:szCs w:val="28"/>
              </w:rPr>
              <w:t xml:space="preserve"> множеств</w:t>
            </w:r>
          </w:p>
        </w:tc>
        <w:tc>
          <w:tcPr>
            <w:tcW w:w="884" w:type="pct"/>
            <w:vAlign w:val="center"/>
          </w:tcPr>
          <w:p w:rsidR="00513FC2" w:rsidRPr="00B53B87" w:rsidRDefault="00513FC2" w:rsidP="00F81050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B53B87">
              <w:rPr>
                <w:sz w:val="28"/>
                <w:szCs w:val="28"/>
              </w:rPr>
              <w:t>0</w:t>
            </w:r>
            <w:r w:rsidR="00F81050" w:rsidRPr="00B53B87">
              <w:rPr>
                <w:sz w:val="28"/>
                <w:szCs w:val="28"/>
              </w:rPr>
              <w:t>8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 – 10</w:t>
            </w:r>
            <w:r w:rsidRPr="00B53B87">
              <w:rPr>
                <w:sz w:val="28"/>
                <w:szCs w:val="28"/>
              </w:rPr>
              <w:t>.0</w:t>
            </w:r>
            <w:r w:rsidR="00F81050" w:rsidRPr="00B53B87">
              <w:rPr>
                <w:sz w:val="28"/>
                <w:szCs w:val="28"/>
              </w:rPr>
              <w:t>1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3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Реализация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F81050" w:rsidP="00F81050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11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1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4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9E63E4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методов оценки качества кластеризации</w:t>
            </w:r>
          </w:p>
        </w:tc>
        <w:tc>
          <w:tcPr>
            <w:tcW w:w="884" w:type="pct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  <w:tr w:rsidR="00513FC2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5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513FC2" w:rsidRPr="00885647" w:rsidRDefault="00513FC2" w:rsidP="00090398">
            <w:pPr>
              <w:spacing w:line="300" w:lineRule="auto"/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vAlign w:val="center"/>
          </w:tcPr>
          <w:p w:rsidR="00513FC2" w:rsidRPr="00885647" w:rsidRDefault="0029602F" w:rsidP="0029602F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00</w:t>
            </w:r>
            <w:r w:rsidR="00513FC2" w:rsidRPr="00885647">
              <w:rPr>
                <w:color w:val="FF0000"/>
                <w:sz w:val="28"/>
                <w:szCs w:val="28"/>
              </w:rPr>
              <w:t>.0</w:t>
            </w:r>
            <w:r>
              <w:rPr>
                <w:color w:val="FF0000"/>
                <w:sz w:val="28"/>
                <w:szCs w:val="28"/>
              </w:rPr>
              <w:t>0</w:t>
            </w:r>
            <w:r w:rsidR="00513FC2" w:rsidRPr="00885647">
              <w:rPr>
                <w:color w:val="FF0000"/>
                <w:sz w:val="28"/>
                <w:szCs w:val="28"/>
              </w:rPr>
              <w:t xml:space="preserve"> – 00.00</w:t>
            </w:r>
          </w:p>
        </w:tc>
      </w:tr>
      <w:tr w:rsidR="008D597C" w:rsidRPr="00BE4534" w:rsidTr="0043183C">
        <w:trPr>
          <w:trHeight w:val="20"/>
        </w:trPr>
        <w:tc>
          <w:tcPr>
            <w:tcW w:w="344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72" w:type="pct"/>
            <w:shd w:val="clear" w:color="auto" w:fill="auto"/>
            <w:vAlign w:val="center"/>
          </w:tcPr>
          <w:p w:rsidR="008D597C" w:rsidRPr="00885647" w:rsidRDefault="008D597C" w:rsidP="00090398">
            <w:pPr>
              <w:spacing w:line="30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vAlign w:val="center"/>
          </w:tcPr>
          <w:p w:rsidR="008D597C" w:rsidRPr="00885647" w:rsidRDefault="0043183C" w:rsidP="00090398">
            <w:pPr>
              <w:spacing w:line="300" w:lineRule="auto"/>
              <w:jc w:val="center"/>
              <w:rPr>
                <w:color w:val="FF0000"/>
                <w:sz w:val="28"/>
                <w:szCs w:val="28"/>
              </w:rPr>
            </w:pPr>
            <w:r w:rsidRPr="00885647">
              <w:rPr>
                <w:color w:val="FF0000"/>
                <w:sz w:val="28"/>
                <w:szCs w:val="28"/>
              </w:rPr>
              <w:t>00.00 – 00.00</w:t>
            </w:r>
          </w:p>
        </w:tc>
      </w:tr>
    </w:tbl>
    <w:p w:rsidR="00103B01" w:rsidRDefault="00103B01" w:rsidP="00103B01">
      <w:pPr>
        <w:jc w:val="center"/>
        <w:rPr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9E63E4">
            <w:pPr>
              <w:rPr>
                <w:sz w:val="28"/>
                <w:szCs w:val="28"/>
              </w:rPr>
            </w:pPr>
            <w:r w:rsidRPr="00885647">
              <w:rPr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9E63E4" w:rsidRDefault="009E63E4" w:rsidP="009E63E4">
            <w:pPr>
              <w:jc w:val="center"/>
              <w:rPr>
                <w:sz w:val="28"/>
                <w:szCs w:val="28"/>
              </w:rPr>
            </w:pPr>
            <w:r w:rsidRPr="009E63E4">
              <w:rPr>
                <w:sz w:val="28"/>
                <w:szCs w:val="28"/>
              </w:rPr>
              <w:t>Фе</w:t>
            </w:r>
            <w:r>
              <w:rPr>
                <w:sz w:val="28"/>
                <w:szCs w:val="28"/>
              </w:rPr>
              <w:t>доров А.М.</w:t>
            </w:r>
          </w:p>
        </w:tc>
      </w:tr>
      <w:tr w:rsidR="00090398" w:rsidRPr="00885647" w:rsidTr="00041BB0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 w:rsidRPr="0063344C">
              <w:rPr>
                <w:sz w:val="28"/>
              </w:rPr>
              <w:t>Руководитель</w:t>
            </w:r>
            <w:r w:rsidR="00510ACE">
              <w:rPr>
                <w:sz w:val="28"/>
              </w:rPr>
              <w:t xml:space="preserve">         </w:t>
            </w:r>
            <w:r w:rsidR="00510ACE" w:rsidRPr="00510ACE">
              <w:rPr>
                <w:sz w:val="28"/>
                <w:szCs w:val="28"/>
              </w:rPr>
              <w:t>доцент</w:t>
            </w:r>
          </w:p>
        </w:tc>
        <w:tc>
          <w:tcPr>
            <w:tcW w:w="25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9E63E4" w:rsidP="0023212D">
            <w:pPr>
              <w:jc w:val="center"/>
              <w:rPr>
                <w:color w:val="FF0000"/>
                <w:sz w:val="28"/>
                <w:szCs w:val="28"/>
              </w:rPr>
            </w:pPr>
            <w:r w:rsidRPr="00264293">
              <w:rPr>
                <w:sz w:val="28"/>
                <w:szCs w:val="28"/>
              </w:rPr>
              <w:t>Жукова Н.А.</w:t>
            </w:r>
          </w:p>
        </w:tc>
      </w:tr>
      <w:tr w:rsidR="00090398" w:rsidTr="00822702">
        <w:trPr>
          <w:trHeight w:val="170"/>
        </w:trPr>
        <w:tc>
          <w:tcPr>
            <w:tcW w:w="4251" w:type="dxa"/>
            <w:shd w:val="clear" w:color="auto" w:fill="auto"/>
          </w:tcPr>
          <w:p w:rsidR="00090398" w:rsidRPr="0063344C" w:rsidRDefault="00090398" w:rsidP="0023212D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090398" w:rsidRPr="00885647" w:rsidTr="0082270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  <w:r>
              <w:rPr>
                <w:sz w:val="28"/>
              </w:rPr>
              <w:t>Консультант</w:t>
            </w:r>
          </w:p>
        </w:tc>
        <w:tc>
          <w:tcPr>
            <w:tcW w:w="25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90398" w:rsidRPr="00885647" w:rsidRDefault="00090398" w:rsidP="0023212D">
            <w:pPr>
              <w:rPr>
                <w:sz w:val="28"/>
                <w:szCs w:val="28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90398" w:rsidRPr="00885647" w:rsidRDefault="00090398" w:rsidP="0023212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</w:t>
            </w:r>
            <w:r w:rsidRPr="00885647">
              <w:rPr>
                <w:color w:val="FF0000"/>
                <w:sz w:val="28"/>
                <w:szCs w:val="28"/>
              </w:rPr>
              <w:t>ванов И.И.</w:t>
            </w:r>
          </w:p>
        </w:tc>
      </w:tr>
      <w:tr w:rsidR="00041BB0" w:rsidRPr="00885647" w:rsidTr="00822702">
        <w:trPr>
          <w:trHeight w:val="420"/>
        </w:trPr>
        <w:tc>
          <w:tcPr>
            <w:tcW w:w="4251" w:type="dxa"/>
            <w:shd w:val="clear" w:color="auto" w:fill="auto"/>
          </w:tcPr>
          <w:p w:rsidR="00041BB0" w:rsidRPr="0063344C" w:rsidRDefault="00041BB0" w:rsidP="00041BB0">
            <w:pPr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>(Уч. степень, уч</w:t>
            </w:r>
            <w:r w:rsidRPr="00B90046">
              <w:rPr>
                <w:i/>
                <w:vertAlign w:val="superscript"/>
              </w:rPr>
              <w:t>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1BB0" w:rsidRPr="00041BB0" w:rsidRDefault="00041BB0" w:rsidP="00041BB0">
            <w:pPr>
              <w:rPr>
                <w:sz w:val="16"/>
                <w:szCs w:val="16"/>
              </w:rPr>
            </w:pPr>
          </w:p>
        </w:tc>
        <w:tc>
          <w:tcPr>
            <w:tcW w:w="2696" w:type="dxa"/>
            <w:shd w:val="clear" w:color="auto" w:fill="auto"/>
            <w:vAlign w:val="bottom"/>
          </w:tcPr>
          <w:p w:rsidR="00041BB0" w:rsidRPr="00041BB0" w:rsidRDefault="00041BB0" w:rsidP="00041BB0">
            <w:pPr>
              <w:jc w:val="center"/>
              <w:rPr>
                <w:color w:val="FF0000"/>
                <w:sz w:val="16"/>
                <w:szCs w:val="16"/>
              </w:rPr>
            </w:pPr>
          </w:p>
        </w:tc>
      </w:tr>
    </w:tbl>
    <w:p w:rsidR="002F3D0D" w:rsidRDefault="002F3D0D" w:rsidP="002F3D0D">
      <w:pPr>
        <w:spacing w:line="360" w:lineRule="auto"/>
      </w:pPr>
    </w:p>
    <w:p w:rsidR="00271E96" w:rsidRDefault="00271E96" w:rsidP="002C4EBF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lastRenderedPageBreak/>
        <w:t>РЕФЕРАТ</w:t>
      </w:r>
    </w:p>
    <w:p w:rsidR="004D5EE7" w:rsidRPr="004D5EE7" w:rsidRDefault="004D5EE7" w:rsidP="004D5EE7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Пояснительная записка </w:t>
      </w:r>
      <w:r w:rsidR="00FC5CF7">
        <w:rPr>
          <w:color w:val="FF0000"/>
          <w:sz w:val="28"/>
          <w:szCs w:val="28"/>
        </w:rPr>
        <w:t>2</w:t>
      </w:r>
      <w:r w:rsidR="007D3BD0">
        <w:rPr>
          <w:color w:val="FF0000"/>
          <w:sz w:val="28"/>
          <w:szCs w:val="28"/>
        </w:rPr>
        <w:t>7</w:t>
      </w:r>
      <w:r w:rsidRPr="00BE4534">
        <w:rPr>
          <w:sz w:val="28"/>
          <w:szCs w:val="28"/>
        </w:rPr>
        <w:t xml:space="preserve"> стр., </w:t>
      </w:r>
      <w:r w:rsidR="00756EB9">
        <w:rPr>
          <w:color w:val="FF0000"/>
          <w:sz w:val="28"/>
          <w:szCs w:val="28"/>
        </w:rPr>
        <w:t>6</w:t>
      </w:r>
      <w:r w:rsidRPr="0029602F">
        <w:rPr>
          <w:color w:val="FF0000"/>
          <w:sz w:val="28"/>
          <w:szCs w:val="28"/>
        </w:rPr>
        <w:t xml:space="preserve"> рис., </w:t>
      </w:r>
      <w:r w:rsidR="00561068" w:rsidRPr="0029602F">
        <w:rPr>
          <w:color w:val="FF0000"/>
          <w:sz w:val="28"/>
          <w:szCs w:val="28"/>
        </w:rPr>
        <w:t>1</w:t>
      </w:r>
      <w:r w:rsidRPr="0029602F">
        <w:rPr>
          <w:color w:val="FF0000"/>
          <w:sz w:val="28"/>
          <w:szCs w:val="28"/>
        </w:rPr>
        <w:t xml:space="preserve"> табл</w:t>
      </w:r>
      <w:r w:rsidRPr="00BE4534">
        <w:rPr>
          <w:sz w:val="28"/>
          <w:szCs w:val="28"/>
        </w:rPr>
        <w:t xml:space="preserve">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ист., </w:t>
      </w:r>
      <w:r w:rsidRPr="00BE4534">
        <w:rPr>
          <w:color w:val="FF0000"/>
          <w:sz w:val="28"/>
          <w:szCs w:val="28"/>
        </w:rPr>
        <w:t>00</w:t>
      </w:r>
      <w:r w:rsidRPr="00BE4534">
        <w:rPr>
          <w:sz w:val="28"/>
          <w:szCs w:val="28"/>
        </w:rPr>
        <w:t xml:space="preserve"> прил.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Объектом </w:t>
      </w:r>
      <w:r w:rsidR="002C4EBF">
        <w:rPr>
          <w:sz w:val="28"/>
          <w:szCs w:val="28"/>
        </w:rPr>
        <w:t xml:space="preserve">исследования </w:t>
      </w:r>
      <w:r w:rsidRPr="00BE4534">
        <w:rPr>
          <w:sz w:val="28"/>
          <w:szCs w:val="28"/>
        </w:rPr>
        <w:t xml:space="preserve">являются </w:t>
      </w:r>
      <w:r w:rsidR="002C4EBF">
        <w:rPr>
          <w:sz w:val="28"/>
          <w:szCs w:val="28"/>
        </w:rPr>
        <w:t>методы оценки качества кластериз</w:t>
      </w:r>
      <w:r w:rsidR="002C4EBF">
        <w:rPr>
          <w:sz w:val="28"/>
          <w:szCs w:val="28"/>
        </w:rPr>
        <w:t>а</w:t>
      </w:r>
      <w:r w:rsidR="002C4EBF">
        <w:rPr>
          <w:sz w:val="28"/>
          <w:szCs w:val="28"/>
        </w:rPr>
        <w:t>ции</w:t>
      </w:r>
      <w:r w:rsidRPr="00BE4534">
        <w:rPr>
          <w:sz w:val="28"/>
          <w:szCs w:val="28"/>
        </w:rPr>
        <w:t>.</w:t>
      </w:r>
    </w:p>
    <w:p w:rsidR="00271E96" w:rsidRPr="00BE4534" w:rsidRDefault="00271E96" w:rsidP="00271E96">
      <w:pPr>
        <w:spacing w:line="360" w:lineRule="auto"/>
        <w:ind w:firstLine="709"/>
        <w:jc w:val="both"/>
        <w:rPr>
          <w:sz w:val="28"/>
          <w:szCs w:val="28"/>
        </w:rPr>
      </w:pPr>
      <w:r w:rsidRPr="00BE4534">
        <w:rPr>
          <w:sz w:val="28"/>
          <w:szCs w:val="28"/>
        </w:rPr>
        <w:t xml:space="preserve">Цель работы – </w:t>
      </w:r>
      <w:r w:rsidR="002C4EBF">
        <w:rPr>
          <w:sz w:val="28"/>
          <w:szCs w:val="28"/>
        </w:rPr>
        <w:t>реализовать различные методы оценки качества класт</w:t>
      </w:r>
      <w:r w:rsidR="002C4EBF">
        <w:rPr>
          <w:sz w:val="28"/>
          <w:szCs w:val="28"/>
        </w:rPr>
        <w:t>е</w:t>
      </w:r>
      <w:r w:rsidR="002C4EBF">
        <w:rPr>
          <w:sz w:val="28"/>
          <w:szCs w:val="28"/>
        </w:rPr>
        <w:t>ризации и провести их анализ</w:t>
      </w:r>
      <w:r w:rsidRPr="00BE4534">
        <w:rPr>
          <w:sz w:val="28"/>
          <w:szCs w:val="28"/>
        </w:rPr>
        <w:t>.</w:t>
      </w:r>
    </w:p>
    <w:p w:rsidR="00AE0EFC" w:rsidRPr="0029602F" w:rsidRDefault="0061262C" w:rsidP="0000643C">
      <w:pPr>
        <w:spacing w:line="360" w:lineRule="auto"/>
        <w:ind w:firstLine="708"/>
      </w:pPr>
      <w:r>
        <w:rPr>
          <w:sz w:val="28"/>
          <w:szCs w:val="28"/>
        </w:rPr>
        <w:t>Для тестирования реализованных методов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 была написана программа, генерирующая множество точек на плоск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сти, разбитых на кластеры.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При этом рассмотрены случаи различного кач</w:t>
      </w:r>
      <w:r w:rsidR="00207EC3">
        <w:rPr>
          <w:sz w:val="28"/>
          <w:szCs w:val="28"/>
        </w:rPr>
        <w:t>е</w:t>
      </w:r>
      <w:r w:rsidR="00207EC3">
        <w:rPr>
          <w:sz w:val="28"/>
          <w:szCs w:val="28"/>
        </w:rPr>
        <w:t>ства кластеризации точек</w:t>
      </w:r>
      <w:r w:rsidR="00207EC3" w:rsidRPr="00207EC3">
        <w:rPr>
          <w:sz w:val="28"/>
          <w:szCs w:val="28"/>
        </w:rPr>
        <w:t xml:space="preserve">: </w:t>
      </w:r>
      <w:r w:rsidR="00207EC3">
        <w:rPr>
          <w:sz w:val="28"/>
          <w:szCs w:val="28"/>
        </w:rPr>
        <w:t>высокий, средний и низкий уровни качества.</w:t>
      </w:r>
      <w:r>
        <w:rPr>
          <w:sz w:val="28"/>
          <w:szCs w:val="28"/>
        </w:rPr>
        <w:t xml:space="preserve"> Были реализованы </w:t>
      </w:r>
      <w:r w:rsidR="0029602F">
        <w:rPr>
          <w:sz w:val="28"/>
          <w:szCs w:val="28"/>
        </w:rPr>
        <w:t>различные методы</w:t>
      </w:r>
      <w:r w:rsidR="00207EC3" w:rsidRPr="00207EC3">
        <w:rPr>
          <w:sz w:val="28"/>
          <w:szCs w:val="28"/>
        </w:rPr>
        <w:t xml:space="preserve"> </w:t>
      </w:r>
      <w:r w:rsidR="00207EC3">
        <w:rPr>
          <w:sz w:val="28"/>
          <w:szCs w:val="28"/>
        </w:rPr>
        <w:t>оценки качества</w:t>
      </w:r>
      <w:r w:rsidR="0029602F">
        <w:rPr>
          <w:sz w:val="28"/>
          <w:szCs w:val="28"/>
        </w:rPr>
        <w:t xml:space="preserve"> кластеризации. Затем было рассчитано время выполнения оценки качества</w:t>
      </w:r>
      <w:r w:rsidR="005A26CD" w:rsidRPr="00561068">
        <w:rPr>
          <w:color w:val="FF0000"/>
          <w:sz w:val="28"/>
          <w:szCs w:val="28"/>
        </w:rPr>
        <w:t xml:space="preserve"> </w:t>
      </w:r>
      <w:r w:rsidR="0029602F">
        <w:rPr>
          <w:sz w:val="28"/>
          <w:szCs w:val="28"/>
        </w:rPr>
        <w:t>с использованием различных методов в зависимости от таких параметров как количество кластеров, ра</w:t>
      </w:r>
      <w:r w:rsidR="0029602F">
        <w:rPr>
          <w:sz w:val="28"/>
          <w:szCs w:val="28"/>
        </w:rPr>
        <w:t>з</w:t>
      </w:r>
      <w:r w:rsidR="0029602F">
        <w:rPr>
          <w:sz w:val="28"/>
          <w:szCs w:val="28"/>
        </w:rPr>
        <w:t xml:space="preserve">мерность пространства и </w:t>
      </w:r>
      <w:r w:rsidR="00A3269F">
        <w:rPr>
          <w:sz w:val="28"/>
          <w:szCs w:val="28"/>
        </w:rPr>
        <w:t>количество объектов. По полученным значениям были построены графики, на основании которых было проведено сравнение эффективности методов.</w:t>
      </w:r>
    </w:p>
    <w:p w:rsidR="0000643C" w:rsidRPr="0070125B" w:rsidRDefault="0000643C">
      <w:pPr>
        <w:rPr>
          <w:b/>
          <w:caps/>
          <w:sz w:val="28"/>
          <w:szCs w:val="28"/>
        </w:rPr>
      </w:pPr>
      <w:r w:rsidRPr="0070125B">
        <w:rPr>
          <w:b/>
          <w:caps/>
          <w:sz w:val="28"/>
          <w:szCs w:val="28"/>
        </w:rPr>
        <w:br w:type="page"/>
      </w:r>
    </w:p>
    <w:p w:rsidR="000038C6" w:rsidRPr="008E2A69" w:rsidRDefault="000038C6" w:rsidP="000038C6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lastRenderedPageBreak/>
        <w:t>ABSTRACT</w:t>
      </w:r>
    </w:p>
    <w:p w:rsidR="000038C6" w:rsidRPr="00CE41C4" w:rsidRDefault="000038C6" w:rsidP="00714792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work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devoted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realization</w:t>
      </w:r>
      <w:r w:rsidRPr="00AF150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assessment of different methods of clustering quality grade. To testing methods the program for generation of cluste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ing sets was created. </w:t>
      </w:r>
      <w:r w:rsidR="00207EC3">
        <w:rPr>
          <w:sz w:val="28"/>
          <w:szCs w:val="28"/>
          <w:lang w:val="en-US"/>
        </w:rPr>
        <w:t xml:space="preserve">The clustering </w:t>
      </w:r>
      <w:proofErr w:type="gramStart"/>
      <w:r w:rsidR="00207EC3">
        <w:rPr>
          <w:sz w:val="28"/>
          <w:szCs w:val="28"/>
          <w:lang w:val="en-US"/>
        </w:rPr>
        <w:t>sets has</w:t>
      </w:r>
      <w:proofErr w:type="gramEnd"/>
      <w:r w:rsidR="00207EC3">
        <w:rPr>
          <w:sz w:val="28"/>
          <w:szCs w:val="28"/>
          <w:lang w:val="en-US"/>
        </w:rPr>
        <w:t xml:space="preserve"> different level of quality: high, med</w:t>
      </w:r>
      <w:r w:rsidR="00207EC3">
        <w:rPr>
          <w:sz w:val="28"/>
          <w:szCs w:val="28"/>
          <w:lang w:val="en-US"/>
        </w:rPr>
        <w:t>i</w:t>
      </w:r>
      <w:r w:rsidR="00207EC3">
        <w:rPr>
          <w:sz w:val="28"/>
          <w:szCs w:val="28"/>
          <w:lang w:val="en-US"/>
        </w:rPr>
        <w:t xml:space="preserve">um and low. </w:t>
      </w:r>
      <w:r w:rsidR="0000643C">
        <w:rPr>
          <w:sz w:val="28"/>
          <w:szCs w:val="28"/>
          <w:lang w:val="en-US"/>
        </w:rPr>
        <w:t>Then different methods of clustering quality grade</w:t>
      </w:r>
      <w:r w:rsidR="00E62C59">
        <w:rPr>
          <w:sz w:val="28"/>
          <w:szCs w:val="28"/>
          <w:lang w:val="en-US"/>
        </w:rPr>
        <w:t xml:space="preserve"> were realized. Time of executing of </w:t>
      </w:r>
      <w:proofErr w:type="gramStart"/>
      <w:r w:rsidR="00E62C59">
        <w:rPr>
          <w:sz w:val="28"/>
          <w:szCs w:val="28"/>
          <w:lang w:val="en-US"/>
        </w:rPr>
        <w:t>this methods</w:t>
      </w:r>
      <w:proofErr w:type="gramEnd"/>
      <w:r w:rsidR="00E62C59">
        <w:rPr>
          <w:sz w:val="28"/>
          <w:szCs w:val="28"/>
          <w:lang w:val="en-US"/>
        </w:rPr>
        <w:t xml:space="preserve"> was calculated</w:t>
      </w:r>
      <w:r w:rsidR="00A15040">
        <w:rPr>
          <w:sz w:val="28"/>
          <w:szCs w:val="28"/>
          <w:lang w:val="en-US"/>
        </w:rPr>
        <w:t xml:space="preserve"> depending on such parameters as clusters count, space dimension and objects count</w:t>
      </w:r>
      <w:r w:rsidR="00E62C59">
        <w:rPr>
          <w:sz w:val="28"/>
          <w:szCs w:val="28"/>
          <w:lang w:val="en-US"/>
        </w:rPr>
        <w:t>.</w:t>
      </w:r>
      <w:r w:rsidR="00A15040">
        <w:rPr>
          <w:sz w:val="28"/>
          <w:szCs w:val="28"/>
          <w:lang w:val="en-US"/>
        </w:rPr>
        <w:t xml:space="preserve"> Based on calculated values of time graph were built.</w:t>
      </w:r>
      <w:r w:rsidR="00E62C59">
        <w:rPr>
          <w:sz w:val="28"/>
          <w:szCs w:val="28"/>
          <w:lang w:val="en-US"/>
        </w:rPr>
        <w:t xml:space="preserve"> </w:t>
      </w:r>
      <w:r w:rsidR="00A15040">
        <w:rPr>
          <w:sz w:val="28"/>
          <w:szCs w:val="28"/>
          <w:lang w:val="en-US"/>
        </w:rPr>
        <w:t xml:space="preserve">Then </w:t>
      </w:r>
      <w:r w:rsidR="00A15040" w:rsidRPr="00A15040">
        <w:rPr>
          <w:rStyle w:val="shorttext"/>
          <w:sz w:val="28"/>
          <w:szCs w:val="28"/>
          <w:lang w:val="en"/>
        </w:rPr>
        <w:t>efficiency</w:t>
      </w:r>
      <w:r w:rsidR="00A15040">
        <w:rPr>
          <w:sz w:val="28"/>
          <w:szCs w:val="28"/>
          <w:lang w:val="en-US"/>
        </w:rPr>
        <w:t xml:space="preserve"> comparison of methods was made based on graphs.</w:t>
      </w: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00643C" w:rsidRDefault="00AF1501" w:rsidP="000038C6">
      <w:pPr>
        <w:spacing w:line="360" w:lineRule="auto"/>
        <w:ind w:firstLine="708"/>
        <w:rPr>
          <w:sz w:val="28"/>
          <w:szCs w:val="28"/>
          <w:lang w:val="en-US"/>
        </w:rPr>
      </w:pPr>
    </w:p>
    <w:p w:rsidR="00AF1501" w:rsidRPr="00A15040" w:rsidRDefault="00AF1501" w:rsidP="00AF1501">
      <w:pPr>
        <w:spacing w:line="360" w:lineRule="auto"/>
        <w:ind w:firstLine="708"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6244F" w:rsidRDefault="0066729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caps/>
          <w:sz w:val="28"/>
          <w:szCs w:val="28"/>
        </w:rPr>
        <w:fldChar w:fldCharType="begin"/>
      </w:r>
      <w:r>
        <w:rPr>
          <w:b/>
          <w:caps/>
          <w:sz w:val="28"/>
          <w:szCs w:val="28"/>
        </w:rPr>
        <w:instrText xml:space="preserve"> TOC \o "1-3" \h \z \u </w:instrText>
      </w:r>
      <w:r>
        <w:rPr>
          <w:b/>
          <w:caps/>
          <w:sz w:val="28"/>
          <w:szCs w:val="28"/>
        </w:rPr>
        <w:fldChar w:fldCharType="separate"/>
      </w:r>
      <w:hyperlink w:anchor="_Toc472518689" w:history="1">
        <w:r w:rsidR="0036244F" w:rsidRPr="003E589F">
          <w:rPr>
            <w:rStyle w:val="af1"/>
            <w:noProof/>
          </w:rPr>
          <w:t>ВВЕДЕНИЕ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_Toc472518689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0" w:history="1">
        <w:r w:rsidR="0036244F" w:rsidRPr="003E589F">
          <w:rPr>
            <w:rStyle w:val="af1"/>
            <w:noProof/>
          </w:rPr>
          <w:t>1. СОВРЕМЕННОЕ СОСТОЯНИЕ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1" w:history="1">
        <w:r w:rsidR="0036244F" w:rsidRPr="003E589F">
          <w:rPr>
            <w:rStyle w:val="af1"/>
            <w:noProof/>
          </w:rPr>
          <w:t>1.1. Общие сведения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2" w:history="1">
        <w:r w:rsidR="0036244F" w:rsidRPr="003E589F">
          <w:rPr>
            <w:rStyle w:val="af1"/>
            <w:noProof/>
          </w:rPr>
          <w:t>1.2. История вопроса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3" w:history="1">
        <w:r w:rsidR="0036244F" w:rsidRPr="003E589F">
          <w:rPr>
            <w:rStyle w:val="af1"/>
            <w:noProof/>
          </w:rPr>
          <w:t>1.3. Современные проблемы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4" w:history="1">
        <w:r w:rsidR="0036244F" w:rsidRPr="003E589F">
          <w:rPr>
            <w:rStyle w:val="af1"/>
            <w:noProof/>
          </w:rPr>
          <w:t>1.4. Пути решения проблем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5" w:history="1">
        <w:r w:rsidR="0036244F" w:rsidRPr="003E589F">
          <w:rPr>
            <w:rStyle w:val="af1"/>
            <w:noProof/>
          </w:rPr>
          <w:t>2. ОПИСАНИЕ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6" w:history="1">
        <w:r w:rsidR="0036244F" w:rsidRPr="003E589F">
          <w:rPr>
            <w:rStyle w:val="af1"/>
            <w:noProof/>
          </w:rPr>
          <w:t>2.1. Описание генерации кластеризованных множеств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7" w:history="1">
        <w:r w:rsidR="0036244F" w:rsidRPr="003E589F">
          <w:rPr>
            <w:rStyle w:val="af1"/>
            <w:noProof/>
          </w:rPr>
          <w:t>2.2. Исследуемые методы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14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8" w:history="1">
        <w:r w:rsidR="0036244F" w:rsidRPr="003E589F">
          <w:rPr>
            <w:rStyle w:val="af1"/>
            <w:noProof/>
          </w:rPr>
          <w:t>2.3. Расчёт времени работы методов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15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699" w:history="1">
        <w:r w:rsidR="0036244F" w:rsidRPr="003E589F">
          <w:rPr>
            <w:rStyle w:val="af1"/>
            <w:noProof/>
          </w:rPr>
          <w:t>3. РЕЗУЛЬТАТЫ ИССЛЕДОВАНИЯ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_Toc472518699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0" w:history="1">
        <w:r w:rsidR="0036244F" w:rsidRPr="003E589F">
          <w:rPr>
            <w:rStyle w:val="af1"/>
            <w:noProof/>
          </w:rPr>
          <w:t>3.1. Рассчитанные значения коэффициентов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1" w:history="1">
        <w:r w:rsidR="0036244F" w:rsidRPr="003E589F">
          <w:rPr>
            <w:rStyle w:val="af1"/>
            <w:noProof/>
          </w:rPr>
          <w:t>Кластеризацию можно считать успешной при значениях вышеперечисленных коэффициентов, близких к значениям вт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2" w:history="1">
        <w:r w:rsidR="0036244F" w:rsidRPr="003E589F">
          <w:rPr>
            <w:rStyle w:val="af1"/>
            <w:noProof/>
          </w:rPr>
          <w:t>3.2. Графики времени выполнения методов оценки качества кластеризации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17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3" w:history="1">
        <w:r w:rsidR="0036244F" w:rsidRPr="003E589F">
          <w:rPr>
            <w:rStyle w:val="af1"/>
            <w:noProof/>
          </w:rPr>
          <w:t>4. ТЕХНИКО-ЭКОНОМИЧЕСКОЕ ОБОСНОВАНИЕ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_Toc472518703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4" w:history="1">
        <w:r w:rsidR="0036244F" w:rsidRPr="003E589F">
          <w:rPr>
            <w:rStyle w:val="af1"/>
            <w:noProof/>
          </w:rPr>
          <w:t>4.1. Детализированный план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_Toc472518704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5" w:history="1">
        <w:r w:rsidR="0036244F" w:rsidRPr="003E589F">
          <w:rPr>
            <w:rStyle w:val="af1"/>
            <w:noProof/>
          </w:rPr>
          <w:t>4.2. Расчёт ожидаемой длительности работ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_Toc472518705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18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6" w:history="1">
        <w:r w:rsidR="0036244F" w:rsidRPr="003E589F">
          <w:rPr>
            <w:rStyle w:val="af1"/>
            <w:noProof/>
          </w:rPr>
          <w:t>4.3. Расчёт ставки заработной платы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_Toc472518706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7" w:history="1">
        <w:r w:rsidR="0036244F" w:rsidRPr="003E589F">
          <w:rPr>
            <w:rStyle w:val="af1"/>
            <w:noProof/>
          </w:rPr>
          <w:t>4.4. Расчёт расходов на заработную плату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_Toc472518707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19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8" w:history="1">
        <w:r w:rsidR="0036244F" w:rsidRPr="003E589F">
          <w:rPr>
            <w:rStyle w:val="af1"/>
            <w:noProof/>
          </w:rPr>
          <w:t>4.5. Расчёт отчислений на страховые взносы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_Toc472518708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09" w:history="1">
        <w:r w:rsidR="0036244F" w:rsidRPr="003E589F">
          <w:rPr>
            <w:rStyle w:val="af1"/>
            <w:noProof/>
          </w:rPr>
          <w:t>4.6. Расчёт затрат на содержание и эксплуатацию оборудования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_Toc472518709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20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0" w:history="1">
        <w:r w:rsidR="0036244F" w:rsidRPr="003E589F">
          <w:rPr>
            <w:rStyle w:val="af1"/>
            <w:noProof/>
          </w:rPr>
          <w:t>4.6. Совокупная величина затрат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_Toc472518710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21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1" w:history="1">
        <w:r w:rsidR="0036244F" w:rsidRPr="003E589F">
          <w:rPr>
            <w:rStyle w:val="af1"/>
            <w:noProof/>
          </w:rPr>
          <w:t>ЗАКЛЮЧЕНИЕ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_Toc472518711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22</w:t>
        </w:r>
        <w:r w:rsidR="0036244F">
          <w:rPr>
            <w:noProof/>
            <w:webHidden/>
          </w:rPr>
          <w:fldChar w:fldCharType="end"/>
        </w:r>
      </w:hyperlink>
    </w:p>
    <w:p w:rsidR="0036244F" w:rsidRDefault="00BA31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518712" w:history="1">
        <w:r w:rsidR="0036244F" w:rsidRPr="003E589F">
          <w:rPr>
            <w:rStyle w:val="af1"/>
            <w:noProof/>
          </w:rPr>
          <w:t>СПИСОК ИСПОЛЬЗОВАННЫХ ИСТОЧНИКОВ</w:t>
        </w:r>
        <w:r w:rsidR="0036244F">
          <w:rPr>
            <w:noProof/>
            <w:webHidden/>
          </w:rPr>
          <w:tab/>
        </w:r>
        <w:r w:rsidR="0036244F">
          <w:rPr>
            <w:noProof/>
            <w:webHidden/>
          </w:rPr>
          <w:fldChar w:fldCharType="begin"/>
        </w:r>
        <w:r w:rsidR="0036244F">
          <w:rPr>
            <w:noProof/>
            <w:webHidden/>
          </w:rPr>
          <w:instrText xml:space="preserve"> PAGEREF _Toc472518712 \h </w:instrText>
        </w:r>
        <w:r w:rsidR="0036244F">
          <w:rPr>
            <w:noProof/>
            <w:webHidden/>
          </w:rPr>
        </w:r>
        <w:r w:rsidR="0036244F">
          <w:rPr>
            <w:noProof/>
            <w:webHidden/>
          </w:rPr>
          <w:fldChar w:fldCharType="separate"/>
        </w:r>
        <w:r w:rsidR="0036244F">
          <w:rPr>
            <w:noProof/>
            <w:webHidden/>
          </w:rPr>
          <w:t>23</w:t>
        </w:r>
        <w:r w:rsidR="0036244F">
          <w:rPr>
            <w:noProof/>
            <w:webHidden/>
          </w:rPr>
          <w:fldChar w:fldCharType="end"/>
        </w:r>
      </w:hyperlink>
    </w:p>
    <w:p w:rsidR="00D069D4" w:rsidRDefault="00667290" w:rsidP="00D069D4">
      <w:pPr>
        <w:pStyle w:val="1"/>
        <w:rPr>
          <w:caps/>
          <w:szCs w:val="28"/>
        </w:rPr>
      </w:pPr>
      <w:r>
        <w:rPr>
          <w:caps/>
          <w:szCs w:val="28"/>
        </w:rPr>
        <w:fldChar w:fldCharType="end"/>
      </w:r>
    </w:p>
    <w:p w:rsidR="00D069D4" w:rsidRDefault="00D069D4">
      <w:pPr>
        <w:rPr>
          <w:b/>
          <w:bCs/>
          <w:caps/>
          <w:kern w:val="32"/>
          <w:sz w:val="28"/>
          <w:szCs w:val="28"/>
          <w:lang w:val="x-none" w:eastAsia="x-none"/>
        </w:rPr>
      </w:pPr>
      <w:r>
        <w:rPr>
          <w:caps/>
          <w:szCs w:val="28"/>
        </w:rPr>
        <w:br w:type="page"/>
      </w:r>
    </w:p>
    <w:p w:rsidR="00AF1501" w:rsidRPr="00D069D4" w:rsidRDefault="009C2630" w:rsidP="00D069D4">
      <w:pPr>
        <w:pStyle w:val="1"/>
        <w:rPr>
          <w:caps/>
          <w:szCs w:val="28"/>
        </w:rPr>
      </w:pPr>
      <w:bookmarkStart w:id="0" w:name="_Toc472518689"/>
      <w:r>
        <w:lastRenderedPageBreak/>
        <w:t>ВВЕДЕНИЕ</w:t>
      </w:r>
      <w:bookmarkEnd w:id="0"/>
    </w:p>
    <w:p w:rsidR="007A0E21" w:rsidRDefault="007A0E21" w:rsidP="00AF1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Актуальность </w:t>
      </w:r>
      <w:r w:rsidR="00AC4B35">
        <w:rPr>
          <w:sz w:val="28"/>
          <w:szCs w:val="28"/>
        </w:rPr>
        <w:t>данной работы определяется тем, что существует нео</w:t>
      </w:r>
      <w:r w:rsidR="00AC4B35">
        <w:rPr>
          <w:sz w:val="28"/>
          <w:szCs w:val="28"/>
        </w:rPr>
        <w:t>б</w:t>
      </w:r>
      <w:r w:rsidR="00AC4B35">
        <w:rPr>
          <w:sz w:val="28"/>
          <w:szCs w:val="28"/>
        </w:rPr>
        <w:t xml:space="preserve">ходимость </w:t>
      </w:r>
      <w:r>
        <w:rPr>
          <w:sz w:val="28"/>
          <w:szCs w:val="28"/>
        </w:rPr>
        <w:t>о</w:t>
      </w:r>
      <w:r w:rsidR="00AC4B35">
        <w:rPr>
          <w:sz w:val="28"/>
          <w:szCs w:val="28"/>
        </w:rPr>
        <w:t>пределять</w:t>
      </w:r>
      <w:r>
        <w:rPr>
          <w:sz w:val="28"/>
          <w:szCs w:val="28"/>
        </w:rPr>
        <w:t xml:space="preserve"> корректность разбиения</w:t>
      </w:r>
      <w:r w:rsidR="00AC4B35">
        <w:rPr>
          <w:sz w:val="28"/>
          <w:szCs w:val="28"/>
        </w:rPr>
        <w:t xml:space="preserve"> множеств</w:t>
      </w:r>
      <w:r>
        <w:rPr>
          <w:sz w:val="28"/>
          <w:szCs w:val="28"/>
        </w:rPr>
        <w:t xml:space="preserve"> на кластеры с ц</w:t>
      </w:r>
      <w:r>
        <w:rPr>
          <w:sz w:val="28"/>
          <w:szCs w:val="28"/>
        </w:rPr>
        <w:t>е</w:t>
      </w:r>
      <w:r>
        <w:rPr>
          <w:sz w:val="28"/>
          <w:szCs w:val="28"/>
        </w:rPr>
        <w:t>ль</w:t>
      </w:r>
      <w:r w:rsidR="00D0780F">
        <w:rPr>
          <w:sz w:val="28"/>
          <w:szCs w:val="28"/>
        </w:rPr>
        <w:t>ю проверки того, что полученному результату можно доверять.</w:t>
      </w:r>
      <w:r w:rsidR="00AC4B35">
        <w:rPr>
          <w:sz w:val="28"/>
          <w:szCs w:val="28"/>
        </w:rPr>
        <w:t xml:space="preserve"> </w:t>
      </w:r>
      <w:r w:rsidR="006D679E">
        <w:rPr>
          <w:sz w:val="28"/>
          <w:szCs w:val="28"/>
        </w:rPr>
        <w:t>Также н</w:t>
      </w:r>
      <w:r w:rsidR="006D679E">
        <w:rPr>
          <w:sz w:val="28"/>
          <w:szCs w:val="28"/>
        </w:rPr>
        <w:t>е</w:t>
      </w:r>
      <w:r w:rsidR="006D679E">
        <w:rPr>
          <w:sz w:val="28"/>
          <w:szCs w:val="28"/>
        </w:rPr>
        <w:t>которые алгоритмы кластеризации разбивают множество на конкретное к</w:t>
      </w:r>
      <w:r w:rsidR="006D679E">
        <w:rPr>
          <w:sz w:val="28"/>
          <w:szCs w:val="28"/>
        </w:rPr>
        <w:t>о</w:t>
      </w:r>
      <w:r w:rsidR="006D679E">
        <w:rPr>
          <w:sz w:val="28"/>
          <w:szCs w:val="28"/>
        </w:rPr>
        <w:t xml:space="preserve">личество кластеров, и для определения этого количества можно перебирать различные варианты и определять наилучший из них, используя методы оценки качества кластеризации. </w:t>
      </w:r>
      <w:r w:rsidR="00A90498">
        <w:rPr>
          <w:sz w:val="28"/>
          <w:szCs w:val="28"/>
        </w:rPr>
        <w:t>На сегодняшний день существуют разли</w:t>
      </w:r>
      <w:r w:rsidR="00A90498">
        <w:rPr>
          <w:sz w:val="28"/>
          <w:szCs w:val="28"/>
        </w:rPr>
        <w:t>ч</w:t>
      </w:r>
      <w:r w:rsidR="00A90498">
        <w:rPr>
          <w:sz w:val="28"/>
          <w:szCs w:val="28"/>
        </w:rPr>
        <w:t>ные коэффициенты, расчёт которых позволяет оценить качество кластериз</w:t>
      </w:r>
      <w:r w:rsidR="00A90498">
        <w:rPr>
          <w:sz w:val="28"/>
          <w:szCs w:val="28"/>
        </w:rPr>
        <w:t>а</w:t>
      </w:r>
      <w:r w:rsidR="00A90498">
        <w:rPr>
          <w:sz w:val="28"/>
          <w:szCs w:val="28"/>
        </w:rPr>
        <w:t xml:space="preserve">ции. </w:t>
      </w:r>
      <w:r w:rsidR="003F1439">
        <w:rPr>
          <w:sz w:val="28"/>
          <w:szCs w:val="28"/>
        </w:rPr>
        <w:t>Основной целью работы является реализация</w:t>
      </w:r>
      <w:r w:rsidR="00A90498">
        <w:rPr>
          <w:sz w:val="28"/>
          <w:szCs w:val="28"/>
        </w:rPr>
        <w:t xml:space="preserve"> </w:t>
      </w:r>
      <w:r w:rsidR="00643231">
        <w:rPr>
          <w:sz w:val="28"/>
          <w:szCs w:val="28"/>
        </w:rPr>
        <w:t>методов, основанных на расчёте данных коэффициентов, с целью их</w:t>
      </w:r>
      <w:r w:rsidR="00A90498">
        <w:rPr>
          <w:sz w:val="28"/>
          <w:szCs w:val="28"/>
        </w:rPr>
        <w:t xml:space="preserve"> анализа</w:t>
      </w:r>
      <w:r w:rsidR="003F1439">
        <w:rPr>
          <w:sz w:val="28"/>
          <w:szCs w:val="28"/>
        </w:rPr>
        <w:t>. В результате работы различные методы будут реализованы и протестированы, а также измерено время их выполнения</w:t>
      </w:r>
      <w:r w:rsidR="00643231">
        <w:rPr>
          <w:sz w:val="28"/>
          <w:szCs w:val="28"/>
        </w:rPr>
        <w:t xml:space="preserve"> при различных значениях количества кластеров, ра</w:t>
      </w:r>
      <w:r w:rsidR="00643231">
        <w:rPr>
          <w:sz w:val="28"/>
          <w:szCs w:val="28"/>
        </w:rPr>
        <w:t>з</w:t>
      </w:r>
      <w:r w:rsidR="00643231">
        <w:rPr>
          <w:sz w:val="28"/>
          <w:szCs w:val="28"/>
        </w:rPr>
        <w:t>мерности пространства и количества объектов</w:t>
      </w:r>
      <w:r w:rsidR="003F1439">
        <w:rPr>
          <w:sz w:val="28"/>
          <w:szCs w:val="28"/>
        </w:rPr>
        <w:t>, что позволит определить, к</w:t>
      </w:r>
      <w:r w:rsidR="003F1439">
        <w:rPr>
          <w:sz w:val="28"/>
          <w:szCs w:val="28"/>
        </w:rPr>
        <w:t>а</w:t>
      </w:r>
      <w:r w:rsidR="003F1439">
        <w:rPr>
          <w:sz w:val="28"/>
          <w:szCs w:val="28"/>
        </w:rPr>
        <w:t>кие из методов являются наилучшими.</w:t>
      </w: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D069D4" w:rsidRDefault="00D069D4" w:rsidP="00AF1501">
      <w:pPr>
        <w:spacing w:line="360" w:lineRule="auto"/>
        <w:ind w:firstLine="709"/>
        <w:jc w:val="both"/>
        <w:rPr>
          <w:sz w:val="28"/>
          <w:szCs w:val="28"/>
        </w:rPr>
      </w:pPr>
    </w:p>
    <w:p w:rsidR="00B42DBF" w:rsidRDefault="00B42DBF" w:rsidP="00B42DBF">
      <w:pPr>
        <w:pStyle w:val="1"/>
        <w:rPr>
          <w:lang w:val="ru-RU"/>
        </w:rPr>
      </w:pPr>
      <w:bookmarkStart w:id="1" w:name="_Toc472518690"/>
      <w:r>
        <w:rPr>
          <w:lang w:val="ru-RU"/>
        </w:rPr>
        <w:lastRenderedPageBreak/>
        <w:t>1</w:t>
      </w:r>
      <w:r w:rsidR="00D069D4">
        <w:t>. С</w:t>
      </w:r>
      <w:r w:rsidR="00D069D4">
        <w:rPr>
          <w:lang w:val="ru-RU"/>
        </w:rPr>
        <w:t>ОВРЕМЕННОЕ СОСТОЯНИЕ ВОПРОСА</w:t>
      </w:r>
      <w:bookmarkEnd w:id="1"/>
    </w:p>
    <w:p w:rsidR="00B42DBF" w:rsidRDefault="00B42DBF" w:rsidP="0036244F">
      <w:pPr>
        <w:pStyle w:val="2"/>
        <w:spacing w:before="0"/>
      </w:pPr>
      <w:bookmarkStart w:id="2" w:name="_Toc472518691"/>
      <w:r>
        <w:t>1.1. Общие сведения</w:t>
      </w:r>
      <w:bookmarkEnd w:id="2"/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Кластеризация (кластерный анализ) – совокупность математических методов, выполняющих разбиение заданной выборки объектов на подмножества, называемые кластерами, так, чтобы каждый кластер состоял из схожих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ектов, а объекты разных кластеров существенно отличались.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 w:rsidRPr="00FD6297">
        <w:rPr>
          <w:sz w:val="28"/>
          <w:szCs w:val="28"/>
        </w:rPr>
        <w:t>Задачи кластеризации: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Понимание данных – разбиение выборки на группы позволяет упростить дальнейшую обработку данных и принятие решений, применяя к кажд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му кластеру свой метод анализа.</w:t>
      </w:r>
    </w:p>
    <w:p w:rsidR="00B42DBF" w:rsidRPr="00FD6297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Сжатие данных – можно сократить исходную выборку, оставим по одному представителю от каждого кластера</w:t>
      </w:r>
    </w:p>
    <w:p w:rsidR="00B42DBF" w:rsidRPr="00714792" w:rsidRDefault="00B42DBF" w:rsidP="00B42DBF">
      <w:pPr>
        <w:pStyle w:val="a8"/>
        <w:numPr>
          <w:ilvl w:val="0"/>
          <w:numId w:val="17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Обнаружение новизны – выделение объектов, которые не удаётся прис</w:t>
      </w:r>
      <w:r>
        <w:rPr>
          <w:sz w:val="28"/>
          <w:szCs w:val="28"/>
        </w:rPr>
        <w:t>о</w:t>
      </w:r>
      <w:r>
        <w:rPr>
          <w:sz w:val="28"/>
          <w:szCs w:val="28"/>
        </w:rPr>
        <w:t>единить ни к одному из кластеров.</w:t>
      </w:r>
    </w:p>
    <w:p w:rsidR="00B42DBF" w:rsidRPr="009C67D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FD6297">
        <w:rPr>
          <w:sz w:val="28"/>
          <w:szCs w:val="28"/>
        </w:rPr>
        <w:t>ластеризаци</w:t>
      </w:r>
      <w:r>
        <w:rPr>
          <w:sz w:val="28"/>
          <w:szCs w:val="28"/>
        </w:rPr>
        <w:t>я может использоваться в таких областях, как</w:t>
      </w:r>
      <w:r w:rsidRPr="00714792">
        <w:rPr>
          <w:sz w:val="28"/>
          <w:szCs w:val="28"/>
        </w:rPr>
        <w:t>:</w:t>
      </w:r>
    </w:p>
    <w:p w:rsidR="00B42DBF" w:rsidRPr="00714792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Информатика – упрощение работы с информацией, визуализация данных, сегментация изображений, интеллектуальный поиск.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Экономика – анализ рынков и финансовых потоков, выделение закон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мерностей на фондовых биржах.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Маркетинг – сегментация рынков, анализ поведения потребителей</w:t>
      </w:r>
    </w:p>
    <w:p w:rsidR="00B42DBF" w:rsidRPr="00063F2D" w:rsidRDefault="00B42DBF" w:rsidP="00B42DBF">
      <w:pPr>
        <w:pStyle w:val="a8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Лингвистика – восстановление эволюционного древа языков</w:t>
      </w:r>
    </w:p>
    <w:p w:rsidR="00B42DBF" w:rsidRPr="00FD6297" w:rsidRDefault="00B42DBF" w:rsidP="0070125B">
      <w:pPr>
        <w:pStyle w:val="a8"/>
        <w:numPr>
          <w:ilvl w:val="0"/>
          <w:numId w:val="18"/>
        </w:numPr>
        <w:spacing w:after="0" w:line="360" w:lineRule="auto"/>
        <w:ind w:left="357" w:hanging="357"/>
        <w:rPr>
          <w:b/>
          <w:bCs/>
          <w:sz w:val="28"/>
          <w:szCs w:val="28"/>
        </w:rPr>
      </w:pPr>
      <w:r>
        <w:rPr>
          <w:sz w:val="28"/>
          <w:szCs w:val="28"/>
        </w:rPr>
        <w:t>Астрономия – выделение групп звёзд и галактик, автоматическая обр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ботка снимков космоса.</w:t>
      </w:r>
    </w:p>
    <w:p w:rsidR="00D069D4" w:rsidRDefault="00B42DBF" w:rsidP="0070125B">
      <w:pPr>
        <w:pStyle w:val="2"/>
        <w:spacing w:before="0"/>
      </w:pPr>
      <w:bookmarkStart w:id="3" w:name="_Toc472518692"/>
      <w:r>
        <w:t>1.2</w:t>
      </w:r>
      <w:r w:rsidR="00D069D4" w:rsidRPr="00D069D4">
        <w:t>. История вопроса</w:t>
      </w:r>
      <w:bookmarkEnd w:id="3"/>
    </w:p>
    <w:p w:rsidR="000112DF" w:rsidRDefault="009C67D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Кластеризации предшествовала классификация – принцип распределения о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нородных объектов по группам по какому-либо общему признаку. </w:t>
      </w:r>
      <w:r w:rsidR="003D0565">
        <w:rPr>
          <w:sz w:val="28"/>
          <w:szCs w:val="28"/>
        </w:rPr>
        <w:t>Одна из первых работ, упорядочивающих процесс классификации – теория классиф</w:t>
      </w:r>
      <w:r w:rsidR="003D0565">
        <w:rPr>
          <w:sz w:val="28"/>
          <w:szCs w:val="28"/>
        </w:rPr>
        <w:t>и</w:t>
      </w:r>
      <w:r w:rsidR="003D0565">
        <w:rPr>
          <w:sz w:val="28"/>
          <w:szCs w:val="28"/>
        </w:rPr>
        <w:t xml:space="preserve">кации и систематизации, предложенная французским ботаником </w:t>
      </w:r>
      <w:r w:rsidR="00FD03A6">
        <w:rPr>
          <w:sz w:val="28"/>
          <w:szCs w:val="28"/>
        </w:rPr>
        <w:t xml:space="preserve">Огюстеном </w:t>
      </w:r>
      <w:proofErr w:type="spellStart"/>
      <w:r w:rsidR="00FD03A6">
        <w:rPr>
          <w:sz w:val="28"/>
          <w:szCs w:val="28"/>
        </w:rPr>
        <w:t>Декандолем</w:t>
      </w:r>
      <w:proofErr w:type="spellEnd"/>
      <w:r w:rsidR="00FD03A6">
        <w:rPr>
          <w:sz w:val="28"/>
          <w:szCs w:val="28"/>
        </w:rPr>
        <w:t xml:space="preserve"> в 1813 году для классификации растений. </w:t>
      </w:r>
      <w:proofErr w:type="spellStart"/>
      <w:r w:rsidR="00FD03A6">
        <w:rPr>
          <w:sz w:val="28"/>
          <w:szCs w:val="28"/>
        </w:rPr>
        <w:t>Декандоль</w:t>
      </w:r>
      <w:proofErr w:type="spellEnd"/>
      <w:r w:rsidR="00FD03A6">
        <w:rPr>
          <w:sz w:val="28"/>
          <w:szCs w:val="28"/>
        </w:rPr>
        <w:t xml:space="preserve"> ставил св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lastRenderedPageBreak/>
        <w:t>ей целью описать и классифицировать все виды растений. Именно для этого им была разработана система классификации, в соответствии с которой ка</w:t>
      </w:r>
      <w:r w:rsidR="00FD03A6">
        <w:rPr>
          <w:sz w:val="28"/>
          <w:szCs w:val="28"/>
        </w:rPr>
        <w:t>ж</w:t>
      </w:r>
      <w:r w:rsidR="00FD03A6">
        <w:rPr>
          <w:sz w:val="28"/>
          <w:szCs w:val="28"/>
        </w:rPr>
        <w:t>дое растение должно принадлежать к серии таксонов последовательно с</w:t>
      </w:r>
      <w:r w:rsidR="00FD03A6">
        <w:rPr>
          <w:sz w:val="28"/>
          <w:szCs w:val="28"/>
        </w:rPr>
        <w:t>о</w:t>
      </w:r>
      <w:r w:rsidR="00FD03A6">
        <w:rPr>
          <w:sz w:val="28"/>
          <w:szCs w:val="28"/>
        </w:rPr>
        <w:t>подчинённых рангов</w:t>
      </w:r>
      <w:r w:rsidR="00865ECE">
        <w:rPr>
          <w:sz w:val="28"/>
          <w:szCs w:val="28"/>
        </w:rPr>
        <w:t xml:space="preserve"> (вид, род, семейство, класс, отдел), где таксон – это группа объектов</w:t>
      </w:r>
      <w:r w:rsidR="00A10686">
        <w:rPr>
          <w:sz w:val="28"/>
          <w:szCs w:val="28"/>
        </w:rPr>
        <w:t>, связанных общностью признаков. Данная теория получила название таксономия. Первоначально она использовалась исключительно в биологии, но позже она нашла применение и в других науках</w:t>
      </w:r>
      <w:r w:rsidR="00630561">
        <w:rPr>
          <w:sz w:val="28"/>
          <w:szCs w:val="28"/>
        </w:rPr>
        <w:t xml:space="preserve">, имеющих дело </w:t>
      </w:r>
      <w:proofErr w:type="gramStart"/>
      <w:r w:rsidR="00630561">
        <w:rPr>
          <w:sz w:val="28"/>
          <w:szCs w:val="28"/>
        </w:rPr>
        <w:t>со</w:t>
      </w:r>
      <w:proofErr w:type="gramEnd"/>
      <w:r w:rsidR="00630561">
        <w:rPr>
          <w:sz w:val="28"/>
          <w:szCs w:val="28"/>
        </w:rPr>
        <w:t xml:space="preserve"> множествами иерархически организованных объектов.</w:t>
      </w:r>
    </w:p>
    <w:p w:rsidR="00630561" w:rsidRDefault="00630561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Начало развития кластерного анализа как самостоятельной дисциплины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 xml:space="preserve">носится к первой половине </w:t>
      </w:r>
      <w:r>
        <w:rPr>
          <w:sz w:val="28"/>
          <w:szCs w:val="28"/>
          <w:lang w:val="en-US"/>
        </w:rPr>
        <w:t>XX</w:t>
      </w:r>
      <w:r w:rsidRPr="006305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века. Одной из первых публикаций по теме кластеризации является статья польского антрополога Яна </w:t>
      </w:r>
      <w:proofErr w:type="spellStart"/>
      <w:r>
        <w:rPr>
          <w:sz w:val="28"/>
          <w:szCs w:val="28"/>
        </w:rPr>
        <w:t>Чекановского</w:t>
      </w:r>
      <w:proofErr w:type="spellEnd"/>
      <w:r>
        <w:rPr>
          <w:sz w:val="28"/>
          <w:szCs w:val="28"/>
        </w:rPr>
        <w:t xml:space="preserve">, </w:t>
      </w:r>
      <w:r w:rsidR="00417EA4">
        <w:rPr>
          <w:sz w:val="28"/>
          <w:szCs w:val="28"/>
        </w:rPr>
        <w:t xml:space="preserve">написанная в 1911 году. В этой статье он выдвигал идею о </w:t>
      </w:r>
      <w:r w:rsidR="00417EA4" w:rsidRPr="00417EA4">
        <w:rPr>
          <w:sz w:val="28"/>
          <w:szCs w:val="28"/>
        </w:rPr>
        <w:t>“</w:t>
      </w:r>
      <w:r w:rsidR="00417EA4">
        <w:rPr>
          <w:sz w:val="28"/>
          <w:szCs w:val="28"/>
        </w:rPr>
        <w:t>структурной классификации</w:t>
      </w:r>
      <w:r w:rsidR="00417EA4" w:rsidRPr="00417EA4">
        <w:rPr>
          <w:sz w:val="28"/>
          <w:szCs w:val="28"/>
        </w:rPr>
        <w:t>”</w:t>
      </w:r>
      <w:r w:rsidR="00417EA4">
        <w:rPr>
          <w:sz w:val="28"/>
          <w:szCs w:val="28"/>
        </w:rPr>
        <w:t>, содержащую основную мысль кластерного анализа - выд</w:t>
      </w:r>
      <w:r w:rsidR="00417EA4">
        <w:rPr>
          <w:sz w:val="28"/>
          <w:szCs w:val="28"/>
        </w:rPr>
        <w:t>е</w:t>
      </w:r>
      <w:r w:rsidR="00417EA4">
        <w:rPr>
          <w:sz w:val="28"/>
          <w:szCs w:val="28"/>
        </w:rPr>
        <w:t xml:space="preserve">ление групп </w:t>
      </w:r>
      <w:r w:rsidR="003E14B3">
        <w:rPr>
          <w:sz w:val="28"/>
          <w:szCs w:val="28"/>
        </w:rPr>
        <w:t>близких объектов, а также некоторые способы выделения таких групп, которые легли в основу более поздних алгоритмов.</w:t>
      </w:r>
      <w:r w:rsidR="00480353">
        <w:rPr>
          <w:sz w:val="28"/>
          <w:szCs w:val="28"/>
        </w:rPr>
        <w:t xml:space="preserve"> </w:t>
      </w:r>
    </w:p>
    <w:p w:rsidR="00480353" w:rsidRDefault="00480353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Следующим важным шагом в развитии кластеризации стал </w:t>
      </w:r>
      <w:r w:rsidRPr="00480353">
        <w:rPr>
          <w:sz w:val="28"/>
          <w:szCs w:val="28"/>
        </w:rPr>
        <w:t>“</w:t>
      </w:r>
      <w:r>
        <w:rPr>
          <w:sz w:val="28"/>
          <w:szCs w:val="28"/>
        </w:rPr>
        <w:t>метод коррел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ционных плеяд</w:t>
      </w:r>
      <w:r w:rsidRPr="00480353">
        <w:rPr>
          <w:sz w:val="28"/>
          <w:szCs w:val="28"/>
        </w:rPr>
        <w:t>”</w:t>
      </w:r>
      <w:r>
        <w:rPr>
          <w:sz w:val="28"/>
          <w:szCs w:val="28"/>
        </w:rPr>
        <w:t>, разработанный советским гидро</w:t>
      </w:r>
      <w:r w:rsidR="00C525CA">
        <w:rPr>
          <w:sz w:val="28"/>
          <w:szCs w:val="28"/>
        </w:rPr>
        <w:t>биологом П.В. Терентьевым в 1925</w:t>
      </w:r>
      <w:r>
        <w:rPr>
          <w:sz w:val="28"/>
          <w:szCs w:val="28"/>
        </w:rPr>
        <w:t xml:space="preserve"> году.</w:t>
      </w:r>
      <w:r w:rsidR="00C525CA">
        <w:rPr>
          <w:sz w:val="28"/>
          <w:szCs w:val="28"/>
        </w:rPr>
        <w:t xml:space="preserve"> Данный метод предназначался для кластерного анализа призн</w:t>
      </w:r>
      <w:r w:rsidR="00C525CA">
        <w:rPr>
          <w:sz w:val="28"/>
          <w:szCs w:val="28"/>
        </w:rPr>
        <w:t>а</w:t>
      </w:r>
      <w:r w:rsidR="00C525CA">
        <w:rPr>
          <w:sz w:val="28"/>
          <w:szCs w:val="28"/>
        </w:rPr>
        <w:t>ков, а не объектов. Идея метода заключалась в представлении признаков в виде вершин графа. Затем вершины соединяются рёбрами тогда и только т</w:t>
      </w:r>
      <w:r w:rsidR="00C525CA">
        <w:rPr>
          <w:sz w:val="28"/>
          <w:szCs w:val="28"/>
        </w:rPr>
        <w:t>о</w:t>
      </w:r>
      <w:r w:rsidR="00C525CA">
        <w:rPr>
          <w:sz w:val="28"/>
          <w:szCs w:val="28"/>
        </w:rPr>
        <w:t>гда, когда коэффициент корреляции превосходит пороговое значение. Св</w:t>
      </w:r>
      <w:r w:rsidR="00C525CA">
        <w:rPr>
          <w:sz w:val="28"/>
          <w:szCs w:val="28"/>
        </w:rPr>
        <w:t>я</w:t>
      </w:r>
      <w:r w:rsidR="00C525CA">
        <w:rPr>
          <w:sz w:val="28"/>
          <w:szCs w:val="28"/>
        </w:rPr>
        <w:t>занные компоненты такого графа и есть кластеры признаков.</w:t>
      </w:r>
    </w:p>
    <w:p w:rsidR="009F5FCD" w:rsidRDefault="00C525CA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Сам термин</w:t>
      </w:r>
      <w:r w:rsidR="00BB0C30">
        <w:rPr>
          <w:sz w:val="28"/>
          <w:szCs w:val="28"/>
        </w:rPr>
        <w:t xml:space="preserve"> </w:t>
      </w:r>
      <w:r w:rsidR="00BB0C30" w:rsidRPr="00BB0C30">
        <w:rPr>
          <w:sz w:val="28"/>
          <w:szCs w:val="28"/>
        </w:rPr>
        <w:t>“</w:t>
      </w:r>
      <w:r w:rsidR="00BB0C30">
        <w:rPr>
          <w:sz w:val="28"/>
          <w:szCs w:val="28"/>
        </w:rPr>
        <w:t>кластерный анализ</w:t>
      </w:r>
      <w:r w:rsidR="00BB0C30" w:rsidRPr="00BB0C30">
        <w:rPr>
          <w:sz w:val="28"/>
          <w:szCs w:val="28"/>
        </w:rPr>
        <w:t>”</w:t>
      </w:r>
      <w:r w:rsidR="00BB0C30">
        <w:rPr>
          <w:sz w:val="28"/>
          <w:szCs w:val="28"/>
        </w:rPr>
        <w:t xml:space="preserve"> был впервые введён и использован только в 1939 году английским учёным </w:t>
      </w:r>
      <w:proofErr w:type="spellStart"/>
      <w:r w:rsidR="00BB0C30">
        <w:rPr>
          <w:sz w:val="28"/>
          <w:szCs w:val="28"/>
        </w:rPr>
        <w:t>Трионом</w:t>
      </w:r>
      <w:proofErr w:type="spellEnd"/>
      <w:r w:rsidR="00A75106">
        <w:rPr>
          <w:sz w:val="28"/>
          <w:szCs w:val="28"/>
        </w:rPr>
        <w:t>.</w:t>
      </w:r>
      <w:r w:rsidR="00BB0234">
        <w:rPr>
          <w:sz w:val="28"/>
          <w:szCs w:val="28"/>
        </w:rPr>
        <w:t xml:space="preserve"> </w:t>
      </w:r>
    </w:p>
    <w:p w:rsidR="00C525CA" w:rsidRDefault="009F5FC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Большинство современных методов</w:t>
      </w:r>
      <w:r w:rsidR="00952DE2">
        <w:rPr>
          <w:sz w:val="28"/>
          <w:szCs w:val="28"/>
        </w:rPr>
        <w:t xml:space="preserve"> </w:t>
      </w:r>
      <w:r>
        <w:rPr>
          <w:sz w:val="28"/>
          <w:szCs w:val="28"/>
        </w:rPr>
        <w:t>кластеризации были предложены в 1960-е годы. Это время характеризуется огромным количеством публикаций. В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честве основных можно перечислить</w:t>
      </w:r>
      <w:r w:rsidRPr="009F5FC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 следующих авторов</w:t>
      </w:r>
      <w:r w:rsidRPr="009F5FC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Г. </w:t>
      </w:r>
      <w:proofErr w:type="spellStart"/>
      <w:r>
        <w:rPr>
          <w:sz w:val="28"/>
          <w:szCs w:val="28"/>
        </w:rPr>
        <w:t>Бол</w:t>
      </w:r>
      <w:r w:rsidR="00D4712B">
        <w:rPr>
          <w:sz w:val="28"/>
          <w:szCs w:val="28"/>
        </w:rPr>
        <w:t>ла</w:t>
      </w:r>
      <w:proofErr w:type="spellEnd"/>
      <w:r w:rsidR="00D4712B">
        <w:rPr>
          <w:sz w:val="28"/>
          <w:szCs w:val="28"/>
        </w:rPr>
        <w:t xml:space="preserve"> и Д. Холла, </w:t>
      </w:r>
      <w:r>
        <w:rPr>
          <w:sz w:val="28"/>
          <w:szCs w:val="28"/>
        </w:rPr>
        <w:t>Д. Мак-</w:t>
      </w:r>
      <w:proofErr w:type="spellStart"/>
      <w:r>
        <w:rPr>
          <w:sz w:val="28"/>
          <w:szCs w:val="28"/>
        </w:rPr>
        <w:t>Кина</w:t>
      </w:r>
      <w:proofErr w:type="spellEnd"/>
      <w:r>
        <w:rPr>
          <w:sz w:val="28"/>
          <w:szCs w:val="28"/>
        </w:rPr>
        <w:t xml:space="preserve"> – по методам </w:t>
      </w:r>
      <w:r>
        <w:rPr>
          <w:sz w:val="28"/>
          <w:szCs w:val="28"/>
          <w:lang w:val="en-US"/>
        </w:rPr>
        <w:t>k</w:t>
      </w:r>
      <w:r w:rsidRPr="009F5FCD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="00D4712B" w:rsidRPr="00D4712B">
        <w:rPr>
          <w:sz w:val="28"/>
          <w:szCs w:val="28"/>
        </w:rPr>
        <w:t xml:space="preserve">; </w:t>
      </w:r>
      <w:proofErr w:type="spellStart"/>
      <w:r w:rsidR="00D4712B">
        <w:rPr>
          <w:sz w:val="28"/>
          <w:szCs w:val="28"/>
        </w:rPr>
        <w:t>Р.Сокала</w:t>
      </w:r>
      <w:proofErr w:type="spellEnd"/>
      <w:r w:rsidR="00D4712B">
        <w:rPr>
          <w:sz w:val="28"/>
          <w:szCs w:val="28"/>
        </w:rPr>
        <w:t xml:space="preserve"> и Д. </w:t>
      </w:r>
      <w:proofErr w:type="spellStart"/>
      <w:r w:rsidR="00D4712B">
        <w:rPr>
          <w:sz w:val="28"/>
          <w:szCs w:val="28"/>
        </w:rPr>
        <w:t>Снита</w:t>
      </w:r>
      <w:proofErr w:type="spellEnd"/>
      <w:r w:rsidR="00D4712B">
        <w:rPr>
          <w:sz w:val="28"/>
          <w:szCs w:val="28"/>
        </w:rPr>
        <w:t xml:space="preserve">, Г. </w:t>
      </w:r>
      <w:proofErr w:type="spellStart"/>
      <w:r w:rsidR="00D4712B">
        <w:rPr>
          <w:sz w:val="28"/>
          <w:szCs w:val="28"/>
        </w:rPr>
        <w:t>Ла</w:t>
      </w:r>
      <w:r w:rsidR="00D4712B">
        <w:rPr>
          <w:sz w:val="28"/>
          <w:szCs w:val="28"/>
        </w:rPr>
        <w:t>н</w:t>
      </w:r>
      <w:r w:rsidR="00D4712B">
        <w:rPr>
          <w:sz w:val="28"/>
          <w:szCs w:val="28"/>
        </w:rPr>
        <w:t>са</w:t>
      </w:r>
      <w:proofErr w:type="spellEnd"/>
      <w:r w:rsidR="00D4712B">
        <w:rPr>
          <w:sz w:val="28"/>
          <w:szCs w:val="28"/>
        </w:rPr>
        <w:t xml:space="preserve"> и</w:t>
      </w:r>
      <w:r w:rsidR="00B1698B">
        <w:rPr>
          <w:sz w:val="28"/>
          <w:szCs w:val="28"/>
        </w:rPr>
        <w:t xml:space="preserve"> У. Уильямса, Н. </w:t>
      </w:r>
      <w:proofErr w:type="spellStart"/>
      <w:r w:rsidR="00B1698B">
        <w:rPr>
          <w:sz w:val="28"/>
          <w:szCs w:val="28"/>
        </w:rPr>
        <w:t>Джардайна</w:t>
      </w:r>
      <w:proofErr w:type="spellEnd"/>
      <w:r w:rsidR="00B1698B">
        <w:rPr>
          <w:sz w:val="28"/>
          <w:szCs w:val="28"/>
        </w:rPr>
        <w:t xml:space="preserve"> и Р. </w:t>
      </w:r>
      <w:proofErr w:type="spellStart"/>
      <w:r w:rsidR="00B1698B">
        <w:rPr>
          <w:sz w:val="28"/>
          <w:szCs w:val="28"/>
        </w:rPr>
        <w:t>Сибсона</w:t>
      </w:r>
      <w:proofErr w:type="spellEnd"/>
      <w:r w:rsidR="00B1698B">
        <w:rPr>
          <w:sz w:val="28"/>
          <w:szCs w:val="28"/>
        </w:rPr>
        <w:t xml:space="preserve"> – по иерархическим процед</w:t>
      </w:r>
      <w:r w:rsidR="00B1698B">
        <w:rPr>
          <w:sz w:val="28"/>
          <w:szCs w:val="28"/>
        </w:rPr>
        <w:t>у</w:t>
      </w:r>
      <w:r w:rsidR="00B1698B">
        <w:rPr>
          <w:sz w:val="28"/>
          <w:szCs w:val="28"/>
        </w:rPr>
        <w:t>рам</w:t>
      </w:r>
      <w:r w:rsidR="00B1698B" w:rsidRPr="00B1698B">
        <w:rPr>
          <w:sz w:val="28"/>
          <w:szCs w:val="28"/>
        </w:rPr>
        <w:t xml:space="preserve">; </w:t>
      </w:r>
      <w:r w:rsidR="00B1698B">
        <w:rPr>
          <w:sz w:val="28"/>
          <w:szCs w:val="28"/>
        </w:rPr>
        <w:t xml:space="preserve">Д. </w:t>
      </w:r>
      <w:proofErr w:type="spellStart"/>
      <w:r w:rsidR="00B1698B">
        <w:rPr>
          <w:sz w:val="28"/>
          <w:szCs w:val="28"/>
        </w:rPr>
        <w:t>Роджеса</w:t>
      </w:r>
      <w:proofErr w:type="spellEnd"/>
      <w:r w:rsidR="00B1698B">
        <w:rPr>
          <w:sz w:val="28"/>
          <w:szCs w:val="28"/>
        </w:rPr>
        <w:t xml:space="preserve"> и Т. </w:t>
      </w:r>
      <w:proofErr w:type="spellStart"/>
      <w:r w:rsidR="00B1698B">
        <w:rPr>
          <w:sz w:val="28"/>
          <w:szCs w:val="28"/>
        </w:rPr>
        <w:t>Танимото</w:t>
      </w:r>
      <w:proofErr w:type="spellEnd"/>
      <w:r w:rsidR="00B1698B">
        <w:rPr>
          <w:sz w:val="28"/>
          <w:szCs w:val="28"/>
        </w:rPr>
        <w:t xml:space="preserve">, Э.М. </w:t>
      </w:r>
      <w:proofErr w:type="spellStart"/>
      <w:r w:rsidR="00B1698B">
        <w:rPr>
          <w:sz w:val="28"/>
          <w:szCs w:val="28"/>
        </w:rPr>
        <w:t>Бравермана</w:t>
      </w:r>
      <w:proofErr w:type="spellEnd"/>
      <w:r w:rsidR="00B1698B">
        <w:rPr>
          <w:sz w:val="28"/>
          <w:szCs w:val="28"/>
        </w:rPr>
        <w:t xml:space="preserve">, А.А. </w:t>
      </w:r>
      <w:proofErr w:type="spellStart"/>
      <w:r w:rsidR="00B1698B">
        <w:rPr>
          <w:sz w:val="28"/>
          <w:szCs w:val="28"/>
        </w:rPr>
        <w:t>Дорофеюка</w:t>
      </w:r>
      <w:proofErr w:type="spellEnd"/>
      <w:r w:rsidR="00B1698B">
        <w:rPr>
          <w:sz w:val="28"/>
          <w:szCs w:val="28"/>
        </w:rPr>
        <w:t xml:space="preserve">, И.Б. </w:t>
      </w:r>
      <w:r w:rsidR="00B1698B">
        <w:rPr>
          <w:sz w:val="28"/>
          <w:szCs w:val="28"/>
        </w:rPr>
        <w:lastRenderedPageBreak/>
        <w:t>Мучника – по процедурам типа последовательного формирования кластеров и диагонализации. Эти и многие другие авторы сформировали математич</w:t>
      </w:r>
      <w:r w:rsidR="00B1698B">
        <w:rPr>
          <w:sz w:val="28"/>
          <w:szCs w:val="28"/>
        </w:rPr>
        <w:t>е</w:t>
      </w:r>
      <w:r w:rsidR="00B1698B">
        <w:rPr>
          <w:sz w:val="28"/>
          <w:szCs w:val="28"/>
        </w:rPr>
        <w:t>скую базу для применения кластерных методов в различных областях науки.</w:t>
      </w:r>
    </w:p>
    <w:p w:rsidR="00C324FD" w:rsidRDefault="00C324FD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1970 годы характеризуются значительно меньшим количеством работ</w:t>
      </w:r>
      <w:r w:rsidR="00F712DA">
        <w:rPr>
          <w:sz w:val="28"/>
          <w:szCs w:val="28"/>
        </w:rPr>
        <w:t xml:space="preserve"> по с</w:t>
      </w:r>
      <w:r w:rsidR="00F712DA">
        <w:rPr>
          <w:sz w:val="28"/>
          <w:szCs w:val="28"/>
        </w:rPr>
        <w:t>о</w:t>
      </w:r>
      <w:r w:rsidR="00F712DA">
        <w:rPr>
          <w:sz w:val="28"/>
          <w:szCs w:val="28"/>
        </w:rPr>
        <w:t xml:space="preserve">зданию новых алгоритмов и методов. </w:t>
      </w:r>
      <w:r w:rsidR="00BD01E7">
        <w:rPr>
          <w:sz w:val="28"/>
          <w:szCs w:val="28"/>
        </w:rPr>
        <w:t>В это время осуществляются мног</w:t>
      </w:r>
      <w:r w:rsidR="00BD01E7">
        <w:rPr>
          <w:sz w:val="28"/>
          <w:szCs w:val="28"/>
        </w:rPr>
        <w:t>о</w:t>
      </w:r>
      <w:r w:rsidR="00BD01E7">
        <w:rPr>
          <w:sz w:val="28"/>
          <w:szCs w:val="28"/>
        </w:rPr>
        <w:t>численные попытки осмысления существующих алгоритмов</w:t>
      </w:r>
      <w:r w:rsidR="0073559F">
        <w:rPr>
          <w:sz w:val="28"/>
          <w:szCs w:val="28"/>
        </w:rPr>
        <w:t xml:space="preserve"> и способов их применения.</w:t>
      </w:r>
    </w:p>
    <w:p w:rsidR="0073559F" w:rsidRPr="00B1698B" w:rsidRDefault="0073559F" w:rsidP="00FD03A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После 1970-1980-х годов число публикаций по кластерному анализу падает, а его развитие продолжается в более тесном контакте с теми областями, где он используется. Основное направление развития в этот период – создание сп</w:t>
      </w:r>
      <w:r>
        <w:rPr>
          <w:sz w:val="28"/>
          <w:szCs w:val="28"/>
        </w:rPr>
        <w:t>е</w:t>
      </w:r>
      <w:r>
        <w:rPr>
          <w:sz w:val="28"/>
          <w:szCs w:val="28"/>
        </w:rPr>
        <w:t>цификаций существующих алгоритмов, наиболее подходящих для решения конкретных задач.</w:t>
      </w:r>
    </w:p>
    <w:p w:rsidR="00D069D4" w:rsidRPr="00D069D4" w:rsidRDefault="00B42DBF" w:rsidP="0070125B">
      <w:pPr>
        <w:pStyle w:val="2"/>
        <w:spacing w:before="0"/>
      </w:pPr>
      <w:bookmarkStart w:id="4" w:name="_Toc472518693"/>
      <w:r>
        <w:t>1.3</w:t>
      </w:r>
      <w:r w:rsidR="00D069D4" w:rsidRPr="00D069D4">
        <w:t>. Современные проблемы</w:t>
      </w:r>
      <w:bookmarkEnd w:id="4"/>
    </w:p>
    <w:p w:rsidR="005167F2" w:rsidRPr="00B6366C" w:rsidRDefault="005167F2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</w:t>
      </w:r>
      <w:r w:rsidR="00FF635D" w:rsidRPr="00B6366C">
        <w:rPr>
          <w:rFonts w:ascii="Times New Roman" w:hAnsi="Times New Roman"/>
          <w:sz w:val="28"/>
          <w:szCs w:val="28"/>
        </w:rPr>
        <w:t>ния качества результатов кластеризации</w:t>
      </w:r>
      <w:r w:rsidRPr="00B6366C">
        <w:rPr>
          <w:rFonts w:ascii="Times New Roman" w:hAnsi="Times New Roman"/>
          <w:sz w:val="28"/>
          <w:szCs w:val="28"/>
        </w:rPr>
        <w:t>.</w:t>
      </w:r>
    </w:p>
    <w:p w:rsidR="00E65783" w:rsidRDefault="00E65783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Процесс группировки носит субъективный характер. Один и тот же набор объектов может классифицироваться </w:t>
      </w:r>
      <w:r w:rsidR="00BC09CF">
        <w:rPr>
          <w:sz w:val="28"/>
          <w:szCs w:val="28"/>
        </w:rPr>
        <w:t>по</w:t>
      </w:r>
      <w:r w:rsidR="00265639">
        <w:rPr>
          <w:sz w:val="28"/>
          <w:szCs w:val="28"/>
        </w:rPr>
        <w:t>-</w:t>
      </w:r>
      <w:r w:rsidR="00BC09CF">
        <w:rPr>
          <w:sz w:val="28"/>
          <w:szCs w:val="28"/>
        </w:rPr>
        <w:t>разному в зависимости от прик</w:t>
      </w:r>
      <w:r>
        <w:rPr>
          <w:sz w:val="28"/>
          <w:szCs w:val="28"/>
        </w:rPr>
        <w:t>ла</w:t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ной </w:t>
      </w:r>
      <w:r w:rsidR="00BC09CF">
        <w:rPr>
          <w:sz w:val="28"/>
          <w:szCs w:val="28"/>
        </w:rPr>
        <w:t>области, степени полноты информации об объектах и т.д.</w:t>
      </w:r>
    </w:p>
    <w:p w:rsidR="00B6366C" w:rsidRPr="00B6366C" w:rsidRDefault="00B6366C" w:rsidP="00B6366C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Сложность формализации некоторых областей</w:t>
      </w:r>
    </w:p>
    <w:p w:rsidR="00B6366C" w:rsidRDefault="00E80A4F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математических моделей некоторых областей затруднено, что приводит к тому, что использование </w:t>
      </w:r>
      <w:r w:rsidR="00884A82">
        <w:rPr>
          <w:sz w:val="28"/>
          <w:szCs w:val="28"/>
        </w:rPr>
        <w:t>алгоритмов</w:t>
      </w:r>
      <w:r>
        <w:rPr>
          <w:sz w:val="28"/>
          <w:szCs w:val="28"/>
        </w:rPr>
        <w:t xml:space="preserve"> расщепления смеси распр</w:t>
      </w:r>
      <w:r>
        <w:rPr>
          <w:sz w:val="28"/>
          <w:szCs w:val="28"/>
        </w:rPr>
        <w:t>е</w:t>
      </w:r>
      <w:r>
        <w:rPr>
          <w:sz w:val="28"/>
          <w:szCs w:val="28"/>
        </w:rPr>
        <w:t>делений (</w:t>
      </w:r>
      <w:r w:rsidR="00884A82">
        <w:rPr>
          <w:sz w:val="28"/>
          <w:szCs w:val="28"/>
        </w:rPr>
        <w:t>таких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</w:t>
      </w:r>
      <w:r w:rsidRPr="00E80A4F">
        <w:rPr>
          <w:sz w:val="28"/>
          <w:szCs w:val="28"/>
        </w:rPr>
        <w:t>-</w:t>
      </w:r>
      <w:r>
        <w:rPr>
          <w:sz w:val="28"/>
          <w:szCs w:val="28"/>
        </w:rPr>
        <w:t xml:space="preserve">алгоритм) </w:t>
      </w:r>
      <w:r w:rsidR="00884A82">
        <w:rPr>
          <w:sz w:val="28"/>
          <w:szCs w:val="28"/>
        </w:rPr>
        <w:t>становится проблематичным.</w:t>
      </w:r>
    </w:p>
    <w:p w:rsidR="00E14480" w:rsidRPr="00E14480" w:rsidRDefault="00E14480" w:rsidP="00E14480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разнотипных признаков.</w:t>
      </w:r>
    </w:p>
    <w:p w:rsidR="00E14480" w:rsidRDefault="00B72221" w:rsidP="00E657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случае разнотипного пространства возникает проблема определения в нём метрики. </w:t>
      </w:r>
      <w:r w:rsidR="007B6F46">
        <w:rPr>
          <w:sz w:val="28"/>
          <w:szCs w:val="28"/>
        </w:rPr>
        <w:t>С другой стороны, даже в пространстве однотипных признаков при увеличении их числа точки могут стать неразличимыми. Так, расстояния от некоторой точки до ближайшей и наиболее удалённой точки могут практич</w:t>
      </w:r>
      <w:r w:rsidR="007B6F46">
        <w:rPr>
          <w:sz w:val="28"/>
          <w:szCs w:val="28"/>
        </w:rPr>
        <w:t>е</w:t>
      </w:r>
      <w:r w:rsidR="007B6F46">
        <w:rPr>
          <w:sz w:val="28"/>
          <w:szCs w:val="28"/>
        </w:rPr>
        <w:t>ски совпадать в пространствах большой размерности.</w:t>
      </w:r>
    </w:p>
    <w:p w:rsidR="00D03348" w:rsidRPr="00627346" w:rsidRDefault="00D03348" w:rsidP="00627346">
      <w:pPr>
        <w:pStyle w:val="a8"/>
        <w:numPr>
          <w:ilvl w:val="0"/>
          <w:numId w:val="19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627346">
        <w:rPr>
          <w:rFonts w:ascii="Times New Roman" w:hAnsi="Times New Roman"/>
          <w:sz w:val="28"/>
          <w:szCs w:val="28"/>
        </w:rPr>
        <w:t xml:space="preserve">Проблема </w:t>
      </w:r>
      <w:r w:rsidR="00CF520B" w:rsidRPr="00627346">
        <w:rPr>
          <w:rFonts w:ascii="Times New Roman" w:hAnsi="Times New Roman"/>
          <w:sz w:val="28"/>
          <w:szCs w:val="28"/>
        </w:rPr>
        <w:t>поиска оптимального решения.</w:t>
      </w:r>
    </w:p>
    <w:p w:rsidR="00D03348" w:rsidRDefault="00CF520B" w:rsidP="00D03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Многие алгоритмы не гарантируют, что найденное решение является опт</w:t>
      </w:r>
      <w:r>
        <w:rPr>
          <w:sz w:val="28"/>
          <w:szCs w:val="28"/>
        </w:rPr>
        <w:t>и</w:t>
      </w:r>
      <w:r w:rsidR="00811D9A">
        <w:rPr>
          <w:sz w:val="28"/>
          <w:szCs w:val="28"/>
        </w:rPr>
        <w:t>мальным.</w:t>
      </w:r>
    </w:p>
    <w:p w:rsidR="00D069D4" w:rsidRDefault="00B42DBF" w:rsidP="0070125B">
      <w:pPr>
        <w:pStyle w:val="2"/>
        <w:spacing w:before="0"/>
      </w:pPr>
      <w:bookmarkStart w:id="5" w:name="_Toc472518694"/>
      <w:r>
        <w:lastRenderedPageBreak/>
        <w:t>1.4</w:t>
      </w:r>
      <w:r w:rsidR="00D069D4" w:rsidRPr="00D069D4">
        <w:t>. Пути решения проблем</w:t>
      </w:r>
      <w:bookmarkEnd w:id="5"/>
    </w:p>
    <w:p w:rsidR="00B42DBF" w:rsidRPr="00B6366C" w:rsidRDefault="00B42DBF" w:rsidP="00B42DBF">
      <w:pPr>
        <w:pStyle w:val="a8"/>
        <w:numPr>
          <w:ilvl w:val="0"/>
          <w:numId w:val="20"/>
        </w:numPr>
        <w:spacing w:line="240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B6366C">
        <w:rPr>
          <w:rFonts w:ascii="Times New Roman" w:hAnsi="Times New Roman"/>
          <w:sz w:val="28"/>
          <w:szCs w:val="28"/>
        </w:rPr>
        <w:t>Проблема обоснования качества результатов кластеризации.</w:t>
      </w:r>
    </w:p>
    <w:p w:rsidR="00B42DB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разрабатывать и применять методы оценки качества кластериз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ции, позволяющие максимально полно учитывать имеющиеся знания об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 xml:space="preserve">ектах, например расчёт </w:t>
      </w:r>
      <w:r>
        <w:rPr>
          <w:sz w:val="28"/>
          <w:szCs w:val="28"/>
          <w:lang w:val="en-US"/>
        </w:rPr>
        <w:t>F</w:t>
      </w:r>
      <w:r w:rsidRPr="0088737B">
        <w:rPr>
          <w:sz w:val="28"/>
          <w:szCs w:val="28"/>
          <w:vertAlign w:val="subscript"/>
        </w:rPr>
        <w:t>1</w:t>
      </w:r>
      <w:r w:rsidRPr="0088737B">
        <w:rPr>
          <w:sz w:val="28"/>
          <w:szCs w:val="28"/>
        </w:rPr>
        <w:t>-</w:t>
      </w:r>
      <w:r>
        <w:rPr>
          <w:sz w:val="28"/>
          <w:szCs w:val="28"/>
        </w:rPr>
        <w:t>меры.</w:t>
      </w:r>
    </w:p>
    <w:p w:rsidR="00B42DBF" w:rsidRPr="00E14480" w:rsidRDefault="00B42DBF" w:rsidP="00B42DBF">
      <w:pPr>
        <w:pStyle w:val="a8"/>
        <w:numPr>
          <w:ilvl w:val="0"/>
          <w:numId w:val="2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анализа большого количества признаков.</w:t>
      </w:r>
    </w:p>
    <w:p w:rsidR="00B42DBF" w:rsidRPr="00C51C5F" w:rsidRDefault="00B42DBF" w:rsidP="00B42DB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проведения кластеризации в пространстве признаков высокой размерн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можно воспользоваться а</w:t>
      </w:r>
      <w:r w:rsidRPr="00C51C5F">
        <w:rPr>
          <w:sz w:val="28"/>
          <w:szCs w:val="28"/>
        </w:rPr>
        <w:t>лгоритм</w:t>
      </w:r>
      <w:r>
        <w:rPr>
          <w:sz w:val="28"/>
          <w:szCs w:val="28"/>
        </w:rPr>
        <w:t>ом</w:t>
      </w:r>
      <w:r w:rsidRPr="00C51C5F">
        <w:rPr>
          <w:sz w:val="28"/>
          <w:szCs w:val="28"/>
        </w:rPr>
        <w:t xml:space="preserve"> CLIQUE</w:t>
      </w:r>
      <w:r>
        <w:rPr>
          <w:sz w:val="28"/>
          <w:szCs w:val="28"/>
        </w:rPr>
        <w:t>, адаптированным</w:t>
      </w:r>
      <w:r w:rsidRPr="00C51C5F">
        <w:rPr>
          <w:sz w:val="28"/>
          <w:szCs w:val="28"/>
        </w:rPr>
        <w:t xml:space="preserve"> под кл</w:t>
      </w:r>
      <w:r w:rsidRPr="00C51C5F">
        <w:rPr>
          <w:sz w:val="28"/>
          <w:szCs w:val="28"/>
        </w:rPr>
        <w:t>а</w:t>
      </w:r>
      <w:r w:rsidRPr="00C51C5F">
        <w:rPr>
          <w:sz w:val="28"/>
          <w:szCs w:val="28"/>
        </w:rPr>
        <w:t>стеризацию данных высокой размерности. Метод основан на том предпол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жении, что если в многомерном пространстве данных распределение объе</w:t>
      </w:r>
      <w:r w:rsidRPr="00C51C5F">
        <w:rPr>
          <w:sz w:val="28"/>
          <w:szCs w:val="28"/>
        </w:rPr>
        <w:t>к</w:t>
      </w:r>
      <w:r w:rsidRPr="00C51C5F">
        <w:rPr>
          <w:sz w:val="28"/>
          <w:szCs w:val="28"/>
        </w:rPr>
        <w:t>тов не равномерно, то проекция региона плотности в подпространство с меньшей размерностью будет частью региона плотности в этом подпр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странстве. Алгоритм CLIQUE производит кластеризацию многомерного пр</w:t>
      </w:r>
      <w:r w:rsidRPr="00C51C5F">
        <w:rPr>
          <w:sz w:val="28"/>
          <w:szCs w:val="28"/>
        </w:rPr>
        <w:t>о</w:t>
      </w:r>
      <w:r w:rsidRPr="00C51C5F">
        <w:rPr>
          <w:sz w:val="28"/>
          <w:szCs w:val="28"/>
        </w:rPr>
        <w:t>странства данных следующим образом: пространство данных разбивается на не пересекающиеся ячейки фиксированного размера, среди них идентифиц</w:t>
      </w:r>
      <w:r w:rsidRPr="00C51C5F">
        <w:rPr>
          <w:sz w:val="28"/>
          <w:szCs w:val="28"/>
        </w:rPr>
        <w:t>и</w:t>
      </w:r>
      <w:r w:rsidRPr="00C51C5F">
        <w:rPr>
          <w:sz w:val="28"/>
          <w:szCs w:val="28"/>
        </w:rPr>
        <w:t>руются плотные ячейки – такие, плотность объектов данных в которых пр</w:t>
      </w:r>
      <w:r w:rsidRPr="00C51C5F">
        <w:rPr>
          <w:sz w:val="28"/>
          <w:szCs w:val="28"/>
        </w:rPr>
        <w:t>е</w:t>
      </w:r>
      <w:r w:rsidRPr="00C51C5F">
        <w:rPr>
          <w:sz w:val="28"/>
          <w:szCs w:val="28"/>
        </w:rPr>
        <w:t>вышает заданное пороговое значение. Далее из найденных ячеек формируе</w:t>
      </w:r>
      <w:r w:rsidRPr="00C51C5F">
        <w:rPr>
          <w:sz w:val="28"/>
          <w:szCs w:val="28"/>
        </w:rPr>
        <w:t>т</w:t>
      </w:r>
      <w:r w:rsidRPr="00C51C5F">
        <w:rPr>
          <w:sz w:val="28"/>
          <w:szCs w:val="28"/>
        </w:rPr>
        <w:t>ся пространство, в котором могут существовать плотные ячейки большей размерности. Процесс начинается с одномерных пространств (описанная процедура выполняется для каждого измерения) с последующим переходом к подпространствам более высокой размерности.</w:t>
      </w:r>
    </w:p>
    <w:p w:rsidR="00B42DBF" w:rsidRPr="00E14480" w:rsidRDefault="00B42DBF" w:rsidP="00B42DBF">
      <w:pPr>
        <w:pStyle w:val="a8"/>
        <w:numPr>
          <w:ilvl w:val="0"/>
          <w:numId w:val="21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Проблема поиска оптимального решения.</w:t>
      </w:r>
    </w:p>
    <w:p w:rsidR="00B42DBF" w:rsidRPr="007A0E21" w:rsidRDefault="00B42DBF" w:rsidP="00B42DB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Генетические (эволюционные) алгоритмы и нейронные сети позволяют найти оптимальное решение.</w:t>
      </w:r>
    </w:p>
    <w:p w:rsidR="00AF1501" w:rsidRDefault="00AF1501" w:rsidP="00AF1501">
      <w:pPr>
        <w:spacing w:line="360" w:lineRule="auto"/>
        <w:ind w:firstLine="708"/>
        <w:jc w:val="center"/>
      </w:pPr>
    </w:p>
    <w:p w:rsidR="00B42DBF" w:rsidRDefault="00B42DBF" w:rsidP="00AF1501">
      <w:pPr>
        <w:spacing w:line="360" w:lineRule="auto"/>
        <w:ind w:firstLine="708"/>
        <w:jc w:val="center"/>
      </w:pPr>
    </w:p>
    <w:p w:rsidR="0070125B" w:rsidRDefault="0070125B" w:rsidP="00AF1501">
      <w:pPr>
        <w:spacing w:line="360" w:lineRule="auto"/>
        <w:ind w:firstLine="708"/>
        <w:jc w:val="center"/>
      </w:pPr>
    </w:p>
    <w:p w:rsidR="00B42DBF" w:rsidRDefault="00B42DBF" w:rsidP="00B42DBF">
      <w:pPr>
        <w:pStyle w:val="1"/>
        <w:rPr>
          <w:lang w:val="ru-RU"/>
        </w:rPr>
      </w:pPr>
      <w:bookmarkStart w:id="6" w:name="_Toc472518695"/>
      <w:r>
        <w:rPr>
          <w:lang w:val="ru-RU"/>
        </w:rPr>
        <w:lastRenderedPageBreak/>
        <w:t>2</w:t>
      </w:r>
      <w:r>
        <w:t xml:space="preserve">. </w:t>
      </w:r>
      <w:r>
        <w:rPr>
          <w:lang w:val="ru-RU"/>
        </w:rPr>
        <w:t>ОПИСАНИЕ ИССЛЕДОВАНИЯ</w:t>
      </w:r>
      <w:bookmarkEnd w:id="6"/>
    </w:p>
    <w:p w:rsidR="00627346" w:rsidRDefault="00627346" w:rsidP="0036244F">
      <w:pPr>
        <w:pStyle w:val="2"/>
        <w:spacing w:before="0"/>
      </w:pPr>
      <w:bookmarkStart w:id="7" w:name="_Toc472518696"/>
      <w:r>
        <w:t xml:space="preserve">2.1. Описание генерации </w:t>
      </w:r>
      <w:proofErr w:type="spellStart"/>
      <w:r>
        <w:t>кластеризованных</w:t>
      </w:r>
      <w:proofErr w:type="spellEnd"/>
      <w:r>
        <w:t xml:space="preserve"> множеств</w:t>
      </w:r>
      <w:bookmarkEnd w:id="7"/>
    </w:p>
    <w:p w:rsidR="00142F8F" w:rsidRDefault="00627346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исследования методов оценки качества кластеризации была написана программа, генерирующая </w:t>
      </w:r>
      <w:proofErr w:type="spellStart"/>
      <w:r>
        <w:rPr>
          <w:bCs/>
          <w:sz w:val="28"/>
          <w:szCs w:val="28"/>
        </w:rPr>
        <w:t>кластеризованные</w:t>
      </w:r>
      <w:proofErr w:type="spellEnd"/>
      <w:r>
        <w:rPr>
          <w:bCs/>
          <w:sz w:val="28"/>
          <w:szCs w:val="28"/>
        </w:rPr>
        <w:t xml:space="preserve"> множества различного кач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>ства. Генерация работает следующим образом</w:t>
      </w:r>
      <w:r w:rsidRPr="0062734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случайным образом выбир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ются три точки на плоскости, затем внутри кругов с центрами в этих точках случайным образом генерируются </w:t>
      </w:r>
      <w:r w:rsidR="000B7098">
        <w:rPr>
          <w:bCs/>
          <w:sz w:val="28"/>
          <w:szCs w:val="28"/>
        </w:rPr>
        <w:t xml:space="preserve">30 точек – по 10 в каждом круге.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52F177C" wp14:editId="427EF453">
            <wp:extent cx="5940425" cy="4927567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1.Пример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высок</w:t>
      </w:r>
      <w:r>
        <w:rPr>
          <w:i/>
          <w:sz w:val="28"/>
          <w:szCs w:val="28"/>
        </w:rPr>
        <w:t>о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генерации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высокого качества то</w:t>
      </w:r>
      <w:r>
        <w:rPr>
          <w:bCs/>
          <w:sz w:val="28"/>
          <w:szCs w:val="28"/>
        </w:rPr>
        <w:t>ч</w:t>
      </w:r>
      <w:r>
        <w:rPr>
          <w:bCs/>
          <w:sz w:val="28"/>
          <w:szCs w:val="28"/>
        </w:rPr>
        <w:t xml:space="preserve">ки, сгенерированные внутри одного круга, относятся к одному кластеру. Пример такого множества представлен на рисунке 1. </w:t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</w:p>
    <w:p w:rsidR="00E332BD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250705" wp14:editId="57DE9E04">
            <wp:extent cx="5940425" cy="4927567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средн</w:t>
      </w:r>
      <w:r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>го качества.</w:t>
      </w:r>
    </w:p>
    <w:p w:rsidR="00142F8F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выборе среднего качества кластеризации точки, сгенерированные внутри двух кругов, относятся к двум кластерам аналогично случаю высокого </w:t>
      </w:r>
      <w:proofErr w:type="spellStart"/>
      <w:r>
        <w:rPr>
          <w:bCs/>
          <w:sz w:val="28"/>
          <w:szCs w:val="28"/>
        </w:rPr>
        <w:t>к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>честства</w:t>
      </w:r>
      <w:proofErr w:type="spellEnd"/>
      <w:r>
        <w:rPr>
          <w:bCs/>
          <w:sz w:val="28"/>
          <w:szCs w:val="28"/>
        </w:rPr>
        <w:t xml:space="preserve"> кластеризации. Для точек, сгенерированных внутри третьего круга, принадлежность к кластерам выбирается случайным образом. Пример пре</w:t>
      </w:r>
      <w:r>
        <w:rPr>
          <w:bCs/>
          <w:sz w:val="28"/>
          <w:szCs w:val="28"/>
        </w:rPr>
        <w:t>д</w:t>
      </w:r>
      <w:r>
        <w:rPr>
          <w:bCs/>
          <w:sz w:val="28"/>
          <w:szCs w:val="28"/>
        </w:rPr>
        <w:t xml:space="preserve">ставлен на рисунке 2. </w:t>
      </w:r>
    </w:p>
    <w:p w:rsidR="00142F8F" w:rsidRDefault="00E332BD" w:rsidP="00142F8F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6EA22" wp14:editId="77AA6675">
            <wp:extent cx="5940425" cy="492756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F8F" w:rsidRDefault="00142F8F" w:rsidP="00142F8F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3. Пример сгенерированного </w:t>
      </w:r>
      <w:proofErr w:type="spellStart"/>
      <w:r>
        <w:rPr>
          <w:i/>
          <w:sz w:val="28"/>
          <w:szCs w:val="28"/>
        </w:rPr>
        <w:t>кластеризованного</w:t>
      </w:r>
      <w:proofErr w:type="spellEnd"/>
      <w:r>
        <w:rPr>
          <w:i/>
          <w:sz w:val="28"/>
          <w:szCs w:val="28"/>
        </w:rPr>
        <w:t xml:space="preserve"> множества низкого качества.</w:t>
      </w:r>
    </w:p>
    <w:p w:rsidR="000B7098" w:rsidRPr="000B7098" w:rsidRDefault="000B7098" w:rsidP="00627346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 выборе низкого качества кластеризации принадлежность каждой точки к какому-либо кластеру определяется случайным образом</w:t>
      </w:r>
      <w:r w:rsidR="00142F8F">
        <w:rPr>
          <w:bCs/>
          <w:sz w:val="28"/>
          <w:szCs w:val="28"/>
        </w:rPr>
        <w:t>. Пример предста</w:t>
      </w:r>
      <w:r w:rsidR="00142F8F">
        <w:rPr>
          <w:bCs/>
          <w:sz w:val="28"/>
          <w:szCs w:val="28"/>
        </w:rPr>
        <w:t>в</w:t>
      </w:r>
      <w:r w:rsidR="00142F8F">
        <w:rPr>
          <w:bCs/>
          <w:sz w:val="28"/>
          <w:szCs w:val="28"/>
        </w:rPr>
        <w:t>лен на рисунке 3.</w:t>
      </w:r>
    </w:p>
    <w:p w:rsidR="00B42DBF" w:rsidRDefault="00B42DBF" w:rsidP="0070125B">
      <w:pPr>
        <w:pStyle w:val="2"/>
        <w:spacing w:before="0"/>
      </w:pPr>
      <w:bookmarkStart w:id="8" w:name="_Toc472518697"/>
      <w:r>
        <w:t>2.</w:t>
      </w:r>
      <w:r w:rsidR="0036244F">
        <w:t xml:space="preserve">2. </w:t>
      </w:r>
      <w:r>
        <w:t>Исследуемые методы оценки качества кластеризации</w:t>
      </w:r>
      <w:bookmarkEnd w:id="8"/>
    </w:p>
    <w:p w:rsidR="00B42DBF" w:rsidRPr="00625479" w:rsidRDefault="00B42DBF" w:rsidP="000B709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Были реализованы </w:t>
      </w:r>
      <w:r w:rsidR="00625479">
        <w:rPr>
          <w:sz w:val="28"/>
          <w:szCs w:val="28"/>
        </w:rPr>
        <w:t>и иссл</w:t>
      </w:r>
      <w:r>
        <w:rPr>
          <w:sz w:val="28"/>
          <w:szCs w:val="28"/>
        </w:rPr>
        <w:t>едованы</w:t>
      </w:r>
      <w:r w:rsidR="00625479">
        <w:rPr>
          <w:sz w:val="28"/>
          <w:szCs w:val="28"/>
        </w:rPr>
        <w:t xml:space="preserve"> следующие методы</w:t>
      </w:r>
      <w:r w:rsidR="00625479" w:rsidRPr="00625479">
        <w:rPr>
          <w:sz w:val="28"/>
          <w:szCs w:val="28"/>
        </w:rPr>
        <w:t>:</w:t>
      </w:r>
    </w:p>
    <w:p w:rsidR="00625479" w:rsidRPr="00625479" w:rsidRDefault="00625479" w:rsidP="00625479">
      <w:pPr>
        <w:pStyle w:val="a8"/>
        <w:numPr>
          <w:ilvl w:val="0"/>
          <w:numId w:val="23"/>
        </w:numPr>
        <w:spacing w:line="240" w:lineRule="auto"/>
        <w:ind w:left="357" w:hanging="35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</w:t>
      </w:r>
      <w:r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bCs/>
          <w:sz w:val="28"/>
          <w:szCs w:val="28"/>
          <w:lang w:val="en-US"/>
        </w:rPr>
        <w:t>-</w:t>
      </w:r>
      <w:r>
        <w:rPr>
          <w:rFonts w:ascii="Times New Roman" w:hAnsi="Times New Roman"/>
          <w:bCs/>
          <w:sz w:val="28"/>
          <w:szCs w:val="28"/>
        </w:rPr>
        <w:t>мера</w:t>
      </w:r>
      <w:r w:rsidR="004F1486">
        <w:rPr>
          <w:rFonts w:ascii="Times New Roman" w:hAnsi="Times New Roman"/>
          <w:bCs/>
          <w:sz w:val="28"/>
          <w:szCs w:val="28"/>
        </w:rPr>
        <w:t>(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F</w:t>
      </w:r>
      <w:r w:rsidR="004F1486">
        <w:rPr>
          <w:rFonts w:ascii="Times New Roman" w:hAnsi="Times New Roman"/>
          <w:bCs/>
          <w:sz w:val="28"/>
          <w:szCs w:val="28"/>
          <w:vertAlign w:val="subscript"/>
          <w:lang w:val="en-US"/>
        </w:rPr>
        <w:t>1</w:t>
      </w:r>
      <w:r w:rsidR="004F1486">
        <w:rPr>
          <w:rFonts w:ascii="Times New Roman" w:hAnsi="Times New Roman"/>
          <w:bCs/>
          <w:sz w:val="28"/>
          <w:szCs w:val="28"/>
          <w:lang w:val="en-US"/>
        </w:rPr>
        <w:t>-meassure</w:t>
      </w:r>
      <w:r w:rsidR="004F1486">
        <w:rPr>
          <w:rFonts w:ascii="Times New Roman" w:hAnsi="Times New Roman"/>
          <w:bCs/>
          <w:sz w:val="28"/>
          <w:szCs w:val="28"/>
        </w:rPr>
        <w:t>)</w:t>
      </w:r>
    </w:p>
    <w:p w:rsidR="00625479" w:rsidRDefault="00625479" w:rsidP="006048E4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</w:rPr>
        <w:t xml:space="preserve">Для применения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необходима информация о классах </w:t>
      </w:r>
      <w:proofErr w:type="spellStart"/>
      <w:r>
        <w:rPr>
          <w:bCs/>
          <w:sz w:val="28"/>
          <w:szCs w:val="28"/>
        </w:rPr>
        <w:t>кластеризуемых</w:t>
      </w:r>
      <w:proofErr w:type="spellEnd"/>
      <w:r>
        <w:rPr>
          <w:bCs/>
          <w:sz w:val="28"/>
          <w:szCs w:val="28"/>
        </w:rPr>
        <w:t xml:space="preserve"> объектов. </w:t>
      </w:r>
      <w:r w:rsidR="006048E4">
        <w:rPr>
          <w:bCs/>
          <w:sz w:val="28"/>
          <w:szCs w:val="28"/>
        </w:rPr>
        <w:t>В качестве примера можно рассмотреть программную систему, распознающую автомобили и пешехо</w:t>
      </w:r>
      <w:r w:rsidR="000A2D27">
        <w:rPr>
          <w:bCs/>
          <w:sz w:val="28"/>
          <w:szCs w:val="28"/>
        </w:rPr>
        <w:t>дов. В данном случае имеются два класса</w:t>
      </w:r>
      <w:r w:rsidR="000A2D27" w:rsidRPr="00155297">
        <w:rPr>
          <w:bCs/>
          <w:sz w:val="28"/>
          <w:szCs w:val="28"/>
        </w:rPr>
        <w:t xml:space="preserve">: </w:t>
      </w:r>
      <w:r w:rsidR="000A2D27">
        <w:rPr>
          <w:bCs/>
          <w:sz w:val="28"/>
          <w:szCs w:val="28"/>
        </w:rPr>
        <w:t>автомобили и пешеходы.</w:t>
      </w:r>
      <w:r w:rsidR="00155297">
        <w:rPr>
          <w:bCs/>
          <w:sz w:val="28"/>
          <w:szCs w:val="28"/>
        </w:rPr>
        <w:t xml:space="preserve"> При проведении кластеризации логично ожидать, что в результате получится два кластера, один из которых будет с</w:t>
      </w:r>
      <w:r w:rsidR="00155297">
        <w:rPr>
          <w:bCs/>
          <w:sz w:val="28"/>
          <w:szCs w:val="28"/>
        </w:rPr>
        <w:t>о</w:t>
      </w:r>
      <w:r w:rsidR="00155297">
        <w:rPr>
          <w:bCs/>
          <w:sz w:val="28"/>
          <w:szCs w:val="28"/>
        </w:rPr>
        <w:t xml:space="preserve">держать только автомобили, а второй – только пешеходов. Для определения </w:t>
      </w:r>
      <w:r w:rsidR="00155297">
        <w:rPr>
          <w:bCs/>
          <w:sz w:val="28"/>
          <w:szCs w:val="28"/>
        </w:rPr>
        <w:lastRenderedPageBreak/>
        <w:t xml:space="preserve">степени соответствия результата кластеризации ожидаемому результату и применяется расчёт </w:t>
      </w:r>
      <w:r w:rsidR="00155297" w:rsidRPr="00625479">
        <w:rPr>
          <w:bCs/>
          <w:sz w:val="28"/>
          <w:szCs w:val="28"/>
          <w:lang w:val="en-US"/>
        </w:rPr>
        <w:t>F</w:t>
      </w:r>
      <w:r w:rsidR="00155297" w:rsidRPr="00625479">
        <w:rPr>
          <w:bCs/>
          <w:sz w:val="28"/>
          <w:szCs w:val="28"/>
          <w:vertAlign w:val="subscript"/>
        </w:rPr>
        <w:t>1</w:t>
      </w:r>
      <w:r w:rsidR="00155297" w:rsidRPr="00625479">
        <w:rPr>
          <w:bCs/>
          <w:sz w:val="28"/>
          <w:szCs w:val="28"/>
        </w:rPr>
        <w:t>-мер</w:t>
      </w:r>
      <w:r w:rsidR="00155297">
        <w:rPr>
          <w:bCs/>
          <w:sz w:val="28"/>
          <w:szCs w:val="28"/>
        </w:rPr>
        <w:t>ы.</w:t>
      </w:r>
    </w:p>
    <w:p w:rsidR="00561068" w:rsidRDefault="00561068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расчёте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ы от сгенерированного </w:t>
      </w:r>
      <w:proofErr w:type="spellStart"/>
      <w:r>
        <w:rPr>
          <w:bCs/>
          <w:sz w:val="28"/>
          <w:szCs w:val="28"/>
        </w:rPr>
        <w:t>кластеризованного</w:t>
      </w:r>
      <w:proofErr w:type="spellEnd"/>
      <w:r>
        <w:rPr>
          <w:bCs/>
          <w:sz w:val="28"/>
          <w:szCs w:val="28"/>
        </w:rPr>
        <w:t xml:space="preserve"> множества в качестве классов будут взяты множества точек, сгенерированных в одном круге.</w:t>
      </w:r>
    </w:p>
    <w:p w:rsidR="00481D4A" w:rsidRPr="00481D4A" w:rsidRDefault="00481D4A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ы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необходимо рассчитать </w:t>
      </w:r>
      <w:r>
        <w:rPr>
          <w:bCs/>
          <w:sz w:val="28"/>
          <w:szCs w:val="28"/>
          <w:lang w:val="en-US"/>
        </w:rPr>
        <w:t>precession</w:t>
      </w:r>
      <w:r w:rsidRPr="00481D4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recall</w:t>
      </w:r>
      <w:r w:rsidRPr="00481D4A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для каждого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76751" w:rsidRPr="00576751">
        <w:rPr>
          <w:bCs/>
          <w:sz w:val="28"/>
          <w:szCs w:val="28"/>
        </w:rPr>
        <w:t xml:space="preserve"> </w:t>
      </w:r>
      <w:r w:rsidR="00576751">
        <w:rPr>
          <w:bCs/>
          <w:sz w:val="28"/>
          <w:szCs w:val="28"/>
        </w:rPr>
        <w:t xml:space="preserve">и каждого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следующим формулам</w:t>
      </w:r>
      <w:r w:rsidRPr="00481D4A">
        <w:rPr>
          <w:bCs/>
          <w:sz w:val="28"/>
          <w:szCs w:val="28"/>
        </w:rPr>
        <w:t>:</w:t>
      </w:r>
    </w:p>
    <w:p w:rsidR="00481D4A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precession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76751" w:rsidRDefault="00F514DC" w:rsidP="006048E4">
      <w:pPr>
        <w:spacing w:line="360" w:lineRule="auto"/>
        <w:rPr>
          <w:rFonts w:ascii="Calibri" w:hAnsi="Calibri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recall</m:t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:rsidR="00576751" w:rsidRPr="00561068" w:rsidRDefault="00576751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576751">
        <w:rPr>
          <w:bCs/>
          <w:sz w:val="28"/>
          <w:szCs w:val="28"/>
        </w:rPr>
        <w:t>де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DB5167" w:rsidRPr="00DB5167">
        <w:rPr>
          <w:bCs/>
          <w:sz w:val="28"/>
          <w:szCs w:val="28"/>
        </w:rPr>
        <w:t xml:space="preserve"> – </w:t>
      </w:r>
      <w:r w:rsidR="00DB5167">
        <w:rPr>
          <w:bCs/>
          <w:sz w:val="28"/>
          <w:szCs w:val="28"/>
        </w:rPr>
        <w:t xml:space="preserve">количество объектов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B5167" w:rsidRPr="00DB5167">
        <w:rPr>
          <w:bCs/>
          <w:sz w:val="28"/>
          <w:szCs w:val="28"/>
        </w:rPr>
        <w:t xml:space="preserve">, </w:t>
      </w:r>
      <w:r w:rsidR="00DB5167">
        <w:rPr>
          <w:bCs/>
          <w:sz w:val="28"/>
          <w:szCs w:val="28"/>
        </w:rPr>
        <w:t xml:space="preserve">таких что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DB5167">
        <w:rPr>
          <w:bCs/>
          <w:sz w:val="28"/>
          <w:szCs w:val="28"/>
        </w:rPr>
        <w:t>и</w:t>
      </w:r>
      <w:proofErr w:type="gramStart"/>
      <w:r w:rsidR="00DB5167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ϵ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r w:rsidR="00DB5167" w:rsidRPr="00DB5167">
        <w:rPr>
          <w:bCs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=|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</m:oMath>
      <w:proofErr w:type="gramEnd"/>
    </w:p>
    <w:p w:rsidR="00F514DC" w:rsidRPr="00F514DC" w:rsidRDefault="00F514DC" w:rsidP="006048E4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</w:t>
      </w: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 xml:space="preserve">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767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класса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514D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будет равна</w:t>
      </w:r>
      <w:r w:rsidRPr="00F514DC">
        <w:rPr>
          <w:bCs/>
          <w:sz w:val="28"/>
          <w:szCs w:val="28"/>
        </w:rPr>
        <w:t>:</w:t>
      </w:r>
    </w:p>
    <w:p w:rsidR="00F514DC" w:rsidRPr="00F514DC" w:rsidRDefault="00BA31BE" w:rsidP="006048E4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2*precession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*recall(i, j)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precession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i, 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+recall(i, j)</m:t>
              </m:r>
            </m:den>
          </m:f>
        </m:oMath>
      </m:oMathPara>
    </w:p>
    <w:p w:rsidR="00625479" w:rsidRPr="00F66B8B" w:rsidRDefault="00F66B8B" w:rsidP="006A76E6">
      <w:pPr>
        <w:spacing w:line="360" w:lineRule="auto"/>
        <w:rPr>
          <w:bCs/>
          <w:sz w:val="28"/>
          <w:szCs w:val="28"/>
        </w:rPr>
      </w:pPr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 для</w:t>
      </w:r>
      <w:r w:rsidRPr="00F66B8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всего </w:t>
      </w:r>
      <w:proofErr w:type="spellStart"/>
      <w:r>
        <w:rPr>
          <w:bCs/>
          <w:sz w:val="28"/>
          <w:szCs w:val="28"/>
        </w:rPr>
        <w:t>кластеризуемого</w:t>
      </w:r>
      <w:proofErr w:type="spellEnd"/>
      <w:r>
        <w:rPr>
          <w:bCs/>
          <w:sz w:val="28"/>
          <w:szCs w:val="28"/>
        </w:rPr>
        <w:t xml:space="preserve"> множества равна</w:t>
      </w:r>
      <w:r w:rsidRPr="00F66B8B">
        <w:rPr>
          <w:bCs/>
          <w:sz w:val="28"/>
          <w:szCs w:val="28"/>
        </w:rPr>
        <w:t>:</w:t>
      </w:r>
    </w:p>
    <w:p w:rsidR="00F66B8B" w:rsidRPr="006A76E6" w:rsidRDefault="00BA31BE" w:rsidP="00625479">
      <w:pPr>
        <w:rPr>
          <w:rFonts w:ascii="Calibri" w:hAnsi="Calibri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(i, j)</m:t>
                  </m:r>
                </m:e>
              </m:func>
            </m:e>
          </m:nary>
        </m:oMath>
      </m:oMathPara>
    </w:p>
    <w:p w:rsidR="006A76E6" w:rsidRPr="006A76E6" w:rsidRDefault="006A76E6" w:rsidP="009D40DE">
      <w:pPr>
        <w:spacing w:line="360" w:lineRule="auto"/>
        <w:rPr>
          <w:rFonts w:ascii="Calibri" w:hAnsi="Calibri"/>
          <w:bCs/>
          <w:sz w:val="28"/>
          <w:szCs w:val="28"/>
        </w:rPr>
      </w:pPr>
      <w:proofErr w:type="gramStart"/>
      <w:r w:rsidRPr="00625479">
        <w:rPr>
          <w:bCs/>
          <w:sz w:val="28"/>
          <w:szCs w:val="28"/>
          <w:lang w:val="en-US"/>
        </w:rPr>
        <w:t>F</w:t>
      </w:r>
      <w:r w:rsidRPr="00625479">
        <w:rPr>
          <w:bCs/>
          <w:sz w:val="28"/>
          <w:szCs w:val="28"/>
          <w:vertAlign w:val="subscript"/>
        </w:rPr>
        <w:t>1</w:t>
      </w:r>
      <w:r w:rsidRPr="00625479">
        <w:rPr>
          <w:bCs/>
          <w:sz w:val="28"/>
          <w:szCs w:val="28"/>
        </w:rPr>
        <w:t>-мер</w:t>
      </w:r>
      <w:r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лежит в интервале от нуля до единицы, при этом</w:t>
      </w:r>
      <w:r w:rsidR="009D40DE">
        <w:rPr>
          <w:bCs/>
          <w:sz w:val="28"/>
          <w:szCs w:val="28"/>
        </w:rPr>
        <w:t xml:space="preserve"> в</w:t>
      </w:r>
      <w:r w:rsidR="003F6103">
        <w:rPr>
          <w:bCs/>
          <w:sz w:val="28"/>
          <w:szCs w:val="28"/>
        </w:rPr>
        <w:t xml:space="preserve"> случае наилучшей кластеризации </w:t>
      </w:r>
      <w:r w:rsidR="003F6103" w:rsidRPr="00625479">
        <w:rPr>
          <w:bCs/>
          <w:sz w:val="28"/>
          <w:szCs w:val="28"/>
          <w:lang w:val="en-US"/>
        </w:rPr>
        <w:t>F</w:t>
      </w:r>
      <w:r w:rsidR="003F6103" w:rsidRPr="00625479">
        <w:rPr>
          <w:bCs/>
          <w:sz w:val="28"/>
          <w:szCs w:val="28"/>
          <w:vertAlign w:val="subscript"/>
        </w:rPr>
        <w:t>1</w:t>
      </w:r>
      <w:r w:rsidR="003F6103" w:rsidRPr="00625479">
        <w:rPr>
          <w:bCs/>
          <w:sz w:val="28"/>
          <w:szCs w:val="28"/>
        </w:rPr>
        <w:t>-мер</w:t>
      </w:r>
      <w:r w:rsidR="003F6103">
        <w:rPr>
          <w:bCs/>
          <w:sz w:val="28"/>
          <w:szCs w:val="28"/>
        </w:rPr>
        <w:t>а</w:t>
      </w:r>
      <w:r w:rsidR="003F6103">
        <w:rPr>
          <w:bCs/>
          <w:sz w:val="28"/>
          <w:szCs w:val="28"/>
        </w:rPr>
        <w:t xml:space="preserve"> равн</w:t>
      </w:r>
      <w:r w:rsidR="0035435A">
        <w:rPr>
          <w:bCs/>
          <w:sz w:val="28"/>
          <w:szCs w:val="28"/>
        </w:rPr>
        <w:t>а единице, а в случае наихудшей – нулю.</w:t>
      </w:r>
      <w:proofErr w:type="gramEnd"/>
      <w:r w:rsidR="0035435A">
        <w:rPr>
          <w:bCs/>
          <w:sz w:val="28"/>
          <w:szCs w:val="28"/>
        </w:rPr>
        <w:t xml:space="preserve"> </w:t>
      </w:r>
    </w:p>
    <w:p w:rsidR="00AD0921" w:rsidRPr="00564EE5" w:rsidRDefault="00AD0921" w:rsidP="00AD0921">
      <w:pPr>
        <w:pStyle w:val="a8"/>
        <w:numPr>
          <w:ilvl w:val="0"/>
          <w:numId w:val="23"/>
        </w:numPr>
        <w:spacing w:line="240" w:lineRule="auto"/>
        <w:rPr>
          <w:b/>
          <w:bCs/>
          <w:color w:val="FF0000"/>
          <w:sz w:val="28"/>
          <w:szCs w:val="28"/>
          <w:lang w:val="en-US"/>
        </w:rPr>
      </w:pPr>
      <w:r w:rsidRPr="00564EE5">
        <w:rPr>
          <w:rFonts w:ascii="Times New Roman" w:hAnsi="Times New Roman"/>
          <w:bCs/>
          <w:color w:val="FF0000"/>
          <w:sz w:val="28"/>
          <w:szCs w:val="28"/>
        </w:rPr>
        <w:t>Критерий</w:t>
      </w:r>
      <w:r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Calinski-Harabasz</w:t>
      </w:r>
      <w:proofErr w:type="spellEnd"/>
      <w:r w:rsidR="004F1486"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(</w:t>
      </w:r>
      <w:proofErr w:type="spellStart"/>
      <w:r w:rsidR="004F1486"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Calinski-Harabasz</w:t>
      </w:r>
      <w:proofErr w:type="spellEnd"/>
      <w:r w:rsidR="004F1486"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 xml:space="preserve"> criterion)</w:t>
      </w:r>
    </w:p>
    <w:p w:rsidR="00AD0921" w:rsidRPr="002B2055" w:rsidRDefault="00AD0921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</w:t>
      </w:r>
      <w:r w:rsidR="005E06F4">
        <w:rPr>
          <w:bCs/>
          <w:sz w:val="28"/>
          <w:szCs w:val="28"/>
        </w:rPr>
        <w:t xml:space="preserve">данного критерия используются </w:t>
      </w:r>
      <w:r w:rsidR="007D1E99">
        <w:rPr>
          <w:bCs/>
          <w:sz w:val="28"/>
          <w:szCs w:val="28"/>
        </w:rPr>
        <w:t>средние квадраты расстояний между элементами для всего множества и для каждого кластера. Обозначим средний квадрат расстояний для всего множества</w:t>
      </w:r>
      <w:r w:rsidR="00CB2AA7">
        <w:rPr>
          <w:bCs/>
          <w:sz w:val="28"/>
          <w:szCs w:val="28"/>
        </w:rPr>
        <w:t xml:space="preserve"> 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acc>
      </m:oMath>
      <w:r w:rsidR="00CB2AA7">
        <w:rPr>
          <w:bCs/>
          <w:sz w:val="28"/>
          <w:szCs w:val="28"/>
        </w:rPr>
        <w:t xml:space="preserve">, а для кластера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C7FB4" w:rsidRPr="004C7FB4">
        <w:rPr>
          <w:bCs/>
          <w:sz w:val="28"/>
          <w:szCs w:val="28"/>
        </w:rPr>
        <w:t xml:space="preserve"> </w:t>
      </w:r>
      <w:r w:rsidR="004C7FB4">
        <w:rPr>
          <w:b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acc>
      </m:oMath>
    </w:p>
    <w:p w:rsidR="004C7FB4" w:rsidRPr="00462768" w:rsidRDefault="002B2055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критерия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необходимо рассчитать сумму ква</w:t>
      </w:r>
      <w:r w:rsidR="00462768">
        <w:rPr>
          <w:bCs/>
          <w:sz w:val="28"/>
          <w:szCs w:val="28"/>
        </w:rPr>
        <w:t>д</w:t>
      </w:r>
      <w:r w:rsidR="00462768">
        <w:rPr>
          <w:bCs/>
          <w:sz w:val="28"/>
          <w:szCs w:val="28"/>
        </w:rPr>
        <w:t>ратов расстояний внутри кластеров</w:t>
      </w:r>
      <w:r w:rsidR="00462768" w:rsidRPr="00462768">
        <w:rPr>
          <w:bCs/>
          <w:sz w:val="28"/>
          <w:szCs w:val="28"/>
        </w:rPr>
        <w:t xml:space="preserve"> </w:t>
      </w:r>
      <w:r w:rsidR="00462768">
        <w:rPr>
          <w:bCs/>
          <w:sz w:val="28"/>
          <w:szCs w:val="28"/>
        </w:rPr>
        <w:t>по формуле</w:t>
      </w:r>
      <w:r w:rsidR="00462768" w:rsidRPr="00462768">
        <w:rPr>
          <w:bCs/>
          <w:sz w:val="28"/>
          <w:szCs w:val="28"/>
        </w:rPr>
        <w:t>:</w:t>
      </w:r>
    </w:p>
    <w:p w:rsidR="00462768" w:rsidRPr="000B56FC" w:rsidRDefault="00BA31BE" w:rsidP="00AD0921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0B56FC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c</w:t>
      </w:r>
      <w:r w:rsidRPr="000B56FC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количество кластеров, 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элементов в </w:t>
      </w:r>
      <w:proofErr w:type="spellStart"/>
      <w:r>
        <w:rPr>
          <w:bCs/>
          <w:sz w:val="28"/>
          <w:szCs w:val="28"/>
          <w:lang w:val="en-US"/>
        </w:rPr>
        <w:t>i</w:t>
      </w:r>
      <w:proofErr w:type="spellEnd"/>
      <w:r w:rsidRPr="000B56F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ом кластере</w:t>
      </w:r>
    </w:p>
    <w:p w:rsidR="000B56FC" w:rsidRPr="000450BF" w:rsidRDefault="000B56FC" w:rsidP="00AD092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Также необходимо рассчитать сумму квадратов расстояний между группами</w:t>
      </w:r>
      <w:r w:rsidR="000450BF">
        <w:rPr>
          <w:bCs/>
          <w:sz w:val="28"/>
          <w:szCs w:val="28"/>
        </w:rPr>
        <w:t xml:space="preserve"> по формуле</w:t>
      </w:r>
      <w:r w:rsidR="000450BF" w:rsidRPr="000450BF">
        <w:rPr>
          <w:bCs/>
          <w:sz w:val="28"/>
          <w:szCs w:val="28"/>
        </w:rPr>
        <w:t>:</w:t>
      </w:r>
    </w:p>
    <w:p w:rsidR="000450BF" w:rsidRPr="000450BF" w:rsidRDefault="00BA31BE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Sum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c-1</m:t>
              </m:r>
            </m:e>
          </m:d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>+(N-c)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),</m:t>
          </m:r>
        </m:oMath>
      </m:oMathPara>
    </w:p>
    <w:p w:rsidR="000450BF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с – количество кластеров, </w:t>
      </w:r>
      <w:r>
        <w:rPr>
          <w:bCs/>
          <w:sz w:val="28"/>
          <w:szCs w:val="28"/>
          <w:lang w:val="en-US"/>
        </w:rPr>
        <w:t>N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0450B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количество элементов во всём множестве,</w:t>
      </w:r>
    </w:p>
    <w:p w:rsidR="000450BF" w:rsidRPr="000450BF" w:rsidRDefault="00BA31BE" w:rsidP="000450BF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-1)(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0450BF" w:rsidRPr="00C44E34" w:rsidRDefault="000450BF" w:rsidP="000450BF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критерий </w:t>
      </w:r>
      <w:r>
        <w:rPr>
          <w:bCs/>
          <w:sz w:val="28"/>
          <w:szCs w:val="28"/>
          <w:lang w:val="en-US"/>
        </w:rPr>
        <w:t>C</w:t>
      </w:r>
      <w:proofErr w:type="spellStart"/>
      <w:r>
        <w:rPr>
          <w:bCs/>
          <w:sz w:val="28"/>
          <w:szCs w:val="28"/>
        </w:rPr>
        <w:t>alinski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H</w:t>
      </w:r>
      <w:proofErr w:type="spellStart"/>
      <w:r w:rsidRPr="00AD0921">
        <w:rPr>
          <w:bCs/>
          <w:sz w:val="28"/>
          <w:szCs w:val="28"/>
        </w:rPr>
        <w:t>arabasz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C44E34" w:rsidRPr="00C44E34">
        <w:rPr>
          <w:bCs/>
          <w:sz w:val="28"/>
          <w:szCs w:val="28"/>
        </w:rPr>
        <w:t>:</w:t>
      </w:r>
    </w:p>
    <w:p w:rsidR="00C44E34" w:rsidRPr="004F1486" w:rsidRDefault="00C44E34" w:rsidP="000450BF">
      <w:pPr>
        <w:spacing w:line="360" w:lineRule="auto"/>
        <w:rPr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Критерий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alinski-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arabasz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N-c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Sum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(c-1)</m:t>
              </m:r>
            </m:den>
          </m:f>
        </m:oMath>
      </m:oMathPara>
    </w:p>
    <w:p w:rsidR="004F1486" w:rsidRPr="00625479" w:rsidRDefault="004F1486" w:rsidP="004F1486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Индекс </w:t>
      </w:r>
      <w:proofErr w:type="spellStart"/>
      <w:r>
        <w:rPr>
          <w:rFonts w:ascii="Times New Roman" w:hAnsi="Times New Roman"/>
          <w:bCs/>
          <w:sz w:val="28"/>
          <w:szCs w:val="28"/>
        </w:rPr>
        <w:t>Данна</w:t>
      </w:r>
      <w:proofErr w:type="spellEnd"/>
      <w:r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Dunn index</w:t>
      </w:r>
      <w:r>
        <w:rPr>
          <w:rFonts w:ascii="Times New Roman" w:hAnsi="Times New Roman"/>
          <w:bCs/>
          <w:sz w:val="28"/>
          <w:szCs w:val="28"/>
        </w:rPr>
        <w:t>)</w:t>
      </w:r>
    </w:p>
    <w:p w:rsidR="004F1486" w:rsidRPr="00A40582" w:rsidRDefault="004F1486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критерия используются </w:t>
      </w:r>
      <w:proofErr w:type="spellStart"/>
      <w:r w:rsidR="00A40582">
        <w:rPr>
          <w:bCs/>
          <w:sz w:val="28"/>
          <w:szCs w:val="28"/>
        </w:rPr>
        <w:t>межкластерное</w:t>
      </w:r>
      <w:proofErr w:type="spellEnd"/>
      <w:r w:rsidR="00A40582">
        <w:rPr>
          <w:bCs/>
          <w:sz w:val="28"/>
          <w:szCs w:val="28"/>
        </w:rPr>
        <w:t xml:space="preserve"> расстояние </w:t>
      </w:r>
      <w:r w:rsidR="00A40582">
        <w:rPr>
          <w:bCs/>
          <w:sz w:val="28"/>
          <w:szCs w:val="28"/>
          <w:lang w:val="en-US"/>
        </w:rPr>
        <w:t>r</w:t>
      </w:r>
      <w:r w:rsidR="00A40582" w:rsidRPr="00A40582">
        <w:rPr>
          <w:bCs/>
          <w:sz w:val="28"/>
          <w:szCs w:val="28"/>
        </w:rPr>
        <w:t xml:space="preserve"> </w:t>
      </w:r>
      <w:r w:rsidR="00A40582">
        <w:rPr>
          <w:bCs/>
          <w:sz w:val="28"/>
          <w:szCs w:val="28"/>
        </w:rPr>
        <w:t xml:space="preserve">и диаметр кластера </w:t>
      </w:r>
      <w:r w:rsidR="00A40582">
        <w:rPr>
          <w:bCs/>
          <w:sz w:val="28"/>
          <w:szCs w:val="28"/>
          <w:lang w:val="en-US"/>
        </w:rPr>
        <w:t>diamet</w:t>
      </w:r>
      <w:r w:rsidR="009B017D">
        <w:rPr>
          <w:bCs/>
          <w:sz w:val="28"/>
          <w:szCs w:val="28"/>
          <w:lang w:val="en-US"/>
        </w:rPr>
        <w:t>e</w:t>
      </w:r>
      <w:r w:rsidR="00A40582">
        <w:rPr>
          <w:bCs/>
          <w:sz w:val="28"/>
          <w:szCs w:val="28"/>
          <w:lang w:val="en-US"/>
        </w:rPr>
        <w:t>r</w:t>
      </w:r>
      <w:r w:rsidR="00A40582">
        <w:rPr>
          <w:bCs/>
          <w:sz w:val="28"/>
          <w:szCs w:val="28"/>
        </w:rPr>
        <w:t xml:space="preserve">, </w:t>
      </w:r>
      <w:proofErr w:type="gramStart"/>
      <w:r w:rsidR="009B017D">
        <w:rPr>
          <w:bCs/>
          <w:sz w:val="28"/>
          <w:szCs w:val="28"/>
        </w:rPr>
        <w:t>рассчитываемые</w:t>
      </w:r>
      <w:proofErr w:type="gramEnd"/>
      <w:r w:rsidR="00A40582">
        <w:rPr>
          <w:bCs/>
          <w:sz w:val="28"/>
          <w:szCs w:val="28"/>
        </w:rPr>
        <w:t xml:space="preserve"> по формулам</w:t>
      </w:r>
      <w:r w:rsidR="00A40582" w:rsidRPr="00A40582">
        <w:rPr>
          <w:bCs/>
          <w:sz w:val="28"/>
          <w:szCs w:val="28"/>
        </w:rPr>
        <w:t>:</w:t>
      </w:r>
    </w:p>
    <w:p w:rsidR="00A40582" w:rsidRPr="00A40582" w:rsidRDefault="00A40582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 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A40582" w:rsidRPr="00F0622E" w:rsidRDefault="009B017D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diameter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x, yϵ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 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func>
        </m:oMath>
      </m:oMathPara>
    </w:p>
    <w:p w:rsidR="00F0622E" w:rsidRDefault="00F0622E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bCs/>
          <w:sz w:val="28"/>
          <w:szCs w:val="28"/>
        </w:rPr>
        <w:t xml:space="preserve"> – кластеры, </w:t>
      </w: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</m:oMath>
      <w:r>
        <w:rPr>
          <w:bCs/>
          <w:sz w:val="28"/>
          <w:szCs w:val="28"/>
        </w:rPr>
        <w:t xml:space="preserve"> – расстояние </w:t>
      </w:r>
      <w:proofErr w:type="gramStart"/>
      <w:r>
        <w:rPr>
          <w:bCs/>
          <w:sz w:val="28"/>
          <w:szCs w:val="28"/>
        </w:rPr>
        <w:t>между</w:t>
      </w:r>
      <w:proofErr w:type="gramEnd"/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F062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</w:p>
    <w:p w:rsidR="007D3BDA" w:rsidRPr="005C569A" w:rsidRDefault="007D3BDA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Тогда индекс </w:t>
      </w:r>
      <w:proofErr w:type="spellStart"/>
      <w:r>
        <w:rPr>
          <w:bCs/>
          <w:sz w:val="28"/>
          <w:szCs w:val="28"/>
        </w:rPr>
        <w:t>Данна</w:t>
      </w:r>
      <w:proofErr w:type="spellEnd"/>
      <w:r>
        <w:rPr>
          <w:bCs/>
          <w:sz w:val="28"/>
          <w:szCs w:val="28"/>
        </w:rPr>
        <w:t xml:space="preserve"> вычисляется по формуле</w:t>
      </w:r>
      <w:r w:rsidR="005C569A" w:rsidRPr="005C569A">
        <w:rPr>
          <w:bCs/>
          <w:sz w:val="28"/>
          <w:szCs w:val="28"/>
        </w:rPr>
        <w:t>:</w:t>
      </w:r>
    </w:p>
    <w:p w:rsidR="005C569A" w:rsidRPr="006B7924" w:rsidRDefault="005C569A" w:rsidP="00A40582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i≠j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kϵ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 …,c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diameter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B7924" w:rsidRDefault="006B7924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где с – количество кластеров</w:t>
      </w:r>
      <w:r w:rsidRPr="006B7924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6B7924">
        <w:rPr>
          <w:b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6B7924">
        <w:rPr>
          <w:bCs/>
          <w:sz w:val="28"/>
          <w:szCs w:val="28"/>
        </w:rPr>
        <w:t xml:space="preserve"> </w:t>
      </w:r>
      <w:r w:rsidR="00273A76">
        <w:rPr>
          <w:bCs/>
          <w:sz w:val="28"/>
          <w:szCs w:val="28"/>
        </w:rPr>
        <w:t>–</w:t>
      </w:r>
      <w:r w:rsidRPr="006B792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кластеры</w:t>
      </w:r>
    </w:p>
    <w:p w:rsidR="00273A76" w:rsidRPr="00CA2EEC" w:rsidRDefault="0062756F" w:rsidP="00A40582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По данной формуле виден недостаток индекса</w:t>
      </w:r>
      <w:r w:rsidR="004C28E5">
        <w:rPr>
          <w:bCs/>
          <w:sz w:val="28"/>
          <w:szCs w:val="28"/>
        </w:rPr>
        <w:t xml:space="preserve"> </w:t>
      </w:r>
      <w:proofErr w:type="spellStart"/>
      <w:r w:rsidR="004C28E5">
        <w:rPr>
          <w:bCs/>
          <w:sz w:val="28"/>
          <w:szCs w:val="28"/>
        </w:rPr>
        <w:t>Данна</w:t>
      </w:r>
      <w:proofErr w:type="spellEnd"/>
      <w:r w:rsidRPr="0062756F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при больших значен</w:t>
      </w:r>
      <w:r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>ях диаметра одного из кластеров и при малых значениях диаметров остал</w:t>
      </w:r>
      <w:r>
        <w:rPr>
          <w:bCs/>
          <w:sz w:val="28"/>
          <w:szCs w:val="28"/>
        </w:rPr>
        <w:t>ь</w:t>
      </w:r>
      <w:r>
        <w:rPr>
          <w:bCs/>
          <w:sz w:val="28"/>
          <w:szCs w:val="28"/>
        </w:rPr>
        <w:t xml:space="preserve">ных кластеров </w:t>
      </w:r>
      <w:r w:rsidR="004C28E5">
        <w:rPr>
          <w:bCs/>
          <w:sz w:val="28"/>
          <w:szCs w:val="28"/>
        </w:rPr>
        <w:t>значение индекса будет нехарактерно низким, в связи с тем, что в знаменателе формулы находится значение наибольшего диаметра.</w:t>
      </w:r>
    </w:p>
    <w:p w:rsidR="00EA492E" w:rsidRPr="00CA2EEC" w:rsidRDefault="00EA492E" w:rsidP="00EA492E">
      <w:pPr>
        <w:pStyle w:val="a8"/>
        <w:numPr>
          <w:ilvl w:val="0"/>
          <w:numId w:val="23"/>
        </w:num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Индекс</w:t>
      </w:r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Д</w:t>
      </w:r>
      <w:r w:rsidR="00CC1BAC">
        <w:rPr>
          <w:rFonts w:ascii="Times New Roman" w:hAnsi="Times New Roman"/>
          <w:bCs/>
          <w:sz w:val="28"/>
          <w:szCs w:val="28"/>
        </w:rPr>
        <w:t>евиса</w:t>
      </w:r>
      <w:r w:rsidR="00CC1BAC" w:rsidRPr="00CA2EEC">
        <w:rPr>
          <w:rFonts w:ascii="Times New Roman" w:hAnsi="Times New Roman"/>
          <w:bCs/>
          <w:sz w:val="28"/>
          <w:szCs w:val="28"/>
        </w:rPr>
        <w:t>-</w:t>
      </w:r>
      <w:r w:rsidR="00CC1BAC">
        <w:rPr>
          <w:rFonts w:ascii="Times New Roman" w:hAnsi="Times New Roman"/>
          <w:bCs/>
          <w:sz w:val="28"/>
          <w:szCs w:val="28"/>
        </w:rPr>
        <w:t>Болдуин</w:t>
      </w:r>
      <w:r w:rsidR="00C46AE5">
        <w:rPr>
          <w:rFonts w:ascii="Times New Roman" w:hAnsi="Times New Roman"/>
          <w:bCs/>
          <w:sz w:val="28"/>
          <w:szCs w:val="28"/>
        </w:rPr>
        <w:t>а</w:t>
      </w:r>
      <w:proofErr w:type="spellEnd"/>
      <w:r w:rsidR="00CC1BAC" w:rsidRPr="00CA2EEC">
        <w:rPr>
          <w:rFonts w:ascii="Times New Roman" w:hAnsi="Times New Roman"/>
          <w:bCs/>
          <w:sz w:val="28"/>
          <w:szCs w:val="28"/>
        </w:rPr>
        <w:t xml:space="preserve"> </w:t>
      </w:r>
      <w:r w:rsidRPr="00CA2EEC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D</w:t>
      </w:r>
      <w:r w:rsidR="00C46AE5">
        <w:rPr>
          <w:rFonts w:ascii="Times New Roman" w:hAnsi="Times New Roman"/>
          <w:bCs/>
          <w:sz w:val="28"/>
          <w:szCs w:val="28"/>
          <w:lang w:val="en-US"/>
        </w:rPr>
        <w:t>avies</w:t>
      </w:r>
      <w:r w:rsidR="00C46AE5" w:rsidRPr="00CA2EEC">
        <w:rPr>
          <w:rFonts w:ascii="Times New Roman" w:hAnsi="Times New Roman"/>
          <w:bCs/>
          <w:sz w:val="28"/>
          <w:szCs w:val="28"/>
        </w:rPr>
        <w:t>-</w:t>
      </w:r>
      <w:proofErr w:type="spellStart"/>
      <w:r w:rsidR="00C46AE5">
        <w:rPr>
          <w:rFonts w:ascii="Times New Roman" w:hAnsi="Times New Roman"/>
          <w:bCs/>
          <w:sz w:val="28"/>
          <w:szCs w:val="28"/>
          <w:lang w:val="en-US"/>
        </w:rPr>
        <w:t>Bouldin</w:t>
      </w:r>
      <w:proofErr w:type="spellEnd"/>
      <w:r w:rsidRPr="00CA2EEC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index</w:t>
      </w:r>
      <w:r w:rsidRPr="00CA2EEC">
        <w:rPr>
          <w:rFonts w:ascii="Times New Roman" w:hAnsi="Times New Roman"/>
          <w:bCs/>
          <w:sz w:val="28"/>
          <w:szCs w:val="28"/>
        </w:rPr>
        <w:t>)</w:t>
      </w:r>
    </w:p>
    <w:p w:rsidR="00EA492E" w:rsidRPr="001267E2" w:rsidRDefault="00A2755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расчёта данного индекса </w:t>
      </w:r>
      <w:r w:rsidR="001267E2">
        <w:rPr>
          <w:bCs/>
          <w:sz w:val="28"/>
          <w:szCs w:val="28"/>
        </w:rPr>
        <w:t xml:space="preserve">используется </w:t>
      </w:r>
      <w:r w:rsidR="002B0305">
        <w:rPr>
          <w:bCs/>
          <w:sz w:val="28"/>
          <w:szCs w:val="28"/>
        </w:rPr>
        <w:t>мер</w:t>
      </w:r>
      <w:r w:rsidR="001267E2">
        <w:rPr>
          <w:bCs/>
          <w:sz w:val="28"/>
          <w:szCs w:val="28"/>
        </w:rPr>
        <w:t>а</w:t>
      </w:r>
      <w:r w:rsidR="002B0305">
        <w:rPr>
          <w:bCs/>
          <w:sz w:val="28"/>
          <w:szCs w:val="28"/>
        </w:rPr>
        <w:t xml:space="preserve"> разброса внутри кластера</w:t>
      </w:r>
      <w:r w:rsidR="001267E2">
        <w:rPr>
          <w:bCs/>
          <w:sz w:val="28"/>
          <w:szCs w:val="28"/>
        </w:rPr>
        <w:t xml:space="preserve">, определяемая </w:t>
      </w:r>
      <w:r w:rsidR="002B0305">
        <w:rPr>
          <w:bCs/>
          <w:sz w:val="28"/>
          <w:szCs w:val="28"/>
        </w:rPr>
        <w:t>по следующей формуле</w:t>
      </w:r>
      <w:r w:rsidR="002B0305" w:rsidRPr="002B0305">
        <w:rPr>
          <w:bCs/>
          <w:sz w:val="28"/>
          <w:szCs w:val="28"/>
        </w:rPr>
        <w:t>:</w:t>
      </w:r>
    </w:p>
    <w:p w:rsidR="002B0305" w:rsidRPr="0075776B" w:rsidRDefault="00BA31BE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xϵ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318E5" w:rsidRDefault="00E812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</m:oMath>
      <w:r>
        <w:rPr>
          <w:bCs/>
          <w:sz w:val="28"/>
          <w:szCs w:val="28"/>
        </w:rPr>
        <w:t xml:space="preserve"> – количество объектов в кластере,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 – центр кластера</w:t>
      </w:r>
      <w:r w:rsidR="00D318E5">
        <w:rPr>
          <w:bCs/>
          <w:sz w:val="28"/>
          <w:szCs w:val="28"/>
        </w:rPr>
        <w:t xml:space="preserve">, </w:t>
      </w:r>
    </w:p>
    <w:p w:rsidR="0075776B" w:rsidRDefault="00810D99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значение </w:t>
      </w:r>
      <w:r>
        <w:rPr>
          <w:bCs/>
          <w:sz w:val="28"/>
          <w:szCs w:val="28"/>
          <w:lang w:val="en-US"/>
        </w:rPr>
        <w:t>p</w:t>
      </w:r>
      <w:r w:rsidR="00D318E5">
        <w:rPr>
          <w:bCs/>
          <w:sz w:val="28"/>
          <w:szCs w:val="28"/>
        </w:rPr>
        <w:t xml:space="preserve"> завис</w:t>
      </w:r>
      <w:r>
        <w:rPr>
          <w:bCs/>
          <w:sz w:val="28"/>
          <w:szCs w:val="28"/>
        </w:rPr>
        <w:t>ит</w:t>
      </w:r>
      <w:r w:rsidR="00D318E5">
        <w:rPr>
          <w:bCs/>
          <w:sz w:val="28"/>
          <w:szCs w:val="28"/>
        </w:rPr>
        <w:t xml:space="preserve"> от метрики пространства(</w:t>
      </w:r>
      <w:r>
        <w:rPr>
          <w:bCs/>
          <w:sz w:val="28"/>
          <w:szCs w:val="28"/>
          <w:lang w:val="en-US"/>
        </w:rPr>
        <w:t>p</w:t>
      </w:r>
      <w:r w:rsidRPr="00810D99">
        <w:rPr>
          <w:bCs/>
          <w:sz w:val="28"/>
          <w:szCs w:val="28"/>
        </w:rPr>
        <w:t xml:space="preserve">=2 </w:t>
      </w:r>
      <w:r>
        <w:rPr>
          <w:bCs/>
          <w:sz w:val="28"/>
          <w:szCs w:val="28"/>
        </w:rPr>
        <w:t>для Евклидова простра</w:t>
      </w:r>
      <w:r>
        <w:rPr>
          <w:bCs/>
          <w:sz w:val="28"/>
          <w:szCs w:val="28"/>
        </w:rPr>
        <w:t>н</w:t>
      </w:r>
      <w:r>
        <w:rPr>
          <w:bCs/>
          <w:sz w:val="28"/>
          <w:szCs w:val="28"/>
        </w:rPr>
        <w:t>ства</w:t>
      </w:r>
      <w:r w:rsidR="00D318E5">
        <w:rPr>
          <w:bCs/>
          <w:sz w:val="28"/>
          <w:szCs w:val="28"/>
        </w:rPr>
        <w:t>)</w:t>
      </w:r>
    </w:p>
    <w:p w:rsidR="00810D99" w:rsidRPr="00CA2EEC" w:rsidRDefault="00734FDF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Также при расчёте индекса </w:t>
      </w:r>
      <w:proofErr w:type="spellStart"/>
      <w:r>
        <w:rPr>
          <w:bCs/>
          <w:sz w:val="28"/>
          <w:szCs w:val="28"/>
        </w:rPr>
        <w:t>Девиса-Болдуина</w:t>
      </w:r>
      <w:proofErr w:type="spellEnd"/>
      <w:r>
        <w:rPr>
          <w:bCs/>
          <w:sz w:val="28"/>
          <w:szCs w:val="28"/>
        </w:rPr>
        <w:t xml:space="preserve"> используется мера различия между кластерами, рассчитываемая по</w:t>
      </w:r>
      <w:r w:rsidR="003C2A29">
        <w:rPr>
          <w:bCs/>
          <w:sz w:val="28"/>
          <w:szCs w:val="28"/>
        </w:rPr>
        <w:t xml:space="preserve"> следующей</w:t>
      </w:r>
      <w:r>
        <w:rPr>
          <w:bCs/>
          <w:sz w:val="28"/>
          <w:szCs w:val="28"/>
        </w:rPr>
        <w:t xml:space="preserve"> формуле</w:t>
      </w:r>
      <w:r w:rsidR="003C2A29" w:rsidRPr="003C2A29">
        <w:rPr>
          <w:bCs/>
          <w:sz w:val="28"/>
          <w:szCs w:val="28"/>
        </w:rPr>
        <w:t>:</w:t>
      </w:r>
    </w:p>
    <w:p w:rsidR="006470FC" w:rsidRPr="004E784D" w:rsidRDefault="00BA31BE" w:rsidP="00EA492E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dim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E784D" w:rsidRDefault="004E784D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w:r>
        <w:rPr>
          <w:bCs/>
          <w:sz w:val="28"/>
          <w:szCs w:val="28"/>
          <w:lang w:val="en-US"/>
        </w:rPr>
        <w:t>dim</w:t>
      </w:r>
      <w:r w:rsidRPr="00491CD6">
        <w:rPr>
          <w:bCs/>
          <w:sz w:val="28"/>
          <w:szCs w:val="28"/>
        </w:rPr>
        <w:t xml:space="preserve"> </w:t>
      </w:r>
      <w:r w:rsidR="00D12E8E" w:rsidRPr="00491CD6">
        <w:rPr>
          <w:bCs/>
          <w:sz w:val="28"/>
          <w:szCs w:val="28"/>
        </w:rPr>
        <w:t>–</w:t>
      </w:r>
      <w:r w:rsidRPr="00491CD6">
        <w:rPr>
          <w:bCs/>
          <w:sz w:val="28"/>
          <w:szCs w:val="28"/>
        </w:rPr>
        <w:t xml:space="preserve"> </w:t>
      </w:r>
      <w:r w:rsidR="00D12E8E">
        <w:rPr>
          <w:bCs/>
          <w:sz w:val="28"/>
          <w:szCs w:val="28"/>
        </w:rPr>
        <w:t>размерность про</w:t>
      </w:r>
      <w:r w:rsidR="00491CD6">
        <w:rPr>
          <w:bCs/>
          <w:sz w:val="28"/>
          <w:szCs w:val="28"/>
        </w:rPr>
        <w:t>ст</w:t>
      </w:r>
      <w:r w:rsidR="00D12E8E">
        <w:rPr>
          <w:bCs/>
          <w:sz w:val="28"/>
          <w:szCs w:val="28"/>
        </w:rPr>
        <w:t xml:space="preserve">ранства,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  <w:r w:rsidR="00BF4CA5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jk</m:t>
            </m:r>
          </m:sub>
        </m:sSub>
      </m:oMath>
      <w:r w:rsidR="00BF4CA5">
        <w:rPr>
          <w:bCs/>
          <w:sz w:val="28"/>
          <w:szCs w:val="28"/>
        </w:rPr>
        <w:t xml:space="preserve"> – </w:t>
      </w:r>
      <w:r w:rsidR="00BF4CA5">
        <w:rPr>
          <w:bCs/>
          <w:sz w:val="28"/>
          <w:szCs w:val="28"/>
          <w:lang w:val="en-US"/>
        </w:rPr>
        <w:t>k</w:t>
      </w:r>
      <w:r w:rsidR="00BF4CA5" w:rsidRPr="00BF4CA5">
        <w:rPr>
          <w:bCs/>
          <w:sz w:val="28"/>
          <w:szCs w:val="28"/>
        </w:rPr>
        <w:t>-</w:t>
      </w:r>
      <w:proofErr w:type="spellStart"/>
      <w:r w:rsidR="00BF4CA5">
        <w:rPr>
          <w:bCs/>
          <w:sz w:val="28"/>
          <w:szCs w:val="28"/>
        </w:rPr>
        <w:t>ые</w:t>
      </w:r>
      <w:proofErr w:type="spellEnd"/>
      <w:r w:rsidR="00BF4CA5">
        <w:rPr>
          <w:bCs/>
          <w:sz w:val="28"/>
          <w:szCs w:val="28"/>
        </w:rPr>
        <w:t xml:space="preserve"> координаты центров </w:t>
      </w:r>
      <w:proofErr w:type="spellStart"/>
      <w:r w:rsidR="00BF4CA5">
        <w:rPr>
          <w:bCs/>
          <w:sz w:val="28"/>
          <w:szCs w:val="28"/>
          <w:lang w:val="en-US"/>
        </w:rPr>
        <w:t>i</w:t>
      </w:r>
      <w:proofErr w:type="spellEnd"/>
      <w:r w:rsidR="00BF4CA5" w:rsidRPr="00BF4CA5">
        <w:rPr>
          <w:bCs/>
          <w:sz w:val="28"/>
          <w:szCs w:val="28"/>
        </w:rPr>
        <w:t>-</w:t>
      </w:r>
      <w:r w:rsidR="00BF4CA5">
        <w:rPr>
          <w:bCs/>
          <w:sz w:val="28"/>
          <w:szCs w:val="28"/>
        </w:rPr>
        <w:t xml:space="preserve">го и </w:t>
      </w:r>
      <w:r w:rsidR="00BF4CA5">
        <w:rPr>
          <w:bCs/>
          <w:sz w:val="28"/>
          <w:szCs w:val="28"/>
          <w:lang w:val="en-US"/>
        </w:rPr>
        <w:t>j</w:t>
      </w:r>
      <w:r w:rsidR="00BF4CA5">
        <w:rPr>
          <w:bCs/>
          <w:sz w:val="28"/>
          <w:szCs w:val="28"/>
        </w:rPr>
        <w:t>-го кластера</w:t>
      </w:r>
      <w:r w:rsidR="00E94DE8">
        <w:rPr>
          <w:bCs/>
          <w:sz w:val="28"/>
          <w:szCs w:val="28"/>
        </w:rPr>
        <w:t xml:space="preserve">, значение </w:t>
      </w:r>
      <w:r w:rsidR="00E94DE8">
        <w:rPr>
          <w:bCs/>
          <w:sz w:val="28"/>
          <w:szCs w:val="28"/>
          <w:lang w:val="en-US"/>
        </w:rPr>
        <w:t>p</w:t>
      </w:r>
      <w:r w:rsidR="00E94DE8">
        <w:rPr>
          <w:bCs/>
          <w:sz w:val="28"/>
          <w:szCs w:val="28"/>
        </w:rPr>
        <w:t xml:space="preserve"> зависит от метрики пространства(</w:t>
      </w:r>
      <w:r w:rsidR="00E94DE8">
        <w:rPr>
          <w:bCs/>
          <w:sz w:val="28"/>
          <w:szCs w:val="28"/>
          <w:lang w:val="en-US"/>
        </w:rPr>
        <w:t>p</w:t>
      </w:r>
      <w:r w:rsidR="00E94DE8" w:rsidRPr="00810D99">
        <w:rPr>
          <w:bCs/>
          <w:sz w:val="28"/>
          <w:szCs w:val="28"/>
        </w:rPr>
        <w:t xml:space="preserve">=2 </w:t>
      </w:r>
      <w:r w:rsidR="00E94DE8">
        <w:rPr>
          <w:bCs/>
          <w:sz w:val="28"/>
          <w:szCs w:val="28"/>
        </w:rPr>
        <w:t>для Евкл</w:t>
      </w:r>
      <w:r w:rsidR="00E94DE8">
        <w:rPr>
          <w:bCs/>
          <w:sz w:val="28"/>
          <w:szCs w:val="28"/>
        </w:rPr>
        <w:t>и</w:t>
      </w:r>
      <w:r w:rsidR="00E94DE8">
        <w:rPr>
          <w:bCs/>
          <w:sz w:val="28"/>
          <w:szCs w:val="28"/>
        </w:rPr>
        <w:t>дова пространства)</w:t>
      </w:r>
    </w:p>
    <w:p w:rsidR="00A93F64" w:rsidRPr="00DD75AF" w:rsidRDefault="00352696" w:rsidP="00EA492E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1D7715">
        <w:rPr>
          <w:bCs/>
          <w:sz w:val="28"/>
          <w:szCs w:val="28"/>
        </w:rPr>
        <w:t>предели</w:t>
      </w:r>
      <w:r>
        <w:rPr>
          <w:bCs/>
          <w:sz w:val="28"/>
          <w:szCs w:val="28"/>
        </w:rPr>
        <w:t>м</w:t>
      </w:r>
      <w:r w:rsidR="001D7715">
        <w:rPr>
          <w:bCs/>
          <w:sz w:val="28"/>
          <w:szCs w:val="28"/>
        </w:rPr>
        <w:t xml:space="preserve">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bCs/>
          <w:sz w:val="28"/>
          <w:szCs w:val="28"/>
        </w:rPr>
        <w:t xml:space="preserve">, который будет показывать, </w:t>
      </w:r>
      <w:r w:rsidR="009B2C1D">
        <w:rPr>
          <w:bCs/>
          <w:sz w:val="28"/>
          <w:szCs w:val="28"/>
        </w:rPr>
        <w:t>насколько</w:t>
      </w:r>
      <w:r w:rsidR="00D56534">
        <w:rPr>
          <w:bCs/>
          <w:sz w:val="28"/>
          <w:szCs w:val="28"/>
        </w:rPr>
        <w:t xml:space="preserve"> кач</w:t>
      </w:r>
      <w:r w:rsidR="00D56534">
        <w:rPr>
          <w:bCs/>
          <w:sz w:val="28"/>
          <w:szCs w:val="28"/>
        </w:rPr>
        <w:t>е</w:t>
      </w:r>
      <w:r w:rsidR="00D56534">
        <w:rPr>
          <w:bCs/>
          <w:sz w:val="28"/>
          <w:szCs w:val="28"/>
        </w:rPr>
        <w:t>ственна структура</w:t>
      </w:r>
      <w:r w:rsidR="009B2C1D">
        <w:rPr>
          <w:bCs/>
          <w:sz w:val="28"/>
          <w:szCs w:val="28"/>
        </w:rPr>
        <w:t xml:space="preserve"> кластер</w:t>
      </w:r>
      <w:r w:rsidR="00D56534">
        <w:rPr>
          <w:bCs/>
          <w:sz w:val="28"/>
          <w:szCs w:val="28"/>
        </w:rPr>
        <w:t>ов</w:t>
      </w:r>
      <w:r w:rsidR="009B2C1D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B2C1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990EAB">
        <w:rPr>
          <w:bCs/>
          <w:sz w:val="28"/>
          <w:szCs w:val="28"/>
        </w:rPr>
        <w:t>.</w:t>
      </w:r>
      <w:r w:rsidR="000E1ECE">
        <w:rPr>
          <w:bCs/>
          <w:sz w:val="28"/>
          <w:szCs w:val="28"/>
        </w:rPr>
        <w:t xml:space="preserve"> Пусть меньшее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0E1ECE">
        <w:rPr>
          <w:bCs/>
          <w:sz w:val="28"/>
          <w:szCs w:val="28"/>
        </w:rPr>
        <w:t xml:space="preserve"> соотве</w:t>
      </w:r>
      <w:r w:rsidR="000E1ECE">
        <w:rPr>
          <w:bCs/>
          <w:sz w:val="28"/>
          <w:szCs w:val="28"/>
        </w:rPr>
        <w:t>т</w:t>
      </w:r>
      <w:r w:rsidR="000E1ECE">
        <w:rPr>
          <w:bCs/>
          <w:sz w:val="28"/>
          <w:szCs w:val="28"/>
        </w:rPr>
        <w:t>ствует более качественной структуре.</w:t>
      </w:r>
      <w:r w:rsidR="00BE3B4F">
        <w:rPr>
          <w:bCs/>
          <w:sz w:val="28"/>
          <w:szCs w:val="28"/>
        </w:rPr>
        <w:t xml:space="preserve"> Более качественная структура достиг</w:t>
      </w:r>
      <w:r w:rsidR="00BE3B4F">
        <w:rPr>
          <w:bCs/>
          <w:sz w:val="28"/>
          <w:szCs w:val="28"/>
        </w:rPr>
        <w:t>а</w:t>
      </w:r>
      <w:r w:rsidR="00BE3B4F">
        <w:rPr>
          <w:bCs/>
          <w:sz w:val="28"/>
          <w:szCs w:val="28"/>
        </w:rPr>
        <w:t xml:space="preserve">ется при </w:t>
      </w:r>
      <w:r w:rsidR="008A6FFD">
        <w:rPr>
          <w:bCs/>
          <w:sz w:val="28"/>
          <w:szCs w:val="28"/>
        </w:rPr>
        <w:t xml:space="preserve">наибольшем значении меры различия между кластерами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8A6FFD">
        <w:rPr>
          <w:bCs/>
          <w:sz w:val="28"/>
          <w:szCs w:val="28"/>
        </w:rPr>
        <w:t xml:space="preserve"> и при наименьших значениях мер разбросов внутри кластеров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A6FFD">
        <w:rPr>
          <w:b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8A6FFD" w:rsidRPr="008A6FFD">
        <w:rPr>
          <w:bCs/>
          <w:sz w:val="28"/>
          <w:szCs w:val="28"/>
        </w:rPr>
        <w:t>.</w:t>
      </w:r>
      <w:r w:rsidR="00A93F64" w:rsidRPr="00A93F64">
        <w:rPr>
          <w:bCs/>
          <w:sz w:val="28"/>
          <w:szCs w:val="28"/>
        </w:rPr>
        <w:t xml:space="preserve"> </w:t>
      </w:r>
      <w:r w:rsidR="00A93F64">
        <w:rPr>
          <w:bCs/>
          <w:sz w:val="28"/>
          <w:szCs w:val="28"/>
        </w:rPr>
        <w:t>Следовател</w:t>
      </w:r>
      <w:r w:rsidR="00A93F64">
        <w:rPr>
          <w:bCs/>
          <w:sz w:val="28"/>
          <w:szCs w:val="28"/>
        </w:rPr>
        <w:t>ь</w:t>
      </w:r>
      <w:r w:rsidR="00A93F64">
        <w:rPr>
          <w:bCs/>
          <w:sz w:val="28"/>
          <w:szCs w:val="28"/>
        </w:rPr>
        <w:t xml:space="preserve">но,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A93F64">
        <w:rPr>
          <w:bCs/>
          <w:sz w:val="28"/>
          <w:szCs w:val="28"/>
        </w:rPr>
        <w:t xml:space="preserve"> должен обладать следующими </w:t>
      </w:r>
      <w:r w:rsidR="0056183F">
        <w:rPr>
          <w:bCs/>
          <w:sz w:val="28"/>
          <w:szCs w:val="28"/>
        </w:rPr>
        <w:t>свойствами</w:t>
      </w:r>
      <w:r w:rsidR="00A93F64" w:rsidRPr="00DD75AF">
        <w:rPr>
          <w:bCs/>
          <w:sz w:val="28"/>
          <w:szCs w:val="28"/>
        </w:rPr>
        <w:t>:</w:t>
      </w:r>
    </w:p>
    <w:p w:rsidR="00DD75AF" w:rsidRPr="00DD75AF" w:rsidRDefault="00BA31BE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DD75AF" w:rsidRPr="00490E27" w:rsidRDefault="00BA31BE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</w:p>
    <w:p w:rsidR="00490E27" w:rsidRPr="007930E4" w:rsidRDefault="00490E27" w:rsidP="00D36221">
      <w:pPr>
        <w:pStyle w:val="a8"/>
        <w:numPr>
          <w:ilvl w:val="1"/>
          <w:numId w:val="23"/>
        </w:numPr>
        <w:spacing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571D2B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 w:rsidR="00571D2B"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DC2285"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 w:rsidR="00DC2285"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7930E4" w:rsidRDefault="00AE4165" w:rsidP="00D36221">
      <w:pPr>
        <w:pStyle w:val="a8"/>
        <w:numPr>
          <w:ilvl w:val="1"/>
          <w:numId w:val="23"/>
        </w:numPr>
        <w:spacing w:after="0" w:line="360" w:lineRule="auto"/>
        <w:ind w:left="357" w:hanging="35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Times New Roman" w:hAnsi="Cambria Math"/>
            <w:sz w:val="28"/>
            <w:szCs w:val="28"/>
            <w:lang w:eastAsia="ru-RU"/>
          </w:rPr>
          <m:t>≤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Pr="00DC2285">
        <w:rPr>
          <w:rFonts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eastAsia="ru-RU"/>
        </w:rPr>
        <w:t xml:space="preserve">то </w:t>
      </w:r>
      <m:oMath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  <w:lang w:eastAsia="ru-RU"/>
          </w:rPr>
          <m:t>&gt;</m:t>
        </m:r>
        <m:sSub>
          <m:sSubPr>
            <m:ctrlPr>
              <w:rPr>
                <w:rFonts w:ascii="Cambria Math" w:eastAsia="Times New Roman" w:hAnsi="Cambria Math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ik</m:t>
            </m:r>
          </m:sub>
        </m:sSub>
      </m:oMath>
    </w:p>
    <w:p w:rsidR="00CA2EEC" w:rsidRPr="00AA66A9" w:rsidRDefault="00AA66A9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Формула, обладающая данными свойствами, имеет следующий вид</w:t>
      </w:r>
      <w:r w:rsidRPr="00AA66A9">
        <w:rPr>
          <w:bCs/>
          <w:sz w:val="28"/>
          <w:szCs w:val="28"/>
        </w:rPr>
        <w:t>:</w:t>
      </w:r>
    </w:p>
    <w:p w:rsidR="00AA66A9" w:rsidRPr="004B4746" w:rsidRDefault="00BA31BE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den>
          </m:f>
        </m:oMath>
      </m:oMathPara>
    </w:p>
    <w:p w:rsidR="004B4746" w:rsidRPr="00F1556B" w:rsidRDefault="00F1556B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Теперь определим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  <w:szCs w:val="28"/>
        </w:rPr>
        <w:t xml:space="preserve">, </w:t>
      </w:r>
      <w:proofErr w:type="gramStart"/>
      <w:r>
        <w:rPr>
          <w:bCs/>
          <w:sz w:val="28"/>
          <w:szCs w:val="28"/>
        </w:rPr>
        <w:t>рассчитываемое</w:t>
      </w:r>
      <w:proofErr w:type="gramEnd"/>
      <w:r>
        <w:rPr>
          <w:bCs/>
          <w:sz w:val="28"/>
          <w:szCs w:val="28"/>
        </w:rPr>
        <w:t xml:space="preserve"> по данной формуле</w:t>
      </w:r>
      <w:r w:rsidRPr="00F1556B">
        <w:rPr>
          <w:bCs/>
          <w:sz w:val="28"/>
          <w:szCs w:val="28"/>
        </w:rPr>
        <w:t>:</w:t>
      </w:r>
    </w:p>
    <w:p w:rsidR="00F1556B" w:rsidRPr="00061AB3" w:rsidRDefault="00BA31BE" w:rsidP="00CA2EEC">
      <w:pPr>
        <w:spacing w:line="360" w:lineRule="auto"/>
        <w:rPr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j≠i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func>
        </m:oMath>
      </m:oMathPara>
    </w:p>
    <w:p w:rsidR="00061AB3" w:rsidRPr="00F21C47" w:rsidRDefault="00F21C47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Тогда индекс Дэвиса-</w:t>
      </w:r>
      <w:proofErr w:type="spellStart"/>
      <w:r>
        <w:rPr>
          <w:bCs/>
          <w:sz w:val="28"/>
          <w:szCs w:val="28"/>
        </w:rPr>
        <w:t>Болдуина</w:t>
      </w:r>
      <w:proofErr w:type="spellEnd"/>
      <w:r>
        <w:rPr>
          <w:bCs/>
          <w:sz w:val="28"/>
          <w:szCs w:val="28"/>
        </w:rPr>
        <w:t xml:space="preserve"> будет равен</w:t>
      </w:r>
      <w:r w:rsidRPr="00F21C47">
        <w:rPr>
          <w:bCs/>
          <w:sz w:val="28"/>
          <w:szCs w:val="28"/>
        </w:rPr>
        <w:t>:</w:t>
      </w:r>
    </w:p>
    <w:p w:rsidR="00F21C47" w:rsidRPr="00B93380" w:rsidRDefault="00F21C47" w:rsidP="00CA2EEC">
      <w:pPr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DB=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93380" w:rsidRDefault="00B93380" w:rsidP="00CA2EEC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>
        <w:rPr>
          <w:bCs/>
          <w:sz w:val="28"/>
          <w:szCs w:val="28"/>
        </w:rPr>
        <w:t xml:space="preserve"> – количество кластеров</w:t>
      </w:r>
    </w:p>
    <w:p w:rsidR="00FA2AED" w:rsidRPr="00564EE5" w:rsidRDefault="00D36221" w:rsidP="00FA2AED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color w:val="FF0000"/>
        </w:rPr>
      </w:pPr>
      <w:bookmarkStart w:id="9" w:name="_Toc472518698"/>
      <w:r w:rsidRPr="00564EE5">
        <w:rPr>
          <w:rFonts w:ascii="Times New Roman" w:hAnsi="Times New Roman"/>
          <w:bCs/>
          <w:color w:val="FF0000"/>
          <w:sz w:val="28"/>
          <w:szCs w:val="28"/>
        </w:rPr>
        <w:t xml:space="preserve">Индекс </w:t>
      </w:r>
      <w:r w:rsidR="00913458"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Scatter-Distance</w:t>
      </w:r>
    </w:p>
    <w:p w:rsidR="00FA2AED" w:rsidRPr="00FA2AED" w:rsidRDefault="00E608DE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Distance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</w:r>
      <w:r w:rsidR="00001892" w:rsidRPr="00FA2AED">
        <w:rPr>
          <w:sz w:val="28"/>
          <w:szCs w:val="28"/>
        </w:rPr>
        <w:t xml:space="preserve">где </w:t>
      </w:r>
      <w:r w:rsidR="00001892" w:rsidRPr="00FA2AED">
        <w:rPr>
          <w:sz w:val="28"/>
          <w:szCs w:val="28"/>
          <w:lang w:val="en-US"/>
        </w:rPr>
        <w:t>dim</w:t>
      </w:r>
      <w:r w:rsidR="00001892" w:rsidRPr="00FA2AED">
        <w:rPr>
          <w:sz w:val="28"/>
          <w:szCs w:val="28"/>
        </w:rPr>
        <w:t xml:space="preserve"> – размерность пространства</w:t>
      </w:r>
      <w:r w:rsidR="00001892" w:rsidRPr="00FA2AED">
        <w:rPr>
          <w:sz w:val="28"/>
          <w:szCs w:val="28"/>
        </w:rPr>
        <w:br/>
      </w:r>
      <w:r w:rsidR="00A97498" w:rsidRPr="00FA2AED">
        <w:rPr>
          <w:sz w:val="28"/>
          <w:szCs w:val="28"/>
        </w:rPr>
        <w:t xml:space="preserve">Координата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="00387124"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="00387124" w:rsidRPr="00FA2AED">
        <w:rPr>
          <w:sz w:val="28"/>
          <w:szCs w:val="28"/>
        </w:rPr>
        <w:t>у</w:t>
      </w:r>
      <w:r w:rsidR="00387124" w:rsidRPr="00FA2AED">
        <w:rPr>
          <w:sz w:val="28"/>
          <w:szCs w:val="28"/>
        </w:rPr>
        <w:t>ле:</w:t>
      </w:r>
      <w:r w:rsidR="00387124"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="00631699" w:rsidRPr="00FA2AED">
        <w:rPr>
          <w:sz w:val="28"/>
          <w:szCs w:val="28"/>
        </w:rPr>
        <w:t xml:space="preserve">где </w:t>
      </w:r>
      <w:r w:rsidR="00631699" w:rsidRPr="00FA2AED">
        <w:rPr>
          <w:sz w:val="28"/>
          <w:szCs w:val="28"/>
          <w:lang w:val="en-US"/>
        </w:rPr>
        <w:t>n</w:t>
      </w:r>
      <w:r w:rsidR="00631699" w:rsidRPr="00FA2AED">
        <w:rPr>
          <w:sz w:val="28"/>
          <w:szCs w:val="28"/>
        </w:rPr>
        <w:t xml:space="preserve"> – количество элементов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</w:t>
      </w:r>
      <w:r w:rsidR="00631699" w:rsidRPr="00FA2AED">
        <w:rPr>
          <w:sz w:val="28"/>
          <w:szCs w:val="28"/>
          <w:lang w:val="en-US"/>
        </w:rPr>
        <w:t>k</w:t>
      </w:r>
      <w:r w:rsidR="00631699" w:rsidRPr="00FA2AED">
        <w:rPr>
          <w:sz w:val="28"/>
          <w:szCs w:val="28"/>
        </w:rPr>
        <w:t xml:space="preserve">-ого элемента множества, </w:t>
      </w:r>
      <w:r w:rsidR="00631699"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631699" w:rsidRPr="00FA2AED">
        <w:rPr>
          <w:sz w:val="28"/>
          <w:szCs w:val="28"/>
        </w:rPr>
        <w:t xml:space="preserve"> – </w:t>
      </w:r>
      <w:proofErr w:type="spellStart"/>
      <w:r w:rsidR="00631699" w:rsidRPr="00FA2AED">
        <w:rPr>
          <w:sz w:val="28"/>
          <w:szCs w:val="28"/>
          <w:lang w:val="en-US"/>
        </w:rPr>
        <w:t>i</w:t>
      </w:r>
      <w:proofErr w:type="spellEnd"/>
      <w:r w:rsidR="00631699" w:rsidRPr="00FA2AED">
        <w:rPr>
          <w:sz w:val="28"/>
          <w:szCs w:val="28"/>
        </w:rPr>
        <w:t>-</w:t>
      </w:r>
      <w:proofErr w:type="spellStart"/>
      <w:r w:rsidR="00631699" w:rsidRPr="00FA2AED">
        <w:rPr>
          <w:sz w:val="28"/>
          <w:szCs w:val="28"/>
        </w:rPr>
        <w:t>ая</w:t>
      </w:r>
      <w:proofErr w:type="spellEnd"/>
      <w:r w:rsidR="00631699" w:rsidRPr="00FA2AED">
        <w:rPr>
          <w:sz w:val="28"/>
          <w:szCs w:val="28"/>
        </w:rPr>
        <w:t xml:space="preserve"> координата центра множества</w:t>
      </w:r>
    </w:p>
    <w:p w:rsidR="00FA2AED" w:rsidRPr="00FA2AED" w:rsidRDefault="00876ED7" w:rsidP="00FA2AED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>Координат</w:t>
      </w:r>
      <w:r w:rsidR="00A97498" w:rsidRPr="00FA2AED">
        <w:rPr>
          <w:sz w:val="28"/>
          <w:szCs w:val="28"/>
        </w:rPr>
        <w:t xml:space="preserve">а </w:t>
      </w:r>
      <w:proofErr w:type="spellStart"/>
      <w:r w:rsidR="00A97498"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</w:t>
      </w:r>
      <w:r w:rsidR="005F58A1" w:rsidRPr="00FA2AED">
        <w:rPr>
          <w:sz w:val="28"/>
          <w:szCs w:val="28"/>
        </w:rPr>
        <w:t xml:space="preserve">количество элементов кластера </w:t>
      </w:r>
      <w:r w:rsidR="005F58A1"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>-ого элемента</w:t>
      </w:r>
      <w:r w:rsidR="005520AE" w:rsidRPr="00FA2AED">
        <w:rPr>
          <w:sz w:val="28"/>
          <w:szCs w:val="28"/>
        </w:rPr>
        <w:t xml:space="preserve"> кластера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</w:t>
      </w:r>
      <w:r w:rsidR="005520AE" w:rsidRPr="00FA2AED">
        <w:rPr>
          <w:sz w:val="28"/>
          <w:szCs w:val="28"/>
        </w:rPr>
        <w:t xml:space="preserve">кластера </w:t>
      </w:r>
      <w:r w:rsidR="005520AE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br/>
        <w:t>Средний разброс в кластерах определяется следующей формулой:</w:t>
      </w:r>
      <w:r w:rsidR="007D3BD0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="007D3BD0"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7D3BD0" w:rsidRPr="00FA2AED">
        <w:rPr>
          <w:sz w:val="28"/>
          <w:szCs w:val="28"/>
        </w:rPr>
        <w:t xml:space="preserve"> – вектор дисперсии для </w:t>
      </w:r>
      <w:r w:rsidR="007D3BD0" w:rsidRPr="00FA2AED">
        <w:rPr>
          <w:sz w:val="28"/>
          <w:szCs w:val="28"/>
          <w:lang w:val="en-US"/>
        </w:rPr>
        <w:t>j</w:t>
      </w:r>
      <w:r w:rsidR="007D3BD0" w:rsidRPr="00FA2AED">
        <w:rPr>
          <w:sz w:val="28"/>
          <w:szCs w:val="28"/>
        </w:rPr>
        <w:t>-ого кластера,</w:t>
      </w:r>
    </w:p>
    <w:p w:rsidR="007D3BD0" w:rsidRPr="00525783" w:rsidRDefault="00383360" w:rsidP="00FA2AED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D</m:t>
        </m:r>
      </m:oMath>
      <w:r w:rsidR="007D3BD0" w:rsidRPr="00FA2AED">
        <w:rPr>
          <w:sz w:val="28"/>
          <w:szCs w:val="28"/>
        </w:rPr>
        <w:t xml:space="preserve"> – вектор дисперсии для всего множества</w:t>
      </w:r>
      <w:r w:rsidR="00710685" w:rsidRPr="00FA2AED">
        <w:rPr>
          <w:sz w:val="28"/>
          <w:szCs w:val="28"/>
        </w:rPr>
        <w:br/>
      </w:r>
      <w:r w:rsidR="009914EE" w:rsidRPr="00FA2AED">
        <w:rPr>
          <w:sz w:val="28"/>
          <w:szCs w:val="28"/>
        </w:rPr>
        <w:t xml:space="preserve">Отделимость кластеров </w:t>
      </w:r>
      <w:r w:rsidR="00710685" w:rsidRPr="00FA2AED">
        <w:rPr>
          <w:sz w:val="28"/>
          <w:szCs w:val="28"/>
        </w:rPr>
        <w:t>определяется следующей формулой:</w:t>
      </w:r>
      <w:r w:rsidR="009914EE"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Distance=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i,jϵ{1,…,c}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(δ(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))</m:t>
                  </m:r>
                </m:e>
              </m:func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j=1,i≠j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δ(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43E0A" w:rsidRDefault="00443E0A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proofErr w:type="gramStart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δ(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– </w:t>
      </w:r>
      <w:proofErr w:type="gramEnd"/>
      <w:r>
        <w:rPr>
          <w:sz w:val="28"/>
          <w:szCs w:val="28"/>
        </w:rPr>
        <w:t xml:space="preserve">расстояние между кластерами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43E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</w:t>
      </w:r>
      <w:r w:rsidR="005A5A12">
        <w:rPr>
          <w:sz w:val="28"/>
          <w:szCs w:val="28"/>
        </w:rPr>
        <w:t>, с – количество кластеров</w:t>
      </w:r>
    </w:p>
    <w:p w:rsidR="005A5A12" w:rsidRPr="004867DE" w:rsidRDefault="00BF31ED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sz w:val="28"/>
          <w:szCs w:val="28"/>
          <w:lang w:val="en-US"/>
        </w:rPr>
        <w:t>Scatter</w:t>
      </w:r>
      <w:r w:rsidRPr="00E31C5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Distance</w:t>
      </w:r>
      <w:r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</w:t>
      </w:r>
      <w:r w:rsidR="00E31C59">
        <w:rPr>
          <w:sz w:val="28"/>
          <w:szCs w:val="28"/>
        </w:rPr>
        <w:t>следующей</w:t>
      </w:r>
      <w:r w:rsidR="00E31C59" w:rsidRPr="00E31C59">
        <w:rPr>
          <w:sz w:val="28"/>
          <w:szCs w:val="28"/>
        </w:rPr>
        <w:t xml:space="preserve"> </w:t>
      </w:r>
      <w:r>
        <w:rPr>
          <w:sz w:val="28"/>
          <w:szCs w:val="28"/>
        </w:rPr>
        <w:t>формуле</w:t>
      </w:r>
      <w:r w:rsidR="004867DE" w:rsidRPr="004867DE">
        <w:rPr>
          <w:sz w:val="28"/>
          <w:szCs w:val="28"/>
        </w:rPr>
        <w:t>:</w:t>
      </w:r>
    </w:p>
    <w:p w:rsidR="004867DE" w:rsidRPr="009A474C" w:rsidRDefault="009A474C" w:rsidP="00FA2AED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SD=α*Scatter+Distance,</m:t>
          </m:r>
        </m:oMath>
      </m:oMathPara>
    </w:p>
    <w:p w:rsidR="009A474C" w:rsidRDefault="009A474C" w:rsidP="00FA2AE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– взвешивающий коэффициент</w:t>
      </w:r>
    </w:p>
    <w:p w:rsidR="00AE4D47" w:rsidRPr="00564EE5" w:rsidRDefault="00AE4D47" w:rsidP="00AE4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color w:val="FF0000"/>
        </w:rPr>
      </w:pPr>
      <w:r w:rsidRPr="00564EE5">
        <w:rPr>
          <w:rFonts w:ascii="Times New Roman" w:hAnsi="Times New Roman"/>
          <w:bCs/>
          <w:color w:val="FF0000"/>
          <w:sz w:val="28"/>
          <w:szCs w:val="28"/>
        </w:rPr>
        <w:t xml:space="preserve">Индекс </w:t>
      </w:r>
      <w:r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Scatter-De</w:t>
      </w:r>
      <w:r w:rsidR="00A531A5" w:rsidRPr="00564EE5">
        <w:rPr>
          <w:rFonts w:ascii="Times New Roman" w:hAnsi="Times New Roman"/>
          <w:bCs/>
          <w:color w:val="FF0000"/>
          <w:sz w:val="28"/>
          <w:szCs w:val="28"/>
          <w:lang w:val="en-US"/>
        </w:rPr>
        <w:t>nsity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 w:rsidR="00902021">
        <w:rPr>
          <w:sz w:val="28"/>
          <w:szCs w:val="28"/>
          <w:lang w:val="en-US"/>
        </w:rPr>
        <w:t>ensity</w:t>
      </w:r>
      <w:r w:rsidR="00902021"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используются значения дисперсии на всём множестве и на каждом из кластеров. Дисперсия представляет собой вектор в пространстве </w:t>
      </w:r>
      <w:proofErr w:type="spellStart"/>
      <w:r w:rsidRPr="00FA2AED">
        <w:rPr>
          <w:sz w:val="28"/>
          <w:szCs w:val="28"/>
        </w:rPr>
        <w:t>кластеризуемого</w:t>
      </w:r>
      <w:proofErr w:type="spellEnd"/>
      <w:r w:rsidRPr="00FA2AED">
        <w:rPr>
          <w:sz w:val="28"/>
          <w:szCs w:val="28"/>
        </w:rPr>
        <w:t xml:space="preserve"> множества:</w:t>
      </w:r>
      <w:r w:rsidRPr="00FA2AED">
        <w:rPr>
          <w:sz w:val="28"/>
          <w:szCs w:val="28"/>
        </w:rPr>
        <w:br/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dim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FA2AED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br/>
        <w:t xml:space="preserve">где </w:t>
      </w:r>
      <w:r w:rsidRPr="00FA2AED">
        <w:rPr>
          <w:sz w:val="28"/>
          <w:szCs w:val="28"/>
          <w:lang w:val="en-US"/>
        </w:rPr>
        <w:t>dim</w:t>
      </w:r>
      <w:r w:rsidRPr="00FA2AED">
        <w:rPr>
          <w:sz w:val="28"/>
          <w:szCs w:val="28"/>
        </w:rPr>
        <w:t xml:space="preserve"> – размерность пространства</w:t>
      </w:r>
      <w:r w:rsidRPr="00FA2AED">
        <w:rPr>
          <w:sz w:val="28"/>
          <w:szCs w:val="28"/>
        </w:rPr>
        <w:br/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всём множестве вычисляются по форм</w:t>
      </w:r>
      <w:r w:rsidRPr="00FA2AED">
        <w:rPr>
          <w:sz w:val="28"/>
          <w:szCs w:val="28"/>
        </w:rPr>
        <w:t>у</w:t>
      </w:r>
      <w:r w:rsidRPr="00FA2AED">
        <w:rPr>
          <w:sz w:val="28"/>
          <w:szCs w:val="28"/>
        </w:rPr>
        <w:t>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w:r w:rsidRPr="00FA2AED">
        <w:rPr>
          <w:sz w:val="28"/>
          <w:szCs w:val="28"/>
          <w:lang w:val="en-US"/>
        </w:rPr>
        <w:t>n</w:t>
      </w:r>
      <w:r w:rsidRPr="00FA2AED">
        <w:rPr>
          <w:sz w:val="28"/>
          <w:szCs w:val="28"/>
        </w:rPr>
        <w:t xml:space="preserve"> – количество элементов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множества,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множества</w:t>
      </w:r>
    </w:p>
    <w:p w:rsidR="00AE4D47" w:rsidRPr="00FA2AED" w:rsidRDefault="00AE4D47" w:rsidP="00AE4D47">
      <w:pPr>
        <w:spacing w:line="360" w:lineRule="auto"/>
        <w:rPr>
          <w:sz w:val="28"/>
          <w:szCs w:val="28"/>
        </w:rPr>
      </w:pPr>
      <w:r w:rsidRPr="00FA2AED">
        <w:rPr>
          <w:sz w:val="28"/>
          <w:szCs w:val="28"/>
        </w:rPr>
        <w:t xml:space="preserve">Координата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 xml:space="preserve"> вектора дисперсии на кластере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 вычисляются по формуле: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sub>
        </m:sSub>
      </m:oMath>
      <w:r w:rsidRPr="00FA2AED">
        <w:rPr>
          <w:sz w:val="28"/>
          <w:szCs w:val="28"/>
        </w:rPr>
        <w:t xml:space="preserve"> – количество элементов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 xml:space="preserve">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</w:t>
      </w:r>
      <w:r w:rsidRPr="00FA2AED">
        <w:rPr>
          <w:sz w:val="28"/>
          <w:szCs w:val="28"/>
          <w:lang w:val="en-US"/>
        </w:rPr>
        <w:t>k</w:t>
      </w:r>
      <w:r w:rsidRPr="00FA2AED">
        <w:rPr>
          <w:sz w:val="28"/>
          <w:szCs w:val="28"/>
        </w:rPr>
        <w:t xml:space="preserve">-ого элемента кластера, </w:t>
      </w:r>
      <w:r w:rsidRPr="00FA2AE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</m:oMath>
      <w:r w:rsidRPr="00FA2AED">
        <w:rPr>
          <w:sz w:val="28"/>
          <w:szCs w:val="28"/>
        </w:rPr>
        <w:t xml:space="preserve"> – </w:t>
      </w:r>
      <w:proofErr w:type="spellStart"/>
      <w:r w:rsidRPr="00FA2AED">
        <w:rPr>
          <w:sz w:val="28"/>
          <w:szCs w:val="28"/>
          <w:lang w:val="en-US"/>
        </w:rPr>
        <w:t>i</w:t>
      </w:r>
      <w:proofErr w:type="spellEnd"/>
      <w:r w:rsidRPr="00FA2AED">
        <w:rPr>
          <w:sz w:val="28"/>
          <w:szCs w:val="28"/>
        </w:rPr>
        <w:t>-</w:t>
      </w:r>
      <w:proofErr w:type="spellStart"/>
      <w:r w:rsidRPr="00FA2AED">
        <w:rPr>
          <w:sz w:val="28"/>
          <w:szCs w:val="28"/>
        </w:rPr>
        <w:t>ая</w:t>
      </w:r>
      <w:proofErr w:type="spellEnd"/>
      <w:r w:rsidRPr="00FA2AED">
        <w:rPr>
          <w:sz w:val="28"/>
          <w:szCs w:val="28"/>
        </w:rPr>
        <w:t xml:space="preserve"> координата центра кластера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br/>
      </w:r>
      <w:r w:rsidRPr="00FA2AED">
        <w:rPr>
          <w:sz w:val="28"/>
          <w:szCs w:val="28"/>
        </w:rPr>
        <w:lastRenderedPageBreak/>
        <w:t>Средний разброс в кластерах определяется следующей формулой: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Scatter=</m:t>
          </m:r>
          <m:f>
            <m:fPr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Theme="maj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  <w:r w:rsidRPr="00FA2AED">
        <w:rPr>
          <w:sz w:val="28"/>
          <w:szCs w:val="28"/>
        </w:rPr>
        <w:t xml:space="preserve">где с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FA2AED">
        <w:rPr>
          <w:sz w:val="28"/>
          <w:szCs w:val="28"/>
        </w:rPr>
        <w:t xml:space="preserve"> – вектор дисперсии для </w:t>
      </w:r>
      <w:r w:rsidRPr="00FA2AED">
        <w:rPr>
          <w:sz w:val="28"/>
          <w:szCs w:val="28"/>
          <w:lang w:val="en-US"/>
        </w:rPr>
        <w:t>j</w:t>
      </w:r>
      <w:r w:rsidRPr="00FA2AED">
        <w:rPr>
          <w:sz w:val="28"/>
          <w:szCs w:val="28"/>
        </w:rPr>
        <w:t>-ого кластера,</w:t>
      </w:r>
    </w:p>
    <w:p w:rsidR="00AE4D47" w:rsidRPr="00741D80" w:rsidRDefault="00AE4D47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</m:t>
        </m:r>
      </m:oMath>
      <w:r w:rsidRPr="00FA2AED">
        <w:rPr>
          <w:sz w:val="28"/>
          <w:szCs w:val="28"/>
        </w:rPr>
        <w:t xml:space="preserve"> – вектор дисперсии для всего множества</w:t>
      </w:r>
      <w:r w:rsidRPr="00FA2AED">
        <w:rPr>
          <w:sz w:val="28"/>
          <w:szCs w:val="28"/>
        </w:rPr>
        <w:br/>
      </w:r>
      <w:r w:rsidR="008319A3">
        <w:rPr>
          <w:sz w:val="28"/>
          <w:szCs w:val="28"/>
        </w:rPr>
        <w:t xml:space="preserve">Определим функцию </w:t>
      </w:r>
      <w:r w:rsidR="00C3500D">
        <w:rPr>
          <w:sz w:val="28"/>
          <w:szCs w:val="28"/>
          <w:lang w:val="en-US"/>
        </w:rPr>
        <w:t>f</w:t>
      </w:r>
      <w:r w:rsidR="00C3500D" w:rsidRPr="002F3337">
        <w:rPr>
          <w:sz w:val="28"/>
          <w:szCs w:val="28"/>
        </w:rPr>
        <w:t xml:space="preserve"> </w:t>
      </w:r>
      <w:r w:rsidR="00C3500D">
        <w:rPr>
          <w:sz w:val="28"/>
          <w:szCs w:val="28"/>
        </w:rPr>
        <w:t>следующей формулой</w:t>
      </w:r>
      <w:r w:rsidRPr="00FA2AED">
        <w:rPr>
          <w:sz w:val="28"/>
          <w:szCs w:val="28"/>
        </w:rPr>
        <w:t>:</w:t>
      </w:r>
      <w:r w:rsidRPr="00FA2AED">
        <w:rPr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если 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&gt;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p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иначе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26029" w:rsidRPr="00726029" w:rsidRDefault="00A630E8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E3DFC">
        <w:rPr>
          <w:sz w:val="28"/>
          <w:szCs w:val="28"/>
        </w:rPr>
        <w:t xml:space="preserve"> – объекты </w:t>
      </w:r>
      <w:proofErr w:type="spellStart"/>
      <w:r w:rsidR="00AE3DFC">
        <w:rPr>
          <w:sz w:val="28"/>
          <w:szCs w:val="28"/>
        </w:rPr>
        <w:t>кластеризуемого</w:t>
      </w:r>
      <w:proofErr w:type="spellEnd"/>
      <w:r w:rsidR="00AE3DFC">
        <w:rPr>
          <w:sz w:val="28"/>
          <w:szCs w:val="28"/>
        </w:rPr>
        <w:t xml:space="preserve"> множества</w:t>
      </w:r>
      <w:r w:rsidR="00027AEA">
        <w:rPr>
          <w:sz w:val="28"/>
          <w:szCs w:val="28"/>
        </w:rPr>
        <w:t xml:space="preserve">, </w:t>
      </w:r>
    </w:p>
    <w:p w:rsidR="00C409CA" w:rsidRDefault="00027AEA" w:rsidP="008319A3">
      <w:pPr>
        <w:spacing w:line="360" w:lineRule="auto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sz w:val="28"/>
          <w:szCs w:val="28"/>
        </w:rPr>
        <w:t xml:space="preserve"> – расстояние между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956AA">
        <w:rPr>
          <w:sz w:val="28"/>
          <w:szCs w:val="28"/>
        </w:rPr>
        <w:t>,</w:t>
      </w:r>
      <w:r w:rsidR="001E6AA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1E6AA2">
        <w:rPr>
          <w:sz w:val="28"/>
          <w:szCs w:val="28"/>
        </w:rPr>
        <w:t xml:space="preserve"> – количество кластер</w:t>
      </w:r>
      <w:r w:rsidR="002E4E81">
        <w:rPr>
          <w:sz w:val="28"/>
          <w:szCs w:val="28"/>
        </w:rPr>
        <w:t>ов</w:t>
      </w:r>
      <w:r w:rsidR="00F4414B">
        <w:rPr>
          <w:sz w:val="28"/>
          <w:szCs w:val="28"/>
        </w:rPr>
        <w:t xml:space="preserve">, </w:t>
      </w:r>
    </w:p>
    <w:p w:rsidR="00A630E8" w:rsidRDefault="00BA31BE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C409CA" w:rsidRPr="00FA2AED">
        <w:rPr>
          <w:sz w:val="28"/>
          <w:szCs w:val="28"/>
        </w:rPr>
        <w:t xml:space="preserve"> – вектор дисперсии для </w:t>
      </w:r>
      <w:r w:rsidR="00C409CA" w:rsidRPr="00FA2AED">
        <w:rPr>
          <w:sz w:val="28"/>
          <w:szCs w:val="28"/>
          <w:lang w:val="en-US"/>
        </w:rPr>
        <w:t>j</w:t>
      </w:r>
      <w:r w:rsidR="00C409CA" w:rsidRPr="00FA2AED">
        <w:rPr>
          <w:sz w:val="28"/>
          <w:szCs w:val="28"/>
        </w:rPr>
        <w:t>-ого кластера</w:t>
      </w:r>
    </w:p>
    <w:p w:rsidR="002E4E81" w:rsidRPr="00692E2E" w:rsidRDefault="0081258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="00692E2E" w:rsidRPr="00692E2E">
        <w:rPr>
          <w:sz w:val="28"/>
          <w:szCs w:val="28"/>
        </w:rPr>
        <w:t xml:space="preserve"> </w:t>
      </w:r>
      <w:r w:rsidR="00692E2E">
        <w:rPr>
          <w:sz w:val="28"/>
          <w:szCs w:val="28"/>
        </w:rPr>
        <w:t>для двух кластеров</w:t>
      </w:r>
      <w:r>
        <w:rPr>
          <w:sz w:val="28"/>
          <w:szCs w:val="28"/>
        </w:rPr>
        <w:t xml:space="preserve"> </w:t>
      </w:r>
      <w:r w:rsidR="00843560">
        <w:rPr>
          <w:sz w:val="28"/>
          <w:szCs w:val="28"/>
        </w:rPr>
        <w:t xml:space="preserve">определяется </w:t>
      </w:r>
      <w:r>
        <w:rPr>
          <w:sz w:val="28"/>
          <w:szCs w:val="28"/>
        </w:rPr>
        <w:t>следующей формулой</w:t>
      </w:r>
      <w:r w:rsidRPr="00812582">
        <w:rPr>
          <w:sz w:val="28"/>
          <w:szCs w:val="28"/>
        </w:rPr>
        <w:t>:</w:t>
      </w:r>
    </w:p>
    <w:p w:rsidR="00DB76EC" w:rsidRPr="00692E2E" w:rsidRDefault="00692E2E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i, j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4900" w:rsidRDefault="00692E2E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56536">
        <w:rPr>
          <w:sz w:val="28"/>
          <w:szCs w:val="28"/>
        </w:rPr>
        <w:t xml:space="preserve">кластеры, </w:t>
      </w:r>
    </w:p>
    <w:p w:rsidR="00692E2E" w:rsidRDefault="00BA31BE" w:rsidP="008319A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884900">
        <w:rPr>
          <w:sz w:val="28"/>
          <w:szCs w:val="28"/>
        </w:rPr>
        <w:t xml:space="preserve"> – середина отрезка, соединяющая центры кластеров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88490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</w:p>
    <w:p w:rsidR="00843560" w:rsidRPr="00692E2E" w:rsidRDefault="00843560" w:rsidP="0084356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плотности</w:t>
      </w:r>
      <w:r w:rsidRPr="00692E2E">
        <w:rPr>
          <w:sz w:val="28"/>
          <w:szCs w:val="28"/>
        </w:rPr>
        <w:t xml:space="preserve"> </w:t>
      </w:r>
      <w:r>
        <w:rPr>
          <w:sz w:val="28"/>
          <w:szCs w:val="28"/>
        </w:rPr>
        <w:t>для одного кластера определяется следующей формулой</w:t>
      </w:r>
      <w:r w:rsidRPr="00812582">
        <w:rPr>
          <w:sz w:val="28"/>
          <w:szCs w:val="28"/>
        </w:rPr>
        <w:t>:</w:t>
      </w:r>
    </w:p>
    <w:p w:rsidR="00843560" w:rsidRPr="00692E2E" w:rsidRDefault="00843560" w:rsidP="00843560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desp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43560" w:rsidRDefault="00843560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 – кластер,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–</w:t>
      </w:r>
      <w:r w:rsidR="00901A22" w:rsidRPr="00901A22">
        <w:rPr>
          <w:sz w:val="28"/>
          <w:szCs w:val="28"/>
        </w:rPr>
        <w:t xml:space="preserve"> </w:t>
      </w:r>
      <w:r>
        <w:rPr>
          <w:sz w:val="28"/>
          <w:szCs w:val="28"/>
        </w:rPr>
        <w:t>центр класте</w:t>
      </w:r>
      <w:r w:rsidR="00901A22">
        <w:rPr>
          <w:sz w:val="28"/>
          <w:szCs w:val="28"/>
        </w:rPr>
        <w:t>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26512" w:rsidRPr="00C26512" w:rsidRDefault="00C26512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Плотность между кластерами определяется следующей формулой</w:t>
      </w:r>
      <w:r w:rsidRPr="00C26512">
        <w:rPr>
          <w:sz w:val="28"/>
          <w:szCs w:val="28"/>
        </w:rPr>
        <w:t>:</w:t>
      </w:r>
    </w:p>
    <w:p w:rsidR="00C26512" w:rsidRPr="00D538F5" w:rsidRDefault="003A690C" w:rsidP="008319A3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Density=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j=1;j≠i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dens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i,j</m:t>
                              </m:r>
                            </m:e>
                          </m:d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 dens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538F5" w:rsidRDefault="00994385" w:rsidP="008319A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CE3932">
        <w:rPr>
          <w:sz w:val="28"/>
          <w:szCs w:val="28"/>
        </w:rPr>
        <w:t>с – количество кластеров</w:t>
      </w:r>
    </w:p>
    <w:p w:rsidR="00510E96" w:rsidRDefault="00510E96" w:rsidP="008319A3">
      <w:pPr>
        <w:spacing w:line="360" w:lineRule="auto"/>
        <w:rPr>
          <w:sz w:val="28"/>
          <w:szCs w:val="28"/>
        </w:rPr>
      </w:pPr>
    </w:p>
    <w:p w:rsidR="00510E96" w:rsidRDefault="00510E96" w:rsidP="008319A3">
      <w:pPr>
        <w:spacing w:line="360" w:lineRule="auto"/>
        <w:rPr>
          <w:sz w:val="28"/>
          <w:szCs w:val="28"/>
        </w:rPr>
      </w:pPr>
    </w:p>
    <w:p w:rsidR="00510E96" w:rsidRDefault="00510E96" w:rsidP="008319A3">
      <w:pPr>
        <w:spacing w:line="360" w:lineRule="auto"/>
        <w:rPr>
          <w:sz w:val="28"/>
          <w:szCs w:val="28"/>
        </w:rPr>
      </w:pPr>
    </w:p>
    <w:p w:rsidR="003E2D47" w:rsidRPr="00BA31BE" w:rsidRDefault="003E2D47" w:rsidP="003E2D47">
      <w:pPr>
        <w:pStyle w:val="a8"/>
        <w:numPr>
          <w:ilvl w:val="0"/>
          <w:numId w:val="23"/>
        </w:numPr>
        <w:spacing w:after="0" w:line="360" w:lineRule="auto"/>
        <w:ind w:left="357" w:hanging="357"/>
        <w:rPr>
          <w:rFonts w:ascii="Times New Roman" w:hAnsi="Times New Roman"/>
          <w:lang w:val="en-US"/>
        </w:rPr>
      </w:pPr>
      <w:r w:rsidRPr="00FA2AED">
        <w:rPr>
          <w:rFonts w:ascii="Times New Roman" w:hAnsi="Times New Roman"/>
          <w:bCs/>
          <w:sz w:val="28"/>
          <w:szCs w:val="28"/>
        </w:rPr>
        <w:lastRenderedPageBreak/>
        <w:t>Индекс</w:t>
      </w:r>
      <w:r w:rsidRPr="00BA31B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RMSSTD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(Root – Mean – Square </w:t>
      </w:r>
      <w:r w:rsidR="000D0493">
        <w:rPr>
          <w:rFonts w:ascii="Times New Roman" w:hAnsi="Times New Roman"/>
          <w:bCs/>
          <w:sz w:val="28"/>
          <w:szCs w:val="28"/>
          <w:lang w:val="en-US"/>
        </w:rPr>
        <w:t>St</w:t>
      </w:r>
      <w:bookmarkStart w:id="10" w:name="_GoBack"/>
      <w:bookmarkEnd w:id="10"/>
      <w:r w:rsidR="000D0493">
        <w:rPr>
          <w:rFonts w:ascii="Times New Roman" w:hAnsi="Times New Roman"/>
          <w:bCs/>
          <w:sz w:val="28"/>
          <w:szCs w:val="28"/>
          <w:lang w:val="en-US"/>
        </w:rPr>
        <w:t>andard</w:t>
      </w:r>
      <w:r w:rsidR="00CC53E1">
        <w:rPr>
          <w:rFonts w:ascii="Times New Roman" w:hAnsi="Times New Roman"/>
          <w:bCs/>
          <w:sz w:val="28"/>
          <w:szCs w:val="28"/>
          <w:lang w:val="en-US"/>
        </w:rPr>
        <w:t xml:space="preserve"> Deviation)</w:t>
      </w:r>
    </w:p>
    <w:p w:rsidR="003E2D47" w:rsidRDefault="003E2D47" w:rsidP="003E2D47">
      <w:pPr>
        <w:spacing w:line="360" w:lineRule="auto"/>
        <w:rPr>
          <w:sz w:val="28"/>
          <w:szCs w:val="28"/>
          <w:lang w:val="en-US"/>
        </w:rPr>
      </w:pPr>
      <w:r w:rsidRPr="00FA2AED">
        <w:rPr>
          <w:sz w:val="28"/>
          <w:szCs w:val="28"/>
        </w:rPr>
        <w:t xml:space="preserve">Для расчёта индекса </w:t>
      </w:r>
      <w:r w:rsidRPr="00FA2AED">
        <w:rPr>
          <w:sz w:val="28"/>
          <w:szCs w:val="28"/>
          <w:lang w:val="en-US"/>
        </w:rPr>
        <w:t>Scatter</w:t>
      </w:r>
      <w:r w:rsidRPr="00FA2AED">
        <w:rPr>
          <w:sz w:val="28"/>
          <w:szCs w:val="28"/>
        </w:rPr>
        <w:t>-</w:t>
      </w:r>
      <w:r w:rsidRPr="00FA2AED">
        <w:rPr>
          <w:sz w:val="28"/>
          <w:szCs w:val="28"/>
          <w:lang w:val="en-US"/>
        </w:rPr>
        <w:t>D</w:t>
      </w:r>
      <w:r>
        <w:rPr>
          <w:sz w:val="28"/>
          <w:szCs w:val="28"/>
          <w:lang w:val="en-US"/>
        </w:rPr>
        <w:t>ensity</w:t>
      </w:r>
      <w:r w:rsidRPr="00902021">
        <w:rPr>
          <w:sz w:val="28"/>
          <w:szCs w:val="28"/>
        </w:rPr>
        <w:t xml:space="preserve"> </w:t>
      </w:r>
      <w:r w:rsidRPr="00FA2AED">
        <w:rPr>
          <w:sz w:val="28"/>
          <w:szCs w:val="28"/>
        </w:rPr>
        <w:t xml:space="preserve"> использу</w:t>
      </w:r>
      <w:r w:rsidR="00BA31BE">
        <w:rPr>
          <w:sz w:val="28"/>
          <w:szCs w:val="28"/>
        </w:rPr>
        <w:t>е</w:t>
      </w:r>
      <w:r w:rsidR="0033404C">
        <w:rPr>
          <w:sz w:val="28"/>
          <w:szCs w:val="28"/>
        </w:rPr>
        <w:t>тся сумма квадратов рассто</w:t>
      </w:r>
      <w:r w:rsidR="0033404C">
        <w:rPr>
          <w:sz w:val="28"/>
          <w:szCs w:val="28"/>
        </w:rPr>
        <w:t>я</w:t>
      </w:r>
      <w:r w:rsidR="0033404C">
        <w:rPr>
          <w:sz w:val="28"/>
          <w:szCs w:val="28"/>
        </w:rPr>
        <w:t>ний между центрами и элементами кластеров. Она рассчитывается по след</w:t>
      </w:r>
      <w:r w:rsidR="0033404C">
        <w:rPr>
          <w:sz w:val="28"/>
          <w:szCs w:val="28"/>
        </w:rPr>
        <w:t>у</w:t>
      </w:r>
      <w:r w:rsidR="0033404C">
        <w:rPr>
          <w:sz w:val="28"/>
          <w:szCs w:val="28"/>
        </w:rPr>
        <w:t>ющей формуле</w:t>
      </w:r>
      <w:r w:rsidR="0033404C">
        <w:rPr>
          <w:sz w:val="28"/>
          <w:szCs w:val="28"/>
          <w:lang w:val="en-US"/>
        </w:rPr>
        <w:t>:</w:t>
      </w:r>
    </w:p>
    <w:p w:rsidR="0033404C" w:rsidRPr="00C64501" w:rsidRDefault="00F95967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C64501" w:rsidRDefault="00C64501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="00686864">
        <w:rPr>
          <w:sz w:val="28"/>
          <w:szCs w:val="28"/>
        </w:rPr>
        <w:t xml:space="preserve"> – количество кластеров,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686864">
        <w:rPr>
          <w:sz w:val="28"/>
          <w:szCs w:val="28"/>
        </w:rPr>
        <w:t xml:space="preserve"> – кластер, </w:t>
      </w:r>
      <m:oMath>
        <m:r>
          <w:rPr>
            <w:rFonts w:ascii="Cambria Math" w:hAnsi="Cambria Math"/>
            <w:sz w:val="28"/>
            <w:szCs w:val="28"/>
            <w:lang w:val="en-US"/>
          </w:rPr>
          <m:t>δ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686864">
        <w:rPr>
          <w:sz w:val="28"/>
          <w:szCs w:val="28"/>
        </w:rPr>
        <w:t xml:space="preserve"> – расстояние между эл</w:t>
      </w:r>
      <w:r w:rsidR="00686864">
        <w:rPr>
          <w:sz w:val="28"/>
          <w:szCs w:val="28"/>
        </w:rPr>
        <w:t>е</w:t>
      </w:r>
      <w:r w:rsidR="00686864">
        <w:rPr>
          <w:sz w:val="28"/>
          <w:szCs w:val="28"/>
        </w:rPr>
        <w:t xml:space="preserve">ментом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="00686864">
        <w:rPr>
          <w:sz w:val="28"/>
          <w:szCs w:val="28"/>
        </w:rPr>
        <w:t xml:space="preserve"> и центром кластера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:rsidR="00C14E55" w:rsidRPr="008C64ED" w:rsidRDefault="008C64ED" w:rsidP="003E2D47">
      <w:pPr>
        <w:spacing w:line="360" w:lineRule="auto"/>
        <w:rPr>
          <w:bCs/>
          <w:sz w:val="28"/>
          <w:szCs w:val="28"/>
        </w:rPr>
      </w:pPr>
      <w:r>
        <w:rPr>
          <w:sz w:val="28"/>
          <w:szCs w:val="28"/>
        </w:rPr>
        <w:t xml:space="preserve">Индекс </w:t>
      </w:r>
      <w:r>
        <w:rPr>
          <w:bCs/>
          <w:sz w:val="28"/>
          <w:szCs w:val="28"/>
          <w:lang w:val="en-US"/>
        </w:rPr>
        <w:t>RMSSTD</w:t>
      </w:r>
      <w:r>
        <w:rPr>
          <w:bCs/>
          <w:sz w:val="28"/>
          <w:szCs w:val="28"/>
        </w:rPr>
        <w:t xml:space="preserve"> рассчитывается по следующей формуле</w:t>
      </w:r>
      <w:r w:rsidRPr="008C64ED">
        <w:rPr>
          <w:bCs/>
          <w:sz w:val="28"/>
          <w:szCs w:val="28"/>
        </w:rPr>
        <w:t>:</w:t>
      </w:r>
    </w:p>
    <w:p w:rsidR="008C64ED" w:rsidRPr="008C64ED" w:rsidRDefault="008C64ED" w:rsidP="003E2D47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RMSSTD=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SS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n-c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00053" w:rsidRDefault="008C64ED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700053">
        <w:rPr>
          <w:sz w:val="28"/>
          <w:szCs w:val="28"/>
        </w:rPr>
        <w:t xml:space="preserve"> – размерность пространства,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700053">
        <w:rPr>
          <w:sz w:val="28"/>
          <w:szCs w:val="28"/>
        </w:rPr>
        <w:t xml:space="preserve"> – количество элементов, </w:t>
      </w:r>
    </w:p>
    <w:p w:rsidR="008C64ED" w:rsidRPr="008C64ED" w:rsidRDefault="00700053" w:rsidP="003E2D4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 – количество кластеров</w:t>
      </w:r>
    </w:p>
    <w:p w:rsidR="00CF6CDA" w:rsidRDefault="0036244F" w:rsidP="0036244F">
      <w:pPr>
        <w:pStyle w:val="2"/>
        <w:spacing w:before="0"/>
      </w:pPr>
      <w:r>
        <w:t xml:space="preserve">2.3. </w:t>
      </w:r>
      <w:r w:rsidR="00CF6CDA">
        <w:t>Расчёт времени работы методов</w:t>
      </w:r>
      <w:bookmarkEnd w:id="9"/>
    </w:p>
    <w:p w:rsidR="00D06494" w:rsidRPr="005E4BB5" w:rsidRDefault="00CF6CDA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каждого из методов оценки качества кластеризации было </w:t>
      </w:r>
      <w:r w:rsidR="004934D5">
        <w:rPr>
          <w:sz w:val="28"/>
          <w:szCs w:val="28"/>
        </w:rPr>
        <w:t>рассчитано</w:t>
      </w:r>
      <w:r>
        <w:rPr>
          <w:sz w:val="28"/>
          <w:szCs w:val="28"/>
        </w:rPr>
        <w:t xml:space="preserve"> время выполнения в зависимости от количеств</w:t>
      </w:r>
      <w:r w:rsidR="00142285">
        <w:rPr>
          <w:sz w:val="28"/>
          <w:szCs w:val="28"/>
        </w:rPr>
        <w:t>а</w:t>
      </w:r>
      <w:r>
        <w:rPr>
          <w:sz w:val="28"/>
          <w:szCs w:val="28"/>
        </w:rPr>
        <w:t xml:space="preserve"> кластеров, </w:t>
      </w:r>
      <w:r w:rsidR="00142285">
        <w:rPr>
          <w:sz w:val="28"/>
          <w:szCs w:val="28"/>
        </w:rPr>
        <w:t>размерности пр</w:t>
      </w:r>
      <w:r w:rsidR="00142285">
        <w:rPr>
          <w:sz w:val="28"/>
          <w:szCs w:val="28"/>
        </w:rPr>
        <w:t>о</w:t>
      </w:r>
      <w:r w:rsidR="00142285">
        <w:rPr>
          <w:sz w:val="28"/>
          <w:szCs w:val="28"/>
        </w:rPr>
        <w:t>странства и количества объектов.</w:t>
      </w:r>
      <w:r w:rsidR="00320040">
        <w:rPr>
          <w:sz w:val="28"/>
          <w:szCs w:val="28"/>
        </w:rPr>
        <w:t xml:space="preserve"> </w:t>
      </w:r>
      <w:r w:rsidR="00D06494">
        <w:rPr>
          <w:sz w:val="28"/>
          <w:szCs w:val="28"/>
        </w:rPr>
        <w:t>Методы выполнялись на специально сген</w:t>
      </w:r>
      <w:r w:rsidR="00D06494">
        <w:rPr>
          <w:sz w:val="28"/>
          <w:szCs w:val="28"/>
        </w:rPr>
        <w:t>е</w:t>
      </w:r>
      <w:r w:rsidR="00D06494">
        <w:rPr>
          <w:sz w:val="28"/>
          <w:szCs w:val="28"/>
        </w:rPr>
        <w:t>рированных множествах. При генерации множеств координаты объектов в</w:t>
      </w:r>
      <w:r w:rsidR="00D06494">
        <w:rPr>
          <w:sz w:val="28"/>
          <w:szCs w:val="28"/>
        </w:rPr>
        <w:t>ы</w:t>
      </w:r>
      <w:r w:rsidR="00D06494">
        <w:rPr>
          <w:sz w:val="28"/>
          <w:szCs w:val="28"/>
        </w:rPr>
        <w:t xml:space="preserve">бирались случайным образом из множества целых чисел от 0 до 1000. </w:t>
      </w:r>
      <w:r w:rsidR="005E4BB5">
        <w:rPr>
          <w:sz w:val="28"/>
          <w:szCs w:val="28"/>
        </w:rPr>
        <w:t>Пр</w:t>
      </w:r>
      <w:r w:rsidR="005E4BB5">
        <w:rPr>
          <w:sz w:val="28"/>
          <w:szCs w:val="28"/>
        </w:rPr>
        <w:t>и</w:t>
      </w:r>
      <w:r w:rsidR="005E4BB5">
        <w:rPr>
          <w:sz w:val="28"/>
          <w:szCs w:val="28"/>
        </w:rPr>
        <w:t xml:space="preserve">надлежность к кластерам также выбиралась случайным образом. Для анализа </w:t>
      </w:r>
      <w:proofErr w:type="gramStart"/>
      <w:r w:rsidR="005E4BB5">
        <w:rPr>
          <w:sz w:val="28"/>
          <w:szCs w:val="28"/>
        </w:rPr>
        <w:t xml:space="preserve">времени выполнения </w:t>
      </w:r>
      <w:r w:rsidR="007E6263">
        <w:rPr>
          <w:sz w:val="28"/>
          <w:szCs w:val="28"/>
        </w:rPr>
        <w:t>такого метода определения качества</w:t>
      </w:r>
      <w:proofErr w:type="gramEnd"/>
      <w:r w:rsidR="007E6263">
        <w:rPr>
          <w:sz w:val="28"/>
          <w:szCs w:val="28"/>
        </w:rPr>
        <w:t xml:space="preserve"> кластеризации, как </w:t>
      </w:r>
      <w:r w:rsidR="005E4BB5">
        <w:rPr>
          <w:sz w:val="28"/>
          <w:szCs w:val="28"/>
        </w:rPr>
        <w:t xml:space="preserve">расчёт </w:t>
      </w:r>
      <w:r w:rsidR="005E4BB5">
        <w:rPr>
          <w:sz w:val="28"/>
          <w:szCs w:val="28"/>
          <w:lang w:val="en-US"/>
        </w:rPr>
        <w:t>F</w:t>
      </w:r>
      <w:r w:rsidR="005E4BB5" w:rsidRPr="005E4BB5">
        <w:rPr>
          <w:sz w:val="28"/>
          <w:szCs w:val="28"/>
          <w:vertAlign w:val="subscript"/>
        </w:rPr>
        <w:t>1</w:t>
      </w:r>
      <w:r w:rsidR="005E4BB5" w:rsidRPr="005E4BB5">
        <w:rPr>
          <w:sz w:val="28"/>
          <w:szCs w:val="28"/>
        </w:rPr>
        <w:t>-</w:t>
      </w:r>
      <w:r w:rsidR="005E4BB5">
        <w:rPr>
          <w:sz w:val="28"/>
          <w:szCs w:val="28"/>
        </w:rPr>
        <w:t>меры</w:t>
      </w:r>
      <w:r w:rsidR="007E6263">
        <w:rPr>
          <w:sz w:val="28"/>
          <w:szCs w:val="28"/>
        </w:rPr>
        <w:t>,</w:t>
      </w:r>
      <w:r w:rsidR="005E4BB5">
        <w:rPr>
          <w:sz w:val="28"/>
          <w:szCs w:val="28"/>
        </w:rPr>
        <w:t xml:space="preserve"> также генерировалась информация о принадлежности объе</w:t>
      </w:r>
      <w:r w:rsidR="005E4BB5">
        <w:rPr>
          <w:sz w:val="28"/>
          <w:szCs w:val="28"/>
        </w:rPr>
        <w:t>к</w:t>
      </w:r>
      <w:r w:rsidR="005E4BB5">
        <w:rPr>
          <w:sz w:val="28"/>
          <w:szCs w:val="28"/>
        </w:rPr>
        <w:t>тов классам, при этом принадлежность каждого объекта к классу определ</w:t>
      </w:r>
      <w:r w:rsidR="005E4BB5">
        <w:rPr>
          <w:sz w:val="28"/>
          <w:szCs w:val="28"/>
        </w:rPr>
        <w:t>я</w:t>
      </w:r>
      <w:r w:rsidR="005E4BB5">
        <w:rPr>
          <w:sz w:val="28"/>
          <w:szCs w:val="28"/>
        </w:rPr>
        <w:t>лась случайным образом, а количество классов совпадало с количеством кл</w:t>
      </w:r>
      <w:r w:rsidR="005E4BB5">
        <w:rPr>
          <w:sz w:val="28"/>
          <w:szCs w:val="28"/>
        </w:rPr>
        <w:t>а</w:t>
      </w:r>
      <w:r w:rsidR="005E4BB5">
        <w:rPr>
          <w:sz w:val="28"/>
          <w:szCs w:val="28"/>
        </w:rPr>
        <w:t>стеров.</w:t>
      </w:r>
    </w:p>
    <w:p w:rsidR="00320040" w:rsidRPr="00D06494" w:rsidRDefault="00320040" w:rsidP="00CF6CD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Были рассмотрены</w:t>
      </w:r>
      <w:r w:rsidR="00EE201B">
        <w:rPr>
          <w:sz w:val="28"/>
          <w:szCs w:val="28"/>
        </w:rPr>
        <w:t xml:space="preserve"> </w:t>
      </w:r>
      <w:r w:rsidR="0073511E">
        <w:rPr>
          <w:sz w:val="28"/>
          <w:szCs w:val="28"/>
        </w:rPr>
        <w:t>следующие случаи</w:t>
      </w:r>
      <w:r w:rsidR="0073511E" w:rsidRPr="00D06494">
        <w:rPr>
          <w:sz w:val="28"/>
          <w:szCs w:val="28"/>
        </w:rPr>
        <w:t>:</w:t>
      </w:r>
    </w:p>
    <w:p w:rsidR="0073511E" w:rsidRPr="00670B16" w:rsidRDefault="00E21235" w:rsidP="0073511E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 w:rsidR="001F1C8B">
        <w:rPr>
          <w:sz w:val="28"/>
          <w:szCs w:val="28"/>
        </w:rPr>
        <w:t>количество объектов</w:t>
      </w:r>
      <w:r w:rsidR="001F1C8B" w:rsidRPr="00670B16">
        <w:rPr>
          <w:sz w:val="28"/>
          <w:szCs w:val="28"/>
        </w:rPr>
        <w:t xml:space="preserve">: </w:t>
      </w:r>
      <w:r w:rsidR="00670B16" w:rsidRPr="00670B16">
        <w:rPr>
          <w:sz w:val="28"/>
          <w:szCs w:val="28"/>
        </w:rPr>
        <w:t xml:space="preserve">1000, </w:t>
      </w:r>
      <w:r w:rsidR="00670B16">
        <w:rPr>
          <w:sz w:val="28"/>
          <w:szCs w:val="28"/>
        </w:rPr>
        <w:t>количество кластеров</w:t>
      </w:r>
      <w:r w:rsidR="00670B16" w:rsidRPr="00670B16">
        <w:rPr>
          <w:sz w:val="28"/>
          <w:szCs w:val="28"/>
        </w:rPr>
        <w:t>: 2, 3, ….10</w:t>
      </w:r>
    </w:p>
    <w:p w:rsidR="00670B16" w:rsidRPr="00670B16" w:rsidRDefault="00670B16" w:rsidP="00670B16">
      <w:pPr>
        <w:pStyle w:val="a8"/>
        <w:numPr>
          <w:ilvl w:val="0"/>
          <w:numId w:val="2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 xml:space="preserve">, </w:t>
      </w:r>
      <w:r>
        <w:rPr>
          <w:sz w:val="28"/>
          <w:szCs w:val="28"/>
        </w:rPr>
        <w:t>количество объектов</w:t>
      </w:r>
      <w:r w:rsidRPr="00670B16">
        <w:rPr>
          <w:sz w:val="28"/>
          <w:szCs w:val="28"/>
        </w:rPr>
        <w:t>: 1000,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1, 2</w:t>
      </w:r>
      <w:r w:rsidRPr="00670B16">
        <w:rPr>
          <w:sz w:val="28"/>
          <w:szCs w:val="28"/>
        </w:rPr>
        <w:t>, ….10</w:t>
      </w:r>
    </w:p>
    <w:p w:rsidR="00670B16" w:rsidRDefault="00670B16" w:rsidP="003C26D8">
      <w:pPr>
        <w:pStyle w:val="a8"/>
        <w:numPr>
          <w:ilvl w:val="0"/>
          <w:numId w:val="25"/>
        </w:numPr>
        <w:spacing w:after="0" w:line="360" w:lineRule="auto"/>
        <w:ind w:left="357" w:hanging="357"/>
        <w:rPr>
          <w:sz w:val="28"/>
          <w:szCs w:val="28"/>
        </w:rPr>
      </w:pPr>
      <w:r>
        <w:rPr>
          <w:sz w:val="28"/>
          <w:szCs w:val="28"/>
        </w:rPr>
        <w:t>Количество кластеров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размерность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670B16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объектов</w:t>
      </w:r>
      <w:r w:rsidRPr="00670B16">
        <w:rPr>
          <w:sz w:val="28"/>
          <w:szCs w:val="28"/>
        </w:rPr>
        <w:t xml:space="preserve">: </w:t>
      </w:r>
      <w:r>
        <w:rPr>
          <w:sz w:val="28"/>
          <w:szCs w:val="28"/>
        </w:rPr>
        <w:t>1000, 2000</w:t>
      </w:r>
      <w:r w:rsidRPr="00670B16">
        <w:rPr>
          <w:sz w:val="28"/>
          <w:szCs w:val="28"/>
        </w:rPr>
        <w:t>, ….10</w:t>
      </w:r>
      <w:r>
        <w:rPr>
          <w:sz w:val="28"/>
          <w:szCs w:val="28"/>
        </w:rPr>
        <w:t>000</w:t>
      </w:r>
    </w:p>
    <w:p w:rsidR="00CF6CDA" w:rsidRPr="002336DA" w:rsidRDefault="003C26D8" w:rsidP="003C26D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каждого случая время работы метода было посчитано пять раз, после ч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было рассчитано среднее значение, которое затем было записано в текст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вый файл.</w:t>
      </w:r>
      <w:r w:rsidR="002336DA">
        <w:rPr>
          <w:sz w:val="28"/>
          <w:szCs w:val="28"/>
        </w:rPr>
        <w:t xml:space="preserve"> Для каждого из методов был сформирован свой текстовый файл, который содержал значения времени во всех вышеперечисленных случаях. Затем полученные файлы были открыты в</w:t>
      </w:r>
      <w:r w:rsidR="002336DA" w:rsidRP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Microsoft</w:t>
      </w:r>
      <w:r w:rsidR="002336DA">
        <w:rPr>
          <w:sz w:val="28"/>
          <w:szCs w:val="28"/>
        </w:rPr>
        <w:t xml:space="preserve"> </w:t>
      </w:r>
      <w:r w:rsidR="002336DA">
        <w:rPr>
          <w:sz w:val="28"/>
          <w:szCs w:val="28"/>
          <w:lang w:val="en-US"/>
        </w:rPr>
        <w:t>Excel</w:t>
      </w:r>
      <w:r w:rsidR="002336DA">
        <w:rPr>
          <w:sz w:val="28"/>
          <w:szCs w:val="28"/>
        </w:rPr>
        <w:t>, и по ним были п</w:t>
      </w:r>
      <w:r w:rsidR="002336DA">
        <w:rPr>
          <w:sz w:val="28"/>
          <w:szCs w:val="28"/>
        </w:rPr>
        <w:t>о</w:t>
      </w:r>
      <w:r w:rsidR="002336DA">
        <w:rPr>
          <w:sz w:val="28"/>
          <w:szCs w:val="28"/>
        </w:rPr>
        <w:t>строены следующие графики</w:t>
      </w:r>
      <w:r w:rsidR="002336DA" w:rsidRPr="002336DA">
        <w:rPr>
          <w:sz w:val="28"/>
          <w:szCs w:val="28"/>
        </w:rPr>
        <w:t>: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количества кластеров в одной системе координат</w:t>
      </w:r>
    </w:p>
    <w:p w:rsidR="002336DA" w:rsidRPr="002336DA" w:rsidRDefault="002336DA" w:rsidP="002336DA">
      <w:pPr>
        <w:pStyle w:val="a8"/>
        <w:numPr>
          <w:ilvl w:val="0"/>
          <w:numId w:val="26"/>
        </w:numPr>
        <w:spacing w:line="360" w:lineRule="auto"/>
      </w:pPr>
      <w:r>
        <w:rPr>
          <w:rFonts w:ascii="Times New Roman" w:hAnsi="Times New Roman"/>
          <w:sz w:val="28"/>
          <w:szCs w:val="28"/>
        </w:rPr>
        <w:t>Графики зависимости времени выполнения всех методов от размерности пространства  в одной системе координат</w:t>
      </w:r>
    </w:p>
    <w:p w:rsidR="001D14C1" w:rsidRPr="001D14C1" w:rsidRDefault="00F756D3" w:rsidP="00275E85">
      <w:pPr>
        <w:pStyle w:val="a8"/>
        <w:numPr>
          <w:ilvl w:val="0"/>
          <w:numId w:val="26"/>
        </w:numPr>
        <w:spacing w:after="0" w:line="360" w:lineRule="auto"/>
        <w:ind w:left="357" w:hanging="357"/>
      </w:pPr>
      <w:r>
        <w:rPr>
          <w:rFonts w:ascii="Times New Roman" w:hAnsi="Times New Roman"/>
          <w:sz w:val="28"/>
          <w:szCs w:val="28"/>
        </w:rPr>
        <w:t xml:space="preserve">Графики зависимости </w:t>
      </w:r>
      <w:r w:rsidR="006A1D2A">
        <w:rPr>
          <w:rFonts w:ascii="Times New Roman" w:hAnsi="Times New Roman"/>
          <w:sz w:val="28"/>
          <w:szCs w:val="28"/>
        </w:rPr>
        <w:t>времени выполнения всех методов от количества объектов в одной системе координат</w:t>
      </w:r>
    </w:p>
    <w:p w:rsidR="00622B81" w:rsidRPr="001D14C1" w:rsidRDefault="00622B81" w:rsidP="001D14C1">
      <w:pPr>
        <w:rPr>
          <w:sz w:val="28"/>
          <w:szCs w:val="28"/>
        </w:rPr>
      </w:pPr>
      <w:r w:rsidRPr="001D14C1">
        <w:rPr>
          <w:sz w:val="28"/>
          <w:szCs w:val="28"/>
        </w:rPr>
        <w:br w:type="page"/>
      </w:r>
    </w:p>
    <w:p w:rsidR="00622B81" w:rsidRDefault="00CC6E98" w:rsidP="00622B81">
      <w:pPr>
        <w:pStyle w:val="1"/>
        <w:rPr>
          <w:lang w:val="ru-RU"/>
        </w:rPr>
      </w:pPr>
      <w:bookmarkStart w:id="11" w:name="_Toc472518699"/>
      <w:r>
        <w:rPr>
          <w:lang w:val="ru-RU"/>
        </w:rPr>
        <w:lastRenderedPageBreak/>
        <w:t>3</w:t>
      </w:r>
      <w:r w:rsidR="00622B81">
        <w:t xml:space="preserve">. </w:t>
      </w:r>
      <w:r>
        <w:rPr>
          <w:lang w:val="ru-RU"/>
        </w:rPr>
        <w:t>РЕЗУЛЬТАТЫ</w:t>
      </w:r>
      <w:r w:rsidR="00622B81">
        <w:rPr>
          <w:lang w:val="ru-RU"/>
        </w:rPr>
        <w:t xml:space="preserve"> ИССЛЕДОВАНИЯ</w:t>
      </w:r>
      <w:bookmarkEnd w:id="11"/>
    </w:p>
    <w:p w:rsidR="0090446B" w:rsidRDefault="0090446B" w:rsidP="0036244F">
      <w:pPr>
        <w:pStyle w:val="2"/>
        <w:spacing w:before="0"/>
      </w:pPr>
      <w:bookmarkStart w:id="12" w:name="_Toc472518700"/>
      <w:r>
        <w:t>3</w:t>
      </w:r>
      <w:r w:rsidR="009C4393">
        <w:t xml:space="preserve">.1. Рассчитанные значения </w:t>
      </w:r>
      <w:r w:rsidR="00F80DA8">
        <w:t>коэффициенто</w:t>
      </w:r>
      <w:r w:rsidR="00C11E21">
        <w:t>в оценки качества кл</w:t>
      </w:r>
      <w:r w:rsidR="00C11E21">
        <w:t>а</w:t>
      </w:r>
      <w:r w:rsidR="00C11E21">
        <w:t>стеризации</w:t>
      </w:r>
      <w:bookmarkEnd w:id="12"/>
    </w:p>
    <w:p w:rsidR="0043097A" w:rsidRP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При расчёте значений коэффициентов измерения проводились 5 раз, при этом после каждого измерения </w:t>
      </w:r>
      <w:proofErr w:type="spellStart"/>
      <w:r>
        <w:rPr>
          <w:sz w:val="28"/>
          <w:szCs w:val="28"/>
        </w:rPr>
        <w:t>кластеризованное</w:t>
      </w:r>
      <w:proofErr w:type="spellEnd"/>
      <w:r>
        <w:rPr>
          <w:sz w:val="28"/>
          <w:szCs w:val="28"/>
        </w:rPr>
        <w:t xml:space="preserve"> множество генерировалось заново. Затем были рассчитаны среднее значение, которое и представлены в таблице 1.</w:t>
      </w:r>
    </w:p>
    <w:p w:rsidR="00561068" w:rsidRDefault="00561068" w:rsidP="00561068">
      <w:pPr>
        <w:spacing w:line="360" w:lineRule="auto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Таблица 1.Зна</w:t>
      </w:r>
      <w:r w:rsidR="00320040">
        <w:rPr>
          <w:i/>
          <w:sz w:val="28"/>
          <w:szCs w:val="28"/>
        </w:rPr>
        <w:t>чения коэффициентов оценки каче</w:t>
      </w:r>
      <w:r>
        <w:rPr>
          <w:i/>
          <w:sz w:val="28"/>
          <w:szCs w:val="28"/>
        </w:rPr>
        <w:t>с</w:t>
      </w:r>
      <w:r w:rsidR="00320040">
        <w:rPr>
          <w:i/>
          <w:sz w:val="28"/>
          <w:szCs w:val="28"/>
        </w:rPr>
        <w:t>т</w:t>
      </w:r>
      <w:r w:rsidR="00EE201B">
        <w:rPr>
          <w:i/>
          <w:sz w:val="28"/>
          <w:szCs w:val="28"/>
        </w:rPr>
        <w:t>ва кластеризации.</w:t>
      </w:r>
    </w:p>
    <w:tbl>
      <w:tblPr>
        <w:tblStyle w:val="af"/>
        <w:tblW w:w="9572" w:type="dxa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2393"/>
      </w:tblGrid>
      <w:tr w:rsidR="002860D6" w:rsidTr="002860D6">
        <w:tc>
          <w:tcPr>
            <w:tcW w:w="2393" w:type="dxa"/>
          </w:tcPr>
          <w:p w:rsidR="002860D6" w:rsidRPr="002860D6" w:rsidRDefault="002860D6" w:rsidP="00751CE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Коэффициент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высокого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среднего качества</w:t>
            </w:r>
          </w:p>
        </w:tc>
        <w:tc>
          <w:tcPr>
            <w:tcW w:w="2393" w:type="dxa"/>
          </w:tcPr>
          <w:p w:rsidR="002860D6" w:rsidRDefault="00751CEC" w:rsidP="00751CE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Значение для случая кластер</w:t>
            </w:r>
            <w:r>
              <w:rPr>
                <w:bCs/>
                <w:sz w:val="28"/>
                <w:szCs w:val="28"/>
              </w:rPr>
              <w:t>и</w:t>
            </w:r>
            <w:r>
              <w:rPr>
                <w:bCs/>
                <w:sz w:val="28"/>
                <w:szCs w:val="28"/>
              </w:rPr>
              <w:t>зации низкого к</w:t>
            </w:r>
            <w:r>
              <w:rPr>
                <w:bCs/>
                <w:sz w:val="28"/>
                <w:szCs w:val="28"/>
              </w:rPr>
              <w:t>а</w:t>
            </w:r>
            <w:r>
              <w:rPr>
                <w:bCs/>
                <w:sz w:val="28"/>
                <w:szCs w:val="28"/>
              </w:rPr>
              <w:t>чества</w:t>
            </w:r>
          </w:p>
        </w:tc>
      </w:tr>
      <w:tr w:rsidR="001D14C1" w:rsidTr="001D14C1">
        <w:trPr>
          <w:trHeight w:val="286"/>
        </w:trPr>
        <w:tc>
          <w:tcPr>
            <w:tcW w:w="2393" w:type="dxa"/>
          </w:tcPr>
          <w:p w:rsidR="001D14C1" w:rsidRP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</w:t>
            </w:r>
            <w:r>
              <w:rPr>
                <w:bCs/>
                <w:sz w:val="28"/>
                <w:szCs w:val="28"/>
                <w:vertAlign w:val="subscript"/>
              </w:rPr>
              <w:t>1</w:t>
            </w:r>
            <w:r>
              <w:rPr>
                <w:bCs/>
                <w:sz w:val="28"/>
                <w:szCs w:val="28"/>
                <w:lang w:val="en-US"/>
              </w:rPr>
              <w:t>-</w:t>
            </w:r>
            <w:r>
              <w:rPr>
                <w:bCs/>
                <w:sz w:val="28"/>
                <w:szCs w:val="28"/>
              </w:rPr>
              <w:t>мера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</w:t>
            </w:r>
          </w:p>
        </w:tc>
        <w:tc>
          <w:tcPr>
            <w:tcW w:w="2393" w:type="dxa"/>
          </w:tcPr>
          <w:p w:rsidR="001D14C1" w:rsidRDefault="001D14C1" w:rsidP="001D14C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0,48</w:t>
            </w:r>
          </w:p>
        </w:tc>
      </w:tr>
      <w:tr w:rsidR="00C851CF" w:rsidTr="001D14C1">
        <w:trPr>
          <w:trHeight w:val="286"/>
        </w:trPr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Критерий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a</w:t>
            </w:r>
            <w:r>
              <w:rPr>
                <w:bCs/>
                <w:sz w:val="28"/>
                <w:szCs w:val="28"/>
                <w:lang w:val="en-US"/>
              </w:rPr>
              <w:t>linski-Harabasz</w:t>
            </w:r>
            <w:proofErr w:type="spellEnd"/>
          </w:p>
        </w:tc>
        <w:tc>
          <w:tcPr>
            <w:tcW w:w="2393" w:type="dxa"/>
          </w:tcPr>
          <w:p w:rsidR="00C851CF" w:rsidRPr="00C851CF" w:rsidRDefault="00C851CF" w:rsidP="009B017D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1233,21</w:t>
            </w:r>
          </w:p>
        </w:tc>
        <w:tc>
          <w:tcPr>
            <w:tcW w:w="2393" w:type="dxa"/>
          </w:tcPr>
          <w:p w:rsidR="00C851CF" w:rsidRPr="002B2A95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29,68</w:t>
            </w:r>
          </w:p>
        </w:tc>
        <w:tc>
          <w:tcPr>
            <w:tcW w:w="2393" w:type="dxa"/>
          </w:tcPr>
          <w:p w:rsidR="00C851CF" w:rsidRDefault="002B2A95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0,86</w:t>
            </w:r>
          </w:p>
        </w:tc>
      </w:tr>
      <w:tr w:rsidR="00617D79" w:rsidTr="001D14C1">
        <w:trPr>
          <w:trHeight w:val="286"/>
        </w:trPr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Данна</w:t>
            </w:r>
            <w:proofErr w:type="spellEnd"/>
          </w:p>
        </w:tc>
        <w:tc>
          <w:tcPr>
            <w:tcW w:w="2393" w:type="dxa"/>
          </w:tcPr>
          <w:p w:rsidR="00617D79" w:rsidRP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>
              <w:rPr>
                <w:bCs/>
                <w:sz w:val="28"/>
                <w:szCs w:val="28"/>
              </w:rPr>
              <w:t>,67</w:t>
            </w:r>
          </w:p>
        </w:tc>
        <w:tc>
          <w:tcPr>
            <w:tcW w:w="2393" w:type="dxa"/>
          </w:tcPr>
          <w:p w:rsidR="00617D79" w:rsidRPr="002B2A95" w:rsidRDefault="00617D79" w:rsidP="009B017D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0,02</w:t>
            </w:r>
          </w:p>
        </w:tc>
        <w:tc>
          <w:tcPr>
            <w:tcW w:w="2393" w:type="dxa"/>
          </w:tcPr>
          <w:p w:rsidR="00617D79" w:rsidRDefault="00617D79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0,01</w:t>
            </w:r>
          </w:p>
        </w:tc>
      </w:tr>
      <w:tr w:rsidR="006A057B" w:rsidTr="001D14C1">
        <w:trPr>
          <w:trHeight w:val="286"/>
        </w:trPr>
        <w:tc>
          <w:tcPr>
            <w:tcW w:w="2393" w:type="dxa"/>
          </w:tcPr>
          <w:p w:rsidR="006A057B" w:rsidRDefault="006A057B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proofErr w:type="spellStart"/>
            <w:r>
              <w:rPr>
                <w:bCs/>
                <w:sz w:val="28"/>
                <w:szCs w:val="28"/>
              </w:rPr>
              <w:t>Девиса-Болдуина</w:t>
            </w:r>
            <w:proofErr w:type="spellEnd"/>
          </w:p>
        </w:tc>
        <w:tc>
          <w:tcPr>
            <w:tcW w:w="2393" w:type="dxa"/>
          </w:tcPr>
          <w:p w:rsidR="006A057B" w:rsidRPr="00D3725E" w:rsidRDefault="005C0446" w:rsidP="00617D7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</w:t>
            </w:r>
          </w:p>
        </w:tc>
        <w:tc>
          <w:tcPr>
            <w:tcW w:w="2393" w:type="dxa"/>
          </w:tcPr>
          <w:p w:rsidR="006A057B" w:rsidRDefault="00D3725E" w:rsidP="00D01329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</w:t>
            </w:r>
            <w:r w:rsidR="00D01329">
              <w:rPr>
                <w:bCs/>
                <w:sz w:val="28"/>
                <w:szCs w:val="28"/>
              </w:rPr>
              <w:t>97</w:t>
            </w:r>
          </w:p>
        </w:tc>
        <w:tc>
          <w:tcPr>
            <w:tcW w:w="2393" w:type="dxa"/>
          </w:tcPr>
          <w:p w:rsidR="006A057B" w:rsidRDefault="000C3AC7" w:rsidP="000C3AC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  <w:r w:rsidR="00D3725E">
              <w:rPr>
                <w:bCs/>
                <w:sz w:val="28"/>
                <w:szCs w:val="28"/>
              </w:rPr>
              <w:t>,</w:t>
            </w:r>
            <w:r>
              <w:rPr>
                <w:bCs/>
                <w:sz w:val="28"/>
                <w:szCs w:val="28"/>
              </w:rPr>
              <w:t>06</w:t>
            </w:r>
          </w:p>
        </w:tc>
      </w:tr>
      <w:tr w:rsidR="00961C9B" w:rsidTr="001D14C1">
        <w:trPr>
          <w:trHeight w:val="286"/>
        </w:trPr>
        <w:tc>
          <w:tcPr>
            <w:tcW w:w="2393" w:type="dxa"/>
          </w:tcPr>
          <w:p w:rsidR="00961C9B" w:rsidRPr="00961C9B" w:rsidRDefault="00961C9B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Scatter-Distance</w:t>
            </w:r>
          </w:p>
        </w:tc>
        <w:tc>
          <w:tcPr>
            <w:tcW w:w="2393" w:type="dxa"/>
          </w:tcPr>
          <w:p w:rsidR="00961C9B" w:rsidRPr="00961C9B" w:rsidRDefault="00961C9B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</w:t>
            </w:r>
            <w:r w:rsidRPr="00961C9B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2393" w:type="dxa"/>
          </w:tcPr>
          <w:p w:rsidR="00961C9B" w:rsidRDefault="00970708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393" w:type="dxa"/>
          </w:tcPr>
          <w:p w:rsidR="00961C9B" w:rsidRDefault="003159B2" w:rsidP="00E608D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0,89</w:t>
            </w:r>
          </w:p>
        </w:tc>
      </w:tr>
      <w:tr w:rsidR="00525783" w:rsidTr="001D14C1">
        <w:trPr>
          <w:trHeight w:val="286"/>
        </w:trPr>
        <w:tc>
          <w:tcPr>
            <w:tcW w:w="2393" w:type="dxa"/>
          </w:tcPr>
          <w:p w:rsidR="00525783" w:rsidRPr="00525783" w:rsidRDefault="00525783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Scatter-Density</w:t>
            </w:r>
          </w:p>
        </w:tc>
        <w:tc>
          <w:tcPr>
            <w:tcW w:w="2393" w:type="dxa"/>
          </w:tcPr>
          <w:p w:rsidR="00525783" w:rsidRPr="00525783" w:rsidRDefault="00525783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525783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  <w:lang w:val="en-US"/>
              </w:rPr>
              <w:t>,056</w:t>
            </w:r>
          </w:p>
        </w:tc>
        <w:tc>
          <w:tcPr>
            <w:tcW w:w="2393" w:type="dxa"/>
          </w:tcPr>
          <w:p w:rsidR="00525783" w:rsidRPr="0004098F" w:rsidRDefault="0004098F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0,49</w:t>
            </w:r>
          </w:p>
        </w:tc>
        <w:tc>
          <w:tcPr>
            <w:tcW w:w="2393" w:type="dxa"/>
          </w:tcPr>
          <w:p w:rsidR="00525783" w:rsidRPr="00535360" w:rsidRDefault="0053536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2,08</w:t>
            </w:r>
          </w:p>
        </w:tc>
      </w:tr>
      <w:tr w:rsidR="00B70571" w:rsidTr="001D14C1">
        <w:trPr>
          <w:trHeight w:val="286"/>
        </w:trPr>
        <w:tc>
          <w:tcPr>
            <w:tcW w:w="2393" w:type="dxa"/>
          </w:tcPr>
          <w:p w:rsidR="00B70571" w:rsidRPr="00B70571" w:rsidRDefault="00B70571" w:rsidP="00961C9B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 xml:space="preserve">Индекс </w:t>
            </w:r>
            <w:r>
              <w:rPr>
                <w:bCs/>
                <w:sz w:val="28"/>
                <w:szCs w:val="28"/>
                <w:lang w:val="en-US"/>
              </w:rPr>
              <w:t>RMSSTD</w:t>
            </w:r>
          </w:p>
        </w:tc>
        <w:tc>
          <w:tcPr>
            <w:tcW w:w="2393" w:type="dxa"/>
          </w:tcPr>
          <w:p w:rsidR="00B70571" w:rsidRPr="00AB5A72" w:rsidRDefault="00AB5A7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14,97</w:t>
            </w:r>
          </w:p>
        </w:tc>
        <w:tc>
          <w:tcPr>
            <w:tcW w:w="2393" w:type="dxa"/>
          </w:tcPr>
          <w:p w:rsidR="00B70571" w:rsidRDefault="003D53E0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60,8</w:t>
            </w:r>
          </w:p>
        </w:tc>
        <w:tc>
          <w:tcPr>
            <w:tcW w:w="2393" w:type="dxa"/>
          </w:tcPr>
          <w:p w:rsidR="00B70571" w:rsidRDefault="00B27FB2" w:rsidP="00E608D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73,36</w:t>
            </w:r>
          </w:p>
        </w:tc>
      </w:tr>
    </w:tbl>
    <w:p w:rsidR="00EF2357" w:rsidRPr="00C64C28" w:rsidRDefault="00E94A1F" w:rsidP="00EF2357">
      <w:pPr>
        <w:spacing w:line="360" w:lineRule="auto"/>
        <w:rPr>
          <w:i/>
          <w:sz w:val="28"/>
          <w:szCs w:val="28"/>
        </w:rPr>
      </w:pPr>
      <w:bookmarkStart w:id="13" w:name="_Toc472518702"/>
      <w:r>
        <w:rPr>
          <w:sz w:val="28"/>
          <w:szCs w:val="28"/>
        </w:rPr>
        <w:t xml:space="preserve">Стоит отметить, что один из </w:t>
      </w:r>
      <w:r w:rsidR="00025BB3">
        <w:rPr>
          <w:sz w:val="28"/>
          <w:szCs w:val="28"/>
        </w:rPr>
        <w:t>вышеперечисленных</w:t>
      </w:r>
      <w:r>
        <w:rPr>
          <w:sz w:val="28"/>
          <w:szCs w:val="28"/>
        </w:rPr>
        <w:t xml:space="preserve"> индексов</w:t>
      </w:r>
      <w:r w:rsidR="00025BB3" w:rsidRPr="00025BB3">
        <w:rPr>
          <w:sz w:val="28"/>
          <w:szCs w:val="28"/>
        </w:rPr>
        <w:t xml:space="preserve">: </w:t>
      </w:r>
      <w:r w:rsidR="006C4C31">
        <w:rPr>
          <w:sz w:val="28"/>
          <w:szCs w:val="28"/>
        </w:rPr>
        <w:t xml:space="preserve">индекс </w:t>
      </w:r>
      <w:r w:rsidR="006C4C31">
        <w:rPr>
          <w:bCs/>
          <w:sz w:val="28"/>
          <w:szCs w:val="28"/>
          <w:lang w:val="en-US"/>
        </w:rPr>
        <w:t>RMSSTD</w:t>
      </w:r>
      <w:r w:rsidR="006C4C31">
        <w:rPr>
          <w:bCs/>
          <w:sz w:val="28"/>
          <w:szCs w:val="28"/>
        </w:rPr>
        <w:t>,</w:t>
      </w:r>
      <w:r w:rsidR="009D63C2">
        <w:rPr>
          <w:bCs/>
          <w:sz w:val="28"/>
          <w:szCs w:val="28"/>
        </w:rPr>
        <w:t xml:space="preserve"> может иметь </w:t>
      </w:r>
      <w:r w:rsidR="00997B31">
        <w:rPr>
          <w:bCs/>
          <w:sz w:val="28"/>
          <w:szCs w:val="28"/>
        </w:rPr>
        <w:t>одно и то</w:t>
      </w:r>
      <w:r w:rsidR="00C64C28">
        <w:rPr>
          <w:bCs/>
          <w:sz w:val="28"/>
          <w:szCs w:val="28"/>
        </w:rPr>
        <w:t xml:space="preserve"> </w:t>
      </w:r>
      <w:r w:rsidR="00997B31">
        <w:rPr>
          <w:bCs/>
          <w:sz w:val="28"/>
          <w:szCs w:val="28"/>
        </w:rPr>
        <w:t xml:space="preserve">же значение на разных множествах при различном качестве кластеризации. Так, значение данного индекса, равное 73,36, не обязательно означает то, что кластеризация </w:t>
      </w:r>
      <w:r w:rsidR="004447B7">
        <w:rPr>
          <w:bCs/>
          <w:sz w:val="28"/>
          <w:szCs w:val="28"/>
        </w:rPr>
        <w:t>проведена плохо.</w:t>
      </w:r>
      <w:r w:rsidR="00C64C28">
        <w:rPr>
          <w:bCs/>
          <w:sz w:val="28"/>
          <w:szCs w:val="28"/>
        </w:rPr>
        <w:t xml:space="preserve"> Но, для каждого</w:t>
      </w:r>
      <w:r w:rsidR="00DF00DE">
        <w:rPr>
          <w:bCs/>
          <w:sz w:val="28"/>
          <w:szCs w:val="28"/>
        </w:rPr>
        <w:t xml:space="preserve"> конкретного</w:t>
      </w:r>
      <w:r w:rsidR="00C64C28">
        <w:rPr>
          <w:bCs/>
          <w:sz w:val="28"/>
          <w:szCs w:val="28"/>
        </w:rPr>
        <w:t xml:space="preserve"> множества большее значение индекса </w:t>
      </w:r>
      <w:r w:rsidR="00C64C28">
        <w:rPr>
          <w:bCs/>
          <w:sz w:val="28"/>
          <w:szCs w:val="28"/>
          <w:lang w:val="en-US"/>
        </w:rPr>
        <w:t>RMSSTD</w:t>
      </w:r>
      <w:r w:rsidR="00C64C28">
        <w:rPr>
          <w:bCs/>
          <w:sz w:val="28"/>
          <w:szCs w:val="28"/>
        </w:rPr>
        <w:t xml:space="preserve"> означает то, что кластеризация проведена </w:t>
      </w:r>
      <w:r w:rsidR="00181883">
        <w:rPr>
          <w:bCs/>
          <w:sz w:val="28"/>
          <w:szCs w:val="28"/>
        </w:rPr>
        <w:t xml:space="preserve">менее </w:t>
      </w:r>
      <w:r w:rsidR="00C64C28">
        <w:rPr>
          <w:bCs/>
          <w:sz w:val="28"/>
          <w:szCs w:val="28"/>
        </w:rPr>
        <w:t>качественно.</w:t>
      </w:r>
    </w:p>
    <w:p w:rsidR="00BB32C3" w:rsidRDefault="00756EB9" w:rsidP="0036244F">
      <w:pPr>
        <w:pStyle w:val="2"/>
        <w:spacing w:before="0"/>
      </w:pPr>
      <w:r>
        <w:t xml:space="preserve">3.2. </w:t>
      </w:r>
      <w:r w:rsidR="00BB32C3">
        <w:t xml:space="preserve">Графики </w:t>
      </w:r>
      <w:proofErr w:type="gramStart"/>
      <w:r>
        <w:t xml:space="preserve">времени </w:t>
      </w:r>
      <w:r w:rsidR="00BB32C3">
        <w:t>выполнения методов оценки качества кл</w:t>
      </w:r>
      <w:r w:rsidR="00BB32C3">
        <w:t>а</w:t>
      </w:r>
      <w:r w:rsidR="00BB32C3">
        <w:t>стеризации</w:t>
      </w:r>
      <w:bookmarkEnd w:id="13"/>
      <w:proofErr w:type="gramEnd"/>
    </w:p>
    <w:p w:rsidR="0043097A" w:rsidRDefault="0043097A" w:rsidP="0043097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Графики строились с помощью </w:t>
      </w:r>
      <w:r>
        <w:rPr>
          <w:sz w:val="28"/>
          <w:szCs w:val="28"/>
          <w:lang w:val="en-US"/>
        </w:rPr>
        <w:t>Microsoft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43097A">
        <w:rPr>
          <w:sz w:val="28"/>
          <w:szCs w:val="28"/>
        </w:rPr>
        <w:t xml:space="preserve"> </w:t>
      </w:r>
      <w:r>
        <w:rPr>
          <w:sz w:val="28"/>
          <w:szCs w:val="28"/>
        </w:rPr>
        <w:t>по текстовым файлам. С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держимое такого файла для </w:t>
      </w:r>
      <w:r>
        <w:rPr>
          <w:sz w:val="28"/>
          <w:szCs w:val="28"/>
          <w:lang w:val="en-US"/>
        </w:rPr>
        <w:t>F</w:t>
      </w:r>
      <w:r w:rsidRPr="0043097A">
        <w:rPr>
          <w:sz w:val="28"/>
          <w:szCs w:val="28"/>
          <w:vertAlign w:val="subscript"/>
        </w:rPr>
        <w:t>1</w:t>
      </w:r>
      <w:r w:rsidRPr="0043097A">
        <w:rPr>
          <w:sz w:val="28"/>
          <w:szCs w:val="28"/>
        </w:rPr>
        <w:t>-</w:t>
      </w:r>
      <w:r>
        <w:rPr>
          <w:sz w:val="28"/>
          <w:szCs w:val="28"/>
        </w:rPr>
        <w:t>меры представлено на рисунке 4.</w:t>
      </w:r>
      <w:r w:rsidR="00F649B7">
        <w:rPr>
          <w:sz w:val="28"/>
          <w:szCs w:val="28"/>
        </w:rPr>
        <w:t xml:space="preserve"> На рисунках 5-7 представлены сами графики.</w:t>
      </w:r>
    </w:p>
    <w:p w:rsidR="0043097A" w:rsidRDefault="00B27068" w:rsidP="0043097A">
      <w:pPr>
        <w:spacing w:line="360" w:lineRule="auto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220C8" wp14:editId="7F207710">
            <wp:extent cx="4286250" cy="5314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7A" w:rsidRDefault="0043097A" w:rsidP="0043097A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</w:t>
      </w:r>
      <w:r w:rsidR="00B27068">
        <w:rPr>
          <w:i/>
          <w:sz w:val="28"/>
          <w:szCs w:val="28"/>
        </w:rPr>
        <w:t>4</w:t>
      </w:r>
      <w:r>
        <w:rPr>
          <w:i/>
          <w:sz w:val="28"/>
          <w:szCs w:val="28"/>
        </w:rPr>
        <w:t xml:space="preserve">. Содержимое файла, содержащего значения времени расчёта </w:t>
      </w:r>
      <w:r w:rsidRPr="0043097A">
        <w:rPr>
          <w:i/>
          <w:sz w:val="28"/>
          <w:szCs w:val="28"/>
          <w:lang w:val="en-US"/>
        </w:rPr>
        <w:t>F</w:t>
      </w:r>
      <w:r w:rsidRPr="0043097A">
        <w:rPr>
          <w:i/>
          <w:sz w:val="28"/>
          <w:szCs w:val="28"/>
          <w:vertAlign w:val="subscript"/>
        </w:rPr>
        <w:t>1</w:t>
      </w:r>
      <w:r w:rsidRPr="0043097A">
        <w:rPr>
          <w:i/>
          <w:sz w:val="28"/>
          <w:szCs w:val="28"/>
        </w:rPr>
        <w:t>-меры</w:t>
      </w:r>
      <w:r>
        <w:rPr>
          <w:i/>
          <w:sz w:val="28"/>
          <w:szCs w:val="28"/>
        </w:rPr>
        <w:t>.</w:t>
      </w:r>
    </w:p>
    <w:p w:rsidR="00BB32C3" w:rsidRDefault="0043097A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 5</w:t>
      </w:r>
      <w:r w:rsidR="00BB32C3">
        <w:rPr>
          <w:i/>
          <w:sz w:val="28"/>
          <w:szCs w:val="28"/>
        </w:rPr>
        <w:t>. Графики зависимости времени от количества кластеров.</w:t>
      </w:r>
    </w:p>
    <w:p w:rsidR="00BB32C3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6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размерности пространства.</w:t>
      </w:r>
    </w:p>
    <w:p w:rsidR="005700C0" w:rsidRDefault="007A0702" w:rsidP="00BB32C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Рисунок</w:t>
      </w:r>
      <w:r w:rsidR="0043097A">
        <w:rPr>
          <w:i/>
          <w:sz w:val="28"/>
          <w:szCs w:val="28"/>
        </w:rPr>
        <w:t xml:space="preserve"> 7</w:t>
      </w:r>
      <w:r w:rsidR="00BB32C3">
        <w:rPr>
          <w:i/>
          <w:sz w:val="28"/>
          <w:szCs w:val="28"/>
        </w:rPr>
        <w:t>.</w:t>
      </w:r>
      <w:r w:rsidR="00BB32C3" w:rsidRPr="00BB32C3">
        <w:rPr>
          <w:i/>
          <w:sz w:val="28"/>
          <w:szCs w:val="28"/>
        </w:rPr>
        <w:t xml:space="preserve"> </w:t>
      </w:r>
      <w:r w:rsidR="00BB32C3">
        <w:rPr>
          <w:i/>
          <w:sz w:val="28"/>
          <w:szCs w:val="28"/>
        </w:rPr>
        <w:t>Графики зависимости времени от количества точек.</w:t>
      </w: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14" w:name="_Toc472518703"/>
      <w:r>
        <w:rPr>
          <w:lang w:val="ru-RU"/>
        </w:rPr>
        <w:lastRenderedPageBreak/>
        <w:t>4</w:t>
      </w:r>
      <w:r>
        <w:t xml:space="preserve">. </w:t>
      </w:r>
      <w:r>
        <w:rPr>
          <w:lang w:val="ru-RU"/>
        </w:rPr>
        <w:t>ТЕХНИКО-ЭКОНОМИЧЕСКОЕ ОБОСНОВАНИЕ</w:t>
      </w:r>
      <w:bookmarkEnd w:id="14"/>
    </w:p>
    <w:p w:rsidR="007A0702" w:rsidRDefault="00804A1F" w:rsidP="0036244F">
      <w:pPr>
        <w:pStyle w:val="2"/>
        <w:spacing w:before="0"/>
      </w:pPr>
      <w:bookmarkStart w:id="15" w:name="_Toc472518704"/>
      <w:r>
        <w:t>4</w:t>
      </w:r>
      <w:r w:rsidR="007A0702">
        <w:t>.1. Детализированный план работ</w:t>
      </w:r>
      <w:bookmarkEnd w:id="15"/>
    </w:p>
    <w:p w:rsidR="007A0702" w:rsidRPr="003A59FA" w:rsidRDefault="007A0702" w:rsidP="007A0702">
      <w:pPr>
        <w:pStyle w:val="a8"/>
        <w:numPr>
          <w:ilvl w:val="0"/>
          <w:numId w:val="27"/>
        </w:num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3A59FA" w:rsidRPr="006279E9" w:rsidRDefault="006279E9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 w:rsidRPr="006279E9">
        <w:rPr>
          <w:rFonts w:ascii="Times New Roman" w:hAnsi="Times New Roman"/>
          <w:sz w:val="28"/>
          <w:szCs w:val="28"/>
        </w:rPr>
        <w:t>Обзор литературы</w:t>
      </w:r>
    </w:p>
    <w:p w:rsidR="006279E9" w:rsidRPr="0074033C" w:rsidRDefault="0074033C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74033C" w:rsidRPr="004647EF" w:rsidRDefault="00FF37F6" w:rsidP="007A0702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</w:t>
      </w:r>
      <w:r w:rsidR="004647EF">
        <w:rPr>
          <w:rFonts w:ascii="Times New Roman" w:hAnsi="Times New Roman"/>
          <w:sz w:val="28"/>
          <w:szCs w:val="28"/>
        </w:rPr>
        <w:t xml:space="preserve"> времени работы реализованных методов</w:t>
      </w:r>
      <w:r>
        <w:rPr>
          <w:rFonts w:ascii="Times New Roman" w:hAnsi="Times New Roman"/>
          <w:sz w:val="28"/>
          <w:szCs w:val="28"/>
        </w:rPr>
        <w:t xml:space="preserve">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параметров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множества</w:t>
      </w:r>
    </w:p>
    <w:p w:rsidR="00320D6E" w:rsidRPr="00320D6E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320D6E" w:rsidRPr="00D74EBF" w:rsidRDefault="00320D6E" w:rsidP="00320D6E">
      <w:pPr>
        <w:pStyle w:val="a8"/>
        <w:numPr>
          <w:ilvl w:val="0"/>
          <w:numId w:val="27"/>
        </w:num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D74EBF" w:rsidRPr="00804A1F" w:rsidRDefault="00D74EBF" w:rsidP="00804A1F">
      <w:pPr>
        <w:pStyle w:val="a8"/>
        <w:numPr>
          <w:ilvl w:val="0"/>
          <w:numId w:val="27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804A1F" w:rsidRDefault="00804A1F" w:rsidP="00804A1F">
      <w:pPr>
        <w:pStyle w:val="2"/>
        <w:spacing w:before="0"/>
      </w:pPr>
      <w:bookmarkStart w:id="16" w:name="_Toc472518705"/>
      <w:r>
        <w:t>4.2. Расчёт ожидаемой длительности работ</w:t>
      </w:r>
      <w:bookmarkEnd w:id="16"/>
    </w:p>
    <w:p w:rsidR="00804A1F" w:rsidRDefault="00FC108C" w:rsidP="00804A1F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Для расчёта продолжительности каждой работы будем использовать расчё</w:t>
      </w:r>
      <w:r>
        <w:rPr>
          <w:sz w:val="28"/>
          <w:szCs w:val="28"/>
        </w:rPr>
        <w:t>т</w:t>
      </w:r>
      <w:r>
        <w:rPr>
          <w:sz w:val="28"/>
          <w:szCs w:val="28"/>
        </w:rPr>
        <w:t>ный метод. Для этого воспользуемся следующей формулой</w:t>
      </w:r>
      <w:r>
        <w:rPr>
          <w:sz w:val="28"/>
          <w:szCs w:val="28"/>
          <w:lang w:val="en-US"/>
        </w:rPr>
        <w:t>:</w:t>
      </w:r>
    </w:p>
    <w:p w:rsidR="00FC108C" w:rsidRPr="00EB7A2E" w:rsidRDefault="00BA31BE" w:rsidP="00804A1F">
      <w:pPr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B7A2E" w:rsidRDefault="00EB7A2E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bSup>
      </m:oMath>
      <w:r>
        <w:rPr>
          <w:sz w:val="28"/>
          <w:szCs w:val="28"/>
        </w:rPr>
        <w:t xml:space="preserve"> – ожидаемая длительность </w:t>
      </w:r>
      <w:r>
        <w:rPr>
          <w:sz w:val="28"/>
          <w:szCs w:val="28"/>
          <w:lang w:val="en-US"/>
        </w:rPr>
        <w:t>j</w:t>
      </w:r>
      <w:r w:rsidRPr="00EB7A2E">
        <w:rPr>
          <w:sz w:val="28"/>
          <w:szCs w:val="28"/>
        </w:rPr>
        <w:t>-</w:t>
      </w:r>
      <w:r>
        <w:rPr>
          <w:sz w:val="28"/>
          <w:szCs w:val="28"/>
        </w:rPr>
        <w:t xml:space="preserve">ой работы,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sz w:val="28"/>
          <w:szCs w:val="28"/>
        </w:rPr>
        <w:t xml:space="preserve"> – наименьшая и </w:t>
      </w:r>
      <w:proofErr w:type="gramStart"/>
      <w:r>
        <w:rPr>
          <w:sz w:val="28"/>
          <w:szCs w:val="28"/>
        </w:rPr>
        <w:t>наибольшая</w:t>
      </w:r>
      <w:proofErr w:type="gramEnd"/>
      <w:r>
        <w:rPr>
          <w:sz w:val="28"/>
          <w:szCs w:val="28"/>
        </w:rPr>
        <w:t xml:space="preserve"> по мнению эксперта длительность работы</w:t>
      </w:r>
    </w:p>
    <w:p w:rsidR="00F03D14" w:rsidRPr="00F03D14" w:rsidRDefault="00F03D14" w:rsidP="00804A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Произведём расчёты для каждой из работ</w:t>
      </w:r>
      <w:r w:rsidRPr="00F03D14">
        <w:rPr>
          <w:sz w:val="28"/>
          <w:szCs w:val="28"/>
        </w:rPr>
        <w:t>:</w:t>
      </w:r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технического задания</w:t>
      </w:r>
    </w:p>
    <w:p w:rsidR="001976E9" w:rsidRPr="004644F1" w:rsidRDefault="00BA31BE" w:rsidP="001976E9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4644F1" w:rsidRPr="004644F1" w:rsidRDefault="00BA31BE" w:rsidP="001976E9">
      <w:pPr>
        <w:spacing w:line="360" w:lineRule="auto"/>
        <w:rPr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=2,6 человеко-дня</m:t>
          </m:r>
        </m:oMath>
      </m:oMathPara>
    </w:p>
    <w:p w:rsidR="00FA1CC7" w:rsidRPr="00FA1CC7" w:rsidRDefault="001976E9" w:rsidP="00FA1CC7">
      <w:pPr>
        <w:pStyle w:val="a8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FA1CC7">
        <w:rPr>
          <w:rFonts w:ascii="Times New Roman" w:hAnsi="Times New Roman"/>
          <w:sz w:val="28"/>
          <w:szCs w:val="28"/>
        </w:rPr>
        <w:t>Обзор литературы</w:t>
      </w:r>
    </w:p>
    <w:p w:rsidR="00FA1CC7" w:rsidRPr="00FA1CC7" w:rsidRDefault="00BA31BE" w:rsidP="00FA1CC7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 человеко-дней</m:t>
          </m:r>
        </m:oMath>
      </m:oMathPara>
    </w:p>
    <w:p w:rsidR="001976E9" w:rsidRPr="00FA1CC7" w:rsidRDefault="00BA31BE" w:rsidP="00FA1CC7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=5,2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генератора </w:t>
      </w:r>
      <w:proofErr w:type="spellStart"/>
      <w:r>
        <w:rPr>
          <w:rFonts w:ascii="Times New Roman" w:hAnsi="Times New Roman"/>
          <w:sz w:val="28"/>
          <w:szCs w:val="28"/>
        </w:rPr>
        <w:t>кластеризованных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множеств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методов оценки качества кластеризации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175CB8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Расчёт времени работы реализованных методов в зависимости от разли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</w:rPr>
        <w:t xml:space="preserve">ных </w:t>
      </w:r>
      <w:r w:rsidRPr="000079E1">
        <w:rPr>
          <w:rFonts w:ascii="Times New Roman" w:hAnsi="Times New Roman"/>
          <w:sz w:val="28"/>
          <w:szCs w:val="28"/>
        </w:rPr>
        <w:t xml:space="preserve">параметров </w:t>
      </w:r>
      <w:proofErr w:type="spellStart"/>
      <w:r w:rsidRPr="000079E1">
        <w:rPr>
          <w:rFonts w:ascii="Times New Roman" w:hAnsi="Times New Roman"/>
          <w:sz w:val="28"/>
          <w:szCs w:val="28"/>
        </w:rPr>
        <w:t>кластеризованного</w:t>
      </w:r>
      <w:proofErr w:type="spellEnd"/>
      <w:r w:rsidRPr="000079E1">
        <w:rPr>
          <w:rFonts w:ascii="Times New Roman" w:hAnsi="Times New Roman"/>
          <w:sz w:val="28"/>
          <w:szCs w:val="28"/>
        </w:rPr>
        <w:t xml:space="preserve"> множества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 человеко-дня,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=5 человеко-дней</m:t>
          </m:r>
        </m:oMath>
      </m:oMathPara>
    </w:p>
    <w:p w:rsidR="00175CB8" w:rsidRPr="00175CB8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=3,2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графиков зависимости времени от параметров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 человеко-день,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 человеко-дня</m:t>
          </m:r>
        </m:oMath>
      </m:oMathPara>
    </w:p>
    <w:p w:rsidR="00175CB8" w:rsidRPr="00175CB8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=1,8 человеко-дня</m:t>
          </m:r>
        </m:oMath>
      </m:oMathPara>
    </w:p>
    <w:p w:rsidR="001976E9" w:rsidRPr="001976E9" w:rsidRDefault="001976E9" w:rsidP="001976E9">
      <w:pPr>
        <w:pStyle w:val="a8"/>
        <w:numPr>
          <w:ilvl w:val="0"/>
          <w:numId w:val="29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пояснительной записки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=20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 человеко-дней</m:t>
          </m:r>
        </m:oMath>
      </m:oMathPara>
    </w:p>
    <w:p w:rsidR="00175CB8" w:rsidRPr="00175CB8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=36 человеко-дней</m:t>
          </m:r>
        </m:oMath>
      </m:oMathPara>
    </w:p>
    <w:p w:rsidR="001976E9" w:rsidRPr="00804A1F" w:rsidRDefault="001976E9" w:rsidP="001976E9">
      <w:pPr>
        <w:pStyle w:val="a8"/>
        <w:numPr>
          <w:ilvl w:val="0"/>
          <w:numId w:val="29"/>
        </w:numPr>
        <w:spacing w:after="0" w:line="360" w:lineRule="auto"/>
        <w:ind w:left="357" w:hanging="357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иллюстративного материала</w:t>
      </w:r>
    </w:p>
    <w:p w:rsidR="00175CB8" w:rsidRPr="00175CB8" w:rsidRDefault="00BA31BE" w:rsidP="00175CB8">
      <w:pPr>
        <w:spacing w:line="360" w:lineRule="auto"/>
        <w:rPr>
          <w:rFonts w:ascii="Calibri" w:eastAsia="Calibri" w:hAnsi="Calibr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 человеко-дней,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=20 человеко-дней</m:t>
          </m:r>
        </m:oMath>
      </m:oMathPara>
    </w:p>
    <w:p w:rsidR="00175CB8" w:rsidRPr="000F4EDE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=11 человеко-дней</m:t>
          </m:r>
        </m:oMath>
      </m:oMathPara>
    </w:p>
    <w:p w:rsidR="000F4EDE" w:rsidRDefault="00542787" w:rsidP="00542787">
      <w:pPr>
        <w:pStyle w:val="2"/>
        <w:spacing w:before="0"/>
      </w:pPr>
      <w:bookmarkStart w:id="17" w:name="_Toc472518706"/>
      <w:r>
        <w:t xml:space="preserve">4.3. </w:t>
      </w:r>
      <w:r w:rsidR="000F4EDE">
        <w:t>Расчёт ставки заработной платы</w:t>
      </w:r>
      <w:bookmarkEnd w:id="17"/>
    </w:p>
    <w:p w:rsidR="000F4EDE" w:rsidRPr="00C242DE" w:rsidRDefault="00F00DC3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месячной заработной платы примем заработн</w:t>
      </w:r>
      <w:r w:rsidR="00CF2A4C">
        <w:rPr>
          <w:sz w:val="28"/>
          <w:szCs w:val="28"/>
        </w:rPr>
        <w:t xml:space="preserve">ую плату инженера, равную </w:t>
      </w:r>
      <w:r w:rsidR="00CC3C55">
        <w:rPr>
          <w:sz w:val="28"/>
          <w:szCs w:val="28"/>
        </w:rPr>
        <w:t>45000 рублей</w:t>
      </w:r>
      <w:r w:rsidR="00CF2A4C">
        <w:rPr>
          <w:sz w:val="28"/>
          <w:szCs w:val="28"/>
        </w:rPr>
        <w:t>.</w:t>
      </w:r>
      <w:r w:rsidR="006A38D4">
        <w:rPr>
          <w:sz w:val="28"/>
          <w:szCs w:val="28"/>
        </w:rPr>
        <w:t xml:space="preserve"> </w:t>
      </w:r>
      <w:r w:rsidR="006A38D4" w:rsidRPr="00C242DE">
        <w:rPr>
          <w:sz w:val="28"/>
          <w:szCs w:val="28"/>
        </w:rPr>
        <w:t>[4]</w:t>
      </w:r>
    </w:p>
    <w:p w:rsidR="006A38D4" w:rsidRDefault="00C242DE" w:rsidP="00CC3C5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определения дневной ставки заработной платы разделим заработную плату за месяц на количество рабочих дней в месяце (21 день).</w:t>
      </w:r>
      <w:r w:rsidR="00A662EB">
        <w:rPr>
          <w:sz w:val="28"/>
          <w:szCs w:val="28"/>
        </w:rPr>
        <w:t xml:space="preserve"> В результате получим 2142,858 рубля</w:t>
      </w:r>
      <w:r w:rsidR="00BF6F7F">
        <w:rPr>
          <w:sz w:val="28"/>
          <w:szCs w:val="28"/>
        </w:rPr>
        <w:t>.</w:t>
      </w:r>
    </w:p>
    <w:p w:rsidR="00542787" w:rsidRDefault="00542787" w:rsidP="00542787">
      <w:pPr>
        <w:pStyle w:val="2"/>
        <w:spacing w:before="0"/>
      </w:pPr>
      <w:bookmarkStart w:id="18" w:name="_Toc472518707"/>
      <w:r>
        <w:t>4.4. Расчёт расходов на заработную плату</w:t>
      </w:r>
      <w:bookmarkEnd w:id="18"/>
    </w:p>
    <w:p w:rsidR="00542787" w:rsidRPr="00BA3AF6" w:rsidRDefault="00BA3AF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Расходы на осн</w:t>
      </w:r>
      <w:r w:rsidR="00B3750E">
        <w:rPr>
          <w:sz w:val="28"/>
          <w:szCs w:val="28"/>
        </w:rPr>
        <w:t>овную заработную плату определяю</w:t>
      </w:r>
      <w:r>
        <w:rPr>
          <w:sz w:val="28"/>
          <w:szCs w:val="28"/>
        </w:rPr>
        <w:t>тся по формуле</w:t>
      </w:r>
      <w:r w:rsidRPr="00BA3AF6">
        <w:rPr>
          <w:sz w:val="28"/>
          <w:szCs w:val="28"/>
        </w:rPr>
        <w:t>:</w:t>
      </w:r>
    </w:p>
    <w:p w:rsidR="00BA3AF6" w:rsidRPr="00C857B5" w:rsidRDefault="00BA31BE" w:rsidP="000C7A8E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TC,</m:t>
          </m:r>
        </m:oMath>
      </m:oMathPara>
    </w:p>
    <w:p w:rsidR="00542787" w:rsidRDefault="00C857B5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T</w:t>
      </w:r>
      <w:r w:rsidR="000D2232" w:rsidRPr="00DB5167">
        <w:rPr>
          <w:bCs/>
          <w:sz w:val="28"/>
          <w:szCs w:val="28"/>
        </w:rPr>
        <w:t xml:space="preserve"> – </w:t>
      </w:r>
      <w:r w:rsidR="0035793B">
        <w:rPr>
          <w:sz w:val="28"/>
          <w:szCs w:val="28"/>
        </w:rPr>
        <w:t xml:space="preserve">время, затраченное на исследование, </w:t>
      </w:r>
      <w:proofErr w:type="gramStart"/>
      <w:r w:rsidR="0035793B">
        <w:rPr>
          <w:sz w:val="28"/>
          <w:szCs w:val="28"/>
        </w:rPr>
        <w:t>С</w:t>
      </w:r>
      <w:proofErr w:type="gramEnd"/>
      <w:r w:rsidR="0035793B">
        <w:rPr>
          <w:sz w:val="28"/>
          <w:szCs w:val="28"/>
        </w:rPr>
        <w:t xml:space="preserve"> </w:t>
      </w:r>
      <w:r w:rsidR="000C7A8E">
        <w:rPr>
          <w:sz w:val="28"/>
          <w:szCs w:val="28"/>
        </w:rPr>
        <w:t>–</w:t>
      </w:r>
      <w:r w:rsidR="0035793B">
        <w:rPr>
          <w:sz w:val="28"/>
          <w:szCs w:val="28"/>
        </w:rPr>
        <w:t xml:space="preserve"> ставка</w:t>
      </w:r>
    </w:p>
    <w:p w:rsidR="00D56516" w:rsidRDefault="000C7A8E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получения </w:t>
      </w:r>
      <w:r>
        <w:rPr>
          <w:sz w:val="28"/>
          <w:szCs w:val="28"/>
          <w:lang w:val="en-US"/>
        </w:rPr>
        <w:t>T</w:t>
      </w:r>
      <w:r w:rsidRPr="000C7A8E">
        <w:rPr>
          <w:sz w:val="28"/>
          <w:szCs w:val="28"/>
        </w:rPr>
        <w:t xml:space="preserve"> </w:t>
      </w:r>
      <w:r>
        <w:rPr>
          <w:sz w:val="28"/>
          <w:szCs w:val="28"/>
        </w:rPr>
        <w:t>сложим ожидаемые длительности всех работ</w:t>
      </w:r>
      <w:r w:rsidR="00390FF4">
        <w:rPr>
          <w:sz w:val="28"/>
          <w:szCs w:val="28"/>
        </w:rPr>
        <w:t xml:space="preserve">. В результате получим </w:t>
      </w:r>
      <w:r w:rsidR="003B23D5">
        <w:rPr>
          <w:sz w:val="28"/>
          <w:szCs w:val="28"/>
        </w:rPr>
        <w:t>72,6 дня.</w:t>
      </w:r>
    </w:p>
    <w:p w:rsidR="000C7A8E" w:rsidRPr="000C7A8E" w:rsidRDefault="00D56516" w:rsidP="000C7A8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390FF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TC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72,6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2142,858</m:t>
        </m:r>
        <m:r>
          <w:rPr>
            <w:rFonts w:ascii="Cambria Math" w:hAnsi="Cambria Math"/>
            <w:sz w:val="28"/>
            <w:szCs w:val="28"/>
          </w:rPr>
          <m:t>=155571,491</m:t>
        </m:r>
      </m:oMath>
      <w:r w:rsidR="002952AA">
        <w:rPr>
          <w:sz w:val="28"/>
          <w:szCs w:val="28"/>
        </w:rPr>
        <w:t xml:space="preserve"> рублей</w:t>
      </w: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795880" w:rsidRDefault="00795880" w:rsidP="00B3750E">
      <w:pPr>
        <w:spacing w:line="360" w:lineRule="auto"/>
        <w:rPr>
          <w:sz w:val="28"/>
          <w:szCs w:val="28"/>
        </w:rPr>
      </w:pPr>
    </w:p>
    <w:p w:rsidR="00B3750E" w:rsidRPr="00BA3AF6" w:rsidRDefault="00B3750E" w:rsidP="00B3750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Расходы на дополнительную заработную плату определяются по формуле</w:t>
      </w:r>
      <w:r w:rsidRPr="00BA3AF6">
        <w:rPr>
          <w:sz w:val="28"/>
          <w:szCs w:val="28"/>
        </w:rPr>
        <w:t>:</w:t>
      </w:r>
    </w:p>
    <w:p w:rsidR="000F4EDE" w:rsidRPr="002A7993" w:rsidRDefault="00BA31BE" w:rsidP="00175CB8">
      <w:pPr>
        <w:spacing w:line="360" w:lineRule="auto"/>
        <w:rPr>
          <w:rFonts w:ascii="Calibri" w:hAnsi="Calibri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доп.  3/пл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осн.  3/пл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доп</m:t>
                  </m:r>
                </m:sub>
              </m:sSub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91F26" w:rsidRDefault="00795880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>–</w:t>
      </w:r>
      <w:r w:rsidR="00CF152E">
        <w:rPr>
          <w:sz w:val="28"/>
          <w:szCs w:val="28"/>
        </w:rPr>
        <w:t xml:space="preserve"> </w:t>
      </w:r>
      <w:r w:rsidR="00A91F26">
        <w:rPr>
          <w:sz w:val="28"/>
          <w:szCs w:val="28"/>
        </w:rPr>
        <w:t xml:space="preserve">расходы на основную заработную плату, </w:t>
      </w:r>
    </w:p>
    <w:p w:rsidR="00A91F26" w:rsidRDefault="00BA31BE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доп</m:t>
            </m:r>
          </m:sub>
        </m:sSub>
      </m:oMath>
      <w:r w:rsidR="00A91F26">
        <w:rPr>
          <w:sz w:val="28"/>
          <w:szCs w:val="28"/>
        </w:rPr>
        <w:t xml:space="preserve"> – норматив дополнительной заработной платы, равный 14 %</w:t>
      </w:r>
    </w:p>
    <w:p w:rsidR="00712EC1" w:rsidRPr="00716EA8" w:rsidRDefault="00712EC1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</w:t>
      </w:r>
      <w:r w:rsidR="00716EA8">
        <w:rPr>
          <w:sz w:val="28"/>
          <w:szCs w:val="28"/>
        </w:rPr>
        <w:t>мые значения в формулу, получим</w:t>
      </w:r>
      <w:r w:rsidR="00716EA8" w:rsidRPr="00716EA8">
        <w:rPr>
          <w:sz w:val="28"/>
          <w:szCs w:val="28"/>
        </w:rPr>
        <w:t>:</w:t>
      </w:r>
    </w:p>
    <w:p w:rsidR="00712EC1" w:rsidRDefault="00BA31BE" w:rsidP="001976E9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  <m:r>
          <w:rPr>
            <w:rFonts w:ascii="Cambria Math" w:hAnsi="Cambria Math"/>
            <w:sz w:val="28"/>
            <w:szCs w:val="28"/>
          </w:rPr>
          <m:t>=21780,009</m:t>
        </m:r>
      </m:oMath>
      <w:r w:rsidR="00712EC1">
        <w:rPr>
          <w:sz w:val="28"/>
          <w:szCs w:val="28"/>
        </w:rPr>
        <w:t xml:space="preserve"> рублей</w:t>
      </w:r>
    </w:p>
    <w:p w:rsidR="002725B9" w:rsidRPr="00A91F26" w:rsidRDefault="002725B9" w:rsidP="001976E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Суммарные расходы на заработную плату составят 177351,5 рублей.</w:t>
      </w:r>
    </w:p>
    <w:p w:rsidR="001A6A6B" w:rsidRDefault="00A60755" w:rsidP="00A60755">
      <w:pPr>
        <w:pStyle w:val="2"/>
        <w:spacing w:before="0"/>
      </w:pPr>
      <w:bookmarkStart w:id="19" w:name="_Toc472518708"/>
      <w:r>
        <w:t>4.5. Расчёт отчислений на страховые взносы</w:t>
      </w:r>
      <w:bookmarkEnd w:id="19"/>
    </w:p>
    <w:p w:rsidR="001A6A6B" w:rsidRPr="00DA6505" w:rsidRDefault="001A6A6B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Отчисления на страховые взносы на обязательное социальное, пенсионное и медицинское страхование </w:t>
      </w:r>
      <w:r w:rsidR="00DA6505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</w:t>
      </w:r>
      <w:r w:rsidR="00DA6505">
        <w:rPr>
          <w:sz w:val="28"/>
          <w:szCs w:val="28"/>
        </w:rPr>
        <w:t>по формуле</w:t>
      </w:r>
      <w:r w:rsidR="00DA6505" w:rsidRPr="00DA6505">
        <w:rPr>
          <w:sz w:val="28"/>
          <w:szCs w:val="28"/>
        </w:rPr>
        <w:t>:</w:t>
      </w:r>
    </w:p>
    <w:p w:rsidR="00DA6505" w:rsidRPr="003D722D" w:rsidRDefault="00BA31BE" w:rsidP="00DA6505">
      <w:pPr>
        <w:spacing w:line="360" w:lineRule="auto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осн.  3/пл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доп.  3/пл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454E6" w:rsidRDefault="003D722D" w:rsidP="00DA650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осн.  3/пл</m:t>
            </m:r>
          </m:sub>
        </m:sSub>
      </m:oMath>
      <w:r w:rsidR="00F077C9">
        <w:rPr>
          <w:sz w:val="28"/>
          <w:szCs w:val="28"/>
        </w:rPr>
        <w:t xml:space="preserve"> – основная заработная плата</w:t>
      </w:r>
      <w:r w:rsidR="004454E6">
        <w:rPr>
          <w:sz w:val="28"/>
          <w:szCs w:val="28"/>
        </w:rPr>
        <w:t xml:space="preserve">, </w:t>
      </w:r>
    </w:p>
    <w:p w:rsidR="003D722D" w:rsidRDefault="00BA31BE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доп.  3/пл</m:t>
            </m:r>
          </m:sub>
        </m:sSub>
      </m:oMath>
      <w:r w:rsidR="004454E6">
        <w:rPr>
          <w:sz w:val="28"/>
          <w:szCs w:val="28"/>
        </w:rPr>
        <w:t xml:space="preserve"> – дополнительная заработная плата,</w:t>
      </w:r>
    </w:p>
    <w:p w:rsidR="004454E6" w:rsidRDefault="00BA31BE" w:rsidP="00DA650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</m:oMath>
      <w:r w:rsidR="004454E6">
        <w:rPr>
          <w:sz w:val="28"/>
          <w:szCs w:val="28"/>
        </w:rPr>
        <w:t xml:space="preserve"> – норматив отчислений на страховые взносы на обязательное социал</w:t>
      </w:r>
      <w:r w:rsidR="004454E6">
        <w:rPr>
          <w:sz w:val="28"/>
          <w:szCs w:val="28"/>
        </w:rPr>
        <w:t>ь</w:t>
      </w:r>
      <w:r w:rsidR="004454E6">
        <w:rPr>
          <w:sz w:val="28"/>
          <w:szCs w:val="28"/>
        </w:rPr>
        <w:t>ное, пенсионное и медицинское страхование, равный</w:t>
      </w:r>
      <w:r w:rsidR="005F7722">
        <w:rPr>
          <w:sz w:val="28"/>
          <w:szCs w:val="28"/>
        </w:rPr>
        <w:t xml:space="preserve"> 30 % </w:t>
      </w:r>
      <w:r w:rsidR="005F7722" w:rsidRPr="005F7722">
        <w:rPr>
          <w:sz w:val="28"/>
          <w:szCs w:val="28"/>
        </w:rPr>
        <w:t>[5]</w:t>
      </w:r>
    </w:p>
    <w:p w:rsidR="00716EA8" w:rsidRPr="000F4650" w:rsidRDefault="00716EA8" w:rsidP="00716EA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Подставив необходимые значения в формулу, получим</w:t>
      </w:r>
      <w:r w:rsidRPr="00716EA8">
        <w:rPr>
          <w:sz w:val="28"/>
          <w:szCs w:val="28"/>
        </w:rPr>
        <w:t>:</w:t>
      </w:r>
    </w:p>
    <w:p w:rsidR="004D5B72" w:rsidRDefault="00BA31BE" w:rsidP="00D86E21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соц</m:t>
            </m:r>
          </m:sub>
        </m:sSub>
        <m:r>
          <w:rPr>
            <w:rFonts w:ascii="Cambria Math" w:hAnsi="Cambria Math"/>
            <w:sz w:val="28"/>
            <w:szCs w:val="28"/>
          </w:rPr>
          <m:t>=53205,45</m:t>
        </m:r>
      </m:oMath>
      <w:r w:rsidR="00716EA8">
        <w:rPr>
          <w:sz w:val="28"/>
          <w:szCs w:val="28"/>
        </w:rPr>
        <w:t xml:space="preserve"> рублей</w:t>
      </w:r>
    </w:p>
    <w:p w:rsidR="004D5B72" w:rsidRDefault="004D5B72" w:rsidP="004D5B72">
      <w:pPr>
        <w:pStyle w:val="2"/>
        <w:spacing w:before="0"/>
      </w:pPr>
      <w:bookmarkStart w:id="20" w:name="_Toc472518709"/>
      <w:r>
        <w:t xml:space="preserve">4.6. Расчёт </w:t>
      </w:r>
      <w:r w:rsidR="00977AA5">
        <w:t>затрат на содержание и эксплуатацию оборудования</w:t>
      </w:r>
      <w:bookmarkEnd w:id="20"/>
    </w:p>
    <w:p w:rsidR="000E6BF3" w:rsidRDefault="000E6BF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работы используется персональный компьютер. Для определения затрат на его эксплуатацию воспользуемся </w:t>
      </w:r>
      <w:r w:rsidR="00441548">
        <w:rPr>
          <w:sz w:val="28"/>
          <w:szCs w:val="28"/>
        </w:rPr>
        <w:t>тарифом для потр</w:t>
      </w:r>
      <w:r w:rsidR="00441548">
        <w:rPr>
          <w:sz w:val="28"/>
          <w:szCs w:val="28"/>
        </w:rPr>
        <w:t>е</w:t>
      </w:r>
      <w:r w:rsidR="00441548">
        <w:rPr>
          <w:sz w:val="28"/>
          <w:szCs w:val="28"/>
        </w:rPr>
        <w:t>бителей, приравненных к населению. Есть три вида таких тарифов</w:t>
      </w:r>
      <w:r w:rsidR="00441548" w:rsidRPr="00E24289">
        <w:rPr>
          <w:sz w:val="28"/>
          <w:szCs w:val="28"/>
        </w:rPr>
        <w:t xml:space="preserve">: </w:t>
      </w:r>
      <w:proofErr w:type="spellStart"/>
      <w:r w:rsidR="00441548">
        <w:rPr>
          <w:sz w:val="28"/>
          <w:szCs w:val="28"/>
        </w:rPr>
        <w:t>одност</w:t>
      </w:r>
      <w:r w:rsidR="00441548">
        <w:rPr>
          <w:sz w:val="28"/>
          <w:szCs w:val="28"/>
        </w:rPr>
        <w:t>а</w:t>
      </w:r>
      <w:r w:rsidR="00441548">
        <w:rPr>
          <w:sz w:val="28"/>
          <w:szCs w:val="28"/>
        </w:rPr>
        <w:t>вочный</w:t>
      </w:r>
      <w:proofErr w:type="spellEnd"/>
      <w:r w:rsidR="00441548">
        <w:rPr>
          <w:sz w:val="28"/>
          <w:szCs w:val="28"/>
        </w:rPr>
        <w:t xml:space="preserve"> тариф</w:t>
      </w:r>
      <w:r w:rsidR="00E24289" w:rsidRPr="00E24289">
        <w:rPr>
          <w:sz w:val="28"/>
          <w:szCs w:val="28"/>
        </w:rPr>
        <w:t xml:space="preserve">; </w:t>
      </w:r>
      <w:r w:rsidR="00E24289">
        <w:rPr>
          <w:sz w:val="28"/>
          <w:szCs w:val="28"/>
        </w:rPr>
        <w:t>тариф, дифференцированный по двум зонам суток и тариф, дифференцированный по трём зонам суток.</w:t>
      </w:r>
      <w:r w:rsidR="002B27B9">
        <w:rPr>
          <w:sz w:val="28"/>
          <w:szCs w:val="28"/>
        </w:rPr>
        <w:t xml:space="preserve"> Будем рассматривать тариф, дифференцированным по двум зонам суток. В таком случае размер тарифа в дневную зону будет равен 4,29 руб./кВт*час</w:t>
      </w:r>
      <w:r w:rsidR="009B1A3D" w:rsidRPr="009B1A3D">
        <w:rPr>
          <w:sz w:val="28"/>
          <w:szCs w:val="28"/>
        </w:rPr>
        <w:t>.</w:t>
      </w:r>
      <w:r w:rsidR="002B27B9" w:rsidRPr="002B27B9">
        <w:rPr>
          <w:sz w:val="28"/>
          <w:szCs w:val="28"/>
        </w:rPr>
        <w:t>[6]</w:t>
      </w:r>
    </w:p>
    <w:p w:rsidR="00122373" w:rsidRDefault="009B1A3D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Компьютер средней мощности потребляет 250 Вт*час энергии. </w:t>
      </w:r>
      <w:r w:rsidR="00706E34">
        <w:rPr>
          <w:sz w:val="28"/>
          <w:szCs w:val="28"/>
        </w:rPr>
        <w:t>Переведя данное значение в кВт*час, получим 0,25 кВт*час. Умножив данное значение на тариф, получим затраты на эксплуатацию компьютера в течени</w:t>
      </w:r>
      <w:r w:rsidR="00A37856">
        <w:rPr>
          <w:sz w:val="28"/>
          <w:szCs w:val="28"/>
        </w:rPr>
        <w:t>е</w:t>
      </w:r>
      <w:r w:rsidR="00706E34">
        <w:rPr>
          <w:sz w:val="28"/>
          <w:szCs w:val="28"/>
        </w:rPr>
        <w:t xml:space="preserve"> одного </w:t>
      </w:r>
      <w:r w:rsidR="00706E34">
        <w:rPr>
          <w:sz w:val="28"/>
          <w:szCs w:val="28"/>
        </w:rPr>
        <w:lastRenderedPageBreak/>
        <w:t>часа: 1</w:t>
      </w:r>
      <w:r w:rsidR="00706E34" w:rsidRPr="00706E34">
        <w:rPr>
          <w:sz w:val="28"/>
          <w:szCs w:val="28"/>
        </w:rPr>
        <w:t xml:space="preserve">,073 </w:t>
      </w:r>
      <w:r w:rsidR="00A37856">
        <w:rPr>
          <w:sz w:val="28"/>
          <w:szCs w:val="28"/>
        </w:rPr>
        <w:t xml:space="preserve">рубля. </w:t>
      </w:r>
      <w:r w:rsidR="00122373">
        <w:rPr>
          <w:sz w:val="28"/>
          <w:szCs w:val="28"/>
        </w:rPr>
        <w:t xml:space="preserve">Для того, чтобы найти затраты за день, затраты за час необходимо умножить на 8. В результате получим 8,584 рубля. </w:t>
      </w:r>
    </w:p>
    <w:p w:rsidR="00194271" w:rsidRDefault="00122373" w:rsidP="000E6B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Компьютер используется во всех работах, за исключением составления те</w:t>
      </w:r>
      <w:r>
        <w:rPr>
          <w:sz w:val="28"/>
          <w:szCs w:val="28"/>
        </w:rPr>
        <w:t>х</w:t>
      </w:r>
      <w:r>
        <w:rPr>
          <w:sz w:val="28"/>
          <w:szCs w:val="28"/>
        </w:rPr>
        <w:t>нического задания. Сложив ожидаемые длительности всех работ, за искл</w:t>
      </w:r>
      <w:r>
        <w:rPr>
          <w:sz w:val="28"/>
          <w:szCs w:val="28"/>
        </w:rPr>
        <w:t>ю</w:t>
      </w:r>
      <w:r>
        <w:rPr>
          <w:sz w:val="28"/>
          <w:szCs w:val="28"/>
        </w:rPr>
        <w:t>чением составления технического задания, получим 70 дней.</w:t>
      </w:r>
      <w:r w:rsidR="00194271">
        <w:rPr>
          <w:sz w:val="28"/>
          <w:szCs w:val="28"/>
        </w:rPr>
        <w:t xml:space="preserve"> Данное время является временем эксплуатации компьютера. </w:t>
      </w:r>
      <w:r w:rsidR="00F930F1">
        <w:rPr>
          <w:sz w:val="28"/>
          <w:szCs w:val="28"/>
        </w:rPr>
        <w:t>Перемножив его на затраты за день получим общие затраты на содержание и эксплуатацию оборудования. В результате получим 600,88 рублей.</w:t>
      </w:r>
    </w:p>
    <w:p w:rsidR="004D6C53" w:rsidRDefault="004D6C53" w:rsidP="004D6C53">
      <w:pPr>
        <w:pStyle w:val="2"/>
        <w:spacing w:before="0"/>
      </w:pPr>
      <w:bookmarkStart w:id="21" w:name="_Toc472518710"/>
      <w:r>
        <w:t>4.6. Совокупная величина затрат</w:t>
      </w:r>
      <w:bookmarkEnd w:id="21"/>
    </w:p>
    <w:p w:rsidR="004D6C53" w:rsidRDefault="004D6C53" w:rsidP="004D6C53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Для расчёта совокупной величины затрат, связанных с проведением исслед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вания, занесём рассчитанные значения в таблицу 2.</w:t>
      </w:r>
    </w:p>
    <w:p w:rsidR="004D6C53" w:rsidRPr="004D6C53" w:rsidRDefault="004D6C53" w:rsidP="004D6C53">
      <w:r>
        <w:rPr>
          <w:i/>
          <w:sz w:val="28"/>
          <w:szCs w:val="28"/>
        </w:rPr>
        <w:t>Таблица 2.Смета затрат на ВКР.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статьи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оплату труда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177351,5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53205,45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Расходы на содержание и эксплуат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цию оборудования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600,88</w:t>
            </w:r>
          </w:p>
        </w:tc>
      </w:tr>
      <w:tr w:rsidR="002725B9" w:rsidTr="002725B9">
        <w:tc>
          <w:tcPr>
            <w:tcW w:w="4785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 затрат</w:t>
            </w:r>
          </w:p>
        </w:tc>
        <w:tc>
          <w:tcPr>
            <w:tcW w:w="4786" w:type="dxa"/>
          </w:tcPr>
          <w:p w:rsidR="002725B9" w:rsidRPr="002725B9" w:rsidRDefault="002725B9" w:rsidP="002725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231157,83</w:t>
            </w:r>
          </w:p>
        </w:tc>
      </w:tr>
    </w:tbl>
    <w:p w:rsidR="009B1A3D" w:rsidRPr="009B1A3D" w:rsidRDefault="009B1A3D" w:rsidP="000E6BF3">
      <w:pPr>
        <w:spacing w:line="360" w:lineRule="auto"/>
        <w:rPr>
          <w:sz w:val="28"/>
          <w:szCs w:val="28"/>
        </w:rPr>
      </w:pPr>
    </w:p>
    <w:p w:rsidR="005700C0" w:rsidRPr="00D86E21" w:rsidRDefault="005700C0" w:rsidP="00D86E21">
      <w:pPr>
        <w:spacing w:line="360" w:lineRule="auto"/>
        <w:rPr>
          <w:sz w:val="28"/>
          <w:szCs w:val="28"/>
        </w:rPr>
      </w:pPr>
      <w:r w:rsidRPr="004D5B72">
        <w:rPr>
          <w:i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2" w:name="_Toc472518711"/>
      <w:r>
        <w:rPr>
          <w:lang w:val="ru-RU"/>
        </w:rPr>
        <w:lastRenderedPageBreak/>
        <w:t>ЗАКЛЮЧЕНИЕ</w:t>
      </w:r>
      <w:bookmarkEnd w:id="22"/>
    </w:p>
    <w:p w:rsidR="00BB32C3" w:rsidRDefault="00BB32C3" w:rsidP="00BB32C3">
      <w:pPr>
        <w:spacing w:line="360" w:lineRule="auto"/>
        <w:rPr>
          <w:i/>
          <w:sz w:val="28"/>
          <w:szCs w:val="28"/>
        </w:rPr>
      </w:pPr>
    </w:p>
    <w:p w:rsidR="005700C0" w:rsidRDefault="005700C0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5700C0" w:rsidRDefault="005700C0" w:rsidP="005700C0">
      <w:pPr>
        <w:pStyle w:val="1"/>
        <w:rPr>
          <w:lang w:val="ru-RU"/>
        </w:rPr>
      </w:pPr>
      <w:bookmarkStart w:id="23" w:name="_Toc472518712"/>
      <w:r>
        <w:rPr>
          <w:lang w:val="ru-RU"/>
        </w:rPr>
        <w:lastRenderedPageBreak/>
        <w:t>СПИСОК ИСПОЛЬЗОВАННЫХ ИСТОЧНИКОВ</w:t>
      </w:r>
      <w:bookmarkEnd w:id="23"/>
    </w:p>
    <w:p w:rsidR="00256D4A" w:rsidRPr="00B61960" w:rsidRDefault="00741D80" w:rsidP="00741D80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Gan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Guojun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Chaoqun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Ma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741D80">
        <w:rPr>
          <w:rFonts w:ascii="Times New Roman" w:hAnsi="Times New Roman"/>
          <w:sz w:val="28"/>
          <w:szCs w:val="28"/>
          <w:lang w:val="en-US"/>
        </w:rPr>
        <w:t>Jianhong</w:t>
      </w:r>
      <w:proofErr w:type="spellEnd"/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Wu</w:t>
      </w:r>
      <w:r w:rsidR="00B61960" w:rsidRPr="00B70571">
        <w:rPr>
          <w:rFonts w:ascii="Times New Roman" w:hAnsi="Times New Roman"/>
          <w:sz w:val="28"/>
          <w:szCs w:val="28"/>
          <w:lang w:val="en-US"/>
        </w:rPr>
        <w:t>.</w:t>
      </w:r>
      <w:r w:rsidRPr="00B7057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Data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Clustering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: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Theory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Alg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o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rithms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i/>
          <w:iCs/>
          <w:sz w:val="28"/>
          <w:szCs w:val="28"/>
          <w:lang w:val="en-US"/>
        </w:rPr>
        <w:t>Applications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  <w:lang w:val="en-US"/>
        </w:rPr>
        <w:t>-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Series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on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Statistics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and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Applied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Probability</w:t>
      </w:r>
      <w:r w:rsidR="00B61960" w:rsidRPr="00B61960">
        <w:rPr>
          <w:rFonts w:ascii="Times New Roman" w:hAnsi="Times New Roman"/>
          <w:sz w:val="28"/>
          <w:szCs w:val="28"/>
          <w:lang w:val="en-US"/>
        </w:rPr>
        <w:t>.</w:t>
      </w:r>
      <w:r w:rsidRPr="00B6196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41D80">
        <w:rPr>
          <w:rFonts w:ascii="Times New Roman" w:hAnsi="Times New Roman"/>
          <w:sz w:val="28"/>
          <w:szCs w:val="28"/>
          <w:lang w:val="en-US"/>
        </w:rPr>
        <w:t>SIAM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Philadelphia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ASA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Alexandria</w:t>
      </w:r>
      <w:r w:rsidRPr="00B61960">
        <w:rPr>
          <w:rFonts w:ascii="Times New Roman" w:hAnsi="Times New Roman"/>
          <w:sz w:val="28"/>
          <w:szCs w:val="28"/>
        </w:rPr>
        <w:t xml:space="preserve">, </w:t>
      </w:r>
      <w:r w:rsidRPr="00741D80">
        <w:rPr>
          <w:rFonts w:ascii="Times New Roman" w:hAnsi="Times New Roman"/>
          <w:sz w:val="28"/>
          <w:szCs w:val="28"/>
          <w:lang w:val="en-US"/>
        </w:rPr>
        <w:t>VA</w:t>
      </w:r>
      <w:r w:rsidRPr="00B61960">
        <w:rPr>
          <w:rFonts w:ascii="Times New Roman" w:hAnsi="Times New Roman"/>
          <w:sz w:val="28"/>
          <w:szCs w:val="28"/>
        </w:rPr>
        <w:t>, 2007.</w:t>
      </w:r>
      <w:r w:rsidR="00F52098" w:rsidRPr="00741D80">
        <w:rPr>
          <w:rFonts w:ascii="Times New Roman" w:hAnsi="Times New Roman"/>
          <w:sz w:val="28"/>
          <w:szCs w:val="28"/>
        </w:rPr>
        <w:t>С</w:t>
      </w:r>
    </w:p>
    <w:p w:rsidR="00E2287F" w:rsidRPr="009327E4" w:rsidRDefault="00E10532" w:rsidP="00E33E5C">
      <w:pPr>
        <w:pStyle w:val="a8"/>
        <w:numPr>
          <w:ilvl w:val="0"/>
          <w:numId w:val="30"/>
        </w:numPr>
        <w:spacing w:after="0" w:line="360" w:lineRule="auto"/>
        <w:jc w:val="both"/>
        <w:rPr>
          <w:color w:val="000000"/>
          <w:sz w:val="28"/>
          <w:szCs w:val="28"/>
        </w:rPr>
      </w:pPr>
      <w:r w:rsidRPr="00E10532">
        <w:rPr>
          <w:rFonts w:ascii="Times New Roman" w:hAnsi="Times New Roman"/>
          <w:sz w:val="28"/>
          <w:szCs w:val="28"/>
        </w:rPr>
        <w:t xml:space="preserve">А.А. </w:t>
      </w:r>
      <w:proofErr w:type="spellStart"/>
      <w:r w:rsidRPr="00E10532">
        <w:rPr>
          <w:rFonts w:ascii="Times New Roman" w:hAnsi="Times New Roman"/>
          <w:sz w:val="28"/>
          <w:szCs w:val="28"/>
        </w:rPr>
        <w:t>Барсегян</w:t>
      </w:r>
      <w:proofErr w:type="spellEnd"/>
      <w:r w:rsidRPr="00E10532">
        <w:rPr>
          <w:rFonts w:ascii="Times New Roman" w:hAnsi="Times New Roman"/>
          <w:sz w:val="28"/>
          <w:szCs w:val="28"/>
        </w:rPr>
        <w:t>, М.С. Куприянов, В.В. Степаненко, И.</w:t>
      </w:r>
      <w:r w:rsidRPr="00E54A54">
        <w:rPr>
          <w:rFonts w:ascii="Times New Roman" w:hAnsi="Times New Roman"/>
          <w:sz w:val="28"/>
          <w:szCs w:val="28"/>
        </w:rPr>
        <w:t>И. Холод</w:t>
      </w:r>
      <w:r w:rsidR="00E54A54">
        <w:rPr>
          <w:rFonts w:ascii="Times New Roman" w:hAnsi="Times New Roman"/>
          <w:sz w:val="28"/>
          <w:szCs w:val="28"/>
        </w:rPr>
        <w:t>.</w:t>
      </w:r>
      <w:r w:rsidRPr="00E54A54">
        <w:rPr>
          <w:rFonts w:ascii="Times New Roman" w:hAnsi="Times New Roman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>Методы и модели анализа данных</w:t>
      </w:r>
      <w:r w:rsidR="00B61960" w:rsidRPr="00B70571">
        <w:rPr>
          <w:rFonts w:ascii="Times New Roman" w:hAnsi="Times New Roman"/>
          <w:sz w:val="28"/>
          <w:szCs w:val="28"/>
        </w:rPr>
        <w:t xml:space="preserve">: </w:t>
      </w:r>
      <w:r w:rsidR="00B61960">
        <w:rPr>
          <w:rFonts w:ascii="Times New Roman" w:hAnsi="Times New Roman"/>
          <w:sz w:val="28"/>
          <w:szCs w:val="28"/>
          <w:lang w:val="en-US"/>
        </w:rPr>
        <w:t>OLAP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</w:rPr>
        <w:t xml:space="preserve">и </w:t>
      </w:r>
      <w:r w:rsidR="00B61960">
        <w:rPr>
          <w:rFonts w:ascii="Times New Roman" w:hAnsi="Times New Roman"/>
          <w:sz w:val="28"/>
          <w:szCs w:val="28"/>
          <w:lang w:val="en-US"/>
        </w:rPr>
        <w:t>Data</w:t>
      </w:r>
      <w:r w:rsidR="00B61960" w:rsidRPr="00B70571">
        <w:rPr>
          <w:rFonts w:ascii="Times New Roman" w:hAnsi="Times New Roman"/>
          <w:sz w:val="28"/>
          <w:szCs w:val="28"/>
        </w:rPr>
        <w:t xml:space="preserve"> </w:t>
      </w:r>
      <w:r w:rsidR="00B61960">
        <w:rPr>
          <w:rFonts w:ascii="Times New Roman" w:hAnsi="Times New Roman"/>
          <w:sz w:val="28"/>
          <w:szCs w:val="28"/>
          <w:lang w:val="en-US"/>
        </w:rPr>
        <w:t>Mining</w:t>
      </w:r>
      <w:r w:rsidR="00B61960">
        <w:rPr>
          <w:rFonts w:ascii="Times New Roman" w:hAnsi="Times New Roman"/>
          <w:sz w:val="28"/>
          <w:szCs w:val="28"/>
        </w:rPr>
        <w:t>.</w:t>
      </w:r>
      <w:r w:rsidR="00B61960">
        <w:rPr>
          <w:rFonts w:ascii="Times New Roman" w:hAnsi="Times New Roman"/>
        </w:rPr>
        <w:t xml:space="preserve"> </w:t>
      </w:r>
      <w:r w:rsidR="00E54A54" w:rsidRPr="00E54A54">
        <w:rPr>
          <w:rFonts w:ascii="Times New Roman" w:hAnsi="Times New Roman"/>
          <w:sz w:val="28"/>
          <w:szCs w:val="28"/>
        </w:rPr>
        <w:t>СПб</w:t>
      </w:r>
      <w:proofErr w:type="gramStart"/>
      <w:r w:rsidR="00E54A54" w:rsidRPr="00E54A54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="00E54A54" w:rsidRPr="00E54A54">
        <w:rPr>
          <w:rFonts w:ascii="Times New Roman" w:hAnsi="Times New Roman"/>
          <w:sz w:val="28"/>
          <w:szCs w:val="28"/>
        </w:rPr>
        <w:t>БХВ-Петербург, 2004.</w:t>
      </w:r>
      <w:r w:rsidR="00667066">
        <w:rPr>
          <w:rFonts w:ascii="Times New Roman" w:hAnsi="Times New Roman"/>
          <w:sz w:val="28"/>
          <w:szCs w:val="28"/>
        </w:rPr>
        <w:t xml:space="preserve"> -</w:t>
      </w:r>
      <w:r w:rsidR="00E54A54" w:rsidRPr="00E54A54">
        <w:rPr>
          <w:rFonts w:ascii="Times New Roman" w:hAnsi="Times New Roman"/>
          <w:sz w:val="28"/>
          <w:szCs w:val="28"/>
        </w:rPr>
        <w:t xml:space="preserve"> 336 с.</w:t>
      </w:r>
    </w:p>
    <w:p w:rsidR="00E33E5C" w:rsidRPr="006A4B59" w:rsidRDefault="00D16FC2" w:rsidP="00E33E5C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6A4B59">
        <w:rPr>
          <w:sz w:val="28"/>
          <w:szCs w:val="28"/>
        </w:rPr>
        <w:t>Котов Александр, Красильников Николай</w:t>
      </w:r>
      <w:r w:rsidR="00E33E5C" w:rsidRPr="006A4B59">
        <w:rPr>
          <w:sz w:val="28"/>
          <w:szCs w:val="28"/>
        </w:rPr>
        <w:t>.</w:t>
      </w:r>
      <w:r w:rsidR="006A4B59" w:rsidRPr="006A4B59">
        <w:rPr>
          <w:sz w:val="28"/>
          <w:szCs w:val="28"/>
        </w:rPr>
        <w:t xml:space="preserve"> Кластеризация данных</w:t>
      </w:r>
      <w:r w:rsidR="00E33E5C" w:rsidRPr="006A4B59">
        <w:rPr>
          <w:sz w:val="28"/>
          <w:szCs w:val="28"/>
        </w:rPr>
        <w:t>. [Эле</w:t>
      </w:r>
      <w:r w:rsidR="00E33E5C" w:rsidRPr="006A4B59">
        <w:rPr>
          <w:sz w:val="28"/>
          <w:szCs w:val="28"/>
        </w:rPr>
        <w:t>к</w:t>
      </w:r>
      <w:r w:rsidR="00E33E5C" w:rsidRPr="006A4B59">
        <w:rPr>
          <w:sz w:val="28"/>
          <w:szCs w:val="28"/>
        </w:rPr>
        <w:t>тронный ресурс].</w:t>
      </w:r>
      <w:r w:rsidR="006A4B59">
        <w:rPr>
          <w:sz w:val="28"/>
          <w:szCs w:val="28"/>
        </w:rPr>
        <w:t xml:space="preserve"> </w:t>
      </w:r>
      <w:r w:rsidR="00E33E5C" w:rsidRPr="006A4B59">
        <w:rPr>
          <w:sz w:val="28"/>
          <w:szCs w:val="28"/>
          <w:lang w:val="en-US"/>
        </w:rPr>
        <w:t>URL</w:t>
      </w:r>
      <w:r w:rsidR="00E33E5C" w:rsidRPr="006A4B59">
        <w:rPr>
          <w:sz w:val="28"/>
          <w:szCs w:val="28"/>
        </w:rPr>
        <w:t xml:space="preserve">: </w:t>
      </w:r>
      <w:r w:rsidR="006A4B59" w:rsidRPr="006A4B59">
        <w:rPr>
          <w:sz w:val="28"/>
          <w:szCs w:val="28"/>
        </w:rPr>
        <w:t xml:space="preserve">http://yury.name/internet/02ia-seminar-note.pdf </w:t>
      </w:r>
      <w:r w:rsidR="00E33E5C" w:rsidRPr="006A4B59">
        <w:rPr>
          <w:sz w:val="28"/>
          <w:szCs w:val="28"/>
        </w:rPr>
        <w:t>(дата обращения: 16.01.2017).</w:t>
      </w:r>
    </w:p>
    <w:p w:rsidR="007836C7" w:rsidRPr="007836C7" w:rsidRDefault="007836C7" w:rsidP="007836C7">
      <w:pPr>
        <w:pStyle w:val="a8"/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Trud</w:t>
      </w:r>
      <w:proofErr w:type="spellEnd"/>
      <w:r w:rsidRPr="007836C7">
        <w:rPr>
          <w:rFonts w:ascii="Times New Roman" w:hAnsi="Times New Roman"/>
          <w:color w:val="000000"/>
          <w:sz w:val="28"/>
          <w:szCs w:val="28"/>
        </w:rPr>
        <w:t>.</w:t>
      </w:r>
      <w:r w:rsidRPr="007836C7">
        <w:rPr>
          <w:rFonts w:ascii="Times New Roman" w:hAnsi="Times New Roman"/>
          <w:color w:val="000000"/>
          <w:sz w:val="28"/>
          <w:szCs w:val="28"/>
          <w:lang w:val="en-US"/>
        </w:rPr>
        <w:t>com</w:t>
      </w:r>
      <w:r w:rsidRPr="007836C7">
        <w:rPr>
          <w:rFonts w:ascii="Times New Roman" w:hAnsi="Times New Roman"/>
          <w:color w:val="000000"/>
          <w:sz w:val="28"/>
          <w:szCs w:val="28"/>
        </w:rPr>
        <w:t xml:space="preserve">. Обзор статистики зарплат профессии инженер в Санкт-Петербурге </w:t>
      </w:r>
      <w:r w:rsidRPr="007836C7">
        <w:rPr>
          <w:rFonts w:ascii="Times New Roman" w:hAnsi="Times New Roman"/>
          <w:sz w:val="28"/>
          <w:szCs w:val="28"/>
        </w:rPr>
        <w:t xml:space="preserve">[Электронный ресурс]. </w:t>
      </w:r>
    </w:p>
    <w:p w:rsidR="009327E4" w:rsidRPr="000F4650" w:rsidRDefault="007836C7" w:rsidP="00C32B89">
      <w:pPr>
        <w:pStyle w:val="a8"/>
        <w:tabs>
          <w:tab w:val="left" w:pos="993"/>
        </w:tabs>
        <w:overflowPunct w:val="0"/>
        <w:autoSpaceDE w:val="0"/>
        <w:autoSpaceDN w:val="0"/>
        <w:adjustRightInd w:val="0"/>
        <w:spacing w:after="0" w:line="360" w:lineRule="auto"/>
        <w:ind w:left="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AA0E2A">
        <w:rPr>
          <w:rFonts w:ascii="Times New Roman" w:hAnsi="Times New Roman"/>
          <w:sz w:val="28"/>
          <w:szCs w:val="28"/>
          <w:lang w:val="en-US"/>
        </w:rPr>
        <w:t>URL</w:t>
      </w:r>
      <w:r w:rsidRPr="00AA0E2A">
        <w:rPr>
          <w:rFonts w:ascii="Times New Roman" w:hAnsi="Times New Roman"/>
          <w:sz w:val="28"/>
          <w:szCs w:val="28"/>
        </w:rPr>
        <w:t xml:space="preserve">: </w:t>
      </w:r>
      <w:r w:rsidR="00AA0E2A" w:rsidRPr="00AA0E2A">
        <w:rPr>
          <w:rFonts w:ascii="Times New Roman" w:hAnsi="Times New Roman"/>
          <w:sz w:val="28"/>
          <w:szCs w:val="28"/>
        </w:rPr>
        <w:t xml:space="preserve">http://sankt-peterburg.trud.com/salary/865/3670.html </w:t>
      </w:r>
      <w:r w:rsidRPr="00AA0E2A">
        <w:rPr>
          <w:rFonts w:ascii="Times New Roman" w:hAnsi="Times New Roman"/>
          <w:sz w:val="28"/>
          <w:szCs w:val="28"/>
        </w:rPr>
        <w:t>(дата обращения: 16.01.2017).</w:t>
      </w:r>
    </w:p>
    <w:p w:rsidR="00C32B89" w:rsidRDefault="00B71EF8" w:rsidP="00C32B89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Главбух. Взносы в ПФР, </w:t>
      </w:r>
      <w:r w:rsidR="00C32B89">
        <w:rPr>
          <w:sz w:val="28"/>
          <w:szCs w:val="28"/>
        </w:rPr>
        <w:t xml:space="preserve">ФОМС, ФСС. </w:t>
      </w:r>
      <w:r w:rsidR="00C32B89" w:rsidRPr="00425B09">
        <w:rPr>
          <w:sz w:val="28"/>
          <w:szCs w:val="28"/>
        </w:rPr>
        <w:t>[</w:t>
      </w:r>
      <w:r w:rsidR="00C32B89">
        <w:rPr>
          <w:sz w:val="28"/>
          <w:szCs w:val="28"/>
        </w:rPr>
        <w:t>Электронный ресурс</w:t>
      </w:r>
      <w:r w:rsidR="00C32B89" w:rsidRPr="00425B09">
        <w:rPr>
          <w:sz w:val="28"/>
          <w:szCs w:val="28"/>
        </w:rPr>
        <w:t>]</w:t>
      </w:r>
      <w:r w:rsidR="00C32B89">
        <w:rPr>
          <w:sz w:val="28"/>
          <w:szCs w:val="28"/>
        </w:rPr>
        <w:t>.</w:t>
      </w:r>
    </w:p>
    <w:p w:rsidR="002860D6" w:rsidRDefault="00C32B89" w:rsidP="00C32B89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="00BD5942" w:rsidRPr="00BD5942">
        <w:rPr>
          <w:sz w:val="28"/>
          <w:szCs w:val="28"/>
        </w:rPr>
        <w:t xml:space="preserve">http://www.glavbukh.ru/rubrika/157 </w:t>
      </w:r>
      <w:r w:rsidR="00BD5942">
        <w:rPr>
          <w:sz w:val="28"/>
          <w:szCs w:val="28"/>
        </w:rPr>
        <w:t>(</w:t>
      </w:r>
      <w:r w:rsidRPr="00CD7753">
        <w:rPr>
          <w:sz w:val="28"/>
          <w:szCs w:val="28"/>
        </w:rPr>
        <w:t xml:space="preserve">дата обращения: </w:t>
      </w:r>
      <w:r w:rsidR="00CD4C65">
        <w:rPr>
          <w:sz w:val="28"/>
          <w:szCs w:val="28"/>
        </w:rPr>
        <w:t>17</w:t>
      </w:r>
      <w:r>
        <w:rPr>
          <w:sz w:val="28"/>
          <w:szCs w:val="28"/>
        </w:rPr>
        <w:t>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F4650" w:rsidRPr="00D86E21" w:rsidRDefault="000F4650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proofErr w:type="spellStart"/>
      <w:r w:rsidRPr="00D86E21">
        <w:rPr>
          <w:sz w:val="28"/>
          <w:szCs w:val="28"/>
        </w:rPr>
        <w:t>Петроэлектросбыт</w:t>
      </w:r>
      <w:proofErr w:type="spellEnd"/>
      <w:r w:rsidRPr="00D86E21">
        <w:rPr>
          <w:sz w:val="28"/>
          <w:szCs w:val="28"/>
        </w:rPr>
        <w:t>. Тарифы на электроэнергию по СПб. [Электронный р</w:t>
      </w:r>
      <w:r w:rsidRPr="00D86E21">
        <w:rPr>
          <w:sz w:val="28"/>
          <w:szCs w:val="28"/>
        </w:rPr>
        <w:t>е</w:t>
      </w:r>
      <w:r w:rsidRPr="00D86E21">
        <w:rPr>
          <w:sz w:val="28"/>
          <w:szCs w:val="28"/>
        </w:rPr>
        <w:t xml:space="preserve">сурс]. </w:t>
      </w:r>
      <w:r w:rsidRPr="00D86E21">
        <w:rPr>
          <w:sz w:val="28"/>
          <w:szCs w:val="28"/>
          <w:lang w:val="en-US"/>
        </w:rPr>
        <w:t>URL</w:t>
      </w:r>
      <w:r w:rsidRPr="00D86E21">
        <w:rPr>
          <w:sz w:val="28"/>
          <w:szCs w:val="28"/>
        </w:rPr>
        <w:t xml:space="preserve">: </w:t>
      </w:r>
      <w:r w:rsidRPr="00D86E21">
        <w:rPr>
          <w:sz w:val="28"/>
          <w:szCs w:val="28"/>
          <w:lang w:val="en-US"/>
        </w:rPr>
        <w:t>https</w:t>
      </w:r>
      <w:r w:rsidRPr="00D86E21">
        <w:rPr>
          <w:sz w:val="28"/>
          <w:szCs w:val="28"/>
        </w:rPr>
        <w:t>://</w:t>
      </w:r>
      <w:r w:rsidRPr="00D86E21">
        <w:rPr>
          <w:sz w:val="28"/>
          <w:szCs w:val="28"/>
          <w:lang w:val="en-US"/>
        </w:rPr>
        <w:t>pes</w:t>
      </w:r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spb</w:t>
      </w:r>
      <w:proofErr w:type="spellEnd"/>
      <w:r w:rsidRPr="00D86E21">
        <w:rPr>
          <w:sz w:val="28"/>
          <w:szCs w:val="28"/>
        </w:rPr>
        <w:t>.</w:t>
      </w:r>
      <w:proofErr w:type="spellStart"/>
      <w:r w:rsidRPr="00D86E21">
        <w:rPr>
          <w:sz w:val="28"/>
          <w:szCs w:val="28"/>
          <w:lang w:val="en-US"/>
        </w:rPr>
        <w:t>ru</w:t>
      </w:r>
      <w:proofErr w:type="spellEnd"/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customers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/</w:t>
      </w:r>
      <w:r w:rsidRPr="00D86E21">
        <w:rPr>
          <w:sz w:val="28"/>
          <w:szCs w:val="28"/>
          <w:lang w:val="en-US"/>
        </w:rPr>
        <w:t>electricity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tariffs</w:t>
      </w:r>
      <w:r w:rsidRPr="00D86E21">
        <w:rPr>
          <w:sz w:val="28"/>
          <w:szCs w:val="28"/>
        </w:rPr>
        <w:t>_</w:t>
      </w:r>
      <w:r w:rsidRPr="00D86E21">
        <w:rPr>
          <w:sz w:val="28"/>
          <w:szCs w:val="28"/>
          <w:lang w:val="en-US"/>
        </w:rPr>
        <w:t>for</w:t>
      </w:r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st</w:t>
      </w:r>
      <w:proofErr w:type="spellEnd"/>
      <w:r w:rsidRPr="00D86E21">
        <w:rPr>
          <w:sz w:val="28"/>
          <w:szCs w:val="28"/>
        </w:rPr>
        <w:t>_</w:t>
      </w:r>
      <w:proofErr w:type="spellStart"/>
      <w:r w:rsidRPr="00D86E21">
        <w:rPr>
          <w:sz w:val="28"/>
          <w:szCs w:val="28"/>
          <w:lang w:val="en-US"/>
        </w:rPr>
        <w:t>petersburg</w:t>
      </w:r>
      <w:proofErr w:type="spellEnd"/>
      <w:r w:rsidRPr="00D86E21">
        <w:rPr>
          <w:sz w:val="28"/>
          <w:szCs w:val="28"/>
        </w:rPr>
        <w:t>/ (дата обращения: 17.01.2017).</w:t>
      </w:r>
    </w:p>
    <w:p w:rsidR="00D86E21" w:rsidRDefault="00D86E21" w:rsidP="00D86E21">
      <w:pPr>
        <w:numPr>
          <w:ilvl w:val="0"/>
          <w:numId w:val="30"/>
        </w:num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Enargys</w:t>
      </w:r>
      <w:proofErr w:type="spellEnd"/>
      <w:r w:rsidRPr="00D86E2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Потребление электроэнергии компьютерами разной мощности. </w:t>
      </w:r>
      <w:r w:rsidRPr="00425B09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425B0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0F4650" w:rsidRPr="000F4650" w:rsidRDefault="00D86E21" w:rsidP="00D86E21">
      <w:pPr>
        <w:tabs>
          <w:tab w:val="left" w:pos="993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sz w:val="28"/>
          <w:szCs w:val="28"/>
        </w:rPr>
      </w:pPr>
      <w:r w:rsidRPr="00CD7753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RL</w:t>
      </w:r>
      <w:r w:rsidRPr="00CD7753">
        <w:rPr>
          <w:sz w:val="28"/>
          <w:szCs w:val="28"/>
        </w:rPr>
        <w:t xml:space="preserve">: </w:t>
      </w:r>
      <w:r w:rsidRPr="00D86E21">
        <w:rPr>
          <w:sz w:val="28"/>
          <w:szCs w:val="28"/>
        </w:rPr>
        <w:t xml:space="preserve">http://enargys.ru/potreblenie-elektroenergii-kompyuterami/ </w:t>
      </w:r>
      <w:r>
        <w:rPr>
          <w:sz w:val="28"/>
          <w:szCs w:val="28"/>
        </w:rPr>
        <w:t>(</w:t>
      </w:r>
      <w:r w:rsidRPr="00CD7753">
        <w:rPr>
          <w:sz w:val="28"/>
          <w:szCs w:val="28"/>
        </w:rPr>
        <w:t>дата обращ</w:t>
      </w:r>
      <w:r w:rsidRPr="00CD7753">
        <w:rPr>
          <w:sz w:val="28"/>
          <w:szCs w:val="28"/>
        </w:rPr>
        <w:t>е</w:t>
      </w:r>
      <w:r w:rsidRPr="00CD7753">
        <w:rPr>
          <w:sz w:val="28"/>
          <w:szCs w:val="28"/>
        </w:rPr>
        <w:t xml:space="preserve">ния: </w:t>
      </w:r>
      <w:r>
        <w:rPr>
          <w:sz w:val="28"/>
          <w:szCs w:val="28"/>
        </w:rPr>
        <w:t>17.01.2017</w:t>
      </w:r>
      <w:r w:rsidRPr="00CD775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sectPr w:rsidR="000F4650" w:rsidRPr="000F4650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418" w:rsidRDefault="00C44418">
      <w:r>
        <w:separator/>
      </w:r>
    </w:p>
  </w:endnote>
  <w:endnote w:type="continuationSeparator" w:id="0">
    <w:p w:rsidR="00C44418" w:rsidRDefault="00C4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1BE" w:rsidRDefault="00BA31BE" w:rsidP="008D3E8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:rsidR="00BA31BE" w:rsidRDefault="00BA31BE" w:rsidP="009D4562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1BE" w:rsidRDefault="00BA31BE">
    <w:pPr>
      <w:pStyle w:val="a5"/>
      <w:jc w:val="center"/>
    </w:pPr>
  </w:p>
  <w:p w:rsidR="00BA31BE" w:rsidRDefault="00BA31BE" w:rsidP="009D4562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1BE" w:rsidRDefault="00BA31BE">
    <w:pPr>
      <w:pStyle w:val="a5"/>
      <w:jc w:val="center"/>
    </w:pPr>
  </w:p>
  <w:p w:rsidR="00BA31BE" w:rsidRDefault="00BA31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418" w:rsidRDefault="00C44418">
      <w:r>
        <w:separator/>
      </w:r>
    </w:p>
  </w:footnote>
  <w:footnote w:type="continuationSeparator" w:id="0">
    <w:p w:rsidR="00C44418" w:rsidRDefault="00C44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EF6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0E12EB"/>
    <w:multiLevelType w:val="hybridMultilevel"/>
    <w:tmpl w:val="3DD47D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5D564F7"/>
    <w:multiLevelType w:val="hybridMultilevel"/>
    <w:tmpl w:val="79C6077E"/>
    <w:lvl w:ilvl="0" w:tplc="027A5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BE57E2D"/>
    <w:multiLevelType w:val="hybridMultilevel"/>
    <w:tmpl w:val="C706A7A4"/>
    <w:lvl w:ilvl="0" w:tplc="A906CADC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4">
    <w:nsid w:val="0C9151A5"/>
    <w:multiLevelType w:val="hybridMultilevel"/>
    <w:tmpl w:val="C4BE63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32FD3"/>
    <w:multiLevelType w:val="hybridMultilevel"/>
    <w:tmpl w:val="CEAC4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2774C"/>
    <w:multiLevelType w:val="multilevel"/>
    <w:tmpl w:val="C0BECCE0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8"/>
        </w:tabs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8">
    <w:nsid w:val="228C1138"/>
    <w:multiLevelType w:val="hybridMultilevel"/>
    <w:tmpl w:val="87926EBA"/>
    <w:lvl w:ilvl="0" w:tplc="90DCF382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9">
    <w:nsid w:val="239B2431"/>
    <w:multiLevelType w:val="hybridMultilevel"/>
    <w:tmpl w:val="AFCEE424"/>
    <w:lvl w:ilvl="0" w:tplc="CCA08E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380B33"/>
    <w:multiLevelType w:val="hybridMultilevel"/>
    <w:tmpl w:val="B90ED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EC2059A"/>
    <w:multiLevelType w:val="hybridMultilevel"/>
    <w:tmpl w:val="4394F3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2978AC"/>
    <w:multiLevelType w:val="hybridMultilevel"/>
    <w:tmpl w:val="6DBA09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37E4D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402F0766"/>
    <w:multiLevelType w:val="hybridMultilevel"/>
    <w:tmpl w:val="631CA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7743800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372EB5"/>
    <w:multiLevelType w:val="multilevel"/>
    <w:tmpl w:val="497EEE2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7A637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187D46"/>
    <w:multiLevelType w:val="hybridMultilevel"/>
    <w:tmpl w:val="765E5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E42F1D"/>
    <w:multiLevelType w:val="hybridMultilevel"/>
    <w:tmpl w:val="BAEA11B2"/>
    <w:lvl w:ilvl="0" w:tplc="453C9D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4B771D"/>
    <w:multiLevelType w:val="hybridMultilevel"/>
    <w:tmpl w:val="5554F788"/>
    <w:lvl w:ilvl="0" w:tplc="CD14208E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9" w:hanging="360"/>
      </w:pPr>
    </w:lvl>
    <w:lvl w:ilvl="2" w:tplc="0419001B" w:tentative="1">
      <w:start w:val="1"/>
      <w:numFmt w:val="lowerRoman"/>
      <w:lvlText w:val="%3."/>
      <w:lvlJc w:val="right"/>
      <w:pPr>
        <w:ind w:left="1829" w:hanging="180"/>
      </w:pPr>
    </w:lvl>
    <w:lvl w:ilvl="3" w:tplc="0419000F" w:tentative="1">
      <w:start w:val="1"/>
      <w:numFmt w:val="decimal"/>
      <w:lvlText w:val="%4."/>
      <w:lvlJc w:val="left"/>
      <w:pPr>
        <w:ind w:left="2549" w:hanging="360"/>
      </w:pPr>
    </w:lvl>
    <w:lvl w:ilvl="4" w:tplc="04190019" w:tentative="1">
      <w:start w:val="1"/>
      <w:numFmt w:val="lowerLetter"/>
      <w:lvlText w:val="%5."/>
      <w:lvlJc w:val="left"/>
      <w:pPr>
        <w:ind w:left="3269" w:hanging="360"/>
      </w:pPr>
    </w:lvl>
    <w:lvl w:ilvl="5" w:tplc="0419001B" w:tentative="1">
      <w:start w:val="1"/>
      <w:numFmt w:val="lowerRoman"/>
      <w:lvlText w:val="%6."/>
      <w:lvlJc w:val="right"/>
      <w:pPr>
        <w:ind w:left="3989" w:hanging="180"/>
      </w:pPr>
    </w:lvl>
    <w:lvl w:ilvl="6" w:tplc="0419000F" w:tentative="1">
      <w:start w:val="1"/>
      <w:numFmt w:val="decimal"/>
      <w:lvlText w:val="%7."/>
      <w:lvlJc w:val="left"/>
      <w:pPr>
        <w:ind w:left="4709" w:hanging="360"/>
      </w:pPr>
    </w:lvl>
    <w:lvl w:ilvl="7" w:tplc="04190019" w:tentative="1">
      <w:start w:val="1"/>
      <w:numFmt w:val="lowerLetter"/>
      <w:lvlText w:val="%8."/>
      <w:lvlJc w:val="left"/>
      <w:pPr>
        <w:ind w:left="5429" w:hanging="360"/>
      </w:pPr>
    </w:lvl>
    <w:lvl w:ilvl="8" w:tplc="041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20">
    <w:nsid w:val="62A470B5"/>
    <w:multiLevelType w:val="multilevel"/>
    <w:tmpl w:val="425413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6C793221"/>
    <w:multiLevelType w:val="hybridMultilevel"/>
    <w:tmpl w:val="E9146A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492266"/>
    <w:multiLevelType w:val="multilevel"/>
    <w:tmpl w:val="53624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6F6F3E46"/>
    <w:multiLevelType w:val="hybridMultilevel"/>
    <w:tmpl w:val="4A4C94A0"/>
    <w:lvl w:ilvl="0" w:tplc="2E0E177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4">
    <w:nsid w:val="6FD2164A"/>
    <w:multiLevelType w:val="multilevel"/>
    <w:tmpl w:val="F7FC09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isLgl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718F3E38"/>
    <w:multiLevelType w:val="hybridMultilevel"/>
    <w:tmpl w:val="39F4BB62"/>
    <w:lvl w:ilvl="0" w:tplc="3AAE76DA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C907AD"/>
    <w:multiLevelType w:val="hybridMultilevel"/>
    <w:tmpl w:val="68D65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74C5D99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7D86BF5"/>
    <w:multiLevelType w:val="hybridMultilevel"/>
    <w:tmpl w:val="BD1C8D14"/>
    <w:lvl w:ilvl="0" w:tplc="0D10932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96D1587"/>
    <w:multiLevelType w:val="hybridMultilevel"/>
    <w:tmpl w:val="2BEEC50C"/>
    <w:lvl w:ilvl="0" w:tplc="E7D80C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C3748D"/>
    <w:multiLevelType w:val="hybridMultilevel"/>
    <w:tmpl w:val="77CE9072"/>
    <w:lvl w:ilvl="0" w:tplc="16E0FC2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6"/>
  </w:num>
  <w:num w:numId="5">
    <w:abstractNumId w:val="13"/>
  </w:num>
  <w:num w:numId="6">
    <w:abstractNumId w:val="11"/>
  </w:num>
  <w:num w:numId="7">
    <w:abstractNumId w:val="5"/>
  </w:num>
  <w:num w:numId="8">
    <w:abstractNumId w:val="17"/>
  </w:num>
  <w:num w:numId="9">
    <w:abstractNumId w:val="3"/>
  </w:num>
  <w:num w:numId="10">
    <w:abstractNumId w:val="6"/>
  </w:num>
  <w:num w:numId="11">
    <w:abstractNumId w:val="12"/>
  </w:num>
  <w:num w:numId="12">
    <w:abstractNumId w:val="2"/>
  </w:num>
  <w:num w:numId="13">
    <w:abstractNumId w:val="4"/>
  </w:num>
  <w:num w:numId="14">
    <w:abstractNumId w:val="19"/>
  </w:num>
  <w:num w:numId="15">
    <w:abstractNumId w:val="8"/>
  </w:num>
  <w:num w:numId="16">
    <w:abstractNumId w:val="20"/>
  </w:num>
  <w:num w:numId="17">
    <w:abstractNumId w:val="0"/>
  </w:num>
  <w:num w:numId="18">
    <w:abstractNumId w:val="21"/>
  </w:num>
  <w:num w:numId="19">
    <w:abstractNumId w:val="22"/>
  </w:num>
  <w:num w:numId="20">
    <w:abstractNumId w:val="28"/>
  </w:num>
  <w:num w:numId="21">
    <w:abstractNumId w:val="25"/>
  </w:num>
  <w:num w:numId="22">
    <w:abstractNumId w:val="24"/>
  </w:num>
  <w:num w:numId="23">
    <w:abstractNumId w:val="9"/>
  </w:num>
  <w:num w:numId="24">
    <w:abstractNumId w:val="27"/>
  </w:num>
  <w:num w:numId="25">
    <w:abstractNumId w:val="1"/>
  </w:num>
  <w:num w:numId="26">
    <w:abstractNumId w:val="30"/>
  </w:num>
  <w:num w:numId="27">
    <w:abstractNumId w:val="16"/>
  </w:num>
  <w:num w:numId="28">
    <w:abstractNumId w:val="29"/>
  </w:num>
  <w:num w:numId="29">
    <w:abstractNumId w:val="18"/>
  </w:num>
  <w:num w:numId="30">
    <w:abstractNumId w:val="2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02"/>
    <w:rsid w:val="00001892"/>
    <w:rsid w:val="000038C6"/>
    <w:rsid w:val="0000643C"/>
    <w:rsid w:val="000079E1"/>
    <w:rsid w:val="00007CDD"/>
    <w:rsid w:val="000112DF"/>
    <w:rsid w:val="00011D1B"/>
    <w:rsid w:val="00012097"/>
    <w:rsid w:val="00025BB3"/>
    <w:rsid w:val="00027AEA"/>
    <w:rsid w:val="00031C5E"/>
    <w:rsid w:val="0004098F"/>
    <w:rsid w:val="00041BB0"/>
    <w:rsid w:val="000450BF"/>
    <w:rsid w:val="000546AA"/>
    <w:rsid w:val="00061AB3"/>
    <w:rsid w:val="00063F2D"/>
    <w:rsid w:val="00064ECE"/>
    <w:rsid w:val="00065218"/>
    <w:rsid w:val="00065E46"/>
    <w:rsid w:val="00081A59"/>
    <w:rsid w:val="00083A89"/>
    <w:rsid w:val="00086526"/>
    <w:rsid w:val="00090398"/>
    <w:rsid w:val="00091B18"/>
    <w:rsid w:val="00095872"/>
    <w:rsid w:val="00096662"/>
    <w:rsid w:val="000A2D27"/>
    <w:rsid w:val="000B56FC"/>
    <w:rsid w:val="000B6AE8"/>
    <w:rsid w:val="000B7098"/>
    <w:rsid w:val="000C366F"/>
    <w:rsid w:val="000C3AC7"/>
    <w:rsid w:val="000C74FF"/>
    <w:rsid w:val="000C7A8E"/>
    <w:rsid w:val="000D0493"/>
    <w:rsid w:val="000D2232"/>
    <w:rsid w:val="000D5720"/>
    <w:rsid w:val="000E1ECE"/>
    <w:rsid w:val="000E6BF3"/>
    <w:rsid w:val="000F4650"/>
    <w:rsid w:val="000F4EDE"/>
    <w:rsid w:val="00103B01"/>
    <w:rsid w:val="00112B20"/>
    <w:rsid w:val="00116BDE"/>
    <w:rsid w:val="00122373"/>
    <w:rsid w:val="001267E2"/>
    <w:rsid w:val="001365CA"/>
    <w:rsid w:val="0014060B"/>
    <w:rsid w:val="00142285"/>
    <w:rsid w:val="00142F8F"/>
    <w:rsid w:val="0014545F"/>
    <w:rsid w:val="001459CA"/>
    <w:rsid w:val="001501FD"/>
    <w:rsid w:val="00151629"/>
    <w:rsid w:val="00151A9A"/>
    <w:rsid w:val="00155297"/>
    <w:rsid w:val="001659A4"/>
    <w:rsid w:val="00170D1E"/>
    <w:rsid w:val="00175CB8"/>
    <w:rsid w:val="00181883"/>
    <w:rsid w:val="00194271"/>
    <w:rsid w:val="001976E9"/>
    <w:rsid w:val="001A6A6B"/>
    <w:rsid w:val="001B3F3F"/>
    <w:rsid w:val="001C3555"/>
    <w:rsid w:val="001C4652"/>
    <w:rsid w:val="001C46BB"/>
    <w:rsid w:val="001D14C1"/>
    <w:rsid w:val="001D166D"/>
    <w:rsid w:val="001D34E6"/>
    <w:rsid w:val="001D7142"/>
    <w:rsid w:val="001D7715"/>
    <w:rsid w:val="001E4B8D"/>
    <w:rsid w:val="001E6AA2"/>
    <w:rsid w:val="001F1A56"/>
    <w:rsid w:val="001F1C8B"/>
    <w:rsid w:val="001F5D08"/>
    <w:rsid w:val="001F6309"/>
    <w:rsid w:val="00207EC3"/>
    <w:rsid w:val="002138FB"/>
    <w:rsid w:val="0021629F"/>
    <w:rsid w:val="0021675D"/>
    <w:rsid w:val="00220158"/>
    <w:rsid w:val="002226A3"/>
    <w:rsid w:val="0023212D"/>
    <w:rsid w:val="002336DA"/>
    <w:rsid w:val="00234B4A"/>
    <w:rsid w:val="00250E48"/>
    <w:rsid w:val="002514F5"/>
    <w:rsid w:val="00256D4A"/>
    <w:rsid w:val="00260C5C"/>
    <w:rsid w:val="00264293"/>
    <w:rsid w:val="00265639"/>
    <w:rsid w:val="00271E96"/>
    <w:rsid w:val="002721EB"/>
    <w:rsid w:val="002725B9"/>
    <w:rsid w:val="00273A76"/>
    <w:rsid w:val="00275E85"/>
    <w:rsid w:val="0028002E"/>
    <w:rsid w:val="00280CCE"/>
    <w:rsid w:val="00285784"/>
    <w:rsid w:val="002860D6"/>
    <w:rsid w:val="002952AA"/>
    <w:rsid w:val="0029602F"/>
    <w:rsid w:val="002A50AA"/>
    <w:rsid w:val="002A6250"/>
    <w:rsid w:val="002A7993"/>
    <w:rsid w:val="002A79BA"/>
    <w:rsid w:val="002A7A8F"/>
    <w:rsid w:val="002B0305"/>
    <w:rsid w:val="002B2055"/>
    <w:rsid w:val="002B27B9"/>
    <w:rsid w:val="002B2A95"/>
    <w:rsid w:val="002B423D"/>
    <w:rsid w:val="002B4ECA"/>
    <w:rsid w:val="002C4EBF"/>
    <w:rsid w:val="002E3E65"/>
    <w:rsid w:val="002E4E81"/>
    <w:rsid w:val="002E5CF2"/>
    <w:rsid w:val="002F059C"/>
    <w:rsid w:val="002F18E1"/>
    <w:rsid w:val="002F3337"/>
    <w:rsid w:val="002F3C55"/>
    <w:rsid w:val="002F3D0D"/>
    <w:rsid w:val="003040CA"/>
    <w:rsid w:val="00311B0A"/>
    <w:rsid w:val="003159B2"/>
    <w:rsid w:val="00320040"/>
    <w:rsid w:val="00320D6E"/>
    <w:rsid w:val="00321823"/>
    <w:rsid w:val="003225E1"/>
    <w:rsid w:val="00322683"/>
    <w:rsid w:val="00323051"/>
    <w:rsid w:val="00324833"/>
    <w:rsid w:val="003301DF"/>
    <w:rsid w:val="0033404C"/>
    <w:rsid w:val="003419D4"/>
    <w:rsid w:val="00352696"/>
    <w:rsid w:val="0035435A"/>
    <w:rsid w:val="003572C4"/>
    <w:rsid w:val="00357865"/>
    <w:rsid w:val="0035793B"/>
    <w:rsid w:val="0036244F"/>
    <w:rsid w:val="00362F12"/>
    <w:rsid w:val="003758E9"/>
    <w:rsid w:val="00377A65"/>
    <w:rsid w:val="00383360"/>
    <w:rsid w:val="00387124"/>
    <w:rsid w:val="00390FF4"/>
    <w:rsid w:val="00392C23"/>
    <w:rsid w:val="0039361E"/>
    <w:rsid w:val="00396982"/>
    <w:rsid w:val="00397D1E"/>
    <w:rsid w:val="003A06B9"/>
    <w:rsid w:val="003A2E1F"/>
    <w:rsid w:val="003A4E59"/>
    <w:rsid w:val="003A4EE6"/>
    <w:rsid w:val="003A59FA"/>
    <w:rsid w:val="003A690C"/>
    <w:rsid w:val="003A6A4C"/>
    <w:rsid w:val="003B23D5"/>
    <w:rsid w:val="003B38B2"/>
    <w:rsid w:val="003B63A3"/>
    <w:rsid w:val="003C26D8"/>
    <w:rsid w:val="003C2A29"/>
    <w:rsid w:val="003C351A"/>
    <w:rsid w:val="003D0565"/>
    <w:rsid w:val="003D093F"/>
    <w:rsid w:val="003D0A86"/>
    <w:rsid w:val="003D2956"/>
    <w:rsid w:val="003D32BE"/>
    <w:rsid w:val="003D53E0"/>
    <w:rsid w:val="003D722D"/>
    <w:rsid w:val="003E14B3"/>
    <w:rsid w:val="003E2D47"/>
    <w:rsid w:val="003F02EC"/>
    <w:rsid w:val="003F1439"/>
    <w:rsid w:val="003F176B"/>
    <w:rsid w:val="003F1BC2"/>
    <w:rsid w:val="003F6103"/>
    <w:rsid w:val="003F7AA2"/>
    <w:rsid w:val="0040268A"/>
    <w:rsid w:val="0041169A"/>
    <w:rsid w:val="004155A4"/>
    <w:rsid w:val="0041735A"/>
    <w:rsid w:val="00417EA4"/>
    <w:rsid w:val="00420867"/>
    <w:rsid w:val="00420AF9"/>
    <w:rsid w:val="00421783"/>
    <w:rsid w:val="004219A6"/>
    <w:rsid w:val="0043097A"/>
    <w:rsid w:val="00430CC8"/>
    <w:rsid w:val="00430DFA"/>
    <w:rsid w:val="0043183C"/>
    <w:rsid w:val="00433680"/>
    <w:rsid w:val="00441548"/>
    <w:rsid w:val="00443E0A"/>
    <w:rsid w:val="004447B7"/>
    <w:rsid w:val="004454E6"/>
    <w:rsid w:val="00446BEF"/>
    <w:rsid w:val="00447504"/>
    <w:rsid w:val="00452C45"/>
    <w:rsid w:val="004530D8"/>
    <w:rsid w:val="00462768"/>
    <w:rsid w:val="004644F1"/>
    <w:rsid w:val="004647EF"/>
    <w:rsid w:val="00467E1F"/>
    <w:rsid w:val="00470547"/>
    <w:rsid w:val="00480353"/>
    <w:rsid w:val="00481D4A"/>
    <w:rsid w:val="004830C6"/>
    <w:rsid w:val="00483A84"/>
    <w:rsid w:val="00484327"/>
    <w:rsid w:val="004867DE"/>
    <w:rsid w:val="004874EB"/>
    <w:rsid w:val="0049080C"/>
    <w:rsid w:val="00490E27"/>
    <w:rsid w:val="00490E95"/>
    <w:rsid w:val="00491CD6"/>
    <w:rsid w:val="004934D5"/>
    <w:rsid w:val="004A20E8"/>
    <w:rsid w:val="004A2981"/>
    <w:rsid w:val="004A6678"/>
    <w:rsid w:val="004B3DA8"/>
    <w:rsid w:val="004B4746"/>
    <w:rsid w:val="004B7CFC"/>
    <w:rsid w:val="004C236F"/>
    <w:rsid w:val="004C28E5"/>
    <w:rsid w:val="004C6E45"/>
    <w:rsid w:val="004C7FB4"/>
    <w:rsid w:val="004D5669"/>
    <w:rsid w:val="004D5B72"/>
    <w:rsid w:val="004D5EE7"/>
    <w:rsid w:val="004D6C53"/>
    <w:rsid w:val="004E097E"/>
    <w:rsid w:val="004E784D"/>
    <w:rsid w:val="004F0FDB"/>
    <w:rsid w:val="004F1486"/>
    <w:rsid w:val="004F5580"/>
    <w:rsid w:val="005005CB"/>
    <w:rsid w:val="00510ACE"/>
    <w:rsid w:val="00510E96"/>
    <w:rsid w:val="0051124A"/>
    <w:rsid w:val="00513FC2"/>
    <w:rsid w:val="0051679F"/>
    <w:rsid w:val="005167F2"/>
    <w:rsid w:val="00521863"/>
    <w:rsid w:val="00524C7D"/>
    <w:rsid w:val="005250B7"/>
    <w:rsid w:val="00525783"/>
    <w:rsid w:val="0052651C"/>
    <w:rsid w:val="005274D5"/>
    <w:rsid w:val="00535360"/>
    <w:rsid w:val="005400E9"/>
    <w:rsid w:val="0054118E"/>
    <w:rsid w:val="00542787"/>
    <w:rsid w:val="0054536A"/>
    <w:rsid w:val="005520AE"/>
    <w:rsid w:val="00560EB1"/>
    <w:rsid w:val="00561068"/>
    <w:rsid w:val="0056183F"/>
    <w:rsid w:val="00564526"/>
    <w:rsid w:val="00564EE5"/>
    <w:rsid w:val="005700C0"/>
    <w:rsid w:val="0057055D"/>
    <w:rsid w:val="00571D2B"/>
    <w:rsid w:val="005753AC"/>
    <w:rsid w:val="00576751"/>
    <w:rsid w:val="0058351E"/>
    <w:rsid w:val="005857DE"/>
    <w:rsid w:val="005A26CD"/>
    <w:rsid w:val="005A5A12"/>
    <w:rsid w:val="005A79AA"/>
    <w:rsid w:val="005B34AF"/>
    <w:rsid w:val="005B7230"/>
    <w:rsid w:val="005C0446"/>
    <w:rsid w:val="005C1883"/>
    <w:rsid w:val="005C504F"/>
    <w:rsid w:val="005C569A"/>
    <w:rsid w:val="005D3E78"/>
    <w:rsid w:val="005D4721"/>
    <w:rsid w:val="005D4BCE"/>
    <w:rsid w:val="005E06F4"/>
    <w:rsid w:val="005E1717"/>
    <w:rsid w:val="005E3AF4"/>
    <w:rsid w:val="005E4BB5"/>
    <w:rsid w:val="005F40C9"/>
    <w:rsid w:val="005F58A1"/>
    <w:rsid w:val="005F7722"/>
    <w:rsid w:val="00600D78"/>
    <w:rsid w:val="006048E4"/>
    <w:rsid w:val="00606572"/>
    <w:rsid w:val="0061017B"/>
    <w:rsid w:val="0061262C"/>
    <w:rsid w:val="00613E0D"/>
    <w:rsid w:val="00616D64"/>
    <w:rsid w:val="00617D79"/>
    <w:rsid w:val="00622B81"/>
    <w:rsid w:val="00625479"/>
    <w:rsid w:val="00627346"/>
    <w:rsid w:val="0062756F"/>
    <w:rsid w:val="006279E9"/>
    <w:rsid w:val="00630561"/>
    <w:rsid w:val="006314F4"/>
    <w:rsid w:val="00631699"/>
    <w:rsid w:val="0063344C"/>
    <w:rsid w:val="00634E95"/>
    <w:rsid w:val="00643231"/>
    <w:rsid w:val="006470FC"/>
    <w:rsid w:val="00660936"/>
    <w:rsid w:val="006635A6"/>
    <w:rsid w:val="00663A0F"/>
    <w:rsid w:val="00665A75"/>
    <w:rsid w:val="00667066"/>
    <w:rsid w:val="006670CF"/>
    <w:rsid w:val="00667290"/>
    <w:rsid w:val="00670B16"/>
    <w:rsid w:val="00672017"/>
    <w:rsid w:val="00672184"/>
    <w:rsid w:val="00674274"/>
    <w:rsid w:val="00683173"/>
    <w:rsid w:val="00685B62"/>
    <w:rsid w:val="00686864"/>
    <w:rsid w:val="00692E2E"/>
    <w:rsid w:val="00693144"/>
    <w:rsid w:val="00693D18"/>
    <w:rsid w:val="00694901"/>
    <w:rsid w:val="006A0457"/>
    <w:rsid w:val="006A057B"/>
    <w:rsid w:val="006A1D2A"/>
    <w:rsid w:val="006A38D4"/>
    <w:rsid w:val="006A4B59"/>
    <w:rsid w:val="006A76E6"/>
    <w:rsid w:val="006B2197"/>
    <w:rsid w:val="006B3ED7"/>
    <w:rsid w:val="006B54CC"/>
    <w:rsid w:val="006B7924"/>
    <w:rsid w:val="006C0DC8"/>
    <w:rsid w:val="006C2E36"/>
    <w:rsid w:val="006C4C31"/>
    <w:rsid w:val="006C74B9"/>
    <w:rsid w:val="006D4245"/>
    <w:rsid w:val="006D679E"/>
    <w:rsid w:val="006D7A77"/>
    <w:rsid w:val="006E2E30"/>
    <w:rsid w:val="006F6D33"/>
    <w:rsid w:val="00700053"/>
    <w:rsid w:val="0070125B"/>
    <w:rsid w:val="00702A95"/>
    <w:rsid w:val="00704238"/>
    <w:rsid w:val="00706E34"/>
    <w:rsid w:val="00710685"/>
    <w:rsid w:val="00712EC1"/>
    <w:rsid w:val="00714792"/>
    <w:rsid w:val="007169A7"/>
    <w:rsid w:val="00716EA8"/>
    <w:rsid w:val="0071712B"/>
    <w:rsid w:val="0072395A"/>
    <w:rsid w:val="0072548C"/>
    <w:rsid w:val="00726029"/>
    <w:rsid w:val="007312E1"/>
    <w:rsid w:val="00733A5D"/>
    <w:rsid w:val="00734FDF"/>
    <w:rsid w:val="0073511E"/>
    <w:rsid w:val="0073559F"/>
    <w:rsid w:val="007361CA"/>
    <w:rsid w:val="00737887"/>
    <w:rsid w:val="00737B90"/>
    <w:rsid w:val="0074033C"/>
    <w:rsid w:val="00741D80"/>
    <w:rsid w:val="00751CEC"/>
    <w:rsid w:val="00752C19"/>
    <w:rsid w:val="0075552E"/>
    <w:rsid w:val="00756EB9"/>
    <w:rsid w:val="0075776B"/>
    <w:rsid w:val="007610C6"/>
    <w:rsid w:val="007679ED"/>
    <w:rsid w:val="00772A42"/>
    <w:rsid w:val="00782EE8"/>
    <w:rsid w:val="007836C7"/>
    <w:rsid w:val="007876D4"/>
    <w:rsid w:val="00792C17"/>
    <w:rsid w:val="007930E4"/>
    <w:rsid w:val="00795880"/>
    <w:rsid w:val="007A0702"/>
    <w:rsid w:val="007A0E21"/>
    <w:rsid w:val="007A5AC6"/>
    <w:rsid w:val="007B2F49"/>
    <w:rsid w:val="007B6F46"/>
    <w:rsid w:val="007B78F7"/>
    <w:rsid w:val="007C1685"/>
    <w:rsid w:val="007C28A0"/>
    <w:rsid w:val="007D1E99"/>
    <w:rsid w:val="007D3BD0"/>
    <w:rsid w:val="007D3BDA"/>
    <w:rsid w:val="007E0F83"/>
    <w:rsid w:val="007E6263"/>
    <w:rsid w:val="007E63D3"/>
    <w:rsid w:val="007F3DBE"/>
    <w:rsid w:val="007F46A5"/>
    <w:rsid w:val="007F4D1A"/>
    <w:rsid w:val="00804A1F"/>
    <w:rsid w:val="00810D99"/>
    <w:rsid w:val="00811D9A"/>
    <w:rsid w:val="00812582"/>
    <w:rsid w:val="008146C2"/>
    <w:rsid w:val="00822702"/>
    <w:rsid w:val="00824B82"/>
    <w:rsid w:val="008319A3"/>
    <w:rsid w:val="00833797"/>
    <w:rsid w:val="00836F57"/>
    <w:rsid w:val="00841CBB"/>
    <w:rsid w:val="00843560"/>
    <w:rsid w:val="008527E9"/>
    <w:rsid w:val="00852B2C"/>
    <w:rsid w:val="00852BA5"/>
    <w:rsid w:val="0085313E"/>
    <w:rsid w:val="00855549"/>
    <w:rsid w:val="00865ECE"/>
    <w:rsid w:val="00865F20"/>
    <w:rsid w:val="0087276C"/>
    <w:rsid w:val="00873301"/>
    <w:rsid w:val="00876ED7"/>
    <w:rsid w:val="00880FCD"/>
    <w:rsid w:val="00881081"/>
    <w:rsid w:val="00882B7F"/>
    <w:rsid w:val="008832BD"/>
    <w:rsid w:val="00884900"/>
    <w:rsid w:val="00884A82"/>
    <w:rsid w:val="0088737B"/>
    <w:rsid w:val="00892478"/>
    <w:rsid w:val="008940EF"/>
    <w:rsid w:val="00895932"/>
    <w:rsid w:val="0089621C"/>
    <w:rsid w:val="008A382A"/>
    <w:rsid w:val="008A6FFD"/>
    <w:rsid w:val="008B1658"/>
    <w:rsid w:val="008B23BB"/>
    <w:rsid w:val="008C1944"/>
    <w:rsid w:val="008C64ED"/>
    <w:rsid w:val="008D0FB8"/>
    <w:rsid w:val="008D2CC2"/>
    <w:rsid w:val="008D3E82"/>
    <w:rsid w:val="008D597C"/>
    <w:rsid w:val="008E1ADE"/>
    <w:rsid w:val="008E2A69"/>
    <w:rsid w:val="008E2CD3"/>
    <w:rsid w:val="008F75BD"/>
    <w:rsid w:val="009015D3"/>
    <w:rsid w:val="00901A22"/>
    <w:rsid w:val="00902021"/>
    <w:rsid w:val="0090446B"/>
    <w:rsid w:val="009105EC"/>
    <w:rsid w:val="00910D96"/>
    <w:rsid w:val="00911D61"/>
    <w:rsid w:val="00913458"/>
    <w:rsid w:val="0091431C"/>
    <w:rsid w:val="0091519B"/>
    <w:rsid w:val="009173F4"/>
    <w:rsid w:val="00926863"/>
    <w:rsid w:val="009327E4"/>
    <w:rsid w:val="00935D9C"/>
    <w:rsid w:val="00940586"/>
    <w:rsid w:val="00951416"/>
    <w:rsid w:val="00952DE2"/>
    <w:rsid w:val="00955CA7"/>
    <w:rsid w:val="00956536"/>
    <w:rsid w:val="00961C9B"/>
    <w:rsid w:val="009659EC"/>
    <w:rsid w:val="00970708"/>
    <w:rsid w:val="00972F99"/>
    <w:rsid w:val="00974BF2"/>
    <w:rsid w:val="00977AA5"/>
    <w:rsid w:val="009800C6"/>
    <w:rsid w:val="00981198"/>
    <w:rsid w:val="0098534F"/>
    <w:rsid w:val="00990EAB"/>
    <w:rsid w:val="009914EE"/>
    <w:rsid w:val="00994385"/>
    <w:rsid w:val="00995B29"/>
    <w:rsid w:val="00997131"/>
    <w:rsid w:val="00997AE8"/>
    <w:rsid w:val="00997B31"/>
    <w:rsid w:val="009A0ACD"/>
    <w:rsid w:val="009A474C"/>
    <w:rsid w:val="009A7962"/>
    <w:rsid w:val="009A7B48"/>
    <w:rsid w:val="009B017D"/>
    <w:rsid w:val="009B1A3D"/>
    <w:rsid w:val="009B2C1D"/>
    <w:rsid w:val="009C2630"/>
    <w:rsid w:val="009C4393"/>
    <w:rsid w:val="009C67DF"/>
    <w:rsid w:val="009D40DE"/>
    <w:rsid w:val="009D4562"/>
    <w:rsid w:val="009D63C2"/>
    <w:rsid w:val="009E63E4"/>
    <w:rsid w:val="009E78F6"/>
    <w:rsid w:val="009F5FCD"/>
    <w:rsid w:val="00A10686"/>
    <w:rsid w:val="00A15040"/>
    <w:rsid w:val="00A2755D"/>
    <w:rsid w:val="00A3269F"/>
    <w:rsid w:val="00A37856"/>
    <w:rsid w:val="00A40582"/>
    <w:rsid w:val="00A531A5"/>
    <w:rsid w:val="00A54D02"/>
    <w:rsid w:val="00A57E0A"/>
    <w:rsid w:val="00A60755"/>
    <w:rsid w:val="00A60DF9"/>
    <w:rsid w:val="00A62EC2"/>
    <w:rsid w:val="00A630E8"/>
    <w:rsid w:val="00A65058"/>
    <w:rsid w:val="00A65AE2"/>
    <w:rsid w:val="00A65ED2"/>
    <w:rsid w:val="00A662EB"/>
    <w:rsid w:val="00A749F1"/>
    <w:rsid w:val="00A74F86"/>
    <w:rsid w:val="00A75106"/>
    <w:rsid w:val="00A764AE"/>
    <w:rsid w:val="00A77EF0"/>
    <w:rsid w:val="00A85E04"/>
    <w:rsid w:val="00A90498"/>
    <w:rsid w:val="00A91C82"/>
    <w:rsid w:val="00A91F26"/>
    <w:rsid w:val="00A93F64"/>
    <w:rsid w:val="00A947CC"/>
    <w:rsid w:val="00A97498"/>
    <w:rsid w:val="00AA0E2A"/>
    <w:rsid w:val="00AA1E02"/>
    <w:rsid w:val="00AA66A9"/>
    <w:rsid w:val="00AB5A72"/>
    <w:rsid w:val="00AB733E"/>
    <w:rsid w:val="00AC00F1"/>
    <w:rsid w:val="00AC0D6D"/>
    <w:rsid w:val="00AC3144"/>
    <w:rsid w:val="00AC4B35"/>
    <w:rsid w:val="00AC4F19"/>
    <w:rsid w:val="00AC51E4"/>
    <w:rsid w:val="00AD0921"/>
    <w:rsid w:val="00AE0EFC"/>
    <w:rsid w:val="00AE3DFC"/>
    <w:rsid w:val="00AE4165"/>
    <w:rsid w:val="00AE4D47"/>
    <w:rsid w:val="00AF1501"/>
    <w:rsid w:val="00AF1B4C"/>
    <w:rsid w:val="00B110CE"/>
    <w:rsid w:val="00B1698B"/>
    <w:rsid w:val="00B24F89"/>
    <w:rsid w:val="00B25C80"/>
    <w:rsid w:val="00B25F71"/>
    <w:rsid w:val="00B27068"/>
    <w:rsid w:val="00B2738E"/>
    <w:rsid w:val="00B27FB2"/>
    <w:rsid w:val="00B30B17"/>
    <w:rsid w:val="00B335E3"/>
    <w:rsid w:val="00B33D57"/>
    <w:rsid w:val="00B35B98"/>
    <w:rsid w:val="00B3750E"/>
    <w:rsid w:val="00B37570"/>
    <w:rsid w:val="00B4068E"/>
    <w:rsid w:val="00B41F86"/>
    <w:rsid w:val="00B42DBF"/>
    <w:rsid w:val="00B42DDA"/>
    <w:rsid w:val="00B53B87"/>
    <w:rsid w:val="00B53EEB"/>
    <w:rsid w:val="00B61960"/>
    <w:rsid w:val="00B6366C"/>
    <w:rsid w:val="00B64572"/>
    <w:rsid w:val="00B67789"/>
    <w:rsid w:val="00B67FF8"/>
    <w:rsid w:val="00B70571"/>
    <w:rsid w:val="00B71EF8"/>
    <w:rsid w:val="00B72221"/>
    <w:rsid w:val="00B86ABC"/>
    <w:rsid w:val="00B92426"/>
    <w:rsid w:val="00B93380"/>
    <w:rsid w:val="00B94F2B"/>
    <w:rsid w:val="00B956AA"/>
    <w:rsid w:val="00B96927"/>
    <w:rsid w:val="00BA31BE"/>
    <w:rsid w:val="00BA3AF6"/>
    <w:rsid w:val="00BB0234"/>
    <w:rsid w:val="00BB0C30"/>
    <w:rsid w:val="00BB32C3"/>
    <w:rsid w:val="00BC09CF"/>
    <w:rsid w:val="00BC1B02"/>
    <w:rsid w:val="00BC3BBF"/>
    <w:rsid w:val="00BC7457"/>
    <w:rsid w:val="00BD01E7"/>
    <w:rsid w:val="00BD5942"/>
    <w:rsid w:val="00BE1FFB"/>
    <w:rsid w:val="00BE3B4F"/>
    <w:rsid w:val="00BE633D"/>
    <w:rsid w:val="00BF094F"/>
    <w:rsid w:val="00BF1C09"/>
    <w:rsid w:val="00BF31ED"/>
    <w:rsid w:val="00BF41FD"/>
    <w:rsid w:val="00BF4CA5"/>
    <w:rsid w:val="00BF5F70"/>
    <w:rsid w:val="00BF6DA4"/>
    <w:rsid w:val="00BF6F7F"/>
    <w:rsid w:val="00C029A3"/>
    <w:rsid w:val="00C04AF7"/>
    <w:rsid w:val="00C1009A"/>
    <w:rsid w:val="00C11E21"/>
    <w:rsid w:val="00C14E55"/>
    <w:rsid w:val="00C1768B"/>
    <w:rsid w:val="00C17B22"/>
    <w:rsid w:val="00C242DE"/>
    <w:rsid w:val="00C26512"/>
    <w:rsid w:val="00C2736B"/>
    <w:rsid w:val="00C324FD"/>
    <w:rsid w:val="00C32B89"/>
    <w:rsid w:val="00C3500D"/>
    <w:rsid w:val="00C409CA"/>
    <w:rsid w:val="00C416CE"/>
    <w:rsid w:val="00C44418"/>
    <w:rsid w:val="00C44E34"/>
    <w:rsid w:val="00C461A5"/>
    <w:rsid w:val="00C46AE5"/>
    <w:rsid w:val="00C47498"/>
    <w:rsid w:val="00C47A63"/>
    <w:rsid w:val="00C50BCD"/>
    <w:rsid w:val="00C525CA"/>
    <w:rsid w:val="00C64501"/>
    <w:rsid w:val="00C64C28"/>
    <w:rsid w:val="00C83715"/>
    <w:rsid w:val="00C851CF"/>
    <w:rsid w:val="00C857B5"/>
    <w:rsid w:val="00C86236"/>
    <w:rsid w:val="00C87411"/>
    <w:rsid w:val="00CA02F7"/>
    <w:rsid w:val="00CA14EB"/>
    <w:rsid w:val="00CA2EEC"/>
    <w:rsid w:val="00CB0B9C"/>
    <w:rsid w:val="00CB2AA7"/>
    <w:rsid w:val="00CB3A19"/>
    <w:rsid w:val="00CB6AB2"/>
    <w:rsid w:val="00CB7E80"/>
    <w:rsid w:val="00CC1BAC"/>
    <w:rsid w:val="00CC3C55"/>
    <w:rsid w:val="00CC53E1"/>
    <w:rsid w:val="00CC5B4E"/>
    <w:rsid w:val="00CC6E98"/>
    <w:rsid w:val="00CD207D"/>
    <w:rsid w:val="00CD4C65"/>
    <w:rsid w:val="00CD5E58"/>
    <w:rsid w:val="00CE2E50"/>
    <w:rsid w:val="00CE3932"/>
    <w:rsid w:val="00CE41C4"/>
    <w:rsid w:val="00CE6922"/>
    <w:rsid w:val="00CF152E"/>
    <w:rsid w:val="00CF2A4C"/>
    <w:rsid w:val="00CF520B"/>
    <w:rsid w:val="00CF6CDA"/>
    <w:rsid w:val="00D01329"/>
    <w:rsid w:val="00D03348"/>
    <w:rsid w:val="00D06494"/>
    <w:rsid w:val="00D069D4"/>
    <w:rsid w:val="00D0780F"/>
    <w:rsid w:val="00D12E8E"/>
    <w:rsid w:val="00D14F4A"/>
    <w:rsid w:val="00D1677B"/>
    <w:rsid w:val="00D16FC2"/>
    <w:rsid w:val="00D25671"/>
    <w:rsid w:val="00D318E5"/>
    <w:rsid w:val="00D36221"/>
    <w:rsid w:val="00D3725E"/>
    <w:rsid w:val="00D45ACC"/>
    <w:rsid w:val="00D465CC"/>
    <w:rsid w:val="00D4712B"/>
    <w:rsid w:val="00D47CB2"/>
    <w:rsid w:val="00D5240E"/>
    <w:rsid w:val="00D52C1C"/>
    <w:rsid w:val="00D538F5"/>
    <w:rsid w:val="00D56516"/>
    <w:rsid w:val="00D56534"/>
    <w:rsid w:val="00D66F04"/>
    <w:rsid w:val="00D71D6B"/>
    <w:rsid w:val="00D74EBF"/>
    <w:rsid w:val="00D763C1"/>
    <w:rsid w:val="00D77979"/>
    <w:rsid w:val="00D80D25"/>
    <w:rsid w:val="00D86E21"/>
    <w:rsid w:val="00D926E5"/>
    <w:rsid w:val="00D97A47"/>
    <w:rsid w:val="00DA3683"/>
    <w:rsid w:val="00DA6505"/>
    <w:rsid w:val="00DA77BD"/>
    <w:rsid w:val="00DB5167"/>
    <w:rsid w:val="00DB76EC"/>
    <w:rsid w:val="00DC2285"/>
    <w:rsid w:val="00DC2A36"/>
    <w:rsid w:val="00DC7F37"/>
    <w:rsid w:val="00DD5134"/>
    <w:rsid w:val="00DD75AF"/>
    <w:rsid w:val="00DD7967"/>
    <w:rsid w:val="00DF00DE"/>
    <w:rsid w:val="00DF1107"/>
    <w:rsid w:val="00DF2896"/>
    <w:rsid w:val="00DF6978"/>
    <w:rsid w:val="00E10532"/>
    <w:rsid w:val="00E14480"/>
    <w:rsid w:val="00E16AC5"/>
    <w:rsid w:val="00E21235"/>
    <w:rsid w:val="00E2132A"/>
    <w:rsid w:val="00E2287F"/>
    <w:rsid w:val="00E24289"/>
    <w:rsid w:val="00E30ACA"/>
    <w:rsid w:val="00E31C59"/>
    <w:rsid w:val="00E332BD"/>
    <w:rsid w:val="00E33E5C"/>
    <w:rsid w:val="00E364DF"/>
    <w:rsid w:val="00E43915"/>
    <w:rsid w:val="00E470B8"/>
    <w:rsid w:val="00E50AAE"/>
    <w:rsid w:val="00E51422"/>
    <w:rsid w:val="00E54A54"/>
    <w:rsid w:val="00E608DE"/>
    <w:rsid w:val="00E61FC0"/>
    <w:rsid w:val="00E62C59"/>
    <w:rsid w:val="00E636C6"/>
    <w:rsid w:val="00E65783"/>
    <w:rsid w:val="00E6764E"/>
    <w:rsid w:val="00E70CEA"/>
    <w:rsid w:val="00E73079"/>
    <w:rsid w:val="00E74156"/>
    <w:rsid w:val="00E7521A"/>
    <w:rsid w:val="00E759E1"/>
    <w:rsid w:val="00E80A4F"/>
    <w:rsid w:val="00E81299"/>
    <w:rsid w:val="00E83898"/>
    <w:rsid w:val="00E856FA"/>
    <w:rsid w:val="00E94A1F"/>
    <w:rsid w:val="00E94DE8"/>
    <w:rsid w:val="00E97306"/>
    <w:rsid w:val="00EA1302"/>
    <w:rsid w:val="00EA1F3A"/>
    <w:rsid w:val="00EA2F6C"/>
    <w:rsid w:val="00EA492E"/>
    <w:rsid w:val="00EB0CE7"/>
    <w:rsid w:val="00EB7638"/>
    <w:rsid w:val="00EB7A2E"/>
    <w:rsid w:val="00EC1E37"/>
    <w:rsid w:val="00ED0B8F"/>
    <w:rsid w:val="00ED321A"/>
    <w:rsid w:val="00EE1D5C"/>
    <w:rsid w:val="00EE201B"/>
    <w:rsid w:val="00EF2357"/>
    <w:rsid w:val="00F00DC3"/>
    <w:rsid w:val="00F02033"/>
    <w:rsid w:val="00F03D14"/>
    <w:rsid w:val="00F05553"/>
    <w:rsid w:val="00F0622E"/>
    <w:rsid w:val="00F076E9"/>
    <w:rsid w:val="00F077C9"/>
    <w:rsid w:val="00F1556B"/>
    <w:rsid w:val="00F21C47"/>
    <w:rsid w:val="00F22232"/>
    <w:rsid w:val="00F31FF7"/>
    <w:rsid w:val="00F321A3"/>
    <w:rsid w:val="00F327D2"/>
    <w:rsid w:val="00F32F74"/>
    <w:rsid w:val="00F35D96"/>
    <w:rsid w:val="00F4414B"/>
    <w:rsid w:val="00F44CDE"/>
    <w:rsid w:val="00F514DC"/>
    <w:rsid w:val="00F514E2"/>
    <w:rsid w:val="00F51753"/>
    <w:rsid w:val="00F52098"/>
    <w:rsid w:val="00F649B7"/>
    <w:rsid w:val="00F65185"/>
    <w:rsid w:val="00F66B8B"/>
    <w:rsid w:val="00F711ED"/>
    <w:rsid w:val="00F712DA"/>
    <w:rsid w:val="00F73F2A"/>
    <w:rsid w:val="00F756D3"/>
    <w:rsid w:val="00F80DA8"/>
    <w:rsid w:val="00F81050"/>
    <w:rsid w:val="00F8207B"/>
    <w:rsid w:val="00F82FC9"/>
    <w:rsid w:val="00F930F1"/>
    <w:rsid w:val="00F93990"/>
    <w:rsid w:val="00F95967"/>
    <w:rsid w:val="00FA1B62"/>
    <w:rsid w:val="00FA1CC7"/>
    <w:rsid w:val="00FA2AED"/>
    <w:rsid w:val="00FA2DAC"/>
    <w:rsid w:val="00FA4072"/>
    <w:rsid w:val="00FB4B4A"/>
    <w:rsid w:val="00FC108C"/>
    <w:rsid w:val="00FC4B2B"/>
    <w:rsid w:val="00FC5CF7"/>
    <w:rsid w:val="00FD03A6"/>
    <w:rsid w:val="00FD1BAA"/>
    <w:rsid w:val="00FD463E"/>
    <w:rsid w:val="00FD6297"/>
    <w:rsid w:val="00FD6A80"/>
    <w:rsid w:val="00FE1694"/>
    <w:rsid w:val="00FE1AF0"/>
    <w:rsid w:val="00FE78AD"/>
    <w:rsid w:val="00FF37F6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1E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C2630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D069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D4562"/>
    <w:pPr>
      <w:spacing w:after="120"/>
      <w:ind w:left="283"/>
    </w:pPr>
    <w:rPr>
      <w:szCs w:val="20"/>
    </w:rPr>
  </w:style>
  <w:style w:type="character" w:customStyle="1" w:styleId="a4">
    <w:name w:val="Основной текст с отступом Знак"/>
    <w:link w:val="a3"/>
    <w:semiHidden/>
    <w:rsid w:val="009D4562"/>
    <w:rPr>
      <w:sz w:val="24"/>
      <w:lang w:val="ru-RU" w:eastAsia="ru-RU" w:bidi="ar-SA"/>
    </w:rPr>
  </w:style>
  <w:style w:type="paragraph" w:styleId="a5">
    <w:name w:val="footer"/>
    <w:basedOn w:val="a"/>
    <w:link w:val="a6"/>
    <w:uiPriority w:val="99"/>
    <w:rsid w:val="009D4562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0"/>
    <w:rsid w:val="009D4562"/>
  </w:style>
  <w:style w:type="paragraph" w:styleId="a8">
    <w:name w:val="List Paragraph"/>
    <w:basedOn w:val="a"/>
    <w:uiPriority w:val="34"/>
    <w:qFormat/>
    <w:rsid w:val="009D45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51679F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times1404200418041e2">
    <w:name w:val="times14___0420_0418_041e2"/>
    <w:basedOn w:val="a"/>
    <w:rsid w:val="00322683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322683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322683"/>
  </w:style>
  <w:style w:type="character" w:customStyle="1" w:styleId="times1404200418041e2char">
    <w:name w:val="times14___0420_0418_041e2__char"/>
    <w:basedOn w:val="a0"/>
    <w:rsid w:val="00322683"/>
  </w:style>
  <w:style w:type="paragraph" w:customStyle="1" w:styleId="Times1412">
    <w:name w:val="Стиль Timesмаркер14 + Междустр.интервал:  множитель 12 ин"/>
    <w:basedOn w:val="a"/>
    <w:rsid w:val="00322683"/>
    <w:pPr>
      <w:numPr>
        <w:numId w:val="5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613E0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13E0D"/>
    <w:rPr>
      <w:sz w:val="28"/>
      <w:szCs w:val="24"/>
      <w:lang w:val="ru-RU" w:eastAsia="ru-RU" w:bidi="ar-SA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8527E9"/>
  </w:style>
  <w:style w:type="paragraph" w:customStyle="1" w:styleId="FORMATTEXT">
    <w:name w:val=".FORMATTEXT"/>
    <w:rsid w:val="008527E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E2132A"/>
    <w:pPr>
      <w:spacing w:before="100" w:beforeAutospacing="1" w:after="100" w:afterAutospacing="1"/>
    </w:pPr>
  </w:style>
  <w:style w:type="paragraph" w:styleId="a9">
    <w:name w:val="Body Text"/>
    <w:basedOn w:val="a"/>
    <w:link w:val="aa"/>
    <w:unhideWhenUsed/>
    <w:rsid w:val="00E2132A"/>
    <w:pPr>
      <w:spacing w:after="120"/>
    </w:pPr>
  </w:style>
  <w:style w:type="character" w:customStyle="1" w:styleId="aa">
    <w:name w:val="Основной текст Знак"/>
    <w:link w:val="a9"/>
    <w:rsid w:val="00E2132A"/>
    <w:rPr>
      <w:sz w:val="24"/>
      <w:szCs w:val="24"/>
      <w:lang w:val="ru-RU" w:eastAsia="ru-RU" w:bidi="ar-SA"/>
    </w:rPr>
  </w:style>
  <w:style w:type="character" w:customStyle="1" w:styleId="st1">
    <w:name w:val="st1"/>
    <w:basedOn w:val="a0"/>
    <w:rsid w:val="001D166D"/>
  </w:style>
  <w:style w:type="paragraph" w:styleId="ab">
    <w:name w:val="Normal (Web)"/>
    <w:basedOn w:val="a"/>
    <w:uiPriority w:val="99"/>
    <w:rsid w:val="002B4ECA"/>
    <w:pPr>
      <w:spacing w:before="68" w:after="136"/>
    </w:pPr>
  </w:style>
  <w:style w:type="character" w:customStyle="1" w:styleId="googqs-tidbitgoogqs-tidbit-1">
    <w:name w:val="goog_qs-tidbit goog_qs-tidbit-1"/>
    <w:basedOn w:val="a0"/>
    <w:rsid w:val="002B4ECA"/>
  </w:style>
  <w:style w:type="paragraph" w:styleId="ac">
    <w:name w:val="Title"/>
    <w:basedOn w:val="a"/>
    <w:next w:val="a"/>
    <w:link w:val="ad"/>
    <w:qFormat/>
    <w:rsid w:val="003225E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225E1"/>
    <w:rPr>
      <w:rFonts w:ascii="Cambria" w:hAnsi="Cambria"/>
      <w:b/>
      <w:bCs/>
      <w:kern w:val="28"/>
      <w:sz w:val="32"/>
      <w:szCs w:val="32"/>
    </w:rPr>
  </w:style>
  <w:style w:type="character" w:styleId="ae">
    <w:name w:val="Book Title"/>
    <w:uiPriority w:val="33"/>
    <w:qFormat/>
    <w:rsid w:val="003225E1"/>
    <w:rPr>
      <w:b/>
      <w:bCs/>
      <w:smallCaps/>
      <w:spacing w:val="5"/>
    </w:rPr>
  </w:style>
  <w:style w:type="table" w:styleId="af">
    <w:name w:val="Table Grid"/>
    <w:basedOn w:val="a1"/>
    <w:rsid w:val="005D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9C2630"/>
    <w:rPr>
      <w:b/>
      <w:bCs/>
      <w:kern w:val="32"/>
      <w:sz w:val="28"/>
      <w:szCs w:val="32"/>
      <w:lang w:val="x-none" w:eastAsia="x-none"/>
    </w:rPr>
  </w:style>
  <w:style w:type="paragraph" w:styleId="af0">
    <w:name w:val="TOC Heading"/>
    <w:basedOn w:val="1"/>
    <w:next w:val="a"/>
    <w:uiPriority w:val="39"/>
    <w:unhideWhenUsed/>
    <w:qFormat/>
    <w:rsid w:val="00F73F2A"/>
    <w:pPr>
      <w:keepLines/>
      <w:spacing w:before="480" w:after="0" w:line="276" w:lineRule="auto"/>
      <w:outlineLvl w:val="9"/>
    </w:pPr>
    <w:rPr>
      <w:color w:val="365F91"/>
      <w:kern w:val="0"/>
      <w:szCs w:val="28"/>
      <w:lang w:eastAsia="en-US"/>
    </w:rPr>
  </w:style>
  <w:style w:type="paragraph" w:styleId="11">
    <w:name w:val="toc 1"/>
    <w:basedOn w:val="a"/>
    <w:next w:val="a"/>
    <w:autoRedefine/>
    <w:uiPriority w:val="39"/>
    <w:rsid w:val="00BF41FD"/>
    <w:pPr>
      <w:tabs>
        <w:tab w:val="right" w:leader="dot" w:pos="9345"/>
      </w:tabs>
      <w:jc w:val="both"/>
    </w:pPr>
  </w:style>
  <w:style w:type="paragraph" w:styleId="21">
    <w:name w:val="toc 2"/>
    <w:basedOn w:val="a"/>
    <w:next w:val="a"/>
    <w:autoRedefine/>
    <w:uiPriority w:val="39"/>
    <w:rsid w:val="00F73F2A"/>
    <w:pPr>
      <w:ind w:left="240"/>
    </w:pPr>
  </w:style>
  <w:style w:type="character" w:styleId="af1">
    <w:name w:val="Hyperlink"/>
    <w:uiPriority w:val="99"/>
    <w:unhideWhenUsed/>
    <w:rsid w:val="00F73F2A"/>
    <w:rPr>
      <w:color w:val="0000FF"/>
      <w:u w:val="single"/>
    </w:rPr>
  </w:style>
  <w:style w:type="paragraph" w:styleId="af2">
    <w:name w:val="header"/>
    <w:basedOn w:val="a"/>
    <w:link w:val="af3"/>
    <w:rsid w:val="00E856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3">
    <w:name w:val="Верхний колонтитул Знак"/>
    <w:link w:val="af2"/>
    <w:rsid w:val="00E856FA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E856FA"/>
    <w:rPr>
      <w:sz w:val="24"/>
      <w:szCs w:val="24"/>
    </w:rPr>
  </w:style>
  <w:style w:type="paragraph" w:styleId="af4">
    <w:name w:val="Balloon Text"/>
    <w:basedOn w:val="a"/>
    <w:link w:val="af5"/>
    <w:rsid w:val="0066729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66729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069D4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af6">
    <w:name w:val="Placeholder Text"/>
    <w:basedOn w:val="a0"/>
    <w:uiPriority w:val="99"/>
    <w:semiHidden/>
    <w:rsid w:val="00481D4A"/>
    <w:rPr>
      <w:color w:val="808080"/>
    </w:rPr>
  </w:style>
  <w:style w:type="character" w:customStyle="1" w:styleId="shorttext">
    <w:name w:val="short_text"/>
    <w:basedOn w:val="a0"/>
    <w:rsid w:val="00A15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88F99F-BA42-4199-9296-75383E28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1</Pages>
  <Words>5128</Words>
  <Characters>29234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УКАЗАНИЯ ПО ВЫПОЛНЕНИЮ,</vt:lpstr>
    </vt:vector>
  </TitlesOfParts>
  <Company>lins</Company>
  <LinksUpToDate>false</LinksUpToDate>
  <CharactersWithSpaces>34294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ПО ВЫПОЛНЕНИЮ,</dc:title>
  <dc:creator>Artem</dc:creator>
  <cp:lastModifiedBy>Andrei</cp:lastModifiedBy>
  <cp:revision>1144</cp:revision>
  <cp:lastPrinted>2016-04-08T06:40:00Z</cp:lastPrinted>
  <dcterms:created xsi:type="dcterms:W3CDTF">2016-12-28T23:36:00Z</dcterms:created>
  <dcterms:modified xsi:type="dcterms:W3CDTF">2017-01-29T00:47:00Z</dcterms:modified>
</cp:coreProperties>
</file>