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60D" w:rsidRPr="0067060D" w:rsidRDefault="0067060D" w:rsidP="0067060D">
      <w:pPr>
        <w:spacing w:line="240" w:lineRule="auto"/>
        <w:jc w:val="center"/>
        <w:rPr>
          <w:rFonts w:cs="Arial"/>
          <w:noProof/>
          <w:color w:val="000000"/>
          <w:sz w:val="36"/>
          <w:szCs w:val="36"/>
          <w:u w:val="single"/>
          <w:lang w:val="en-US"/>
        </w:rPr>
      </w:pPr>
      <w:r w:rsidRPr="0067060D">
        <w:rPr>
          <w:rFonts w:cs="Arial"/>
          <w:b/>
          <w:noProof/>
          <w:color w:val="000000"/>
          <w:sz w:val="36"/>
          <w:szCs w:val="36"/>
          <w:u w:val="single"/>
          <w:lang w:val="en-US"/>
        </w:rPr>
        <w:t>НЕФУНКЦИОНАЛЬНОЕ ТЕСТИРОВАНИЕ</w:t>
      </w:r>
    </w:p>
    <w:p w:rsidR="0067060D" w:rsidRPr="0067060D" w:rsidRDefault="0067060D" w:rsidP="0067060D">
      <w:pPr>
        <w:spacing w:line="240" w:lineRule="auto"/>
        <w:rPr>
          <w:rFonts w:cs="Arial"/>
          <w:noProof/>
          <w:color w:val="000000"/>
          <w:lang w:val="en-US"/>
        </w:rPr>
      </w:pPr>
    </w:p>
    <w:p w:rsidR="005551AA" w:rsidRPr="0067060D" w:rsidRDefault="0067060D" w:rsidP="0067060D">
      <w:pPr>
        <w:spacing w:line="240" w:lineRule="auto"/>
        <w:rPr>
          <w:rFonts w:cs="Arial"/>
          <w:b/>
          <w:noProof/>
          <w:color w:val="000000"/>
          <w:lang w:val="en-US"/>
        </w:rPr>
      </w:pPr>
      <w:r w:rsidRPr="0067060D">
        <w:rPr>
          <w:rFonts w:cs="Arial"/>
          <w:b/>
          <w:noProof/>
          <w:color w:val="000000"/>
          <w:lang w:val="en-US"/>
        </w:rPr>
        <w:t xml:space="preserve">ЗАДАЧА: </w:t>
      </w:r>
      <w:bookmarkStart w:id="0" w:name="_GoBack"/>
      <w:bookmarkEnd w:id="0"/>
    </w:p>
    <w:p w:rsidR="005551AA" w:rsidRPr="0067060D" w:rsidRDefault="005551AA" w:rsidP="0067060D">
      <w:pPr>
        <w:pStyle w:val="a5"/>
        <w:numPr>
          <w:ilvl w:val="0"/>
          <w:numId w:val="2"/>
        </w:numPr>
        <w:spacing w:line="240" w:lineRule="auto"/>
        <w:rPr>
          <w:rFonts w:cs="Arial"/>
          <w:noProof/>
          <w:color w:val="000000"/>
          <w:lang w:val="en-US"/>
        </w:rPr>
      </w:pPr>
      <w:r w:rsidRPr="0067060D">
        <w:rPr>
          <w:rFonts w:cs="Arial"/>
          <w:noProof/>
          <w:color w:val="000000"/>
          <w:lang w:val="en-US"/>
        </w:rPr>
        <w:t>Описать</w:t>
      </w:r>
      <w:r w:rsidR="0067060D" w:rsidRPr="0067060D">
        <w:rPr>
          <w:rFonts w:cs="Arial"/>
          <w:noProof/>
          <w:color w:val="000000"/>
          <w:lang w:val="en-US"/>
        </w:rPr>
        <w:t>,</w:t>
      </w:r>
      <w:r w:rsidRPr="0067060D">
        <w:rPr>
          <w:rFonts w:cs="Arial"/>
          <w:noProof/>
          <w:color w:val="000000"/>
          <w:lang w:val="en-US"/>
        </w:rPr>
        <w:t xml:space="preserve"> как будете тестировать любой предмет, используя виды нефункционального тестирования</w:t>
      </w:r>
      <w:r w:rsidR="0067060D" w:rsidRPr="0067060D">
        <w:rPr>
          <w:rFonts w:cs="Arial"/>
          <w:noProof/>
          <w:color w:val="000000"/>
          <w:lang w:val="en-US"/>
        </w:rPr>
        <w:t>.</w:t>
      </w:r>
    </w:p>
    <w:p w:rsidR="00E344CA" w:rsidRPr="0067060D" w:rsidRDefault="005551AA" w:rsidP="0067060D">
      <w:pPr>
        <w:pStyle w:val="a5"/>
        <w:numPr>
          <w:ilvl w:val="0"/>
          <w:numId w:val="2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noProof/>
          <w:lang w:val="en-US"/>
        </w:rPr>
        <w:t>Можете взять либо любой предмет из жизни. Либо попробовать замахнуться на какое-то ПО на выбор</w:t>
      </w:r>
      <w:r w:rsidR="0067060D" w:rsidRPr="0067060D">
        <w:rPr>
          <w:rFonts w:cs="Arial"/>
          <w:noProof/>
          <w:lang w:val="en-US"/>
        </w:rPr>
        <w:t>.</w:t>
      </w:r>
    </w:p>
    <w:p w:rsidR="0067060D" w:rsidRPr="0067060D" w:rsidRDefault="0067060D" w:rsidP="0067060D">
      <w:pPr>
        <w:pBdr>
          <w:bottom w:val="single" w:sz="12" w:space="1" w:color="auto"/>
        </w:pBdr>
        <w:spacing w:line="240" w:lineRule="auto"/>
        <w:rPr>
          <w:rFonts w:cs="Arial"/>
          <w:noProof/>
          <w:lang w:val="en-US"/>
        </w:rPr>
      </w:pPr>
    </w:p>
    <w:p w:rsidR="0067060D" w:rsidRPr="0067060D" w:rsidRDefault="0067060D" w:rsidP="0067060D">
      <w:pPr>
        <w:spacing w:line="240" w:lineRule="auto"/>
        <w:rPr>
          <w:rFonts w:cs="Arial"/>
          <w:noProof/>
          <w:lang w:val="en-US"/>
        </w:rPr>
      </w:pPr>
    </w:p>
    <w:p w:rsidR="0067060D" w:rsidRPr="0067060D" w:rsidRDefault="0067060D" w:rsidP="0067060D">
      <w:pPr>
        <w:spacing w:line="240" w:lineRule="auto"/>
        <w:rPr>
          <w:rFonts w:cs="Arial"/>
          <w:b/>
          <w:noProof/>
          <w:color w:val="000000"/>
          <w:lang w:val="en-US"/>
        </w:rPr>
      </w:pPr>
      <w:r w:rsidRPr="0067060D">
        <w:rPr>
          <w:rFonts w:cs="Arial"/>
          <w:b/>
          <w:noProof/>
          <w:color w:val="000000"/>
          <w:lang w:val="en-US"/>
        </w:rPr>
        <w:t>РЕШЕНИЕ</w:t>
      </w:r>
      <w:r w:rsidRPr="0067060D">
        <w:rPr>
          <w:rFonts w:cs="Arial"/>
          <w:b/>
          <w:noProof/>
          <w:color w:val="000000"/>
          <w:lang w:val="en-US"/>
        </w:rPr>
        <w:t xml:space="preserve">: </w:t>
      </w:r>
    </w:p>
    <w:p w:rsidR="0067060D" w:rsidRPr="0067060D" w:rsidRDefault="0067060D" w:rsidP="0067060D">
      <w:pPr>
        <w:pStyle w:val="a5"/>
        <w:numPr>
          <w:ilvl w:val="0"/>
          <w:numId w:val="3"/>
        </w:numPr>
        <w:spacing w:line="240" w:lineRule="auto"/>
        <w:rPr>
          <w:rFonts w:cs="Arial"/>
          <w:noProof/>
          <w:spacing w:val="-2"/>
          <w:lang w:val="en-US"/>
        </w:rPr>
      </w:pPr>
      <w:r w:rsidRPr="0067060D">
        <w:rPr>
          <w:rFonts w:cs="Arial"/>
          <w:noProof/>
          <w:spacing w:val="-2"/>
          <w:lang w:val="en-US"/>
        </w:rPr>
        <w:t xml:space="preserve">Выберем 2 объекта: </w:t>
      </w:r>
    </w:p>
    <w:p w:rsidR="0067060D" w:rsidRPr="0067060D" w:rsidRDefault="0067060D" w:rsidP="0067060D">
      <w:pPr>
        <w:pStyle w:val="a5"/>
        <w:numPr>
          <w:ilvl w:val="1"/>
          <w:numId w:val="3"/>
        </w:numPr>
        <w:spacing w:line="240" w:lineRule="auto"/>
        <w:ind w:left="714" w:hanging="357"/>
        <w:rPr>
          <w:rFonts w:cs="Arial"/>
          <w:noProof/>
          <w:spacing w:val="-2"/>
          <w:lang w:val="en-US"/>
        </w:rPr>
      </w:pPr>
      <w:r w:rsidRPr="0067060D">
        <w:rPr>
          <w:rFonts w:cs="Arial"/>
          <w:noProof/>
          <w:spacing w:val="-2"/>
          <w:lang w:val="en-US"/>
        </w:rPr>
        <w:t xml:space="preserve">ПО -- </w:t>
      </w:r>
      <w:r w:rsidRPr="0067060D">
        <w:rPr>
          <w:rFonts w:cs="Arial"/>
          <w:noProof/>
          <w:spacing w:val="-2"/>
          <w:lang w:val="en-US"/>
        </w:rPr>
        <w:t>Веб-сайт сети ресторанов «Pomodoro»</w:t>
      </w:r>
      <w:r w:rsidRPr="0067060D">
        <w:rPr>
          <w:rFonts w:cs="Arial"/>
          <w:noProof/>
          <w:spacing w:val="-2"/>
          <w:lang w:val="en-US"/>
        </w:rPr>
        <w:t>;</w:t>
      </w:r>
    </w:p>
    <w:p w:rsidR="0067060D" w:rsidRPr="0067060D" w:rsidRDefault="0067060D" w:rsidP="0067060D">
      <w:pPr>
        <w:pStyle w:val="a5"/>
        <w:numPr>
          <w:ilvl w:val="1"/>
          <w:numId w:val="3"/>
        </w:numPr>
        <w:spacing w:line="240" w:lineRule="auto"/>
        <w:ind w:left="714" w:hanging="357"/>
        <w:rPr>
          <w:rFonts w:cs="Arial"/>
          <w:noProof/>
          <w:spacing w:val="-2"/>
          <w:lang w:val="en-US"/>
        </w:rPr>
      </w:pPr>
      <w:r w:rsidRPr="0067060D">
        <w:rPr>
          <w:rFonts w:cs="Arial"/>
          <w:noProof/>
          <w:spacing w:val="-2"/>
          <w:lang w:val="en-US"/>
        </w:rPr>
        <w:t>Объект из жизни – экскаватор «</w:t>
      </w:r>
      <w:r w:rsidRPr="0067060D">
        <w:rPr>
          <w:rFonts w:cs="Arial"/>
          <w:noProof/>
          <w:spacing w:val="-2"/>
          <w:lang w:val="en-US"/>
        </w:rPr>
        <w:t>Caterpillar</w:t>
      </w:r>
      <w:r w:rsidRPr="0067060D">
        <w:rPr>
          <w:rFonts w:cs="Arial"/>
          <w:noProof/>
          <w:spacing w:val="-2"/>
          <w:lang w:val="en-US"/>
        </w:rPr>
        <w:t>».</w:t>
      </w:r>
    </w:p>
    <w:p w:rsidR="005551AA" w:rsidRPr="0067060D" w:rsidRDefault="005551AA" w:rsidP="0067060D">
      <w:pPr>
        <w:spacing w:line="240" w:lineRule="auto"/>
        <w:rPr>
          <w:rFonts w:cs="Arial"/>
          <w:noProof/>
          <w:lang w:val="en-US"/>
        </w:rPr>
      </w:pPr>
    </w:p>
    <w:p w:rsidR="00C66BB6" w:rsidRPr="0067060D" w:rsidRDefault="00C66BB6" w:rsidP="0067060D">
      <w:pPr>
        <w:spacing w:line="240" w:lineRule="auto"/>
        <w:jc w:val="center"/>
        <w:rPr>
          <w:rFonts w:cs="Arial"/>
          <w:noProof/>
          <w:lang w:val="en-US"/>
        </w:rPr>
      </w:pPr>
      <w:r w:rsidRPr="0067060D">
        <w:rPr>
          <w:noProof/>
          <w:lang w:val="en-US" w:eastAsia="ru-RU"/>
        </w:rPr>
        <w:drawing>
          <wp:inline distT="0" distB="0" distL="0" distR="0" wp14:anchorId="6C41968F" wp14:editId="2B39D214">
            <wp:extent cx="982638" cy="359897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0290" cy="35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B6" w:rsidRPr="0067060D" w:rsidRDefault="000003C6" w:rsidP="0067060D">
      <w:pPr>
        <w:spacing w:line="240" w:lineRule="auto"/>
        <w:jc w:val="center"/>
        <w:rPr>
          <w:rFonts w:cs="Arial"/>
          <w:b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Объект</w:t>
      </w:r>
      <w:r w:rsidR="00C66BB6" w:rsidRPr="0067060D">
        <w:rPr>
          <w:rFonts w:cs="Arial"/>
          <w:b/>
          <w:noProof/>
          <w:lang w:val="en-US"/>
        </w:rPr>
        <w:t xml:space="preserve"> 1</w:t>
      </w:r>
    </w:p>
    <w:p w:rsidR="00C66BB6" w:rsidRPr="0067060D" w:rsidRDefault="00C66BB6" w:rsidP="0067060D">
      <w:pPr>
        <w:spacing w:line="240" w:lineRule="auto"/>
        <w:jc w:val="center"/>
        <w:rPr>
          <w:rFonts w:cs="Arial"/>
          <w:b/>
          <w:noProof/>
          <w:sz w:val="28"/>
          <w:lang w:val="en-US"/>
        </w:rPr>
      </w:pPr>
      <w:r w:rsidRPr="0067060D">
        <w:rPr>
          <w:rFonts w:cs="Arial"/>
          <w:b/>
          <w:noProof/>
          <w:sz w:val="28"/>
          <w:lang w:val="en-US"/>
        </w:rPr>
        <w:t>Веб</w:t>
      </w:r>
      <w:r w:rsidR="000003C6" w:rsidRPr="0067060D">
        <w:rPr>
          <w:rFonts w:cs="Arial"/>
          <w:b/>
          <w:noProof/>
          <w:sz w:val="28"/>
          <w:lang w:val="en-US"/>
        </w:rPr>
        <w:t>-сайт сети ресторанов «Pomodoro»</w:t>
      </w:r>
    </w:p>
    <w:p w:rsidR="000003C6" w:rsidRPr="0067060D" w:rsidRDefault="000003C6" w:rsidP="0067060D">
      <w:pPr>
        <w:spacing w:line="240" w:lineRule="auto"/>
        <w:jc w:val="center"/>
        <w:rPr>
          <w:rFonts w:cs="Arial"/>
          <w:noProof/>
          <w:lang w:val="en-US"/>
        </w:rPr>
      </w:pPr>
      <w:r w:rsidRPr="0067060D">
        <w:rPr>
          <w:rFonts w:cs="Arial"/>
          <w:noProof/>
          <w:lang w:val="en-US"/>
        </w:rPr>
        <w:t xml:space="preserve"> </w:t>
      </w:r>
      <w:hyperlink r:id="rId7" w:history="1">
        <w:r w:rsidRPr="0067060D">
          <w:rPr>
            <w:rStyle w:val="a4"/>
            <w:rFonts w:cs="Arial"/>
            <w:noProof/>
            <w:lang w:val="en-US"/>
          </w:rPr>
          <w:t>https://pomodoro.od.ua/</w:t>
        </w:r>
      </w:hyperlink>
    </w:p>
    <w:p w:rsidR="000003C6" w:rsidRPr="0067060D" w:rsidRDefault="000003C6" w:rsidP="0067060D">
      <w:pPr>
        <w:spacing w:line="240" w:lineRule="auto"/>
        <w:rPr>
          <w:rFonts w:cs="Arial"/>
          <w:noProof/>
          <w:lang w:val="en-US"/>
        </w:rPr>
      </w:pPr>
    </w:p>
    <w:p w:rsidR="00960430" w:rsidRPr="0067060D" w:rsidRDefault="00960430" w:rsidP="0067060D">
      <w:pPr>
        <w:pStyle w:val="a5"/>
        <w:numPr>
          <w:ilvl w:val="0"/>
          <w:numId w:val="3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noProof/>
          <w:lang w:val="en-US"/>
        </w:rPr>
        <w:t>Прежде всего</w:t>
      </w:r>
      <w:r w:rsidR="00346CB2" w:rsidRPr="0067060D">
        <w:rPr>
          <w:rFonts w:cs="Arial"/>
          <w:noProof/>
          <w:lang w:val="en-US"/>
        </w:rPr>
        <w:t>,</w:t>
      </w:r>
      <w:r w:rsidRPr="0067060D">
        <w:rPr>
          <w:rFonts w:cs="Arial"/>
          <w:noProof/>
          <w:lang w:val="en-US"/>
        </w:rPr>
        <w:t xml:space="preserve"> надо обратиться к требованиям к данному веб-сайту.</w:t>
      </w:r>
    </w:p>
    <w:p w:rsidR="00960430" w:rsidRPr="0067060D" w:rsidRDefault="00960430" w:rsidP="0067060D">
      <w:pPr>
        <w:pStyle w:val="a5"/>
        <w:numPr>
          <w:ilvl w:val="0"/>
          <w:numId w:val="3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noProof/>
          <w:lang w:val="en-US"/>
        </w:rPr>
        <w:t>Предположим, что их нет (как в данном примере).</w:t>
      </w:r>
    </w:p>
    <w:p w:rsidR="00960430" w:rsidRPr="0067060D" w:rsidRDefault="00960430" w:rsidP="0067060D">
      <w:pPr>
        <w:pStyle w:val="a5"/>
        <w:numPr>
          <w:ilvl w:val="0"/>
          <w:numId w:val="3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noProof/>
          <w:lang w:val="en-US"/>
        </w:rPr>
        <w:t>Тогда опираемся на здравый смысл и опыт.</w:t>
      </w:r>
    </w:p>
    <w:p w:rsidR="000003C6" w:rsidRPr="0067060D" w:rsidRDefault="000003C6" w:rsidP="0067060D">
      <w:pPr>
        <w:spacing w:line="240" w:lineRule="auto"/>
        <w:rPr>
          <w:rFonts w:cs="Arial"/>
          <w:noProof/>
          <w:sz w:val="10"/>
          <w:szCs w:val="10"/>
          <w:lang w:val="en-US"/>
        </w:rPr>
      </w:pPr>
    </w:p>
    <w:p w:rsidR="000003C6" w:rsidRPr="0067060D" w:rsidRDefault="00FF0EC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b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Тестирования производительности:</w:t>
      </w:r>
    </w:p>
    <w:p w:rsidR="000003C6" w:rsidRPr="0067060D" w:rsidRDefault="000003C6" w:rsidP="0067060D">
      <w:pPr>
        <w:pStyle w:val="a5"/>
        <w:numPr>
          <w:ilvl w:val="1"/>
          <w:numId w:val="1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нагрузочное тестирование</w:t>
      </w:r>
      <w:r w:rsidRPr="0067060D">
        <w:rPr>
          <w:rFonts w:cs="Arial"/>
          <w:noProof/>
          <w:lang w:val="en-US"/>
        </w:rPr>
        <w:t xml:space="preserve">  – протестировать работу сайта при одновременном посещении больш</w:t>
      </w:r>
      <w:r w:rsidR="00802792" w:rsidRPr="0067060D">
        <w:rPr>
          <w:rFonts w:cs="Arial"/>
          <w:noProof/>
          <w:lang w:val="en-US"/>
        </w:rPr>
        <w:t>им</w:t>
      </w:r>
      <w:r w:rsidRPr="0067060D">
        <w:rPr>
          <w:rFonts w:cs="Arial"/>
          <w:noProof/>
          <w:lang w:val="en-US"/>
        </w:rPr>
        <w:t xml:space="preserve"> количеств</w:t>
      </w:r>
      <w:r w:rsidR="00802792" w:rsidRPr="0067060D">
        <w:rPr>
          <w:rFonts w:cs="Arial"/>
          <w:noProof/>
          <w:lang w:val="en-US"/>
        </w:rPr>
        <w:t>ом</w:t>
      </w:r>
      <w:r w:rsidRPr="0067060D">
        <w:rPr>
          <w:rFonts w:cs="Arial"/>
          <w:noProof/>
          <w:lang w:val="en-US"/>
        </w:rPr>
        <w:t xml:space="preserve"> пользователей – 1000 </w:t>
      </w:r>
      <w:r w:rsidR="00802792" w:rsidRPr="0067060D">
        <w:rPr>
          <w:rFonts w:cs="Arial"/>
          <w:noProof/>
          <w:lang w:val="en-US"/>
        </w:rPr>
        <w:t>чел – постепенно увеличиват</w:t>
      </w:r>
      <w:r w:rsidR="00FF0EC0" w:rsidRPr="0067060D">
        <w:rPr>
          <w:rFonts w:cs="Arial"/>
          <w:noProof/>
          <w:lang w:val="en-US"/>
        </w:rPr>
        <w:t>ь нагрузку сайта пользователями;</w:t>
      </w:r>
    </w:p>
    <w:p w:rsidR="000003C6" w:rsidRPr="0067060D" w:rsidRDefault="000003C6" w:rsidP="0067060D">
      <w:pPr>
        <w:pStyle w:val="a5"/>
        <w:numPr>
          <w:ilvl w:val="1"/>
          <w:numId w:val="1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стрессовое тестирование</w:t>
      </w:r>
      <w:r w:rsidRPr="0067060D">
        <w:rPr>
          <w:rFonts w:cs="Arial"/>
          <w:noProof/>
          <w:lang w:val="en-US"/>
        </w:rPr>
        <w:t xml:space="preserve"> </w:t>
      </w:r>
      <w:r w:rsidR="00802792" w:rsidRPr="0067060D">
        <w:rPr>
          <w:rFonts w:cs="Arial"/>
          <w:noProof/>
          <w:lang w:val="en-US"/>
        </w:rPr>
        <w:t xml:space="preserve"> – протестировать работу сайта при резком повышении количества пользователей (например, в день скидок) со среднего до запредельного – до 10 000 чел – резко увеличить загрузку сайта пользователями</w:t>
      </w:r>
      <w:r w:rsidR="00FF0EC0" w:rsidRPr="0067060D">
        <w:rPr>
          <w:rFonts w:cs="Arial"/>
          <w:noProof/>
          <w:lang w:val="en-US"/>
        </w:rPr>
        <w:t>;</w:t>
      </w:r>
    </w:p>
    <w:p w:rsidR="000003C6" w:rsidRPr="0067060D" w:rsidRDefault="000003C6" w:rsidP="0067060D">
      <w:pPr>
        <w:pStyle w:val="a5"/>
        <w:numPr>
          <w:ilvl w:val="1"/>
          <w:numId w:val="1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стабильности или над</w:t>
      </w:r>
      <w:r w:rsidR="00802792" w:rsidRPr="0067060D">
        <w:rPr>
          <w:rFonts w:cs="Arial"/>
          <w:b/>
          <w:noProof/>
          <w:lang w:val="en-US"/>
        </w:rPr>
        <w:t>ё</w:t>
      </w:r>
      <w:r w:rsidRPr="0067060D">
        <w:rPr>
          <w:rFonts w:cs="Arial"/>
          <w:b/>
          <w:noProof/>
          <w:lang w:val="en-US"/>
        </w:rPr>
        <w:t>жности</w:t>
      </w:r>
      <w:r w:rsidRPr="0067060D">
        <w:rPr>
          <w:rFonts w:cs="Arial"/>
          <w:noProof/>
          <w:lang w:val="en-US"/>
        </w:rPr>
        <w:t xml:space="preserve"> </w:t>
      </w:r>
      <w:r w:rsidR="00802792" w:rsidRPr="0067060D">
        <w:rPr>
          <w:rFonts w:cs="Arial"/>
          <w:noProof/>
          <w:lang w:val="en-US"/>
        </w:rPr>
        <w:t>–стабильн</w:t>
      </w:r>
      <w:r w:rsidR="0067060D" w:rsidRPr="0067060D">
        <w:rPr>
          <w:rFonts w:cs="Arial"/>
          <w:noProof/>
          <w:lang w:val="en-US"/>
        </w:rPr>
        <w:t>ая</w:t>
      </w:r>
      <w:r w:rsidR="00802792" w:rsidRPr="0067060D">
        <w:rPr>
          <w:rFonts w:cs="Arial"/>
          <w:noProof/>
          <w:lang w:val="en-US"/>
        </w:rPr>
        <w:t xml:space="preserve"> работ</w:t>
      </w:r>
      <w:r w:rsidR="0067060D" w:rsidRPr="0067060D">
        <w:rPr>
          <w:rFonts w:cs="Arial"/>
          <w:noProof/>
          <w:lang w:val="en-US"/>
        </w:rPr>
        <w:t>а</w:t>
      </w:r>
      <w:r w:rsidR="00802792" w:rsidRPr="0067060D">
        <w:rPr>
          <w:rFonts w:cs="Arial"/>
          <w:noProof/>
          <w:lang w:val="en-US"/>
        </w:rPr>
        <w:t xml:space="preserve"> сайта на средней загрузке на протя</w:t>
      </w:r>
      <w:r w:rsidR="0067060D" w:rsidRPr="0067060D">
        <w:rPr>
          <w:rFonts w:cs="Arial"/>
          <w:noProof/>
          <w:lang w:val="en-US"/>
        </w:rPr>
        <w:t>-</w:t>
      </w:r>
      <w:r w:rsidR="00802792" w:rsidRPr="0067060D">
        <w:rPr>
          <w:rFonts w:cs="Arial"/>
          <w:noProof/>
          <w:spacing w:val="-2"/>
          <w:lang w:val="en-US"/>
        </w:rPr>
        <w:t xml:space="preserve">жении длительного периода – </w:t>
      </w:r>
      <w:r w:rsidR="0067060D" w:rsidRPr="0067060D">
        <w:rPr>
          <w:rFonts w:cs="Arial"/>
          <w:noProof/>
          <w:spacing w:val="-2"/>
          <w:lang w:val="en-US"/>
        </w:rPr>
        <w:t>н</w:t>
      </w:r>
      <w:r w:rsidR="00802792" w:rsidRPr="0067060D">
        <w:rPr>
          <w:rFonts w:cs="Arial"/>
          <w:noProof/>
          <w:spacing w:val="-2"/>
          <w:lang w:val="en-US"/>
        </w:rPr>
        <w:t>агрузить сайт средним кол</w:t>
      </w:r>
      <w:r w:rsidR="0067060D" w:rsidRPr="0067060D">
        <w:rPr>
          <w:rFonts w:cs="Arial"/>
          <w:noProof/>
          <w:spacing w:val="-2"/>
          <w:lang w:val="en-US"/>
        </w:rPr>
        <w:t>-</w:t>
      </w:r>
      <w:r w:rsidR="00802792" w:rsidRPr="0067060D">
        <w:rPr>
          <w:rFonts w:cs="Arial"/>
          <w:noProof/>
          <w:spacing w:val="-2"/>
          <w:lang w:val="en-US"/>
        </w:rPr>
        <w:t>вом пользователей и оставить на выходные</w:t>
      </w:r>
      <w:r w:rsidR="0067060D" w:rsidRPr="0067060D">
        <w:rPr>
          <w:rFonts w:cs="Arial"/>
          <w:noProof/>
          <w:spacing w:val="-2"/>
          <w:lang w:val="en-US"/>
        </w:rPr>
        <w:t>;</w:t>
      </w:r>
    </w:p>
    <w:p w:rsidR="000003C6" w:rsidRPr="0067060D" w:rsidRDefault="000003C6" w:rsidP="0067060D">
      <w:pPr>
        <w:pStyle w:val="a5"/>
        <w:numPr>
          <w:ilvl w:val="1"/>
          <w:numId w:val="1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объемное тестирование</w:t>
      </w:r>
      <w:r w:rsidRPr="0067060D">
        <w:rPr>
          <w:rFonts w:cs="Arial"/>
          <w:noProof/>
          <w:lang w:val="en-US"/>
        </w:rPr>
        <w:t xml:space="preserve"> </w:t>
      </w:r>
      <w:r w:rsidR="00802792" w:rsidRPr="0067060D">
        <w:rPr>
          <w:rFonts w:cs="Arial"/>
          <w:noProof/>
          <w:lang w:val="en-US"/>
        </w:rPr>
        <w:t>– сгенерировать 10 000 разнообразных видов блюд/напитков, посмотреть как они записываются в базу данных, как работает сайт при обращении к базе</w:t>
      </w:r>
      <w:r w:rsidR="00FF0EC0" w:rsidRPr="0067060D">
        <w:rPr>
          <w:rFonts w:cs="Arial"/>
          <w:noProof/>
          <w:lang w:val="en-US"/>
        </w:rPr>
        <w:t>.</w:t>
      </w:r>
    </w:p>
    <w:p w:rsidR="000003C6" w:rsidRPr="0067060D" w:rsidRDefault="000003C6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установки</w:t>
      </w:r>
      <w:r w:rsidRPr="0067060D">
        <w:rPr>
          <w:rFonts w:cs="Arial"/>
          <w:noProof/>
          <w:lang w:val="en-US"/>
        </w:rPr>
        <w:t xml:space="preserve"> </w:t>
      </w:r>
      <w:r w:rsidR="00D63718" w:rsidRPr="0067060D">
        <w:rPr>
          <w:rFonts w:cs="Arial"/>
          <w:noProof/>
          <w:lang w:val="en-US"/>
        </w:rPr>
        <w:t>– (если появится) приложение для ПК/смартфонов – протестировать, как это приложение инсталлируется/деинсталлируется на компьютер/смартфон</w:t>
      </w:r>
      <w:r w:rsidR="00FF0EC0" w:rsidRPr="0067060D">
        <w:rPr>
          <w:rFonts w:cs="Arial"/>
          <w:noProof/>
          <w:lang w:val="en-US"/>
        </w:rPr>
        <w:t>.</w:t>
      </w:r>
    </w:p>
    <w:p w:rsidR="000003C6" w:rsidRPr="0067060D" w:rsidRDefault="000003C6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удобства пользования</w:t>
      </w:r>
      <w:r w:rsidR="00FF0EC0" w:rsidRPr="0067060D">
        <w:rPr>
          <w:rFonts w:cs="Arial"/>
          <w:b/>
          <w:noProof/>
          <w:lang w:val="en-US"/>
        </w:rPr>
        <w:t>:</w:t>
      </w:r>
      <w:r w:rsidRPr="0067060D">
        <w:rPr>
          <w:rFonts w:cs="Arial"/>
          <w:b/>
          <w:noProof/>
          <w:lang w:val="en-US"/>
        </w:rPr>
        <w:t xml:space="preserve"> </w:t>
      </w:r>
    </w:p>
    <w:p w:rsidR="008E796C" w:rsidRPr="0067060D" w:rsidRDefault="008E796C" w:rsidP="0067060D">
      <w:pPr>
        <w:pStyle w:val="a5"/>
        <w:numPr>
          <w:ilvl w:val="1"/>
          <w:numId w:val="1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UX</w:t>
      </w:r>
      <w:r w:rsidRPr="0067060D">
        <w:rPr>
          <w:rFonts w:cs="Arial"/>
          <w:noProof/>
          <w:lang w:val="en-US"/>
        </w:rPr>
        <w:t xml:space="preserve"> – интуитивно удобное и понятное использование – </w:t>
      </w:r>
      <w:r w:rsidR="00A346DC" w:rsidRPr="0067060D">
        <w:rPr>
          <w:rFonts w:cs="Arial"/>
          <w:noProof/>
          <w:lang w:val="en-US"/>
        </w:rPr>
        <w:t>ссылки</w:t>
      </w:r>
      <w:r w:rsidRPr="0067060D">
        <w:rPr>
          <w:rFonts w:cs="Arial"/>
          <w:noProof/>
          <w:lang w:val="en-US"/>
        </w:rPr>
        <w:t xml:space="preserve"> при наведении подсвечиваются, </w:t>
      </w:r>
      <w:r w:rsidR="00A346DC" w:rsidRPr="0067060D">
        <w:rPr>
          <w:rFonts w:cs="Arial"/>
          <w:noProof/>
          <w:lang w:val="en-US"/>
        </w:rPr>
        <w:t xml:space="preserve">кнопки при наведении меняют оттенок, </w:t>
      </w:r>
      <w:r w:rsidRPr="0067060D">
        <w:rPr>
          <w:rFonts w:cs="Arial"/>
          <w:noProof/>
          <w:lang w:val="en-US"/>
        </w:rPr>
        <w:t>для изменения кол-ва выбранного товара введены кнопки «</w:t>
      </w:r>
      <w:r w:rsidR="00A346DC" w:rsidRPr="0067060D">
        <w:rPr>
          <w:rFonts w:cs="Arial"/>
          <w:noProof/>
          <w:lang w:val="en-US"/>
        </w:rPr>
        <w:t>+» … «–», при клике на телефонный номер в списке контактов – инициируется процесс звонка по выбранному номеру</w:t>
      </w:r>
      <w:r w:rsidR="00960430" w:rsidRPr="0067060D">
        <w:rPr>
          <w:rFonts w:cs="Arial"/>
          <w:noProof/>
          <w:lang w:val="en-US"/>
        </w:rPr>
        <w:t>. Проверить, что основные элементы находятся на «привычных» местах – корзина, авторизация, переключение локализац</w:t>
      </w:r>
      <w:r w:rsidR="00FF0EC0" w:rsidRPr="0067060D">
        <w:rPr>
          <w:rFonts w:cs="Arial"/>
          <w:noProof/>
          <w:lang w:val="en-US"/>
        </w:rPr>
        <w:t>ии, логотип не вынесены в футер;</w:t>
      </w:r>
    </w:p>
    <w:p w:rsidR="008E796C" w:rsidRPr="0067060D" w:rsidRDefault="008E796C" w:rsidP="0067060D">
      <w:pPr>
        <w:pStyle w:val="a5"/>
        <w:numPr>
          <w:ilvl w:val="1"/>
          <w:numId w:val="1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UI</w:t>
      </w:r>
      <w:r w:rsidR="00A346DC" w:rsidRPr="0067060D">
        <w:rPr>
          <w:rFonts w:cs="Arial"/>
          <w:noProof/>
          <w:lang w:val="en-US"/>
        </w:rPr>
        <w:t xml:space="preserve"> – проверить не нарушена ли вёрстка, как она отрабатывает на разных масштабах браузера, при разных размерах окна браузера</w:t>
      </w:r>
      <w:r w:rsidR="00366F08" w:rsidRPr="0067060D">
        <w:rPr>
          <w:rFonts w:cs="Arial"/>
          <w:noProof/>
          <w:lang w:val="en-US"/>
        </w:rPr>
        <w:t xml:space="preserve">; проверить что разные страницы сайта выполнены в одном стиле, проверить, что </w:t>
      </w:r>
      <w:r w:rsidR="00960430" w:rsidRPr="0067060D">
        <w:rPr>
          <w:rFonts w:cs="Arial"/>
          <w:noProof/>
          <w:lang w:val="en-US"/>
        </w:rPr>
        <w:t>текст достаточно контрастный и легко читаемый</w:t>
      </w:r>
      <w:r w:rsidR="00FF0EC0" w:rsidRPr="0067060D">
        <w:rPr>
          <w:rFonts w:cs="Arial"/>
          <w:noProof/>
          <w:lang w:val="en-US"/>
        </w:rPr>
        <w:t>.</w:t>
      </w:r>
    </w:p>
    <w:p w:rsidR="000003C6" w:rsidRPr="0067060D" w:rsidRDefault="000003C6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на отказ и восстановление</w:t>
      </w:r>
      <w:r w:rsidR="00960430" w:rsidRPr="0067060D">
        <w:rPr>
          <w:rFonts w:cs="Arial"/>
          <w:noProof/>
          <w:lang w:val="en-US"/>
        </w:rPr>
        <w:t xml:space="preserve"> – симулировать отказ сети, ОС – проверить, что сайт открывается, работает, восстановился на той же странице, где и был пользователь во время отказа</w:t>
      </w:r>
      <w:r w:rsidR="00FF0EC0" w:rsidRPr="0067060D">
        <w:rPr>
          <w:rFonts w:cs="Arial"/>
          <w:noProof/>
          <w:lang w:val="en-US"/>
        </w:rPr>
        <w:t>.</w:t>
      </w:r>
    </w:p>
    <w:p w:rsidR="000003C6" w:rsidRPr="0067060D" w:rsidRDefault="000003C6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безопасности</w:t>
      </w:r>
      <w:r w:rsidR="00017A10" w:rsidRPr="0067060D">
        <w:rPr>
          <w:rFonts w:cs="Arial"/>
          <w:noProof/>
          <w:lang w:val="en-US"/>
        </w:rPr>
        <w:t xml:space="preserve"> – проверить, что простой пользователь не может получить доступ к списку </w:t>
      </w:r>
      <w:r w:rsidR="00017A10" w:rsidRPr="0067060D">
        <w:rPr>
          <w:rFonts w:cs="Arial"/>
          <w:noProof/>
          <w:spacing w:val="-2"/>
          <w:lang w:val="en-US"/>
        </w:rPr>
        <w:t>пользовательских данных; проверить</w:t>
      </w:r>
      <w:r w:rsidR="0067060D" w:rsidRPr="0067060D">
        <w:rPr>
          <w:rFonts w:cs="Arial"/>
          <w:noProof/>
          <w:spacing w:val="-2"/>
          <w:lang w:val="en-US"/>
        </w:rPr>
        <w:t>,</w:t>
      </w:r>
      <w:r w:rsidR="00017A10" w:rsidRPr="0067060D">
        <w:rPr>
          <w:rFonts w:cs="Arial"/>
          <w:noProof/>
          <w:spacing w:val="-2"/>
          <w:lang w:val="en-US"/>
        </w:rPr>
        <w:t xml:space="preserve"> что нет пассивной подсказки</w:t>
      </w:r>
      <w:r w:rsidR="0067060D" w:rsidRPr="0067060D">
        <w:rPr>
          <w:rFonts w:cs="Arial"/>
          <w:noProof/>
          <w:spacing w:val="-2"/>
          <w:lang w:val="en-US"/>
        </w:rPr>
        <w:t>,</w:t>
      </w:r>
      <w:r w:rsidR="00017A10" w:rsidRPr="0067060D">
        <w:rPr>
          <w:rFonts w:cs="Arial"/>
          <w:noProof/>
          <w:spacing w:val="-2"/>
          <w:lang w:val="en-US"/>
        </w:rPr>
        <w:t xml:space="preserve"> что именно было введено некорректно</w:t>
      </w:r>
      <w:r w:rsidR="00017A10" w:rsidRPr="0067060D">
        <w:rPr>
          <w:rFonts w:cs="Arial"/>
          <w:noProof/>
          <w:lang w:val="en-US"/>
        </w:rPr>
        <w:t xml:space="preserve"> при авторизации (логин или пароль); проверить, что простой пользователь (авторизированный</w:t>
      </w:r>
      <w:r w:rsidR="00FB2D0E" w:rsidRPr="0067060D">
        <w:rPr>
          <w:rFonts w:cs="Arial"/>
          <w:noProof/>
          <w:lang w:val="en-US"/>
        </w:rPr>
        <w:t xml:space="preserve"> или нет</w:t>
      </w:r>
      <w:r w:rsidR="00017A10" w:rsidRPr="0067060D">
        <w:rPr>
          <w:rFonts w:cs="Arial"/>
          <w:noProof/>
          <w:lang w:val="en-US"/>
        </w:rPr>
        <w:t>)</w:t>
      </w:r>
      <w:r w:rsidR="00FB2D0E" w:rsidRPr="0067060D">
        <w:rPr>
          <w:rFonts w:cs="Arial"/>
          <w:noProof/>
          <w:lang w:val="en-US"/>
        </w:rPr>
        <w:t xml:space="preserve"> не может вносить не положенных изменений в контекстное содержание сайта</w:t>
      </w:r>
      <w:r w:rsidR="00FF0EC0" w:rsidRPr="0067060D">
        <w:rPr>
          <w:rFonts w:cs="Arial"/>
          <w:noProof/>
          <w:lang w:val="en-US"/>
        </w:rPr>
        <w:t>.</w:t>
      </w:r>
    </w:p>
    <w:p w:rsidR="00620EA8" w:rsidRPr="0067060D" w:rsidRDefault="00620EA8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Конфигурационное тестирование</w:t>
      </w:r>
      <w:r w:rsidRPr="0067060D">
        <w:rPr>
          <w:rFonts w:cs="Arial"/>
          <w:noProof/>
          <w:lang w:val="en-US"/>
        </w:rPr>
        <w:t xml:space="preserve"> – проверить, что сайт работает на разных компьютерах, с разными ОС при разных нагрузках</w:t>
      </w:r>
      <w:r w:rsidR="00FF0EC0" w:rsidRPr="0067060D">
        <w:rPr>
          <w:rFonts w:cs="Arial"/>
          <w:noProof/>
          <w:lang w:val="en-US"/>
        </w:rPr>
        <w:t>.</w:t>
      </w:r>
    </w:p>
    <w:p w:rsidR="000003C6" w:rsidRPr="0067060D" w:rsidRDefault="000003C6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Кроссбраузерность</w:t>
      </w:r>
      <w:r w:rsidR="00017A10" w:rsidRPr="0067060D">
        <w:rPr>
          <w:rFonts w:cs="Arial"/>
          <w:noProof/>
          <w:lang w:val="en-US"/>
        </w:rPr>
        <w:t xml:space="preserve"> – проверить работу сайта на разных браузерах</w:t>
      </w:r>
      <w:r w:rsidR="00FF0EC0" w:rsidRPr="0067060D">
        <w:rPr>
          <w:rFonts w:cs="Arial"/>
          <w:noProof/>
          <w:lang w:val="en-US"/>
        </w:rPr>
        <w:t>.</w:t>
      </w:r>
    </w:p>
    <w:p w:rsidR="000003C6" w:rsidRPr="0067060D" w:rsidRDefault="000003C6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Кроссплатформенность</w:t>
      </w:r>
      <w:r w:rsidR="00017A10" w:rsidRPr="0067060D">
        <w:rPr>
          <w:rFonts w:cs="Arial"/>
          <w:noProof/>
          <w:lang w:val="en-US"/>
        </w:rPr>
        <w:t xml:space="preserve"> – проверить работу сайта на «аппаратно-разных» компьютерах, с разными ОС</w:t>
      </w:r>
      <w:r w:rsidR="0067060D" w:rsidRPr="0067060D">
        <w:rPr>
          <w:rFonts w:cs="Arial"/>
          <w:noProof/>
          <w:lang w:val="en-US"/>
        </w:rPr>
        <w:t>.</w:t>
      </w:r>
    </w:p>
    <w:p w:rsidR="000003C6" w:rsidRPr="0067060D" w:rsidRDefault="000003C6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локализации</w:t>
      </w:r>
      <w:r w:rsidR="00E45F36" w:rsidRPr="0067060D">
        <w:rPr>
          <w:rFonts w:cs="Arial"/>
          <w:noProof/>
          <w:lang w:val="en-US"/>
        </w:rPr>
        <w:t xml:space="preserve"> – проверить, что сайт корректно и полностью переведён на каждый из предложенных на выбор языков</w:t>
      </w:r>
      <w:r w:rsidR="00FF0EC0" w:rsidRPr="0067060D">
        <w:rPr>
          <w:rFonts w:cs="Arial"/>
          <w:noProof/>
          <w:lang w:val="en-US"/>
        </w:rPr>
        <w:t>.</w:t>
      </w:r>
    </w:p>
    <w:p w:rsidR="005551AA" w:rsidRPr="0067060D" w:rsidRDefault="000003C6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глобализации</w:t>
      </w:r>
      <w:r w:rsidR="001F3F09" w:rsidRPr="0067060D">
        <w:rPr>
          <w:rFonts w:cs="Arial"/>
          <w:noProof/>
          <w:lang w:val="en-US"/>
        </w:rPr>
        <w:t xml:space="preserve"> – проверить, что сайт соответствует культурному влиянию целевой аудитории </w:t>
      </w:r>
      <w:r w:rsidR="001F3F09" w:rsidRPr="0067060D">
        <w:rPr>
          <w:rFonts w:cs="Arial"/>
          <w:noProof/>
          <w:lang w:val="en-US"/>
        </w:rPr>
        <w:softHyphen/>
        <w:t>– нет ничего неприемлемого или оскорбляющего культуру данного региона</w:t>
      </w:r>
      <w:r w:rsidR="00FF0EC0" w:rsidRPr="0067060D">
        <w:rPr>
          <w:rFonts w:cs="Arial"/>
          <w:noProof/>
          <w:lang w:val="en-US"/>
        </w:rPr>
        <w:t>.</w:t>
      </w:r>
    </w:p>
    <w:p w:rsidR="00C66BB6" w:rsidRPr="0067060D" w:rsidRDefault="00C66BB6" w:rsidP="0067060D">
      <w:pPr>
        <w:spacing w:line="240" w:lineRule="auto"/>
        <w:jc w:val="center"/>
        <w:rPr>
          <w:rFonts w:cs="Arial"/>
          <w:noProof/>
          <w:lang w:val="en-US"/>
        </w:rPr>
      </w:pPr>
      <w:r w:rsidRPr="0067060D">
        <w:rPr>
          <w:noProof/>
          <w:lang w:val="en-US" w:eastAsia="ru-RU"/>
        </w:rPr>
        <w:lastRenderedPageBreak/>
        <w:drawing>
          <wp:inline distT="0" distB="0" distL="0" distR="0" wp14:anchorId="643D12EB" wp14:editId="160BB06B">
            <wp:extent cx="1119754" cy="832513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899" cy="8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B6" w:rsidRPr="0067060D" w:rsidRDefault="00C66BB6" w:rsidP="0067060D">
      <w:pPr>
        <w:spacing w:line="240" w:lineRule="auto"/>
        <w:jc w:val="center"/>
        <w:rPr>
          <w:rFonts w:cs="Arial"/>
          <w:b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Объект 2</w:t>
      </w:r>
    </w:p>
    <w:p w:rsidR="00C66BB6" w:rsidRPr="0067060D" w:rsidRDefault="00C66BB6" w:rsidP="0067060D">
      <w:pPr>
        <w:spacing w:line="240" w:lineRule="auto"/>
        <w:jc w:val="center"/>
        <w:rPr>
          <w:rFonts w:cs="Arial"/>
          <w:b/>
          <w:noProof/>
          <w:sz w:val="28"/>
          <w:lang w:val="en-US"/>
        </w:rPr>
      </w:pPr>
      <w:r w:rsidRPr="0067060D">
        <w:rPr>
          <w:rFonts w:cs="Arial"/>
          <w:b/>
          <w:noProof/>
          <w:sz w:val="28"/>
          <w:lang w:val="en-US"/>
        </w:rPr>
        <w:t>Экскаватор «Caterpillar»</w:t>
      </w:r>
    </w:p>
    <w:p w:rsidR="00C66BB6" w:rsidRPr="0067060D" w:rsidRDefault="00C66BB6" w:rsidP="0067060D">
      <w:pPr>
        <w:spacing w:line="240" w:lineRule="auto"/>
        <w:rPr>
          <w:rFonts w:cs="Arial"/>
          <w:noProof/>
          <w:lang w:val="en-US"/>
        </w:rPr>
      </w:pPr>
    </w:p>
    <w:p w:rsidR="00346CB2" w:rsidRPr="0067060D" w:rsidRDefault="00346CB2" w:rsidP="0067060D">
      <w:pPr>
        <w:pStyle w:val="a5"/>
        <w:numPr>
          <w:ilvl w:val="0"/>
          <w:numId w:val="4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noProof/>
          <w:lang w:val="en-US"/>
        </w:rPr>
        <w:t>Прежде всего, надо обратиться к требованиям к данному объекту.</w:t>
      </w:r>
    </w:p>
    <w:p w:rsidR="00346CB2" w:rsidRPr="0067060D" w:rsidRDefault="00346CB2" w:rsidP="0067060D">
      <w:pPr>
        <w:pStyle w:val="a5"/>
        <w:numPr>
          <w:ilvl w:val="0"/>
          <w:numId w:val="4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noProof/>
          <w:lang w:val="en-US"/>
        </w:rPr>
        <w:t>Предположим, что их нет (как в данном примере).</w:t>
      </w:r>
    </w:p>
    <w:p w:rsidR="00346CB2" w:rsidRPr="0067060D" w:rsidRDefault="00346CB2" w:rsidP="0067060D">
      <w:pPr>
        <w:pStyle w:val="a5"/>
        <w:numPr>
          <w:ilvl w:val="0"/>
          <w:numId w:val="4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noProof/>
          <w:lang w:val="en-US"/>
        </w:rPr>
        <w:t>Тогда опираемся на здравый смысл и опыт.</w:t>
      </w:r>
    </w:p>
    <w:p w:rsidR="00346CB2" w:rsidRPr="0067060D" w:rsidRDefault="00346CB2" w:rsidP="0067060D">
      <w:pPr>
        <w:spacing w:line="240" w:lineRule="auto"/>
        <w:rPr>
          <w:rFonts w:cs="Arial"/>
          <w:noProof/>
          <w:sz w:val="10"/>
          <w:szCs w:val="10"/>
          <w:lang w:val="en-US"/>
        </w:rPr>
      </w:pPr>
    </w:p>
    <w:p w:rsidR="00EA0E90" w:rsidRPr="0067060D" w:rsidRDefault="00FF0EC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b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производительности:</w:t>
      </w:r>
    </w:p>
    <w:p w:rsidR="00EA0E90" w:rsidRPr="0067060D" w:rsidRDefault="00EA0E90" w:rsidP="0067060D">
      <w:pPr>
        <w:pStyle w:val="a5"/>
        <w:numPr>
          <w:ilvl w:val="1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нагрузочное тестирование</w:t>
      </w:r>
      <w:r w:rsidRPr="0067060D">
        <w:rPr>
          <w:rFonts w:cs="Arial"/>
          <w:noProof/>
          <w:lang w:val="en-US"/>
        </w:rPr>
        <w:t xml:space="preserve">  – проверить работу стрелы, ковша, машины в целом при подъёме максимального</w:t>
      </w:r>
      <w:r w:rsidR="00FF0EC0" w:rsidRPr="0067060D">
        <w:rPr>
          <w:rFonts w:cs="Arial"/>
          <w:noProof/>
          <w:lang w:val="en-US"/>
        </w:rPr>
        <w:t xml:space="preserve"> веса;</w:t>
      </w:r>
    </w:p>
    <w:p w:rsidR="00EA0E90" w:rsidRPr="0067060D" w:rsidRDefault="00EA0E90" w:rsidP="0067060D">
      <w:pPr>
        <w:pStyle w:val="a5"/>
        <w:numPr>
          <w:ilvl w:val="1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стрессовое тестирование</w:t>
      </w:r>
      <w:r w:rsidRPr="0067060D">
        <w:rPr>
          <w:rFonts w:cs="Arial"/>
          <w:noProof/>
          <w:lang w:val="en-US"/>
        </w:rPr>
        <w:t xml:space="preserve"> – проверить работу стрелы, ковша, машины в целом при подъёме запредельного веса</w:t>
      </w:r>
      <w:r w:rsidR="00346CB2" w:rsidRPr="0067060D">
        <w:rPr>
          <w:rFonts w:cs="Arial"/>
          <w:noProof/>
          <w:lang w:val="en-US"/>
        </w:rPr>
        <w:t xml:space="preserve">; проверить работает ли экскаватор </w:t>
      </w:r>
      <w:r w:rsidR="0067060D" w:rsidRPr="0067060D">
        <w:rPr>
          <w:rFonts w:cs="Arial"/>
          <w:noProof/>
          <w:lang w:val="en-US"/>
        </w:rPr>
        <w:t xml:space="preserve">при условии «по </w:t>
      </w:r>
      <w:r w:rsidR="00346CB2" w:rsidRPr="0067060D">
        <w:rPr>
          <w:rFonts w:cs="Arial"/>
          <w:noProof/>
          <w:lang w:val="en-US"/>
        </w:rPr>
        <w:t>гусеницы в воде/грязи</w:t>
      </w:r>
      <w:r w:rsidR="0067060D" w:rsidRPr="0067060D">
        <w:rPr>
          <w:rFonts w:cs="Arial"/>
          <w:noProof/>
          <w:lang w:val="en-US"/>
        </w:rPr>
        <w:t>»</w:t>
      </w:r>
      <w:r w:rsidR="00FF0EC0" w:rsidRPr="0067060D">
        <w:rPr>
          <w:rFonts w:cs="Arial"/>
          <w:noProof/>
          <w:lang w:val="en-US"/>
        </w:rPr>
        <w:t>;</w:t>
      </w:r>
    </w:p>
    <w:p w:rsidR="00EA0E90" w:rsidRPr="0067060D" w:rsidRDefault="00EA0E90" w:rsidP="0067060D">
      <w:pPr>
        <w:pStyle w:val="a5"/>
        <w:numPr>
          <w:ilvl w:val="1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стабильности или надёжности</w:t>
      </w:r>
      <w:r w:rsidRPr="0067060D">
        <w:rPr>
          <w:rFonts w:cs="Arial"/>
          <w:noProof/>
          <w:lang w:val="en-US"/>
        </w:rPr>
        <w:t xml:space="preserve"> – проверить</w:t>
      </w:r>
      <w:r w:rsidR="0067060D" w:rsidRPr="0067060D">
        <w:rPr>
          <w:rFonts w:cs="Arial"/>
          <w:noProof/>
          <w:lang w:val="en-US"/>
        </w:rPr>
        <w:t>,</w:t>
      </w:r>
      <w:r w:rsidRPr="0067060D">
        <w:rPr>
          <w:rFonts w:cs="Arial"/>
          <w:noProof/>
          <w:lang w:val="en-US"/>
        </w:rPr>
        <w:t xml:space="preserve"> </w:t>
      </w:r>
      <w:r w:rsidR="00346CB2" w:rsidRPr="0067060D">
        <w:rPr>
          <w:rFonts w:cs="Arial"/>
          <w:noProof/>
          <w:lang w:val="en-US"/>
        </w:rPr>
        <w:t>что экскаватор стабильно работает несколько суток подряд</w:t>
      </w:r>
      <w:r w:rsidR="00FF0EC0" w:rsidRPr="0067060D">
        <w:rPr>
          <w:rFonts w:cs="Arial"/>
          <w:noProof/>
          <w:lang w:val="en-US"/>
        </w:rPr>
        <w:t>;</w:t>
      </w:r>
    </w:p>
    <w:p w:rsidR="00EA0E90" w:rsidRPr="0067060D" w:rsidRDefault="00EA0E90" w:rsidP="0067060D">
      <w:pPr>
        <w:pStyle w:val="a5"/>
        <w:numPr>
          <w:ilvl w:val="1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объемное тестирование</w:t>
      </w:r>
      <w:r w:rsidRPr="0067060D">
        <w:rPr>
          <w:rFonts w:cs="Arial"/>
          <w:noProof/>
          <w:lang w:val="en-US"/>
        </w:rPr>
        <w:t xml:space="preserve"> – </w:t>
      </w:r>
      <w:r w:rsidR="00346CB2" w:rsidRPr="0067060D">
        <w:rPr>
          <w:rFonts w:cs="Arial"/>
          <w:noProof/>
          <w:lang w:val="en-US"/>
        </w:rPr>
        <w:t>экскаватор стабильно работает при цикле полностью заполненных ковшей</w:t>
      </w:r>
      <w:r w:rsidR="00FF0EC0" w:rsidRPr="0067060D">
        <w:rPr>
          <w:rFonts w:cs="Arial"/>
          <w:noProof/>
          <w:lang w:val="en-US"/>
        </w:rPr>
        <w:t>.</w:t>
      </w:r>
    </w:p>
    <w:p w:rsidR="00EA0E90" w:rsidRPr="0067060D" w:rsidRDefault="00EA0E9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установки</w:t>
      </w:r>
      <w:r w:rsidRPr="0067060D">
        <w:rPr>
          <w:rFonts w:cs="Arial"/>
          <w:noProof/>
          <w:lang w:val="en-US"/>
        </w:rPr>
        <w:t xml:space="preserve"> – </w:t>
      </w:r>
      <w:r w:rsidR="00346CB2" w:rsidRPr="0067060D">
        <w:rPr>
          <w:rFonts w:cs="Arial"/>
          <w:noProof/>
          <w:lang w:val="en-US"/>
        </w:rPr>
        <w:t>как экскаватор запускается при первом старте: открылась ли дверца, запустился двигатель, заработала ли гидравлика стрелы, работают ли гусеницы</w:t>
      </w:r>
      <w:r w:rsidR="00FF0EC0" w:rsidRPr="0067060D">
        <w:rPr>
          <w:rFonts w:cs="Arial"/>
          <w:noProof/>
          <w:lang w:val="en-US"/>
        </w:rPr>
        <w:t>.</w:t>
      </w:r>
    </w:p>
    <w:p w:rsidR="00EA0E90" w:rsidRPr="0067060D" w:rsidRDefault="00EA0E9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b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удобства пользования</w:t>
      </w:r>
      <w:r w:rsidR="00FF0EC0" w:rsidRPr="0067060D">
        <w:rPr>
          <w:rFonts w:cs="Arial"/>
          <w:b/>
          <w:noProof/>
          <w:lang w:val="en-US"/>
        </w:rPr>
        <w:t>:</w:t>
      </w:r>
      <w:r w:rsidRPr="0067060D">
        <w:rPr>
          <w:rFonts w:cs="Arial"/>
          <w:b/>
          <w:noProof/>
          <w:lang w:val="en-US"/>
        </w:rPr>
        <w:t xml:space="preserve"> </w:t>
      </w:r>
    </w:p>
    <w:p w:rsidR="00EA0E90" w:rsidRPr="0067060D" w:rsidRDefault="00EA0E90" w:rsidP="0067060D">
      <w:pPr>
        <w:pStyle w:val="a5"/>
        <w:numPr>
          <w:ilvl w:val="1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UX</w:t>
      </w:r>
      <w:r w:rsidRPr="0067060D">
        <w:rPr>
          <w:rFonts w:cs="Arial"/>
          <w:noProof/>
          <w:lang w:val="en-US"/>
        </w:rPr>
        <w:t xml:space="preserve"> – </w:t>
      </w:r>
      <w:r w:rsidR="00346CB2" w:rsidRPr="0067060D">
        <w:rPr>
          <w:rFonts w:cs="Arial"/>
          <w:noProof/>
          <w:lang w:val="en-US"/>
        </w:rPr>
        <w:t>удобное сидение, хороший обзор из кабины, рычаги и системы управления расположены удобно для оператора</w:t>
      </w:r>
      <w:r w:rsidR="00620EA8" w:rsidRPr="0067060D">
        <w:rPr>
          <w:rFonts w:cs="Arial"/>
          <w:noProof/>
          <w:lang w:val="en-US"/>
        </w:rPr>
        <w:t>, при разном росте, физической комплекции операторов</w:t>
      </w:r>
      <w:r w:rsidR="00FF0EC0" w:rsidRPr="0067060D">
        <w:rPr>
          <w:rFonts w:cs="Arial"/>
          <w:noProof/>
          <w:lang w:val="en-US"/>
        </w:rPr>
        <w:t>.</w:t>
      </w:r>
    </w:p>
    <w:p w:rsidR="00EA0E90" w:rsidRPr="0067060D" w:rsidRDefault="00EA0E90" w:rsidP="0067060D">
      <w:pPr>
        <w:pStyle w:val="a5"/>
        <w:numPr>
          <w:ilvl w:val="1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UI</w:t>
      </w:r>
      <w:r w:rsidRPr="0067060D">
        <w:rPr>
          <w:rFonts w:cs="Arial"/>
          <w:noProof/>
          <w:lang w:val="en-US"/>
        </w:rPr>
        <w:t xml:space="preserve"> – </w:t>
      </w:r>
      <w:r w:rsidR="00346CB2" w:rsidRPr="0067060D">
        <w:rPr>
          <w:rFonts w:cs="Arial"/>
          <w:noProof/>
          <w:lang w:val="en-US"/>
        </w:rPr>
        <w:t>экскаватор выглядит красиво, современно, стильно</w:t>
      </w:r>
      <w:r w:rsidR="00FF0EC0" w:rsidRPr="0067060D">
        <w:rPr>
          <w:rFonts w:cs="Arial"/>
          <w:noProof/>
          <w:lang w:val="en-US"/>
        </w:rPr>
        <w:t>.</w:t>
      </w:r>
    </w:p>
    <w:p w:rsidR="00EA0E90" w:rsidRPr="0067060D" w:rsidRDefault="00EA0E9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на отказ и восстановление</w:t>
      </w:r>
      <w:r w:rsidRPr="0067060D">
        <w:rPr>
          <w:rFonts w:cs="Arial"/>
          <w:noProof/>
          <w:lang w:val="en-US"/>
        </w:rPr>
        <w:t xml:space="preserve"> – </w:t>
      </w:r>
      <w:r w:rsidR="00620EA8" w:rsidRPr="0067060D">
        <w:rPr>
          <w:rFonts w:cs="Arial"/>
          <w:noProof/>
          <w:lang w:val="en-US"/>
        </w:rPr>
        <w:t>проверить, сможет ли экскаватор снова завестись и функционировать, при внештатной остановке (закончилось горючее, машина заглохла); не упадёт ли ковш со стрелой на землю при внештатной остановке работы машины.</w:t>
      </w:r>
    </w:p>
    <w:p w:rsidR="00EA0E90" w:rsidRPr="0067060D" w:rsidRDefault="00EA0E9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безопасности</w:t>
      </w:r>
      <w:r w:rsidRPr="0067060D">
        <w:rPr>
          <w:rFonts w:cs="Arial"/>
          <w:noProof/>
          <w:lang w:val="en-US"/>
        </w:rPr>
        <w:t xml:space="preserve"> – </w:t>
      </w:r>
      <w:r w:rsidR="002963AE" w:rsidRPr="0067060D">
        <w:rPr>
          <w:rFonts w:cs="Arial"/>
          <w:noProof/>
          <w:lang w:val="en-US"/>
        </w:rPr>
        <w:t xml:space="preserve">экскаватор выполнен в жёлто-чёрных сигнальных тонах, подходящих для строительной техники – машина и стрела, представляющая опасность для окружающих рабочих, легко заметны; дверцы и двигатель оперируют по ключу </w:t>
      </w:r>
      <w:r w:rsidR="002963AE" w:rsidRPr="0067060D">
        <w:rPr>
          <w:rFonts w:cs="Arial"/>
          <w:noProof/>
          <w:lang w:val="en-US"/>
        </w:rPr>
        <w:softHyphen/>
      </w:r>
      <w:r w:rsidR="002963AE" w:rsidRPr="0067060D">
        <w:rPr>
          <w:rFonts w:cs="Arial"/>
          <w:noProof/>
          <w:lang w:val="en-US"/>
        </w:rPr>
        <w:softHyphen/>
        <w:t>– нет несанкционированного доступа к управлению машиной, также личные вещи оператора могут хранитьс</w:t>
      </w:r>
      <w:r w:rsidR="00FF0EC0" w:rsidRPr="0067060D">
        <w:rPr>
          <w:rFonts w:cs="Arial"/>
          <w:noProof/>
          <w:lang w:val="en-US"/>
        </w:rPr>
        <w:t>я в кабине, при его отсутствии.</w:t>
      </w:r>
    </w:p>
    <w:p w:rsidR="00620EA8" w:rsidRPr="0067060D" w:rsidRDefault="00620EA8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Конфигурационное тестирование</w:t>
      </w:r>
      <w:r w:rsidRPr="0067060D">
        <w:rPr>
          <w:rFonts w:cs="Arial"/>
          <w:noProof/>
          <w:lang w:val="en-US"/>
        </w:rPr>
        <w:t xml:space="preserve"> – проверить, что экскаватор стабильно работает на разных типах грунтов, при разном весе и объёме черпаемой породы</w:t>
      </w:r>
      <w:r w:rsidR="00FF0EC0" w:rsidRPr="0067060D">
        <w:rPr>
          <w:rFonts w:cs="Arial"/>
          <w:noProof/>
          <w:lang w:val="en-US"/>
        </w:rPr>
        <w:t>.</w:t>
      </w:r>
    </w:p>
    <w:p w:rsidR="00EA0E90" w:rsidRPr="0067060D" w:rsidRDefault="00EA0E9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Кроссбраузерность</w:t>
      </w:r>
      <w:r w:rsidRPr="0067060D">
        <w:rPr>
          <w:rFonts w:cs="Arial"/>
          <w:noProof/>
          <w:lang w:val="en-US"/>
        </w:rPr>
        <w:t xml:space="preserve"> – </w:t>
      </w:r>
      <w:r w:rsidR="00620EA8" w:rsidRPr="0067060D">
        <w:rPr>
          <w:rFonts w:cs="Arial"/>
          <w:noProof/>
          <w:lang w:val="en-US"/>
        </w:rPr>
        <w:t>гусеничный ход на разных типах покрытия: асфальт, трава, грязь.</w:t>
      </w:r>
    </w:p>
    <w:p w:rsidR="00EA0E90" w:rsidRPr="0067060D" w:rsidRDefault="00EA0E9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Кроссплатформенность</w:t>
      </w:r>
      <w:r w:rsidRPr="0067060D">
        <w:rPr>
          <w:rFonts w:cs="Arial"/>
          <w:noProof/>
          <w:lang w:val="en-US"/>
        </w:rPr>
        <w:t xml:space="preserve"> – </w:t>
      </w:r>
      <w:r w:rsidR="002963AE" w:rsidRPr="0067060D">
        <w:rPr>
          <w:rFonts w:cs="Arial"/>
          <w:noProof/>
          <w:lang w:val="en-US"/>
        </w:rPr>
        <w:t xml:space="preserve">проверить работу экскаватора на разных </w:t>
      </w:r>
      <w:r w:rsidR="00620EA8" w:rsidRPr="0067060D">
        <w:rPr>
          <w:rFonts w:cs="Arial"/>
          <w:noProof/>
          <w:lang w:val="en-US"/>
        </w:rPr>
        <w:t>типах грунтов</w:t>
      </w:r>
      <w:r w:rsidR="002963AE" w:rsidRPr="0067060D">
        <w:rPr>
          <w:rFonts w:cs="Arial"/>
          <w:noProof/>
          <w:lang w:val="en-US"/>
        </w:rPr>
        <w:t>: как он зачёрпывает песок, глину, грунт</w:t>
      </w:r>
      <w:r w:rsidR="00FF0EC0" w:rsidRPr="0067060D">
        <w:rPr>
          <w:rFonts w:cs="Arial"/>
          <w:noProof/>
          <w:lang w:val="en-US"/>
        </w:rPr>
        <w:t>.</w:t>
      </w:r>
    </w:p>
    <w:p w:rsidR="00EA0E90" w:rsidRPr="0067060D" w:rsidRDefault="00EA0E9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локализации</w:t>
      </w:r>
      <w:r w:rsidRPr="0067060D">
        <w:rPr>
          <w:rFonts w:cs="Arial"/>
          <w:noProof/>
          <w:lang w:val="en-US"/>
        </w:rPr>
        <w:t xml:space="preserve"> – проверить, </w:t>
      </w:r>
      <w:r w:rsidR="002963AE" w:rsidRPr="0067060D">
        <w:rPr>
          <w:rFonts w:cs="Arial"/>
          <w:noProof/>
          <w:lang w:val="en-US"/>
        </w:rPr>
        <w:t>подписи к кнопкам, механизмам управления выполнены на международном и региональном языках, или использу</w:t>
      </w:r>
      <w:r w:rsidR="00FF0EC0" w:rsidRPr="0067060D">
        <w:rPr>
          <w:rFonts w:cs="Arial"/>
          <w:noProof/>
          <w:lang w:val="en-US"/>
        </w:rPr>
        <w:t>ю</w:t>
      </w:r>
      <w:r w:rsidR="002963AE" w:rsidRPr="0067060D">
        <w:rPr>
          <w:rFonts w:cs="Arial"/>
          <w:noProof/>
          <w:lang w:val="en-US"/>
        </w:rPr>
        <w:t xml:space="preserve">тся </w:t>
      </w:r>
      <w:r w:rsidR="00FF0EC0" w:rsidRPr="0067060D">
        <w:rPr>
          <w:rFonts w:cs="Arial"/>
          <w:noProof/>
          <w:lang w:val="en-US"/>
        </w:rPr>
        <w:t>пиктограммы.</w:t>
      </w:r>
    </w:p>
    <w:p w:rsidR="00EA0E90" w:rsidRPr="0067060D" w:rsidRDefault="00EA0E90" w:rsidP="0067060D">
      <w:pPr>
        <w:pStyle w:val="a5"/>
        <w:numPr>
          <w:ilvl w:val="0"/>
          <w:numId w:val="1"/>
        </w:numPr>
        <w:spacing w:line="240" w:lineRule="auto"/>
        <w:rPr>
          <w:rFonts w:cs="Arial"/>
          <w:noProof/>
          <w:lang w:val="en-US"/>
        </w:rPr>
      </w:pPr>
      <w:r w:rsidRPr="0067060D">
        <w:rPr>
          <w:rFonts w:cs="Arial"/>
          <w:b/>
          <w:noProof/>
          <w:lang w:val="en-US"/>
        </w:rPr>
        <w:t>Тестирование глобализации</w:t>
      </w:r>
      <w:r w:rsidRPr="0067060D">
        <w:rPr>
          <w:rFonts w:cs="Arial"/>
          <w:noProof/>
          <w:lang w:val="en-US"/>
        </w:rPr>
        <w:t xml:space="preserve"> – </w:t>
      </w:r>
      <w:r w:rsidR="00620EA8" w:rsidRPr="0067060D">
        <w:rPr>
          <w:rFonts w:cs="Arial"/>
          <w:noProof/>
          <w:lang w:val="en-US"/>
        </w:rPr>
        <w:t xml:space="preserve">проверить, что цвета экскаватора, </w:t>
      </w:r>
      <w:r w:rsidR="00FF0EC0" w:rsidRPr="0067060D">
        <w:rPr>
          <w:rFonts w:cs="Arial"/>
          <w:noProof/>
          <w:lang w:val="en-US"/>
        </w:rPr>
        <w:t>пиктограммы</w:t>
      </w:r>
      <w:r w:rsidR="00620EA8" w:rsidRPr="0067060D">
        <w:rPr>
          <w:rFonts w:cs="Arial"/>
          <w:noProof/>
          <w:lang w:val="en-US"/>
        </w:rPr>
        <w:t xml:space="preserve"> к кнопкам не оскорбляют ку</w:t>
      </w:r>
      <w:r w:rsidR="0067060D" w:rsidRPr="0067060D">
        <w:rPr>
          <w:rFonts w:cs="Arial"/>
          <w:noProof/>
          <w:lang w:val="en-US"/>
        </w:rPr>
        <w:t>льтуру соответствующего региона,</w:t>
      </w:r>
      <w:r w:rsidR="00620EA8" w:rsidRPr="0067060D">
        <w:rPr>
          <w:rFonts w:cs="Arial"/>
          <w:noProof/>
          <w:lang w:val="en-US"/>
        </w:rPr>
        <w:t xml:space="preserve"> могут быть правильно и однозначно истолкованы.</w:t>
      </w:r>
    </w:p>
    <w:p w:rsidR="00EA0E90" w:rsidRPr="0067060D" w:rsidRDefault="00EA0E90" w:rsidP="0067060D">
      <w:pPr>
        <w:spacing w:line="240" w:lineRule="auto"/>
        <w:rPr>
          <w:rFonts w:cs="Arial"/>
          <w:noProof/>
          <w:lang w:val="en-US"/>
        </w:rPr>
      </w:pPr>
    </w:p>
    <w:p w:rsidR="003645B1" w:rsidRPr="0067060D" w:rsidRDefault="003645B1" w:rsidP="0067060D">
      <w:pPr>
        <w:spacing w:line="240" w:lineRule="auto"/>
        <w:rPr>
          <w:rFonts w:cs="Arial"/>
          <w:noProof/>
          <w:lang w:val="en-US"/>
        </w:rPr>
      </w:pPr>
    </w:p>
    <w:p w:rsidR="003645B1" w:rsidRPr="0067060D" w:rsidRDefault="003645B1" w:rsidP="0067060D">
      <w:pPr>
        <w:spacing w:line="240" w:lineRule="auto"/>
        <w:rPr>
          <w:rFonts w:cs="Arial"/>
          <w:lang w:val="en-US"/>
        </w:rPr>
      </w:pPr>
    </w:p>
    <w:sectPr w:rsidR="003645B1" w:rsidRPr="0067060D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63D"/>
    <w:multiLevelType w:val="hybridMultilevel"/>
    <w:tmpl w:val="D0E22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7A0F5B"/>
    <w:multiLevelType w:val="hybridMultilevel"/>
    <w:tmpl w:val="A288B5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B058C8"/>
    <w:multiLevelType w:val="hybridMultilevel"/>
    <w:tmpl w:val="62F82B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A618B9"/>
    <w:multiLevelType w:val="hybridMultilevel"/>
    <w:tmpl w:val="256036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AA"/>
    <w:rsid w:val="000003C6"/>
    <w:rsid w:val="00017A10"/>
    <w:rsid w:val="001179DE"/>
    <w:rsid w:val="00145FB1"/>
    <w:rsid w:val="001F3F09"/>
    <w:rsid w:val="002963AE"/>
    <w:rsid w:val="00346CB2"/>
    <w:rsid w:val="003645B1"/>
    <w:rsid w:val="00366F08"/>
    <w:rsid w:val="005551AA"/>
    <w:rsid w:val="00620EA8"/>
    <w:rsid w:val="00653062"/>
    <w:rsid w:val="0067060D"/>
    <w:rsid w:val="00737E71"/>
    <w:rsid w:val="00802792"/>
    <w:rsid w:val="008E796C"/>
    <w:rsid w:val="009069C6"/>
    <w:rsid w:val="00960430"/>
    <w:rsid w:val="00A346DC"/>
    <w:rsid w:val="00B6091B"/>
    <w:rsid w:val="00B96339"/>
    <w:rsid w:val="00C66BB6"/>
    <w:rsid w:val="00D63718"/>
    <w:rsid w:val="00E45F36"/>
    <w:rsid w:val="00E474A1"/>
    <w:rsid w:val="00EA0E90"/>
    <w:rsid w:val="00EB465D"/>
    <w:rsid w:val="00FB2D0E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003C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003C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66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6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003C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003C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66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6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pomodoro.od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13</cp:revision>
  <dcterms:created xsi:type="dcterms:W3CDTF">2022-01-19T16:26:00Z</dcterms:created>
  <dcterms:modified xsi:type="dcterms:W3CDTF">2022-06-24T15:13:00Z</dcterms:modified>
</cp:coreProperties>
</file>