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83959" w14:textId="77777777" w:rsidR="008714AC" w:rsidRDefault="00E76DDC" w:rsidP="008714AC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="008714AC">
        <w:rPr>
          <w:rFonts w:ascii="Times New Roman" w:hAnsi="Times New Roman"/>
          <w:b/>
          <w:sz w:val="36"/>
          <w:szCs w:val="36"/>
        </w:rPr>
        <w:tab/>
        <w:t xml:space="preserve">                                                                                                                                  </w:t>
      </w:r>
      <w:r w:rsidR="008714AC">
        <w:rPr>
          <w:rFonts w:ascii="Times New Roman" w:hAnsi="Times New Roman"/>
          <w:sz w:val="28"/>
          <w:szCs w:val="28"/>
        </w:rPr>
        <w:t xml:space="preserve">УТВЕРЖДАЮ         </w:t>
      </w:r>
    </w:p>
    <w:p w14:paraId="225CDBA8" w14:textId="77777777" w:rsidR="008714AC" w:rsidRDefault="008714AC" w:rsidP="008714AC">
      <w:pPr>
        <w:spacing w:line="240" w:lineRule="auto"/>
        <w:ind w:left="360" w:firstLine="545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ИТСС</w:t>
      </w:r>
    </w:p>
    <w:p w14:paraId="5F638B14" w14:textId="77777777" w:rsidR="008714AC" w:rsidRPr="00443CF9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Юхнов</w:t>
      </w:r>
    </w:p>
    <w:p w14:paraId="08DB704F" w14:textId="77777777" w:rsidR="008714AC" w:rsidRPr="002B548A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декабря 201</w:t>
      </w:r>
      <w:r w:rsidR="008A25CF">
        <w:rPr>
          <w:rFonts w:ascii="Times New Roman" w:hAnsi="Times New Roman"/>
          <w:sz w:val="28"/>
          <w:szCs w:val="28"/>
        </w:rPr>
        <w:t>9</w:t>
      </w:r>
    </w:p>
    <w:p w14:paraId="65704BB5" w14:textId="77777777" w:rsidR="002B548A" w:rsidRPr="002B548A" w:rsidRDefault="002B548A" w:rsidP="0089005F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</w:p>
    <w:p w14:paraId="201543C2" w14:textId="77777777"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b/>
          <w:sz w:val="36"/>
          <w:szCs w:val="36"/>
        </w:rPr>
      </w:pPr>
    </w:p>
    <w:p w14:paraId="6AD53D9E" w14:textId="77777777"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 xml:space="preserve">Отчет по  научно-исследовательской работе кафедры </w:t>
      </w:r>
      <w:r w:rsidR="00761546">
        <w:rPr>
          <w:rFonts w:ascii="Times New Roman" w:hAnsi="Times New Roman"/>
          <w:b/>
          <w:sz w:val="36"/>
          <w:szCs w:val="36"/>
        </w:rPr>
        <w:t>ИТСС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за 201</w:t>
      </w:r>
      <w:r w:rsidR="008714AC">
        <w:rPr>
          <w:rFonts w:ascii="Times New Roman" w:hAnsi="Times New Roman"/>
          <w:b/>
          <w:sz w:val="32"/>
          <w:szCs w:val="32"/>
        </w:rPr>
        <w:t>8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47965">
        <w:rPr>
          <w:rFonts w:ascii="Times New Roman" w:hAnsi="Times New Roman"/>
          <w:b/>
          <w:sz w:val="32"/>
          <w:szCs w:val="32"/>
        </w:rPr>
        <w:t xml:space="preserve">учебный </w:t>
      </w:r>
      <w:r>
        <w:rPr>
          <w:rFonts w:ascii="Times New Roman" w:hAnsi="Times New Roman"/>
          <w:b/>
          <w:sz w:val="32"/>
          <w:szCs w:val="32"/>
        </w:rPr>
        <w:t>год</w:t>
      </w:r>
    </w:p>
    <w:p w14:paraId="11A9D5EE" w14:textId="77777777" w:rsidR="00E76DDC" w:rsidRDefault="00E76DDC" w:rsidP="00E76DDC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3.1. Основные показатели научно-исследовательской работы кафедры</w:t>
      </w:r>
    </w:p>
    <w:tbl>
      <w:tblPr>
        <w:tblW w:w="15081" w:type="dxa"/>
        <w:jc w:val="center"/>
        <w:tblLayout w:type="fixed"/>
        <w:tblLook w:val="00A0" w:firstRow="1" w:lastRow="0" w:firstColumn="1" w:lastColumn="0" w:noHBand="0" w:noVBand="0"/>
      </w:tblPr>
      <w:tblGrid>
        <w:gridCol w:w="2482"/>
        <w:gridCol w:w="1117"/>
        <w:gridCol w:w="938"/>
        <w:gridCol w:w="1090"/>
        <w:gridCol w:w="1086"/>
        <w:gridCol w:w="983"/>
        <w:gridCol w:w="1020"/>
        <w:gridCol w:w="893"/>
        <w:gridCol w:w="933"/>
        <w:gridCol w:w="836"/>
        <w:gridCol w:w="1235"/>
        <w:gridCol w:w="1234"/>
        <w:gridCol w:w="1234"/>
      </w:tblGrid>
      <w:tr w:rsidR="00F27466" w:rsidRPr="00D47B31" w14:paraId="38ED2257" w14:textId="77777777" w:rsidTr="00E27EC5">
        <w:trPr>
          <w:trHeight w:val="2378"/>
          <w:tblHeader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80C4E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0FC48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учебников или учебных пособий / с грифом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F2BE9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монографий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858682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научных статей в центральной печати (</w:t>
            </w: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рецензир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. журналах)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860E27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Опубликовано тезисов докладов на научных конференциях (внешних/филиала)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D9E1B5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изобретения, получено патентов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4BA09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свидетельства о программном обеспечении, получено свидетельств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51F0F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Разработана педагогическая технология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95293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Защищено кандидатских, докторских диссертаций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59F5E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Руководство аспирантами, докторантами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3B3BC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Написано отзывов на авторефераты диссертаций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70A56C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Оппонирование кандидатских, докторских диссертаций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6E43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Другое (рецензирование научных статей, и т.д.)</w:t>
            </w:r>
          </w:p>
        </w:tc>
      </w:tr>
      <w:tr w:rsidR="00F27466" w:rsidRPr="00D47B31" w14:paraId="50B968EF" w14:textId="77777777" w:rsidTr="00E27EC5">
        <w:trPr>
          <w:trHeight w:hRule="exact" w:val="340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4B24B7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CC7AC3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8E7576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3D1BEA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64B6FF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CD506C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F569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DD7D21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165FD6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677087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54D870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002205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5F1C8" w14:textId="77777777"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</w:tr>
      <w:tr w:rsidR="00F27466" w:rsidRPr="00D47B31" w14:paraId="6B71DB89" w14:textId="77777777" w:rsidTr="006045E2">
        <w:trPr>
          <w:trHeight w:hRule="exact" w:val="67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FB8C83" w14:textId="77777777" w:rsidR="00F27466" w:rsidRPr="00D47B31" w:rsidRDefault="00C62905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Юхнов В.И.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4A68D1" w14:textId="77777777" w:rsidR="00F27466" w:rsidRPr="00D47B31" w:rsidRDefault="00553297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A3CAB5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A43EB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07F9AE" w14:textId="77777777" w:rsidR="00F27466" w:rsidRPr="00D47B31" w:rsidRDefault="00271607" w:rsidP="00C713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026F6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80773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C2A27D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E07BD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FBA63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23A3C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E09EA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F37F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F27466" w:rsidRPr="00D47B31" w14:paraId="525703E9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FFFF7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Болдырихин</w:t>
            </w:r>
            <w:proofErr w:type="spellEnd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Н.В.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F79FBE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B8020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31D33A" w14:textId="77777777" w:rsidR="00F27466" w:rsidRPr="00D47B31" w:rsidRDefault="005367B3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81435E" w14:textId="77777777" w:rsidR="00F27466" w:rsidRPr="00D47B31" w:rsidRDefault="005367B3" w:rsidP="005367B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27466" w:rsidRPr="00D47B31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026230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D9AA2" w14:textId="77777777"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A238D4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6B0026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F17131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905843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6FF18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52632" w14:textId="77777777"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BB35F9" w:rsidRPr="00D47B31" w14:paraId="5837D202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3DE0E0" w14:textId="77777777" w:rsidR="00BB35F9" w:rsidRPr="00D47B31" w:rsidRDefault="00BB35F9" w:rsidP="00BB35F9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Борисов Б. 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E8EC6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C23584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8BB35C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6CC948" w14:textId="77777777" w:rsidR="00BB35F9" w:rsidRPr="00D47B31" w:rsidRDefault="00BB35F9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72A88B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D116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3A04BF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D4DF5D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89D3AC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8A1BA4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53383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0ADC9" w14:textId="77777777"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65A1889B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807655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Герасимов И.Н.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489265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24D560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1AB5EA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1BD89" w14:textId="77777777" w:rsidR="00EA3761" w:rsidRPr="00D47B31" w:rsidRDefault="00EA3761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90D70E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72D51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B278B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CE84F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CFA1D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809217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71663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BB23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2A315AB0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0286DE" w14:textId="77777777" w:rsidR="00EA3761" w:rsidRPr="00D47B31" w:rsidRDefault="007D67C5" w:rsidP="00C6290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Елисеев А.В.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FC9CFB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1F3B13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2A30CD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9F0DB3" w14:textId="77777777" w:rsidR="00EA3761" w:rsidRPr="00D47B31" w:rsidRDefault="00EA3761" w:rsidP="007D67C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DD751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14D11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5665F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34D9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135F1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32A2CF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9CA94F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7E177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04E7EC63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70DE37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Енгибарян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09BA5F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3FB8E9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599CA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099760" w14:textId="77777777" w:rsidR="00EA3761" w:rsidRPr="00D47B31" w:rsidRDefault="00EA3761" w:rsidP="00A8304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1122B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2E2B8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60AAA6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7F7B3E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A7EAAB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E2603D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92CDE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17379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14:paraId="1B8A0D99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64418B" w14:textId="77777777"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12366">
              <w:rPr>
                <w:rFonts w:ascii="Times New Roman" w:hAnsi="Times New Roman"/>
                <w:sz w:val="20"/>
                <w:szCs w:val="20"/>
                <w:highlight w:val="yellow"/>
              </w:rPr>
              <w:t>Ершов В.В.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335873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D4FD49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059444" w14:textId="77777777"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15B7C4" w14:textId="77777777" w:rsidR="00EA3761" w:rsidRPr="00D47B31" w:rsidRDefault="003F25DA" w:rsidP="00D3177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D31777" w:rsidRPr="00D47B31">
              <w:rPr>
                <w:rFonts w:ascii="Times New Roman" w:hAnsi="Times New Roman"/>
                <w:sz w:val="20"/>
                <w:szCs w:val="20"/>
              </w:rPr>
              <w:t>/</w:t>
            </w:r>
            <w:r w:rsidR="00D3177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37A37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984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E89EAC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1C1B0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44CC34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AD4D0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2F4F3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C965" w14:textId="77777777"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14:paraId="240D1626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85B42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Жуковский А.Г.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11C10C" w14:textId="77777777" w:rsidR="00943418" w:rsidRPr="0072282A" w:rsidRDefault="00943418" w:rsidP="0040238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27F3E6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C4B937" w14:textId="77777777" w:rsidR="00943418" w:rsidRPr="007566ED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233B8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86F149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6D62" w14:textId="77777777"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E85026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578BE9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9F35C5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DEB562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E1633E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1810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14:paraId="17BB002F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177EB5" w14:textId="77777777" w:rsidR="00943418" w:rsidRPr="00D47B31" w:rsidRDefault="00943418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Лабунько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О.С.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64A37F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E10C63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A51638" w14:textId="77777777"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523D89" w14:textId="77777777" w:rsidR="00943418" w:rsidRPr="00D47B31" w:rsidRDefault="00943418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0F666C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8F2CF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E7C42C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5D7EB7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D2E4D5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A19B9E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DBC6E1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96E57" w14:textId="77777777"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14:paraId="326EBFFD" w14:textId="77777777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02D939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Манин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544ADC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C883D0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756448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94EDF4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79A024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155DB" w14:textId="77777777"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475EB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8859D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FAC5A9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7D8DE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B9C8E3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6A8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208A6" w:rsidRPr="00D47B31" w14:paraId="0A08B44E" w14:textId="77777777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C820AE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Рыбалко И.П.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9A8FE5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8F387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769CE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6F0C8F" w14:textId="77777777" w:rsidR="006208A6" w:rsidRPr="00D47B31" w:rsidRDefault="006208A6" w:rsidP="0078428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41B4DF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B092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B6978D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0ACC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511CBE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C885AF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BD4A56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B530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14:paraId="492A7C95" w14:textId="77777777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F9BADA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Сосновский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81FE9C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117019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066F95" w14:textId="77777777"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F394BF" w14:textId="77777777" w:rsidR="006208A6" w:rsidRPr="00D47B31" w:rsidRDefault="006208A6" w:rsidP="004D024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9E59A0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1AE2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D0F5B7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6F4E5E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1E25C5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BC431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C26C88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8A5A" w14:textId="77777777"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52AE0" w:rsidRPr="00D47B31" w14:paraId="24A08E59" w14:textId="77777777" w:rsidTr="00E27EC5">
        <w:trPr>
          <w:trHeight w:hRule="exact" w:val="62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FA2A74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 w:rsidRPr="00D52AE0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Решетникова И.В.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3BAB8A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30894C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102359" w14:textId="77777777" w:rsidR="00D52AE0" w:rsidRPr="001B0362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28BA24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79C262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F221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FD599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A220EE" w14:textId="77777777"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D615D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10A89B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21116F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A1F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14:paraId="082F4936" w14:textId="77777777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81AB59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>Нерсесянц</w:t>
            </w:r>
            <w:proofErr w:type="spellEnd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9745F5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638C90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1451DF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959E86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-/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EF2B3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A6B40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1308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402A79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AA45F7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4ADEAE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4DC422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F6D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14:paraId="2DE9680E" w14:textId="77777777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186287" w14:textId="77777777" w:rsidR="00D52AE0" w:rsidRPr="00D47B31" w:rsidRDefault="00D52AE0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Шевчук П.С.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889A93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9EE8D2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569DF4" w14:textId="77777777"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F64F11" w14:textId="77777777" w:rsidR="00D52AE0" w:rsidRPr="00D47B31" w:rsidRDefault="00D52AE0" w:rsidP="004823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440636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F009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B65275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8635C8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A2D6C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3D5410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CEBCC2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3B3E" w14:textId="77777777"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49B334" w14:textId="77777777" w:rsidR="00E842DF" w:rsidRDefault="00E842DF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14:paraId="1C6CD518" w14:textId="77777777" w:rsidR="00344C10" w:rsidRPr="008F3E6B" w:rsidRDefault="00344C10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 w:rsidRPr="008F3E6B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3.3. Сведения о публикациях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2874"/>
        <w:gridCol w:w="7366"/>
        <w:gridCol w:w="2534"/>
        <w:gridCol w:w="1434"/>
      </w:tblGrid>
      <w:tr w:rsidR="00344C10" w:rsidRPr="006E2898" w14:paraId="324B91B9" w14:textId="77777777" w:rsidTr="00C4314A">
        <w:trPr>
          <w:trHeight w:val="831"/>
          <w:tblHeader/>
        </w:trPr>
        <w:tc>
          <w:tcPr>
            <w:tcW w:w="534" w:type="dxa"/>
            <w:vAlign w:val="center"/>
          </w:tcPr>
          <w:p w14:paraId="1637AF4C" w14:textId="77777777"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№ п/п.</w:t>
            </w:r>
          </w:p>
        </w:tc>
        <w:tc>
          <w:tcPr>
            <w:tcW w:w="2874" w:type="dxa"/>
            <w:vAlign w:val="center"/>
          </w:tcPr>
          <w:p w14:paraId="714CA536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  <w:p w14:paraId="246B0812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Вид публикации: монография, учебник, учебное пособие (ГРИФ), статья, тезисы доклада</w:t>
            </w:r>
          </w:p>
          <w:p w14:paraId="39217354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14:paraId="535240B8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Название публикации, издательство (год издания); журнал публикации, (№ журнала, год выпуска), кол-во страниц</w:t>
            </w:r>
          </w:p>
        </w:tc>
        <w:tc>
          <w:tcPr>
            <w:tcW w:w="2534" w:type="dxa"/>
            <w:vAlign w:val="center"/>
          </w:tcPr>
          <w:p w14:paraId="1589BF91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Авторы, доля участия в публикации (%)</w:t>
            </w:r>
          </w:p>
        </w:tc>
        <w:tc>
          <w:tcPr>
            <w:tcW w:w="1434" w:type="dxa"/>
            <w:vAlign w:val="center"/>
          </w:tcPr>
          <w:p w14:paraId="6086E6A7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Примечание</w:t>
            </w:r>
          </w:p>
        </w:tc>
      </w:tr>
      <w:tr w:rsidR="00344C10" w:rsidRPr="006E2898" w14:paraId="352CEF43" w14:textId="77777777" w:rsidTr="00C4314A">
        <w:trPr>
          <w:trHeight w:hRule="exact" w:val="340"/>
        </w:trPr>
        <w:tc>
          <w:tcPr>
            <w:tcW w:w="534" w:type="dxa"/>
            <w:vAlign w:val="center"/>
          </w:tcPr>
          <w:p w14:paraId="1822461E" w14:textId="77777777"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2874" w:type="dxa"/>
            <w:vAlign w:val="center"/>
          </w:tcPr>
          <w:p w14:paraId="75E8B38E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7366" w:type="dxa"/>
            <w:shd w:val="clear" w:color="auto" w:fill="auto"/>
            <w:vAlign w:val="center"/>
          </w:tcPr>
          <w:p w14:paraId="7B3D3370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2534" w:type="dxa"/>
            <w:vAlign w:val="center"/>
          </w:tcPr>
          <w:p w14:paraId="75EB3C68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4</w:t>
            </w:r>
          </w:p>
        </w:tc>
        <w:tc>
          <w:tcPr>
            <w:tcW w:w="1434" w:type="dxa"/>
            <w:vAlign w:val="center"/>
          </w:tcPr>
          <w:p w14:paraId="5C795133" w14:textId="77777777"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5</w:t>
            </w:r>
          </w:p>
        </w:tc>
      </w:tr>
      <w:tr w:rsidR="00EE38F5" w:rsidRPr="00B234BB" w14:paraId="0C7F6C76" w14:textId="77777777" w:rsidTr="00C4314A">
        <w:trPr>
          <w:trHeight w:val="454"/>
        </w:trPr>
        <w:tc>
          <w:tcPr>
            <w:tcW w:w="534" w:type="dxa"/>
            <w:vAlign w:val="center"/>
          </w:tcPr>
          <w:p w14:paraId="17E3C019" w14:textId="77777777" w:rsidR="00EE38F5" w:rsidRPr="008D6FF1" w:rsidRDefault="00EE38F5" w:rsidP="008D6FF1">
            <w:pPr>
              <w:pStyle w:val="af1"/>
              <w:numPr>
                <w:ilvl w:val="0"/>
                <w:numId w:val="9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14:paraId="174D41FF" w14:textId="42F1F6CD" w:rsidR="00EE38F5" w:rsidRPr="003404EC" w:rsidRDefault="00EE38F5" w:rsidP="00EE480E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  <w:tc>
          <w:tcPr>
            <w:tcW w:w="7366" w:type="dxa"/>
            <w:vAlign w:val="center"/>
          </w:tcPr>
          <w:p w14:paraId="09E98EFC" w14:textId="5A8D7075" w:rsidR="00EE38F5" w:rsidRPr="00EE38F5" w:rsidRDefault="00EE38F5" w:rsidP="00EE38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534" w:type="dxa"/>
            <w:vAlign w:val="center"/>
          </w:tcPr>
          <w:p w14:paraId="601F07A0" w14:textId="0298F920" w:rsidR="00EE38F5" w:rsidRPr="00EE38F5" w:rsidRDefault="00EE38F5" w:rsidP="00C4314A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  <w:vAlign w:val="center"/>
          </w:tcPr>
          <w:p w14:paraId="21747A2A" w14:textId="77777777" w:rsidR="00EE38F5" w:rsidRPr="00EE38F5" w:rsidRDefault="00EE38F5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</w:tr>
    </w:tbl>
    <w:p w14:paraId="049B91F4" w14:textId="77777777" w:rsidR="002724FE" w:rsidRPr="00B234BB" w:rsidRDefault="002724FE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234BB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5F3ADFF5" w14:textId="77777777" w:rsidR="00344C10" w:rsidRPr="008F3E6B" w:rsidRDefault="00344C10" w:rsidP="00E93DA0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8F3E6B">
        <w:rPr>
          <w:rFonts w:ascii="Times New Roman" w:hAnsi="Times New Roman"/>
          <w:b/>
          <w:sz w:val="28"/>
          <w:szCs w:val="28"/>
        </w:rPr>
        <w:t>.4. Сведения об участии в научных, научно-методических конференциях, совещаниях, семинарах и т.п.</w:t>
      </w:r>
    </w:p>
    <w:tbl>
      <w:tblPr>
        <w:tblW w:w="14742" w:type="dxa"/>
        <w:tblInd w:w="-20" w:type="dxa"/>
        <w:tblLayout w:type="fixed"/>
        <w:tblLook w:val="00A0" w:firstRow="1" w:lastRow="0" w:firstColumn="1" w:lastColumn="0" w:noHBand="0" w:noVBand="0"/>
      </w:tblPr>
      <w:tblGrid>
        <w:gridCol w:w="551"/>
        <w:gridCol w:w="5197"/>
        <w:gridCol w:w="4636"/>
        <w:gridCol w:w="2391"/>
        <w:gridCol w:w="1967"/>
      </w:tblGrid>
      <w:tr w:rsidR="00344C10" w:rsidRPr="005561F1" w14:paraId="03BB4193" w14:textId="77777777" w:rsidTr="004137C3">
        <w:trPr>
          <w:trHeight w:val="1197"/>
          <w:tblHeader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0AE9B2F" w14:textId="77777777" w:rsidR="00344C10" w:rsidRPr="00004434" w:rsidRDefault="00344C10" w:rsidP="00004434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ind w:left="142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</w:rPr>
              <w:t>№</w:t>
            </w:r>
            <w:r w:rsidR="00004434">
              <w:rPr>
                <w:rFonts w:ascii="Times New Roman" w:hAnsi="Times New Roman"/>
              </w:rPr>
              <w:t>п</w:t>
            </w:r>
            <w:r w:rsidRPr="00004434">
              <w:rPr>
                <w:rFonts w:ascii="Times New Roman" w:hAnsi="Times New Roman"/>
              </w:rPr>
              <w:t>/п</w:t>
            </w:r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5844A77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Название конференции (семинара…), организатор конференции (семинара), место проведения, дата проведения</w:t>
            </w: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29A2C0" w14:textId="77777777"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14:paraId="2B5592C4" w14:textId="77777777" w:rsidR="00344C10" w:rsidRPr="005561F1" w:rsidRDefault="00344C10" w:rsidP="004A19AA">
            <w:pPr>
              <w:spacing w:after="0" w:line="240" w:lineRule="auto"/>
              <w:ind w:firstLine="708"/>
              <w:rPr>
                <w:rFonts w:ascii="Times New Roman" w:hAnsi="Times New Roman"/>
              </w:rPr>
            </w:pPr>
            <w:r w:rsidRPr="005561F1">
              <w:rPr>
                <w:rFonts w:ascii="Times New Roman" w:hAnsi="Times New Roman"/>
              </w:rPr>
              <w:t>Тема доклада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EC3C27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Ф.И.О. исполнителя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CC5A90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  <w:r w:rsidRPr="005561F1">
              <w:rPr>
                <w:rFonts w:ascii="Times New Roman" w:hAnsi="Times New Roman"/>
              </w:rPr>
              <w:t xml:space="preserve">Примечания </w:t>
            </w:r>
          </w:p>
        </w:tc>
      </w:tr>
      <w:tr w:rsidR="00344C10" w:rsidRPr="005561F1" w14:paraId="7F051D4E" w14:textId="77777777" w:rsidTr="004137C3">
        <w:trPr>
          <w:trHeight w:hRule="exact" w:val="34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1CF5029" w14:textId="77777777" w:rsidR="00344C10" w:rsidRPr="00004434" w:rsidRDefault="00344C10" w:rsidP="00004434">
            <w:pPr>
              <w:pStyle w:val="af1"/>
              <w:numPr>
                <w:ilvl w:val="0"/>
                <w:numId w:val="6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94311BB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5561F1">
              <w:rPr>
                <w:rFonts w:ascii="Times New Roman" w:hAnsi="Times New Roman"/>
                <w:b/>
                <w:lang w:val="en-US"/>
              </w:rPr>
              <w:t>2</w:t>
            </w:r>
          </w:p>
          <w:p w14:paraId="2D0C0ECC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0761C" w14:textId="77777777"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5561F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0DFED63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4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A2A0F1" w14:textId="77777777"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5</w:t>
            </w:r>
          </w:p>
        </w:tc>
      </w:tr>
      <w:tr w:rsidR="00E74F1B" w:rsidRPr="005561F1" w14:paraId="7453C2B0" w14:textId="77777777" w:rsidTr="002E0B57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23ECA" w14:textId="77777777" w:rsidR="00E74F1B" w:rsidRPr="00004434" w:rsidRDefault="005C26C8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F6BD4" w14:textId="77777777" w:rsidR="00E74F1B" w:rsidRPr="00423381" w:rsidRDefault="005A7493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WORLD SCIENCE: PROBLEMS AND INNOVATIONS XVII Международн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ая  научно-практическая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ция, 25 декабря 2018, г. Пенза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87072" w14:textId="77777777" w:rsidR="00E74F1B" w:rsidRPr="00995FED" w:rsidRDefault="000A43B6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Особенности использования мобильных групп для борьбы с санкционными товарами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E9A62" w14:textId="77777777" w:rsidR="000A43B6" w:rsidRPr="006E2898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Акматов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А.Э.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5A857AB1" w14:textId="77777777" w:rsidR="00E74F1B" w:rsidRPr="000A43B6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Шевчук П.С.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C0B104" w14:textId="77777777" w:rsidR="00E74F1B" w:rsidRPr="005561F1" w:rsidRDefault="00E74F1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46AEA5C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0CAC7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4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50236A" w14:textId="77777777" w:rsidR="005A7493" w:rsidRPr="00423381" w:rsidRDefault="002F7124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6B5B4B" w14:textId="77777777" w:rsidR="005A7493" w:rsidRPr="00995FED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проблемы  информационной безопасности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A3885" w14:textId="77777777"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61770BEC" w14:textId="77777777"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1531F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16471FE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1B85A3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E281B9" w14:textId="77777777"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7894C" w14:textId="77777777" w:rsidR="005A7493" w:rsidRPr="00346BC7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Кибербезопасность как неотъемлемая часть информационного мира.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B0273" w14:textId="77777777"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6D19C772" w14:textId="77777777" w:rsidR="005A7493" w:rsidRPr="00714BEA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5602C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14:paraId="1DC221E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07375" w14:textId="77777777"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A175C" w14:textId="77777777" w:rsidR="005A7493" w:rsidRPr="00423381" w:rsidRDefault="00015E1C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>, г.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F05AE" w14:textId="77777777" w:rsidR="005A7493" w:rsidRPr="00995FED" w:rsidRDefault="008B0FC2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Анализ современных беспроводных сенсорных сетей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E9B536" w14:textId="77777777" w:rsidR="008B0FC2" w:rsidRPr="006E2898" w:rsidRDefault="00FF6213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 w:rsidR="008B0FC2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14:paraId="33D999A8" w14:textId="77777777" w:rsidR="005A7493" w:rsidRDefault="008B0FC2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E88EFC" w14:textId="77777777"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7AE6FCA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C6CC5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59C14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1954B" w14:textId="77777777"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Принцип верификации данных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азн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>-в на основе трехкоординатной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9129E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Елисеев А.В.,</w:t>
            </w:r>
          </w:p>
          <w:p w14:paraId="331C3654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Жуковский А.Г., </w:t>
            </w:r>
          </w:p>
          <w:p w14:paraId="5C5D02F7" w14:textId="77777777"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Дикунов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В.А.</w:t>
            </w:r>
            <w:r w:rsidR="003534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7479E63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421F2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49BCE5C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76A3C7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75C35E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497DC" w14:textId="77777777"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Математический и методический аппараты для оценки основных характеристик трехкоординатной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29AED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5C8E654A" w14:textId="77777777"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Жуковский А.Г., </w:t>
            </w:r>
          </w:p>
          <w:p w14:paraId="5DD0B700" w14:textId="77777777"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Семоненко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О.В.</w:t>
            </w:r>
          </w:p>
          <w:p w14:paraId="2B096327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D9514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3AC9875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8B286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5C2B5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B4F54" w14:textId="77777777"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Оценка рабочей зоны пассивной </w:t>
            </w:r>
            <w:r>
              <w:rPr>
                <w:rFonts w:ascii="Times New Roman" w:hAnsi="Times New Roman"/>
                <w:sz w:val="20"/>
                <w:szCs w:val="20"/>
              </w:rPr>
              <w:t>РЛС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 основе имитационного моделирования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F1E7C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7AA15422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Труфанов Е.В., </w:t>
            </w:r>
          </w:p>
          <w:p w14:paraId="1A259B6F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Дорохин И.В., </w:t>
            </w:r>
          </w:p>
          <w:p w14:paraId="2FC8A733" w14:textId="77777777" w:rsidR="00EC5EF5" w:rsidRP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31A02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14:paraId="36AA3D8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59A217" w14:textId="77777777"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C40DE" w14:textId="77777777"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Актуальные аспекты развития воздушного транспорта (Авиатранс-2018) </w:t>
            </w:r>
            <w:r>
              <w:rPr>
                <w:rFonts w:ascii="Times New Roman" w:hAnsi="Times New Roman"/>
                <w:sz w:val="20"/>
                <w:szCs w:val="20"/>
              </w:rPr>
              <w:t>: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н/ Д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16FCD" w14:textId="77777777"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Алгоритм обработки траекторных измерений пассивной системы авиационного наблюдения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AB535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14:paraId="4DB692C3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Чаплыгин А.В., </w:t>
            </w:r>
          </w:p>
          <w:p w14:paraId="70291AE1" w14:textId="77777777"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Дорохин И.В., </w:t>
            </w:r>
          </w:p>
          <w:p w14:paraId="73F913FC" w14:textId="77777777" w:rsidR="009A58BA" w:rsidRPr="006E2898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  <w:p w14:paraId="35809A44" w14:textId="77777777"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AAF5F3" w14:textId="77777777"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14:paraId="489A5F3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80EA2" w14:textId="77777777"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63079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E60B6" w14:textId="77777777"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Анализ возможности использования ветроэнергетических установок для электроснабжения автономных объектов связи крайнего севера.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70D5EC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(40)</w:t>
            </w:r>
          </w:p>
          <w:p w14:paraId="0BCB943C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 (40)</w:t>
            </w:r>
          </w:p>
          <w:p w14:paraId="1C0266F7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Махаури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Г.З. (20)</w:t>
            </w:r>
          </w:p>
          <w:p w14:paraId="2334C8CE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84DB8" w14:textId="77777777"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14:paraId="5AD0323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4875E" w14:textId="77777777"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A03AF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BFE94" w14:textId="77777777"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Применение вихревых ветроустановок для автономного электроснабжения объектов связи.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261D6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Н.В., (30)</w:t>
            </w:r>
          </w:p>
          <w:p w14:paraId="30902210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(30)</w:t>
            </w:r>
          </w:p>
          <w:p w14:paraId="2477990E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Гладыщук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С.В., (20)</w:t>
            </w:r>
          </w:p>
          <w:p w14:paraId="1B376E61" w14:textId="77777777"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Куликов В.В. (20)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922CDF" w14:textId="77777777"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40324B1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43617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3BC15D" w14:textId="77777777" w:rsidR="00C04EC5" w:rsidRPr="00423381" w:rsidRDefault="00C04EC5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5B851" w14:textId="77777777" w:rsidR="00C04EC5" w:rsidRPr="00AF1507" w:rsidRDefault="00C04EC5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коммивояжера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CF818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А.А.,</w:t>
            </w:r>
          </w:p>
          <w:p w14:paraId="2A36AB61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14:paraId="0E59690E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1FF623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31255DB8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77C244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48FC8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CC6C4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Параллельный подход к решению однородной минимаксной задачи с неопределенностями при использовании модифицированной модели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2489C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14:paraId="75F868BA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14:paraId="55D6A287" w14:textId="77777777" w:rsidR="00C04EC5" w:rsidRDefault="00C04EC5" w:rsidP="00700EEB">
            <w:pPr>
              <w:spacing w:after="0" w:line="240" w:lineRule="auto"/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</w:p>
          <w:p w14:paraId="2625F1BB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18B760D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0BAE2A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01A833E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93B3B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202AE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D8230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83A85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Новосельцев В.И.</w:t>
            </w:r>
          </w:p>
          <w:p w14:paraId="778A0905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14:paraId="0589016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868C5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0BC9114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C9D02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01904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4C71C7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измерений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5ADC7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14:paraId="7AD8A29D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63E3582B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14:paraId="23BA62A2" w14:textId="77777777" w:rsidR="00C04EC5" w:rsidRPr="0043693E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4066A1BD" w14:textId="77777777"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7B50A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14:paraId="776C3DB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A7D589" w14:textId="77777777"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7CA54" w14:textId="77777777"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D9BF07" w14:textId="77777777"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мобильной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22018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14:paraId="64162D88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41DD9B10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14:paraId="6D929ACA" w14:textId="77777777"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14:paraId="2C491964" w14:textId="77777777"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5FDB49" w14:textId="77777777"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5561F1" w14:paraId="3886609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83FD1" w14:textId="77777777"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50088" w14:textId="77777777" w:rsidR="00D56863" w:rsidRPr="00423381" w:rsidRDefault="009F46B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F21F73" w14:textId="77777777" w:rsidR="00D56863" w:rsidRPr="00AF1507" w:rsidRDefault="00D56863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>Особенности построения промышленных сетей связи на базе технологии WI-FI.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D418B" w14:textId="77777777" w:rsidR="00D56863" w:rsidRPr="00AF1507" w:rsidRDefault="00D56863" w:rsidP="00700EEB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 xml:space="preserve">О.В. </w:t>
            </w:r>
            <w:proofErr w:type="spellStart"/>
            <w:r w:rsidRPr="00EC1B9F">
              <w:rPr>
                <w:rFonts w:ascii="Times New Roman" w:hAnsi="Times New Roman"/>
                <w:sz w:val="20"/>
                <w:szCs w:val="20"/>
              </w:rPr>
              <w:t>Ливада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81EE7" w14:textId="77777777" w:rsidR="00D56863" w:rsidRPr="005561F1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B234BB" w14:paraId="6FFE560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34E83D" w14:textId="77777777"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E1C0B" w14:textId="77777777" w:rsidR="00D5686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Conference: 24-28 June 2019 Date Added to IEEE Xplore: 12 August 2019 ISBN Information: INSPEC Accession Number: </w:t>
            </w: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18904474 DOI: 10.1109/RSEMW.2019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68818" w14:textId="77777777" w:rsidR="00D5686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Control of Observations in Pulse Information Systems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DFE01B" w14:textId="77777777" w:rsidR="00D56863" w:rsidRPr="006215B3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Nikolay </w:t>
            </w: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Boldirikhin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Olga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,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Alexey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lastRenderedPageBreak/>
              <w:t>Svizhenko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A5280E" w14:textId="77777777" w:rsidR="00D56863" w:rsidRPr="006215B3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B234BB" w14:paraId="1A11DC0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86767" w14:textId="77777777"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E387E7" w14:textId="77777777" w:rsidR="006215B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IEEE EAST-WEST DESIGN &amp; TEST (EWDTS)  September 13-16, 2019,Batumi, Georgia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E16635" w14:textId="77777777" w:rsidR="006215B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Pollards’s</w:t>
            </w:r>
            <w:proofErr w:type="spellEnd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Factorization p–Method by Means of Recursive Algorithm of Number Calculation Factorization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1AEF6D" w14:textId="77777777" w:rsidR="006215B3" w:rsidRPr="00EE38F5" w:rsidRDefault="006215B3" w:rsidP="003A034B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Cherckesova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Larissa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Olga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Porksheyan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Vitaliy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Revyakina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Elena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Boldyrikhin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Nikolay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Razumov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Pavel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FD8EE" w14:textId="77777777" w:rsidR="006215B3" w:rsidRPr="006215B3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5561F1" w14:paraId="0CA4B933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1FF62" w14:textId="77777777"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1F3775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"Молодежь и системная модернизация страны" 21-21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F49B6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Робототехника в медицине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BAC86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Луговой  А.В.,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766F9D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5035A3E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180DE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985FD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"Медико-экологические информационные технологии - 2019" 14-16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B5FD5E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Использование технологий искусственного интеллекта в сфере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603C5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B89E3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6DEB5C1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DB7F9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E7AA3E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"Техника и технологии: пути инновационного развития" 28 июня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7ADDBF" w14:textId="77777777"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Телемедицина в системе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9BE54" w14:textId="77777777"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78378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2D367D9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390C30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576DD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FDC5A4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Сравнительное исследование технологий анализа интенсивности сетевого трафика.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3F7C0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Буковшин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944C0E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77AF29B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DE9A5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93136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61CF64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технологий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zigbee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5E02F4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Рыбаллко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И.П.</w:t>
            </w:r>
            <w:r w:rsidR="003A034B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С.А., Манин А.А.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A3F307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14:paraId="5460269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E0009D" w14:textId="77777777"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44440" w14:textId="77777777"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3B3473" w14:textId="77777777"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Анализ однослойных и многослойных нейронных сетей, их сравнение и выявление наилучших сторон программным методом.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7FA85" w14:textId="77777777"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Горбачев А.А.,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27285" w14:textId="77777777"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2D1AA25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B64E1F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DFC31D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3727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программной реализации организации хранения файлов на сервере методом Рабина.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49CAAE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Д.В.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Жеделёв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 В.Ю. Золотов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1442F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0CBFBAA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793CEF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38174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A16CF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использования динамических моделей при описании сетевого оборудования в задачах мониторинга.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9CA9C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Короченцев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Д.А., Манакова А.Н.,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9E7A1E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62A4657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674AEB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1D517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48A448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Применение методов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деанонимизации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3183B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Михальчук  В.Д.,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53A24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9EA8984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4B59B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7EA6E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93FBF" w14:textId="77777777"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существующих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кейлоггеров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F6EA8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Попенко Е.В.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50EEF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57D5CD72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A6A9E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C8FBD3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1B1FB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Об использовании распределения символов в методе ассоциативного поиска.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C5CC58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Содатова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Г.П.,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CFD7E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7E2DBFC1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7863A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5238E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1D92E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Сравнительный анализ алгоритмов распознавания речи.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855DFB" w14:textId="77777777"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Вербенко И.С.</w:t>
            </w:r>
            <w:r w:rsidR="00D73D2B">
              <w:rPr>
                <w:rFonts w:ascii="Times New Roman" w:hAnsi="Times New Roman"/>
                <w:sz w:val="20"/>
                <w:szCs w:val="20"/>
              </w:rPr>
              <w:t>, Деев Д.Д.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73165C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7F3FCD9C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24FEA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0A724" w14:textId="77777777"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F8CF78" w14:textId="77777777"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Перспективы развития сетей 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3BFBB3" w14:textId="77777777" w:rsidR="00700EEB" w:rsidRPr="00AF4FD0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Е.В.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Землякова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Н.А. Шустова </w:t>
            </w:r>
            <w:r w:rsidR="00700EEB" w:rsidRPr="00AF4FD0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="00700EEB" w:rsidRPr="00AF4FD0">
              <w:rPr>
                <w:rFonts w:ascii="Times New Roman" w:hAnsi="Times New Roman"/>
                <w:sz w:val="20"/>
                <w:szCs w:val="20"/>
              </w:rPr>
              <w:t>Болды</w:t>
            </w:r>
            <w:r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И.А.Сосновский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33B1FB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14:paraId="1F11CF58" w14:textId="77777777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BFDB4C" w14:textId="77777777"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CD5BD" w14:textId="77777777" w:rsidR="00700EEB" w:rsidRPr="006E2898" w:rsidRDefault="00700EEB" w:rsidP="00434B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77ECA">
              <w:rPr>
                <w:rFonts w:ascii="Times New Roman" w:hAnsi="Times New Roman"/>
                <w:sz w:val="20"/>
                <w:szCs w:val="20"/>
              </w:rPr>
              <w:t xml:space="preserve">Актуальные проблемы науки и техники 2019. Донской государственный технический университет, Ростов-на-Дону, </w:t>
            </w:r>
            <w:r w:rsidR="00434BF0" w:rsidRPr="00434BF0">
              <w:rPr>
                <w:rFonts w:ascii="Times New Roman" w:hAnsi="Times New Roman"/>
                <w:sz w:val="20"/>
                <w:szCs w:val="20"/>
              </w:rPr>
              <w:t>26-28 марта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0996A" w14:textId="77777777" w:rsidR="00700EEB" w:rsidRPr="00177ECA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Анализ методов классификации трафика при решении задач обеспечения информационной безопасности сетей связи</w:t>
            </w:r>
            <w:r w:rsidRPr="007701B5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A449B" w14:textId="77777777" w:rsidR="00700EEB" w:rsidRPr="00177ECA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Ф.А.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Алтунин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6EAFC" w14:textId="77777777"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34C1AEA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C17F2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3F6280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29C31" w14:textId="77777777" w:rsidR="002B3431" w:rsidRPr="00294E53" w:rsidRDefault="002B3431" w:rsidP="002B343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4E53">
              <w:rPr>
                <w:rFonts w:ascii="Times New Roman" w:hAnsi="Times New Roman"/>
                <w:sz w:val="20"/>
                <w:szCs w:val="20"/>
              </w:rPr>
              <w:t>Об объектной области теории информации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1EFFE3" w14:textId="77777777" w:rsidR="002B3431" w:rsidRPr="00294E5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</w:rPr>
              <w:t>Мержвинский</w:t>
            </w:r>
            <w:proofErr w:type="spellEnd"/>
            <w:r>
              <w:rPr>
                <w:rFonts w:ascii="Times New Roman" w:hAnsi="Times New Roman"/>
              </w:rPr>
              <w:t xml:space="preserve"> А.А. </w:t>
            </w:r>
            <w:proofErr w:type="spellStart"/>
            <w:r w:rsidRPr="00294E53">
              <w:rPr>
                <w:rFonts w:ascii="Times New Roman" w:hAnsi="Times New Roman"/>
              </w:rPr>
              <w:t>Нерсесянц</w:t>
            </w:r>
            <w:proofErr w:type="spellEnd"/>
            <w:r w:rsidRPr="00294E53">
              <w:rPr>
                <w:rFonts w:ascii="Times New Roman" w:hAnsi="Times New Roman"/>
              </w:rPr>
              <w:t xml:space="preserve"> А.А.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B5327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1FA5EA8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6DC7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4B538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90613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коммивояжера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2AF3EC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47DC89AA" w14:textId="77777777" w:rsidR="002B3431" w:rsidRPr="0060602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В.Г., </w:t>
            </w:r>
          </w:p>
          <w:p w14:paraId="729A0BEE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8AD1D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54CF902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42C31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02F23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DD3BA9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Параллельный подход к решению однородной минимаксной задачи с неопределенностями при использовании модифицированной модели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46BC9B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56BE4399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14:paraId="5C3434C0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14:paraId="59D8805E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C16F16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3861A58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D94CD5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5511B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E56ED3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94B59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682C8619" w14:textId="77777777" w:rsidR="002B3431" w:rsidRPr="00606023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06023">
              <w:rPr>
                <w:rFonts w:ascii="Times New Roman" w:eastAsia="Calibri" w:hAnsi="Times New Roman"/>
                <w:sz w:val="20"/>
                <w:szCs w:val="20"/>
              </w:rPr>
              <w:t>Новосельцев В.И.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14:paraId="0F215516" w14:textId="77777777" w:rsidR="002B3431" w:rsidRPr="006E2898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eastAsia="Calibri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eastAsia="Calibri" w:hAnsi="Times New Roman"/>
                <w:sz w:val="20"/>
                <w:szCs w:val="20"/>
              </w:rPr>
              <w:t xml:space="preserve"> В.Г.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9E4F8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7E1770A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17348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72A1C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2752CE" w14:textId="77777777"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измерений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0927B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09207D3C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14:paraId="3E7126B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14:paraId="15E6EBA3" w14:textId="77777777"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lastRenderedPageBreak/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A85AF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14:paraId="7D3A2AD8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89319" w14:textId="77777777"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0125A" w14:textId="77777777"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Инфоком-2019 Северо-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н/Д.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0CF297" w14:textId="77777777" w:rsidR="002B3431" w:rsidRPr="00606023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мобильной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C37A4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14:paraId="0D36AD18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14:paraId="059B2726" w14:textId="77777777"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Н.И., </w:t>
            </w:r>
          </w:p>
          <w:p w14:paraId="2C397D7A" w14:textId="77777777"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F6C4A" w14:textId="77777777"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14:paraId="5491A9B0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8AAA1D" w14:textId="77777777"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CE7EF" w14:textId="77777777" w:rsidR="00AC33DC" w:rsidRPr="00423381" w:rsidRDefault="00AC33DC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нфоком-2019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: тр. Сев.-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>. фил. МТУСИ,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9-20 апреля -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н/ Д, 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4AAE03" w14:textId="77777777"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Аналитическая оценка параметров возмущений в дискретном стохастическом фильтре на основе нерегулярных точек наблюдений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2A266" w14:textId="77777777"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Соколов С.В., Чуб Е.Г.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CFFE4" w14:textId="77777777"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14:paraId="214E9C1E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27B94C" w14:textId="77777777"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C9C2F" w14:textId="77777777"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Инфоком-2019: тр. Сев.-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. фил. МТУСИ, 19-20 апреля - 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Ростов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 н/ Д, 2019.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008F6A" w14:textId="77777777"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Оценка дисперсионной матрицы шумов дискретных измерений с использованием нерегулярных точных наблюдений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8AB544" w14:textId="77777777" w:rsidR="00AC33DC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Полякова М.В., Чуб Е.Г., Соколова О.И.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58D0CA" w14:textId="77777777"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5659E4D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7F05B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CBB83" w14:textId="77777777"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Exponentiation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Probablistic</w:t>
            </w:r>
            <w:proofErr w:type="spellEnd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Test Binary Algorithm 17th IEEE EAST-WEST DESIGN &amp; TEST SYMPOSIUM (EWDTS 2019) Batumi, Georgia, September 13-16, 2019. </w:t>
            </w:r>
            <w:r w:rsidRPr="001B0362">
              <w:rPr>
                <w:rFonts w:ascii="Times New Roman" w:hAnsi="Times New Roman"/>
                <w:sz w:val="20"/>
                <w:szCs w:val="20"/>
              </w:rPr>
              <w:t>Т 1. С. 392-395.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24C02" w14:textId="77777777"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Solovey</w:t>
            </w:r>
            <w:proofErr w:type="spellEnd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-Strassen’s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AC424" w14:textId="77777777" w:rsidR="00D52AE0" w:rsidRPr="00466436" w:rsidRDefault="00D52AE0" w:rsidP="00DF4AF9">
            <w:pPr>
              <w:pStyle w:val="ab"/>
              <w:jc w:val="left"/>
              <w:rPr>
                <w:sz w:val="24"/>
              </w:rPr>
            </w:pPr>
            <w:r w:rsidRPr="00466436">
              <w:rPr>
                <w:sz w:val="24"/>
              </w:rPr>
              <w:t xml:space="preserve">Н.Ю. </w:t>
            </w:r>
            <w:proofErr w:type="spellStart"/>
            <w:r w:rsidRPr="00466436">
              <w:rPr>
                <w:sz w:val="24"/>
              </w:rPr>
              <w:t>Муздриков</w:t>
            </w:r>
            <w:proofErr w:type="spellEnd"/>
            <w:r w:rsidRPr="00466436">
              <w:rPr>
                <w:sz w:val="24"/>
              </w:rPr>
              <w:t xml:space="preserve">, О.А. </w:t>
            </w:r>
            <w:proofErr w:type="spellStart"/>
            <w:r w:rsidRPr="00466436">
              <w:rPr>
                <w:sz w:val="24"/>
              </w:rPr>
              <w:t>Сафарьян</w:t>
            </w:r>
            <w:proofErr w:type="spellEnd"/>
            <w:r w:rsidRPr="00466436">
              <w:rPr>
                <w:sz w:val="24"/>
              </w:rPr>
              <w:t xml:space="preserve">, И.Ю. Семенов. В.И. Юхнов, А.Г. </w:t>
            </w:r>
            <w:proofErr w:type="spellStart"/>
            <w:r w:rsidRPr="00466436">
              <w:rPr>
                <w:sz w:val="24"/>
              </w:rPr>
              <w:t>Лободенко</w:t>
            </w:r>
            <w:proofErr w:type="spellEnd"/>
            <w:r w:rsidRPr="00466436">
              <w:rPr>
                <w:sz w:val="24"/>
              </w:rPr>
              <w:t xml:space="preserve">, </w:t>
            </w:r>
            <w:proofErr w:type="spellStart"/>
            <w:r w:rsidRPr="00466436">
              <w:rPr>
                <w:sz w:val="24"/>
              </w:rPr>
              <w:t>Л.В.Черкесова</w:t>
            </w:r>
            <w:proofErr w:type="spellEnd"/>
            <w:r w:rsidRPr="00466436">
              <w:rPr>
                <w:sz w:val="24"/>
              </w:rPr>
              <w:t xml:space="preserve">, В.М. </w:t>
            </w:r>
            <w:proofErr w:type="spellStart"/>
            <w:r w:rsidRPr="00466436">
              <w:rPr>
                <w:sz w:val="24"/>
              </w:rPr>
              <w:t>Поркшеян</w:t>
            </w:r>
            <w:proofErr w:type="spellEnd"/>
          </w:p>
          <w:p w14:paraId="6FC363A1" w14:textId="77777777"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20D6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5C493A5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CE891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62E20F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873C0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17C06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3DD942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FC8705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0CC2D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5ACC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1D3EA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B8363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C3C76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22856E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8B25B4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251A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72E5F6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ECB8A1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73BD0C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0F3AEE0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B3BE1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4FDA7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3E47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B1236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A8867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07A3A0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CA4CDF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F3E80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9D073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EBF8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70366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1CEF3FE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1979B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1E676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2E57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A646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A3FD2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2D7CB8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73F21D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1C10E8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19455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646B0E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BBA53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72C6C21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70D66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9CD5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80AF3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905E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83A7B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4A7679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00029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2F3A5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9D71C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AE22AB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4B743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717AC509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D2AE7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391C0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1E36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62BE94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6201E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3CB515C7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E5D593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F10C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3EB8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055B7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530F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5E4D836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15228" w14:textId="77777777" w:rsidR="00D52AE0" w:rsidRPr="002B3431" w:rsidRDefault="00D52AE0" w:rsidP="002B3431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97A5C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27ED3F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54AD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D5532D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6BE9AA6D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477AFE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620EA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98528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60256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345690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5D899A1C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3C1732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52E641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826A7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CFA2BE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A3373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F8F425B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044F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B3FFE5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CF30D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B4F1B2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90770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2977D55F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181C3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BF479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EAF9B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3AB7D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26E6FB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C1349E1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15B1A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0F120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3F3C0F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EFC059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2F94F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14:paraId="4F33DDA2" w14:textId="77777777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61216" w14:textId="77777777"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F08532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32B9A2" w14:textId="77777777"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88053" w14:textId="77777777"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FCF64" w14:textId="77777777"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</w:tbl>
    <w:p w14:paraId="13CA736F" w14:textId="77777777" w:rsidR="002724FE" w:rsidRDefault="002724FE" w:rsidP="00D946D2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58BB2C29" w14:textId="77777777" w:rsidR="00344C10" w:rsidRPr="008F3E6B" w:rsidRDefault="00344C10" w:rsidP="00D946D2">
      <w:pPr>
        <w:ind w:firstLine="708"/>
        <w:rPr>
          <w:rFonts w:ascii="Times New Roman" w:hAnsi="Times New Roman"/>
          <w:b/>
          <w:sz w:val="28"/>
          <w:szCs w:val="28"/>
        </w:rPr>
      </w:pPr>
      <w:r w:rsidRPr="008F3E6B">
        <w:rPr>
          <w:rFonts w:ascii="Times New Roman" w:hAnsi="Times New Roman"/>
          <w:b/>
          <w:sz w:val="28"/>
          <w:szCs w:val="28"/>
        </w:rPr>
        <w:t>3.5. Сведения о поданных заявках (полученных патентах) на изобретения, свидетельства на программное обеспечение, рационализаторские предложения.</w:t>
      </w:r>
    </w:p>
    <w:tbl>
      <w:tblPr>
        <w:tblW w:w="14742" w:type="dxa"/>
        <w:tblInd w:w="-20" w:type="dxa"/>
        <w:tblLayout w:type="fixed"/>
        <w:tblLook w:val="00A0" w:firstRow="1" w:lastRow="0" w:firstColumn="1" w:lastColumn="0" w:noHBand="0" w:noVBand="0"/>
      </w:tblPr>
      <w:tblGrid>
        <w:gridCol w:w="554"/>
        <w:gridCol w:w="1986"/>
        <w:gridCol w:w="5533"/>
        <w:gridCol w:w="2980"/>
        <w:gridCol w:w="1845"/>
        <w:gridCol w:w="1844"/>
      </w:tblGrid>
      <w:tr w:rsidR="00344C10" w:rsidRPr="00600090" w14:paraId="398696A9" w14:textId="77777777" w:rsidTr="00C07B96">
        <w:trPr>
          <w:trHeight w:val="20"/>
          <w:tblHeader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F99FBA3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lastRenderedPageBreak/>
              <w:t>№ п/п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1574E6A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Тип заявки (изобретение, свидетельство, </w:t>
            </w:r>
            <w:proofErr w:type="spell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рац.предложение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).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D682D2C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Название заявки (патента) на изобретение, свидетельства на регистрацию программы, </w:t>
            </w:r>
            <w:proofErr w:type="spell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. предложения.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6099C3C7" w14:textId="77777777" w:rsidR="00344C10" w:rsidRPr="00600090" w:rsidRDefault="00344C10" w:rsidP="00E801F2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Авторы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5F89E7C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Дата подачи заявки, дата получения положительного решения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4B1D2" w14:textId="77777777"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примечание</w:t>
            </w:r>
          </w:p>
        </w:tc>
      </w:tr>
      <w:tr w:rsidR="00344C10" w:rsidRPr="00600090" w14:paraId="54AB15CD" w14:textId="77777777" w:rsidTr="00C25405">
        <w:trPr>
          <w:trHeight w:val="20"/>
        </w:trPr>
        <w:tc>
          <w:tcPr>
            <w:tcW w:w="55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B4EB545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58D1D24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53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A3B855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E36EF1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845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023FA21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3F9104" w14:textId="77777777"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6</w:t>
            </w:r>
          </w:p>
        </w:tc>
      </w:tr>
      <w:tr w:rsidR="00EA32AF" w:rsidRPr="00600090" w14:paraId="52D05405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2704106" w14:textId="77777777"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t>1.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77B5E11" w14:textId="77777777"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№2019610389</w:t>
            </w:r>
          </w:p>
          <w:p w14:paraId="02D498AF" w14:textId="77777777" w:rsidR="00EA32AF" w:rsidRPr="00600090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0F21145" w14:textId="77777777" w:rsidR="00EA32AF" w:rsidRPr="00600090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 xml:space="preserve">Автоматизированная система расчета зон </w:t>
            </w: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радиопокрытия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базовых станций системы сотовой связи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18D578A" w14:textId="77777777" w:rsidR="00EA32AF" w:rsidRPr="00D21162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Манин А.А.,</w:t>
            </w:r>
          </w:p>
          <w:p w14:paraId="366420F3" w14:textId="77777777"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14:paraId="3A50DF9F" w14:textId="77777777"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B9FAC54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0.01.201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2FCFD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EA32AF" w:rsidRPr="00600090" w14:paraId="5F4AD217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D34230D" w14:textId="77777777"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4317E64" w14:textId="77777777"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№2019610391</w:t>
            </w:r>
          </w:p>
          <w:p w14:paraId="29CAA5E9" w14:textId="77777777" w:rsidR="00EA32AF" w:rsidRPr="006E2898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E4B9E8E" w14:textId="77777777" w:rsidR="00EA32AF" w:rsidRPr="006E2898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Программное средство расчета энергетики спутникового канала связи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60E8F4C" w14:textId="77777777" w:rsidR="00EA32AF" w:rsidRPr="00E76761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Рыбалко И.П.,</w:t>
            </w:r>
          </w:p>
          <w:p w14:paraId="479C04B1" w14:textId="77777777"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6761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E76761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14:paraId="476CC8FA" w14:textId="77777777"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366EE05" w14:textId="77777777" w:rsidR="00EA32AF" w:rsidRPr="006E2898" w:rsidRDefault="00EA32AF" w:rsidP="00402388">
            <w:pPr>
              <w:suppressAutoHyphens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10.01.2019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C60F6F" w14:textId="77777777"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734CDC" w:rsidRPr="00600090" w14:paraId="56276B6D" w14:textId="77777777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46AA21B" w14:textId="77777777" w:rsidR="00734CDC" w:rsidRDefault="00734CDC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9D9D947" w14:textId="77777777"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Патент №2706454 от 19.11. 2019 г.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57128BF" w14:textId="77777777"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Оптический аналого-цифровой преобразователь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1350AD0" w14:textId="77777777" w:rsidR="00734CDC" w:rsidRPr="006E2898" w:rsidRDefault="00734C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Чадов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 Т.А., Каменский В.В., Соколов С.В.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AECCF31" w14:textId="77777777"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D54792" w14:textId="77777777"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</w:tbl>
    <w:p w14:paraId="41512810" w14:textId="77777777" w:rsidR="00CE3517" w:rsidRDefault="00CE3517" w:rsidP="003E5447">
      <w:pP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14:paraId="617AC421" w14:textId="77777777" w:rsidR="00CE3517" w:rsidRDefault="00CE3517">
      <w:pPr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br w:type="page"/>
      </w:r>
    </w:p>
    <w:sectPr w:rsidR="00CE3517" w:rsidSect="00F52C9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46B6" w14:textId="77777777" w:rsidR="00CC6A5F" w:rsidRDefault="00CC6A5F" w:rsidP="008619D2">
      <w:pPr>
        <w:spacing w:after="0" w:line="240" w:lineRule="auto"/>
      </w:pPr>
      <w:r>
        <w:separator/>
      </w:r>
    </w:p>
  </w:endnote>
  <w:endnote w:type="continuationSeparator" w:id="0">
    <w:p w14:paraId="0504F192" w14:textId="77777777" w:rsidR="00CC6A5F" w:rsidRDefault="00CC6A5F" w:rsidP="0086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2040503050201020203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0F9A2" w14:textId="77777777" w:rsidR="00CC6A5F" w:rsidRDefault="00CC6A5F" w:rsidP="008619D2">
      <w:pPr>
        <w:spacing w:after="0" w:line="240" w:lineRule="auto"/>
      </w:pPr>
      <w:r>
        <w:separator/>
      </w:r>
    </w:p>
  </w:footnote>
  <w:footnote w:type="continuationSeparator" w:id="0">
    <w:p w14:paraId="6C152923" w14:textId="77777777" w:rsidR="00CC6A5F" w:rsidRDefault="00CC6A5F" w:rsidP="0086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C1F"/>
    <w:multiLevelType w:val="hybridMultilevel"/>
    <w:tmpl w:val="D57CB072"/>
    <w:lvl w:ilvl="0" w:tplc="E1C0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EC6F5C"/>
    <w:multiLevelType w:val="hybridMultilevel"/>
    <w:tmpl w:val="7B340A4C"/>
    <w:lvl w:ilvl="0" w:tplc="22242D6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CE1CAB"/>
    <w:multiLevelType w:val="hybridMultilevel"/>
    <w:tmpl w:val="CAA4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0AA5"/>
    <w:multiLevelType w:val="hybridMultilevel"/>
    <w:tmpl w:val="FE5839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CB46507"/>
    <w:multiLevelType w:val="hybridMultilevel"/>
    <w:tmpl w:val="0FF2271C"/>
    <w:lvl w:ilvl="0" w:tplc="E1C01C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F74897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FB3450C"/>
    <w:multiLevelType w:val="hybridMultilevel"/>
    <w:tmpl w:val="1B2A68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EC326BE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F9C71A0"/>
    <w:multiLevelType w:val="hybridMultilevel"/>
    <w:tmpl w:val="877E7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C9E"/>
    <w:rsid w:val="0000023B"/>
    <w:rsid w:val="000039A0"/>
    <w:rsid w:val="00004434"/>
    <w:rsid w:val="00006F90"/>
    <w:rsid w:val="00012EBD"/>
    <w:rsid w:val="00015832"/>
    <w:rsid w:val="00015E1C"/>
    <w:rsid w:val="000205DA"/>
    <w:rsid w:val="0002140E"/>
    <w:rsid w:val="00021E96"/>
    <w:rsid w:val="00023052"/>
    <w:rsid w:val="000249BE"/>
    <w:rsid w:val="00032D88"/>
    <w:rsid w:val="00036C49"/>
    <w:rsid w:val="00044E43"/>
    <w:rsid w:val="0004534F"/>
    <w:rsid w:val="00050343"/>
    <w:rsid w:val="000505CD"/>
    <w:rsid w:val="00051ED2"/>
    <w:rsid w:val="0005304E"/>
    <w:rsid w:val="00061E07"/>
    <w:rsid w:val="00063B7B"/>
    <w:rsid w:val="0007250A"/>
    <w:rsid w:val="00072C27"/>
    <w:rsid w:val="0007624B"/>
    <w:rsid w:val="00077A99"/>
    <w:rsid w:val="0008065F"/>
    <w:rsid w:val="00080E3E"/>
    <w:rsid w:val="00084828"/>
    <w:rsid w:val="00085ECB"/>
    <w:rsid w:val="000920D4"/>
    <w:rsid w:val="000A03EB"/>
    <w:rsid w:val="000A0BF5"/>
    <w:rsid w:val="000A43B6"/>
    <w:rsid w:val="000A7187"/>
    <w:rsid w:val="000B1B16"/>
    <w:rsid w:val="000B4E9F"/>
    <w:rsid w:val="000B5132"/>
    <w:rsid w:val="000C44EE"/>
    <w:rsid w:val="000C49A5"/>
    <w:rsid w:val="000C4AF7"/>
    <w:rsid w:val="000C593D"/>
    <w:rsid w:val="000C7369"/>
    <w:rsid w:val="000C787B"/>
    <w:rsid w:val="000D1924"/>
    <w:rsid w:val="000D51B2"/>
    <w:rsid w:val="000D55AF"/>
    <w:rsid w:val="000F34AD"/>
    <w:rsid w:val="000F742F"/>
    <w:rsid w:val="001035B4"/>
    <w:rsid w:val="00107AD8"/>
    <w:rsid w:val="00107C91"/>
    <w:rsid w:val="001109E8"/>
    <w:rsid w:val="00110F70"/>
    <w:rsid w:val="00111E93"/>
    <w:rsid w:val="0011437C"/>
    <w:rsid w:val="001144BA"/>
    <w:rsid w:val="00115946"/>
    <w:rsid w:val="00115B8E"/>
    <w:rsid w:val="00124FFA"/>
    <w:rsid w:val="00125E44"/>
    <w:rsid w:val="00134247"/>
    <w:rsid w:val="0013665E"/>
    <w:rsid w:val="00136D38"/>
    <w:rsid w:val="00136DE6"/>
    <w:rsid w:val="00141BEB"/>
    <w:rsid w:val="0014242D"/>
    <w:rsid w:val="00142C8E"/>
    <w:rsid w:val="00142D62"/>
    <w:rsid w:val="00144805"/>
    <w:rsid w:val="001500B3"/>
    <w:rsid w:val="00153537"/>
    <w:rsid w:val="00154520"/>
    <w:rsid w:val="001601DF"/>
    <w:rsid w:val="001607CA"/>
    <w:rsid w:val="00171FDE"/>
    <w:rsid w:val="00172564"/>
    <w:rsid w:val="00176886"/>
    <w:rsid w:val="00177ECA"/>
    <w:rsid w:val="00181082"/>
    <w:rsid w:val="0018452D"/>
    <w:rsid w:val="00185652"/>
    <w:rsid w:val="00186EC7"/>
    <w:rsid w:val="00191005"/>
    <w:rsid w:val="00191838"/>
    <w:rsid w:val="001925C0"/>
    <w:rsid w:val="00196ED8"/>
    <w:rsid w:val="001A1399"/>
    <w:rsid w:val="001A570B"/>
    <w:rsid w:val="001A60AF"/>
    <w:rsid w:val="001B0D9D"/>
    <w:rsid w:val="001B11FD"/>
    <w:rsid w:val="001B440B"/>
    <w:rsid w:val="001C1731"/>
    <w:rsid w:val="001D13C2"/>
    <w:rsid w:val="001D6CE4"/>
    <w:rsid w:val="001E3F05"/>
    <w:rsid w:val="001F071B"/>
    <w:rsid w:val="001F0A7E"/>
    <w:rsid w:val="0020130E"/>
    <w:rsid w:val="00211D14"/>
    <w:rsid w:val="00217420"/>
    <w:rsid w:val="002204C0"/>
    <w:rsid w:val="002218CF"/>
    <w:rsid w:val="00232613"/>
    <w:rsid w:val="00232E11"/>
    <w:rsid w:val="002335F8"/>
    <w:rsid w:val="00240BA1"/>
    <w:rsid w:val="002477BA"/>
    <w:rsid w:val="002542C2"/>
    <w:rsid w:val="00254724"/>
    <w:rsid w:val="00256CE2"/>
    <w:rsid w:val="0026248A"/>
    <w:rsid w:val="00263E77"/>
    <w:rsid w:val="0026619E"/>
    <w:rsid w:val="00267728"/>
    <w:rsid w:val="00271607"/>
    <w:rsid w:val="002724FE"/>
    <w:rsid w:val="0028084E"/>
    <w:rsid w:val="00283525"/>
    <w:rsid w:val="0028521B"/>
    <w:rsid w:val="00291359"/>
    <w:rsid w:val="00293910"/>
    <w:rsid w:val="00294E53"/>
    <w:rsid w:val="00295103"/>
    <w:rsid w:val="002A6DFF"/>
    <w:rsid w:val="002A78AC"/>
    <w:rsid w:val="002B3431"/>
    <w:rsid w:val="002B4EB1"/>
    <w:rsid w:val="002B548A"/>
    <w:rsid w:val="002C357C"/>
    <w:rsid w:val="002C374A"/>
    <w:rsid w:val="002C4EAA"/>
    <w:rsid w:val="002D2A96"/>
    <w:rsid w:val="002D3893"/>
    <w:rsid w:val="002D6F5D"/>
    <w:rsid w:val="002E099E"/>
    <w:rsid w:val="002E0B57"/>
    <w:rsid w:val="002E10FE"/>
    <w:rsid w:val="002E1C3E"/>
    <w:rsid w:val="002E5CF1"/>
    <w:rsid w:val="002E6E56"/>
    <w:rsid w:val="002F0611"/>
    <w:rsid w:val="002F2FB8"/>
    <w:rsid w:val="002F7124"/>
    <w:rsid w:val="00303339"/>
    <w:rsid w:val="00307AF5"/>
    <w:rsid w:val="00312517"/>
    <w:rsid w:val="00317B2A"/>
    <w:rsid w:val="003201DD"/>
    <w:rsid w:val="0032344E"/>
    <w:rsid w:val="003243A4"/>
    <w:rsid w:val="00324738"/>
    <w:rsid w:val="00327056"/>
    <w:rsid w:val="0033411B"/>
    <w:rsid w:val="003341AF"/>
    <w:rsid w:val="00335723"/>
    <w:rsid w:val="0033633F"/>
    <w:rsid w:val="0033663B"/>
    <w:rsid w:val="00337930"/>
    <w:rsid w:val="003404EC"/>
    <w:rsid w:val="00344C10"/>
    <w:rsid w:val="00346BC7"/>
    <w:rsid w:val="00350AD7"/>
    <w:rsid w:val="0035218E"/>
    <w:rsid w:val="0035255D"/>
    <w:rsid w:val="003534AE"/>
    <w:rsid w:val="00355CDD"/>
    <w:rsid w:val="0035610F"/>
    <w:rsid w:val="00356932"/>
    <w:rsid w:val="0036222B"/>
    <w:rsid w:val="00362AB3"/>
    <w:rsid w:val="003661E0"/>
    <w:rsid w:val="00371210"/>
    <w:rsid w:val="003737DA"/>
    <w:rsid w:val="003767D9"/>
    <w:rsid w:val="00382A49"/>
    <w:rsid w:val="00383362"/>
    <w:rsid w:val="00385A77"/>
    <w:rsid w:val="00386E13"/>
    <w:rsid w:val="0038700F"/>
    <w:rsid w:val="00390799"/>
    <w:rsid w:val="003914E5"/>
    <w:rsid w:val="003916EF"/>
    <w:rsid w:val="0039540F"/>
    <w:rsid w:val="00395D22"/>
    <w:rsid w:val="0039760D"/>
    <w:rsid w:val="003A034B"/>
    <w:rsid w:val="003B449E"/>
    <w:rsid w:val="003B44A4"/>
    <w:rsid w:val="003B6200"/>
    <w:rsid w:val="003C0BC6"/>
    <w:rsid w:val="003C0C44"/>
    <w:rsid w:val="003C219E"/>
    <w:rsid w:val="003C55AC"/>
    <w:rsid w:val="003C6AFE"/>
    <w:rsid w:val="003D117E"/>
    <w:rsid w:val="003D1604"/>
    <w:rsid w:val="003E12B3"/>
    <w:rsid w:val="003E5447"/>
    <w:rsid w:val="003E6E14"/>
    <w:rsid w:val="003F25DA"/>
    <w:rsid w:val="003F5AFA"/>
    <w:rsid w:val="00404091"/>
    <w:rsid w:val="004070C6"/>
    <w:rsid w:val="00407EA7"/>
    <w:rsid w:val="00410940"/>
    <w:rsid w:val="004114E0"/>
    <w:rsid w:val="0041214A"/>
    <w:rsid w:val="004135AB"/>
    <w:rsid w:val="004137C3"/>
    <w:rsid w:val="00415A9D"/>
    <w:rsid w:val="0041698E"/>
    <w:rsid w:val="00424206"/>
    <w:rsid w:val="00426E09"/>
    <w:rsid w:val="00434BF0"/>
    <w:rsid w:val="00436B45"/>
    <w:rsid w:val="00440A5E"/>
    <w:rsid w:val="00443CF9"/>
    <w:rsid w:val="00444840"/>
    <w:rsid w:val="00447311"/>
    <w:rsid w:val="0045321A"/>
    <w:rsid w:val="004546BC"/>
    <w:rsid w:val="00454A80"/>
    <w:rsid w:val="00454D21"/>
    <w:rsid w:val="004569CA"/>
    <w:rsid w:val="0046194C"/>
    <w:rsid w:val="004626E1"/>
    <w:rsid w:val="004658BE"/>
    <w:rsid w:val="0046679F"/>
    <w:rsid w:val="00472F52"/>
    <w:rsid w:val="00474EE6"/>
    <w:rsid w:val="0048061F"/>
    <w:rsid w:val="00480FBA"/>
    <w:rsid w:val="004823CC"/>
    <w:rsid w:val="00483891"/>
    <w:rsid w:val="00487692"/>
    <w:rsid w:val="00490DCF"/>
    <w:rsid w:val="00497A64"/>
    <w:rsid w:val="004A19AA"/>
    <w:rsid w:val="004A1C7A"/>
    <w:rsid w:val="004A58C3"/>
    <w:rsid w:val="004A721A"/>
    <w:rsid w:val="004A7F58"/>
    <w:rsid w:val="004B0CDC"/>
    <w:rsid w:val="004B55E8"/>
    <w:rsid w:val="004B5E99"/>
    <w:rsid w:val="004C0364"/>
    <w:rsid w:val="004C189A"/>
    <w:rsid w:val="004C5FA7"/>
    <w:rsid w:val="004C6E67"/>
    <w:rsid w:val="004D0244"/>
    <w:rsid w:val="004D1B34"/>
    <w:rsid w:val="004D5798"/>
    <w:rsid w:val="004D7B8A"/>
    <w:rsid w:val="004E23F1"/>
    <w:rsid w:val="004E2BED"/>
    <w:rsid w:val="004E57DD"/>
    <w:rsid w:val="004E7289"/>
    <w:rsid w:val="004F0348"/>
    <w:rsid w:val="004F0A35"/>
    <w:rsid w:val="004F44B9"/>
    <w:rsid w:val="004F5120"/>
    <w:rsid w:val="004F5746"/>
    <w:rsid w:val="004F669F"/>
    <w:rsid w:val="005103AB"/>
    <w:rsid w:val="0052138B"/>
    <w:rsid w:val="00521FF7"/>
    <w:rsid w:val="0052450A"/>
    <w:rsid w:val="00524E36"/>
    <w:rsid w:val="005273D2"/>
    <w:rsid w:val="0053049E"/>
    <w:rsid w:val="005305F8"/>
    <w:rsid w:val="005331B3"/>
    <w:rsid w:val="00533C41"/>
    <w:rsid w:val="00534811"/>
    <w:rsid w:val="00534994"/>
    <w:rsid w:val="00535CB7"/>
    <w:rsid w:val="005367B3"/>
    <w:rsid w:val="0053771F"/>
    <w:rsid w:val="00537BE0"/>
    <w:rsid w:val="00537C21"/>
    <w:rsid w:val="00540343"/>
    <w:rsid w:val="005428A3"/>
    <w:rsid w:val="00544720"/>
    <w:rsid w:val="0054668B"/>
    <w:rsid w:val="005471C3"/>
    <w:rsid w:val="005504B9"/>
    <w:rsid w:val="00553297"/>
    <w:rsid w:val="00555127"/>
    <w:rsid w:val="00555934"/>
    <w:rsid w:val="005561F1"/>
    <w:rsid w:val="0055696B"/>
    <w:rsid w:val="005576D4"/>
    <w:rsid w:val="00562809"/>
    <w:rsid w:val="005656D9"/>
    <w:rsid w:val="00573869"/>
    <w:rsid w:val="00575115"/>
    <w:rsid w:val="005833CA"/>
    <w:rsid w:val="00585CE3"/>
    <w:rsid w:val="0058696F"/>
    <w:rsid w:val="00590767"/>
    <w:rsid w:val="005922C8"/>
    <w:rsid w:val="005941E3"/>
    <w:rsid w:val="00596BE6"/>
    <w:rsid w:val="00597307"/>
    <w:rsid w:val="005A0E2D"/>
    <w:rsid w:val="005A1C00"/>
    <w:rsid w:val="005A4B4B"/>
    <w:rsid w:val="005A4E33"/>
    <w:rsid w:val="005A7265"/>
    <w:rsid w:val="005A7493"/>
    <w:rsid w:val="005A79E0"/>
    <w:rsid w:val="005B020B"/>
    <w:rsid w:val="005B6AC9"/>
    <w:rsid w:val="005B7842"/>
    <w:rsid w:val="005C1939"/>
    <w:rsid w:val="005C26C8"/>
    <w:rsid w:val="005C3D14"/>
    <w:rsid w:val="005C5784"/>
    <w:rsid w:val="005C5C18"/>
    <w:rsid w:val="005C7E97"/>
    <w:rsid w:val="005D54D9"/>
    <w:rsid w:val="005D7556"/>
    <w:rsid w:val="005E500A"/>
    <w:rsid w:val="005F3C88"/>
    <w:rsid w:val="005F5480"/>
    <w:rsid w:val="005F5F5A"/>
    <w:rsid w:val="005F7363"/>
    <w:rsid w:val="005F75A8"/>
    <w:rsid w:val="00600090"/>
    <w:rsid w:val="006045E2"/>
    <w:rsid w:val="00605744"/>
    <w:rsid w:val="00607B6C"/>
    <w:rsid w:val="0061080C"/>
    <w:rsid w:val="00612346"/>
    <w:rsid w:val="006158C4"/>
    <w:rsid w:val="006208A6"/>
    <w:rsid w:val="00621488"/>
    <w:rsid w:val="006215B3"/>
    <w:rsid w:val="00630D65"/>
    <w:rsid w:val="00633F0B"/>
    <w:rsid w:val="00635E39"/>
    <w:rsid w:val="00640239"/>
    <w:rsid w:val="00650A86"/>
    <w:rsid w:val="00652101"/>
    <w:rsid w:val="00653502"/>
    <w:rsid w:val="00653DCA"/>
    <w:rsid w:val="0066713C"/>
    <w:rsid w:val="00667D50"/>
    <w:rsid w:val="00667ED8"/>
    <w:rsid w:val="0067120D"/>
    <w:rsid w:val="0067320A"/>
    <w:rsid w:val="00675753"/>
    <w:rsid w:val="00683295"/>
    <w:rsid w:val="006878B4"/>
    <w:rsid w:val="00696184"/>
    <w:rsid w:val="006A491D"/>
    <w:rsid w:val="006A54BE"/>
    <w:rsid w:val="006A580D"/>
    <w:rsid w:val="006A619E"/>
    <w:rsid w:val="006A6D4B"/>
    <w:rsid w:val="006A7D9F"/>
    <w:rsid w:val="006B1AAB"/>
    <w:rsid w:val="006B4C77"/>
    <w:rsid w:val="006B5803"/>
    <w:rsid w:val="006C0B72"/>
    <w:rsid w:val="006C71B6"/>
    <w:rsid w:val="006C756C"/>
    <w:rsid w:val="006D129E"/>
    <w:rsid w:val="006D4CA7"/>
    <w:rsid w:val="006D4EB7"/>
    <w:rsid w:val="006D74C5"/>
    <w:rsid w:val="006E0671"/>
    <w:rsid w:val="006E1248"/>
    <w:rsid w:val="006E1CCA"/>
    <w:rsid w:val="006E249A"/>
    <w:rsid w:val="006E2898"/>
    <w:rsid w:val="006E2CE0"/>
    <w:rsid w:val="006E33E1"/>
    <w:rsid w:val="006E40A3"/>
    <w:rsid w:val="006E56FD"/>
    <w:rsid w:val="006F071C"/>
    <w:rsid w:val="006F27CE"/>
    <w:rsid w:val="006F757E"/>
    <w:rsid w:val="00700EEB"/>
    <w:rsid w:val="007015F9"/>
    <w:rsid w:val="007028CA"/>
    <w:rsid w:val="00704AF6"/>
    <w:rsid w:val="00712A52"/>
    <w:rsid w:val="00714BEA"/>
    <w:rsid w:val="007217F6"/>
    <w:rsid w:val="00723E25"/>
    <w:rsid w:val="00726AFF"/>
    <w:rsid w:val="0073213B"/>
    <w:rsid w:val="00734CDC"/>
    <w:rsid w:val="00736423"/>
    <w:rsid w:val="007433C8"/>
    <w:rsid w:val="00745754"/>
    <w:rsid w:val="007467E0"/>
    <w:rsid w:val="00747551"/>
    <w:rsid w:val="00750B95"/>
    <w:rsid w:val="00750C0B"/>
    <w:rsid w:val="00751A79"/>
    <w:rsid w:val="00753315"/>
    <w:rsid w:val="00754AD5"/>
    <w:rsid w:val="00761546"/>
    <w:rsid w:val="00761CAB"/>
    <w:rsid w:val="00763443"/>
    <w:rsid w:val="007644EB"/>
    <w:rsid w:val="00764FFC"/>
    <w:rsid w:val="0076639A"/>
    <w:rsid w:val="00766E66"/>
    <w:rsid w:val="007701B5"/>
    <w:rsid w:val="00772DE1"/>
    <w:rsid w:val="00774467"/>
    <w:rsid w:val="00775E4C"/>
    <w:rsid w:val="00782A19"/>
    <w:rsid w:val="00782B8F"/>
    <w:rsid w:val="00784281"/>
    <w:rsid w:val="0078507F"/>
    <w:rsid w:val="00787AA1"/>
    <w:rsid w:val="007930B7"/>
    <w:rsid w:val="0079490B"/>
    <w:rsid w:val="007A29EE"/>
    <w:rsid w:val="007A36BD"/>
    <w:rsid w:val="007A3924"/>
    <w:rsid w:val="007A63C2"/>
    <w:rsid w:val="007B550F"/>
    <w:rsid w:val="007C15E3"/>
    <w:rsid w:val="007C7855"/>
    <w:rsid w:val="007D52E4"/>
    <w:rsid w:val="007D58A9"/>
    <w:rsid w:val="007D647F"/>
    <w:rsid w:val="007D67C5"/>
    <w:rsid w:val="007E2A93"/>
    <w:rsid w:val="007E648A"/>
    <w:rsid w:val="007F1D8C"/>
    <w:rsid w:val="007F312B"/>
    <w:rsid w:val="007F5F3D"/>
    <w:rsid w:val="007F7676"/>
    <w:rsid w:val="007F77CA"/>
    <w:rsid w:val="00802CC4"/>
    <w:rsid w:val="0080415E"/>
    <w:rsid w:val="0080640F"/>
    <w:rsid w:val="008148DD"/>
    <w:rsid w:val="008175A2"/>
    <w:rsid w:val="00841326"/>
    <w:rsid w:val="0084596D"/>
    <w:rsid w:val="008502E0"/>
    <w:rsid w:val="008502F1"/>
    <w:rsid w:val="008523BF"/>
    <w:rsid w:val="0085272C"/>
    <w:rsid w:val="0085794A"/>
    <w:rsid w:val="008619D2"/>
    <w:rsid w:val="00861DE2"/>
    <w:rsid w:val="00863999"/>
    <w:rsid w:val="008679A5"/>
    <w:rsid w:val="008714AC"/>
    <w:rsid w:val="008759F5"/>
    <w:rsid w:val="00877DD1"/>
    <w:rsid w:val="00877EDE"/>
    <w:rsid w:val="00880106"/>
    <w:rsid w:val="0088270F"/>
    <w:rsid w:val="008831D8"/>
    <w:rsid w:val="00883256"/>
    <w:rsid w:val="008866A7"/>
    <w:rsid w:val="0089005F"/>
    <w:rsid w:val="00893FA1"/>
    <w:rsid w:val="00893FDB"/>
    <w:rsid w:val="0089674F"/>
    <w:rsid w:val="008967FA"/>
    <w:rsid w:val="008A25CF"/>
    <w:rsid w:val="008A56D3"/>
    <w:rsid w:val="008A6844"/>
    <w:rsid w:val="008B05E2"/>
    <w:rsid w:val="008B0FC2"/>
    <w:rsid w:val="008B1153"/>
    <w:rsid w:val="008B309A"/>
    <w:rsid w:val="008B323E"/>
    <w:rsid w:val="008B48FD"/>
    <w:rsid w:val="008C1CD1"/>
    <w:rsid w:val="008C6E2D"/>
    <w:rsid w:val="008D15CF"/>
    <w:rsid w:val="008D1E8D"/>
    <w:rsid w:val="008D31BC"/>
    <w:rsid w:val="008D3586"/>
    <w:rsid w:val="008D40A7"/>
    <w:rsid w:val="008D6FF1"/>
    <w:rsid w:val="008D7C52"/>
    <w:rsid w:val="008D7C5C"/>
    <w:rsid w:val="008D7C61"/>
    <w:rsid w:val="008E7CDD"/>
    <w:rsid w:val="008F0967"/>
    <w:rsid w:val="008F13FC"/>
    <w:rsid w:val="008F1531"/>
    <w:rsid w:val="008F3E6B"/>
    <w:rsid w:val="0090105F"/>
    <w:rsid w:val="0090118F"/>
    <w:rsid w:val="00902070"/>
    <w:rsid w:val="00903632"/>
    <w:rsid w:val="009053C7"/>
    <w:rsid w:val="00916A96"/>
    <w:rsid w:val="009224DE"/>
    <w:rsid w:val="0092287D"/>
    <w:rsid w:val="00923C2E"/>
    <w:rsid w:val="009320A4"/>
    <w:rsid w:val="009333C2"/>
    <w:rsid w:val="00943418"/>
    <w:rsid w:val="00947B81"/>
    <w:rsid w:val="0095043E"/>
    <w:rsid w:val="009541F2"/>
    <w:rsid w:val="00963C9B"/>
    <w:rsid w:val="0096420C"/>
    <w:rsid w:val="00964FB4"/>
    <w:rsid w:val="00965401"/>
    <w:rsid w:val="00965FC7"/>
    <w:rsid w:val="009671D9"/>
    <w:rsid w:val="00967BD1"/>
    <w:rsid w:val="00977E47"/>
    <w:rsid w:val="00991D18"/>
    <w:rsid w:val="00993EBC"/>
    <w:rsid w:val="00995FED"/>
    <w:rsid w:val="00997A01"/>
    <w:rsid w:val="009A0F72"/>
    <w:rsid w:val="009A21A3"/>
    <w:rsid w:val="009A4331"/>
    <w:rsid w:val="009A58BA"/>
    <w:rsid w:val="009A76A6"/>
    <w:rsid w:val="009A7D0D"/>
    <w:rsid w:val="009A7E14"/>
    <w:rsid w:val="009B799A"/>
    <w:rsid w:val="009C1115"/>
    <w:rsid w:val="009C7B7D"/>
    <w:rsid w:val="009D075E"/>
    <w:rsid w:val="009D5130"/>
    <w:rsid w:val="009D69C0"/>
    <w:rsid w:val="009D702E"/>
    <w:rsid w:val="009E059C"/>
    <w:rsid w:val="009E0E21"/>
    <w:rsid w:val="009E1949"/>
    <w:rsid w:val="009E38B3"/>
    <w:rsid w:val="009E6683"/>
    <w:rsid w:val="009E7BDE"/>
    <w:rsid w:val="009F46B0"/>
    <w:rsid w:val="009F47AF"/>
    <w:rsid w:val="009F6C7C"/>
    <w:rsid w:val="00A013BD"/>
    <w:rsid w:val="00A022F6"/>
    <w:rsid w:val="00A03490"/>
    <w:rsid w:val="00A12457"/>
    <w:rsid w:val="00A13F20"/>
    <w:rsid w:val="00A1673C"/>
    <w:rsid w:val="00A213D2"/>
    <w:rsid w:val="00A2176B"/>
    <w:rsid w:val="00A22CA3"/>
    <w:rsid w:val="00A33BD8"/>
    <w:rsid w:val="00A37F10"/>
    <w:rsid w:val="00A43ACB"/>
    <w:rsid w:val="00A44CCB"/>
    <w:rsid w:val="00A45D3E"/>
    <w:rsid w:val="00A47965"/>
    <w:rsid w:val="00A50BF9"/>
    <w:rsid w:val="00A52603"/>
    <w:rsid w:val="00A53B60"/>
    <w:rsid w:val="00A54675"/>
    <w:rsid w:val="00A617F0"/>
    <w:rsid w:val="00A628EA"/>
    <w:rsid w:val="00A67A35"/>
    <w:rsid w:val="00A71051"/>
    <w:rsid w:val="00A7341F"/>
    <w:rsid w:val="00A77576"/>
    <w:rsid w:val="00A83045"/>
    <w:rsid w:val="00A85CDD"/>
    <w:rsid w:val="00A861FC"/>
    <w:rsid w:val="00A8648D"/>
    <w:rsid w:val="00A86AF0"/>
    <w:rsid w:val="00A9174F"/>
    <w:rsid w:val="00A9226D"/>
    <w:rsid w:val="00A92735"/>
    <w:rsid w:val="00A93465"/>
    <w:rsid w:val="00A93730"/>
    <w:rsid w:val="00A941B9"/>
    <w:rsid w:val="00A979E0"/>
    <w:rsid w:val="00AA04D3"/>
    <w:rsid w:val="00AA2912"/>
    <w:rsid w:val="00AA5155"/>
    <w:rsid w:val="00AB3A9E"/>
    <w:rsid w:val="00AB4DAD"/>
    <w:rsid w:val="00AB5AB5"/>
    <w:rsid w:val="00AB6288"/>
    <w:rsid w:val="00AC22E0"/>
    <w:rsid w:val="00AC33DC"/>
    <w:rsid w:val="00AC3C41"/>
    <w:rsid w:val="00AC77C3"/>
    <w:rsid w:val="00AD2FEA"/>
    <w:rsid w:val="00AD4F0E"/>
    <w:rsid w:val="00AD64EF"/>
    <w:rsid w:val="00AD698E"/>
    <w:rsid w:val="00AF1507"/>
    <w:rsid w:val="00AF25AD"/>
    <w:rsid w:val="00AF32A9"/>
    <w:rsid w:val="00AF4FD0"/>
    <w:rsid w:val="00AF7A11"/>
    <w:rsid w:val="00B022DE"/>
    <w:rsid w:val="00B02E6A"/>
    <w:rsid w:val="00B03DBC"/>
    <w:rsid w:val="00B04416"/>
    <w:rsid w:val="00B10098"/>
    <w:rsid w:val="00B22016"/>
    <w:rsid w:val="00B234BB"/>
    <w:rsid w:val="00B253A2"/>
    <w:rsid w:val="00B31A97"/>
    <w:rsid w:val="00B32F52"/>
    <w:rsid w:val="00B35848"/>
    <w:rsid w:val="00B44749"/>
    <w:rsid w:val="00B44970"/>
    <w:rsid w:val="00B461E1"/>
    <w:rsid w:val="00B47709"/>
    <w:rsid w:val="00B47C9C"/>
    <w:rsid w:val="00B50379"/>
    <w:rsid w:val="00B5084B"/>
    <w:rsid w:val="00B51075"/>
    <w:rsid w:val="00B5243A"/>
    <w:rsid w:val="00B52FB3"/>
    <w:rsid w:val="00B53ADA"/>
    <w:rsid w:val="00B5673C"/>
    <w:rsid w:val="00B577B3"/>
    <w:rsid w:val="00B57CD3"/>
    <w:rsid w:val="00B61639"/>
    <w:rsid w:val="00B6386A"/>
    <w:rsid w:val="00B6655B"/>
    <w:rsid w:val="00B67E7C"/>
    <w:rsid w:val="00B702B9"/>
    <w:rsid w:val="00B728A9"/>
    <w:rsid w:val="00B749E2"/>
    <w:rsid w:val="00B82158"/>
    <w:rsid w:val="00B85CC5"/>
    <w:rsid w:val="00B86F66"/>
    <w:rsid w:val="00B90842"/>
    <w:rsid w:val="00B90CD8"/>
    <w:rsid w:val="00BA3E6B"/>
    <w:rsid w:val="00BB35F9"/>
    <w:rsid w:val="00BB40A2"/>
    <w:rsid w:val="00BB5736"/>
    <w:rsid w:val="00BB591D"/>
    <w:rsid w:val="00BC55A9"/>
    <w:rsid w:val="00BC5F36"/>
    <w:rsid w:val="00BD2C5B"/>
    <w:rsid w:val="00BD6C6E"/>
    <w:rsid w:val="00BE115B"/>
    <w:rsid w:val="00BE1B6A"/>
    <w:rsid w:val="00BE3EEC"/>
    <w:rsid w:val="00BE4E52"/>
    <w:rsid w:val="00BE6CAC"/>
    <w:rsid w:val="00BE717F"/>
    <w:rsid w:val="00BF08B3"/>
    <w:rsid w:val="00BF0EAE"/>
    <w:rsid w:val="00BF27D0"/>
    <w:rsid w:val="00BF7E6E"/>
    <w:rsid w:val="00C012B0"/>
    <w:rsid w:val="00C049A4"/>
    <w:rsid w:val="00C04EC5"/>
    <w:rsid w:val="00C07603"/>
    <w:rsid w:val="00C07B96"/>
    <w:rsid w:val="00C131EE"/>
    <w:rsid w:val="00C15406"/>
    <w:rsid w:val="00C20881"/>
    <w:rsid w:val="00C214F6"/>
    <w:rsid w:val="00C25405"/>
    <w:rsid w:val="00C30144"/>
    <w:rsid w:val="00C32EDB"/>
    <w:rsid w:val="00C3381C"/>
    <w:rsid w:val="00C37FCA"/>
    <w:rsid w:val="00C4314A"/>
    <w:rsid w:val="00C44AA4"/>
    <w:rsid w:val="00C4581E"/>
    <w:rsid w:val="00C47277"/>
    <w:rsid w:val="00C52376"/>
    <w:rsid w:val="00C54E18"/>
    <w:rsid w:val="00C5555A"/>
    <w:rsid w:val="00C601BA"/>
    <w:rsid w:val="00C62821"/>
    <w:rsid w:val="00C62905"/>
    <w:rsid w:val="00C71316"/>
    <w:rsid w:val="00C725BD"/>
    <w:rsid w:val="00C72686"/>
    <w:rsid w:val="00C72912"/>
    <w:rsid w:val="00C72DA7"/>
    <w:rsid w:val="00C734D4"/>
    <w:rsid w:val="00C7448A"/>
    <w:rsid w:val="00C7547B"/>
    <w:rsid w:val="00C7678E"/>
    <w:rsid w:val="00C76924"/>
    <w:rsid w:val="00C80AEA"/>
    <w:rsid w:val="00C82D3C"/>
    <w:rsid w:val="00C90F10"/>
    <w:rsid w:val="00C9270D"/>
    <w:rsid w:val="00C96268"/>
    <w:rsid w:val="00CA111D"/>
    <w:rsid w:val="00CA1DF3"/>
    <w:rsid w:val="00CA6217"/>
    <w:rsid w:val="00CB2CF9"/>
    <w:rsid w:val="00CB3674"/>
    <w:rsid w:val="00CC3386"/>
    <w:rsid w:val="00CC448D"/>
    <w:rsid w:val="00CC6A5F"/>
    <w:rsid w:val="00CD1632"/>
    <w:rsid w:val="00CD328B"/>
    <w:rsid w:val="00CE3517"/>
    <w:rsid w:val="00CE39FA"/>
    <w:rsid w:val="00CE4063"/>
    <w:rsid w:val="00D05651"/>
    <w:rsid w:val="00D05E3B"/>
    <w:rsid w:val="00D103D9"/>
    <w:rsid w:val="00D12366"/>
    <w:rsid w:val="00D12F3C"/>
    <w:rsid w:val="00D2488F"/>
    <w:rsid w:val="00D24B70"/>
    <w:rsid w:val="00D25356"/>
    <w:rsid w:val="00D27AF5"/>
    <w:rsid w:val="00D31777"/>
    <w:rsid w:val="00D35B22"/>
    <w:rsid w:val="00D3776B"/>
    <w:rsid w:val="00D377AD"/>
    <w:rsid w:val="00D40837"/>
    <w:rsid w:val="00D41F8B"/>
    <w:rsid w:val="00D420AC"/>
    <w:rsid w:val="00D47B31"/>
    <w:rsid w:val="00D5134C"/>
    <w:rsid w:val="00D51FA8"/>
    <w:rsid w:val="00D52AE0"/>
    <w:rsid w:val="00D53FDD"/>
    <w:rsid w:val="00D547F8"/>
    <w:rsid w:val="00D56863"/>
    <w:rsid w:val="00D575C7"/>
    <w:rsid w:val="00D60357"/>
    <w:rsid w:val="00D609B5"/>
    <w:rsid w:val="00D65DB1"/>
    <w:rsid w:val="00D73D2B"/>
    <w:rsid w:val="00D743B0"/>
    <w:rsid w:val="00D755C3"/>
    <w:rsid w:val="00D76318"/>
    <w:rsid w:val="00D76C52"/>
    <w:rsid w:val="00D8257B"/>
    <w:rsid w:val="00D83385"/>
    <w:rsid w:val="00D84AB3"/>
    <w:rsid w:val="00D93DD7"/>
    <w:rsid w:val="00D946D2"/>
    <w:rsid w:val="00D957AD"/>
    <w:rsid w:val="00D97913"/>
    <w:rsid w:val="00DA30D4"/>
    <w:rsid w:val="00DB0059"/>
    <w:rsid w:val="00DB14A7"/>
    <w:rsid w:val="00DB20DC"/>
    <w:rsid w:val="00DB2CF4"/>
    <w:rsid w:val="00DB3368"/>
    <w:rsid w:val="00DB6776"/>
    <w:rsid w:val="00DD1C63"/>
    <w:rsid w:val="00DD642B"/>
    <w:rsid w:val="00DD7AF6"/>
    <w:rsid w:val="00DE0288"/>
    <w:rsid w:val="00DE1505"/>
    <w:rsid w:val="00DF51F6"/>
    <w:rsid w:val="00E058A3"/>
    <w:rsid w:val="00E07A33"/>
    <w:rsid w:val="00E12BB3"/>
    <w:rsid w:val="00E16E0B"/>
    <w:rsid w:val="00E20C6A"/>
    <w:rsid w:val="00E211C7"/>
    <w:rsid w:val="00E23DBF"/>
    <w:rsid w:val="00E24470"/>
    <w:rsid w:val="00E25941"/>
    <w:rsid w:val="00E27AE5"/>
    <w:rsid w:val="00E27EC5"/>
    <w:rsid w:val="00E30F3D"/>
    <w:rsid w:val="00E33110"/>
    <w:rsid w:val="00E33D76"/>
    <w:rsid w:val="00E35C84"/>
    <w:rsid w:val="00E422CB"/>
    <w:rsid w:val="00E445CB"/>
    <w:rsid w:val="00E46B06"/>
    <w:rsid w:val="00E5396D"/>
    <w:rsid w:val="00E560EE"/>
    <w:rsid w:val="00E609B7"/>
    <w:rsid w:val="00E633A4"/>
    <w:rsid w:val="00E72223"/>
    <w:rsid w:val="00E74F1B"/>
    <w:rsid w:val="00E76DDC"/>
    <w:rsid w:val="00E801F2"/>
    <w:rsid w:val="00E80E8D"/>
    <w:rsid w:val="00E813EA"/>
    <w:rsid w:val="00E842DF"/>
    <w:rsid w:val="00E8578F"/>
    <w:rsid w:val="00E936B3"/>
    <w:rsid w:val="00E93DA0"/>
    <w:rsid w:val="00EA2B2C"/>
    <w:rsid w:val="00EA32AF"/>
    <w:rsid w:val="00EA3761"/>
    <w:rsid w:val="00EA611E"/>
    <w:rsid w:val="00EB13FE"/>
    <w:rsid w:val="00EB1410"/>
    <w:rsid w:val="00EB334C"/>
    <w:rsid w:val="00EB3A60"/>
    <w:rsid w:val="00EC0C13"/>
    <w:rsid w:val="00EC5EF5"/>
    <w:rsid w:val="00ED1801"/>
    <w:rsid w:val="00ED1AA5"/>
    <w:rsid w:val="00ED4F5B"/>
    <w:rsid w:val="00ED68B3"/>
    <w:rsid w:val="00EE38F5"/>
    <w:rsid w:val="00EE480E"/>
    <w:rsid w:val="00EE7100"/>
    <w:rsid w:val="00F0139A"/>
    <w:rsid w:val="00F02196"/>
    <w:rsid w:val="00F05605"/>
    <w:rsid w:val="00F057CE"/>
    <w:rsid w:val="00F11F27"/>
    <w:rsid w:val="00F140FB"/>
    <w:rsid w:val="00F16690"/>
    <w:rsid w:val="00F21D26"/>
    <w:rsid w:val="00F23D0C"/>
    <w:rsid w:val="00F247AC"/>
    <w:rsid w:val="00F259E7"/>
    <w:rsid w:val="00F27466"/>
    <w:rsid w:val="00F27F38"/>
    <w:rsid w:val="00F32CF2"/>
    <w:rsid w:val="00F33406"/>
    <w:rsid w:val="00F36233"/>
    <w:rsid w:val="00F4433D"/>
    <w:rsid w:val="00F4464E"/>
    <w:rsid w:val="00F45D88"/>
    <w:rsid w:val="00F460C2"/>
    <w:rsid w:val="00F52C9E"/>
    <w:rsid w:val="00F543BD"/>
    <w:rsid w:val="00F57754"/>
    <w:rsid w:val="00F57BC3"/>
    <w:rsid w:val="00F62FA0"/>
    <w:rsid w:val="00F632DD"/>
    <w:rsid w:val="00F65FDC"/>
    <w:rsid w:val="00F6615A"/>
    <w:rsid w:val="00F72245"/>
    <w:rsid w:val="00F77501"/>
    <w:rsid w:val="00F91A21"/>
    <w:rsid w:val="00F93BB7"/>
    <w:rsid w:val="00F93C4A"/>
    <w:rsid w:val="00F94659"/>
    <w:rsid w:val="00F9736B"/>
    <w:rsid w:val="00FA623C"/>
    <w:rsid w:val="00FB6465"/>
    <w:rsid w:val="00FB66FB"/>
    <w:rsid w:val="00FC0B01"/>
    <w:rsid w:val="00FC69D0"/>
    <w:rsid w:val="00FC6DD0"/>
    <w:rsid w:val="00FC6EA9"/>
    <w:rsid w:val="00FC78E1"/>
    <w:rsid w:val="00FD092A"/>
    <w:rsid w:val="00FD14CB"/>
    <w:rsid w:val="00FD15CF"/>
    <w:rsid w:val="00FD17F5"/>
    <w:rsid w:val="00FD738F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2366E"/>
  <w15:docId w15:val="{5BFC9FA7-838E-465E-8796-33EA84D0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10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24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locked/>
    <w:rsid w:val="002477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semiHidden/>
    <w:locked/>
    <w:rsid w:val="008619D2"/>
    <w:rPr>
      <w:rFonts w:cs="Times New Roman"/>
    </w:rPr>
  </w:style>
  <w:style w:type="paragraph" w:styleId="a8">
    <w:name w:val="footer"/>
    <w:basedOn w:val="a"/>
    <w:link w:val="a9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semiHidden/>
    <w:locked/>
    <w:rsid w:val="008619D2"/>
    <w:rPr>
      <w:rFonts w:cs="Times New Roman"/>
    </w:rPr>
  </w:style>
  <w:style w:type="character" w:customStyle="1" w:styleId="apple-converted-space">
    <w:name w:val="apple-converted-space"/>
    <w:basedOn w:val="a0"/>
    <w:rsid w:val="00B85CC5"/>
    <w:rPr>
      <w:rFonts w:cs="Times New Roman"/>
    </w:rPr>
  </w:style>
  <w:style w:type="character" w:customStyle="1" w:styleId="aa">
    <w:name w:val="Основной текст_"/>
    <w:link w:val="1"/>
    <w:locked/>
    <w:rsid w:val="00B61639"/>
    <w:rPr>
      <w:rFonts w:ascii="Calibri" w:hAnsi="Calibri"/>
      <w:sz w:val="19"/>
    </w:rPr>
  </w:style>
  <w:style w:type="paragraph" w:customStyle="1" w:styleId="1">
    <w:name w:val="Основной текст1"/>
    <w:basedOn w:val="a"/>
    <w:link w:val="aa"/>
    <w:rsid w:val="00B61639"/>
    <w:pPr>
      <w:shd w:val="clear" w:color="auto" w:fill="FFFFFF"/>
      <w:spacing w:after="60" w:line="240" w:lineRule="exact"/>
      <w:ind w:hanging="260"/>
    </w:pPr>
    <w:rPr>
      <w:sz w:val="19"/>
      <w:szCs w:val="20"/>
    </w:rPr>
  </w:style>
  <w:style w:type="paragraph" w:styleId="ab">
    <w:name w:val="Body Text"/>
    <w:basedOn w:val="a"/>
    <w:link w:val="ac"/>
    <w:rsid w:val="00386E13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ad">
    <w:name w:val="Д ЗАГ БЕЗ НОМЕРА"/>
    <w:basedOn w:val="a"/>
    <w:link w:val="ae"/>
    <w:qFormat/>
    <w:rsid w:val="00A941B9"/>
    <w:pPr>
      <w:spacing w:after="0" w:line="360" w:lineRule="auto"/>
      <w:ind w:firstLine="709"/>
    </w:pPr>
    <w:rPr>
      <w:rFonts w:ascii="Times New Roman" w:hAnsi="Times New Roman"/>
      <w:color w:val="000000"/>
      <w:kern w:val="36"/>
      <w:sz w:val="28"/>
      <w:szCs w:val="28"/>
    </w:rPr>
  </w:style>
  <w:style w:type="character" w:customStyle="1" w:styleId="ae">
    <w:name w:val="Д ЗАГ БЕЗ НОМЕРА Знак"/>
    <w:link w:val="ad"/>
    <w:rsid w:val="00A941B9"/>
    <w:rPr>
      <w:rFonts w:ascii="Times New Roman" w:hAnsi="Times New Roman"/>
      <w:color w:val="000000"/>
      <w:kern w:val="36"/>
      <w:sz w:val="28"/>
      <w:szCs w:val="28"/>
    </w:rPr>
  </w:style>
  <w:style w:type="paragraph" w:styleId="af">
    <w:name w:val="Normal (Web)"/>
    <w:basedOn w:val="a"/>
    <w:uiPriority w:val="99"/>
    <w:unhideWhenUsed/>
    <w:rsid w:val="007364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0">
    <w:name w:val="No Spacing"/>
    <w:uiPriority w:val="1"/>
    <w:qFormat/>
    <w:rsid w:val="003E5447"/>
    <w:rPr>
      <w:sz w:val="22"/>
      <w:szCs w:val="22"/>
    </w:rPr>
  </w:style>
  <w:style w:type="paragraph" w:styleId="af1">
    <w:name w:val="List Paragraph"/>
    <w:basedOn w:val="a"/>
    <w:uiPriority w:val="34"/>
    <w:qFormat/>
    <w:rsid w:val="005C26C8"/>
    <w:pPr>
      <w:ind w:left="720"/>
      <w:contextualSpacing/>
    </w:pPr>
  </w:style>
  <w:style w:type="character" w:customStyle="1" w:styleId="A00">
    <w:name w:val="A0"/>
    <w:uiPriority w:val="99"/>
    <w:rsid w:val="00B51075"/>
    <w:rPr>
      <w:rFonts w:cs="Minion Pro"/>
      <w:b/>
      <w:bCs/>
      <w:i/>
      <w:iCs/>
      <w:color w:val="000000"/>
    </w:rPr>
  </w:style>
  <w:style w:type="paragraph" w:customStyle="1" w:styleId="Default">
    <w:name w:val="Default"/>
    <w:rsid w:val="003561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2">
    <w:name w:val="Hyperlink"/>
    <w:basedOn w:val="a0"/>
    <w:rsid w:val="000B4E9F"/>
    <w:rPr>
      <w:color w:val="0000FF"/>
      <w:u w:val="single"/>
    </w:rPr>
  </w:style>
  <w:style w:type="character" w:customStyle="1" w:styleId="ac">
    <w:name w:val="Основной текст Знак"/>
    <w:basedOn w:val="a0"/>
    <w:link w:val="ab"/>
    <w:rsid w:val="00D52AE0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6EA74-81E3-46F7-82EE-26CAE893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SKF MTUSI</Company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Прушинский</dc:creator>
  <cp:lastModifiedBy>Елена</cp:lastModifiedBy>
  <cp:revision>4</cp:revision>
  <cp:lastPrinted>2012-12-06T09:15:00Z</cp:lastPrinted>
  <dcterms:created xsi:type="dcterms:W3CDTF">2020-03-23T08:35:00Z</dcterms:created>
  <dcterms:modified xsi:type="dcterms:W3CDTF">2020-05-17T14:13:00Z</dcterms:modified>
</cp:coreProperties>
</file>