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83959" w14:textId="77777777" w:rsidR="008714AC" w:rsidRDefault="00E76DDC" w:rsidP="008714AC">
      <w:pPr>
        <w:spacing w:line="240" w:lineRule="auto"/>
        <w:ind w:left="360" w:hanging="3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="008714AC">
        <w:rPr>
          <w:rFonts w:ascii="Times New Roman" w:hAnsi="Times New Roman"/>
          <w:b/>
          <w:sz w:val="36"/>
          <w:szCs w:val="36"/>
        </w:rPr>
        <w:tab/>
        <w:t xml:space="preserve">                                                                                                                                  </w:t>
      </w:r>
      <w:r w:rsidR="008714AC">
        <w:rPr>
          <w:rFonts w:ascii="Times New Roman" w:hAnsi="Times New Roman"/>
          <w:sz w:val="28"/>
          <w:szCs w:val="28"/>
        </w:rPr>
        <w:t xml:space="preserve">УТВЕРЖДАЮ         </w:t>
      </w:r>
    </w:p>
    <w:p w14:paraId="225CDBA8" w14:textId="77777777" w:rsidR="008714AC" w:rsidRDefault="008714AC" w:rsidP="008714AC">
      <w:pPr>
        <w:spacing w:line="240" w:lineRule="auto"/>
        <w:ind w:left="360" w:firstLine="545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ИТСС</w:t>
      </w:r>
    </w:p>
    <w:p w14:paraId="5F638B14" w14:textId="77777777" w:rsidR="008714AC" w:rsidRPr="00443CF9" w:rsidRDefault="008714AC" w:rsidP="008714AC">
      <w:pPr>
        <w:spacing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Юхнов</w:t>
      </w:r>
    </w:p>
    <w:p w14:paraId="08DB704F" w14:textId="77777777" w:rsidR="008714AC" w:rsidRPr="002B548A" w:rsidRDefault="008714AC" w:rsidP="008714AC">
      <w:pPr>
        <w:spacing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декабря 201</w:t>
      </w:r>
      <w:r w:rsidR="008A25CF">
        <w:rPr>
          <w:rFonts w:ascii="Times New Roman" w:hAnsi="Times New Roman"/>
          <w:sz w:val="28"/>
          <w:szCs w:val="28"/>
        </w:rPr>
        <w:t>9</w:t>
      </w:r>
    </w:p>
    <w:p w14:paraId="65704BB5" w14:textId="77777777" w:rsidR="002B548A" w:rsidRPr="002B548A" w:rsidRDefault="002B548A" w:rsidP="0089005F">
      <w:pPr>
        <w:spacing w:line="240" w:lineRule="auto"/>
        <w:ind w:left="360" w:hanging="30"/>
        <w:jc w:val="center"/>
        <w:rPr>
          <w:rFonts w:ascii="Times New Roman" w:hAnsi="Times New Roman"/>
          <w:sz w:val="28"/>
          <w:szCs w:val="28"/>
        </w:rPr>
      </w:pPr>
    </w:p>
    <w:p w14:paraId="201543C2" w14:textId="77777777" w:rsidR="00E76DDC" w:rsidRDefault="00E76DDC" w:rsidP="00E76DDC">
      <w:pPr>
        <w:tabs>
          <w:tab w:val="left" w:pos="9795"/>
        </w:tabs>
        <w:ind w:firstLine="708"/>
        <w:jc w:val="center"/>
        <w:rPr>
          <w:rFonts w:ascii="Times New Roman" w:hAnsi="Times New Roman"/>
          <w:b/>
          <w:sz w:val="36"/>
          <w:szCs w:val="36"/>
        </w:rPr>
      </w:pPr>
    </w:p>
    <w:p w14:paraId="6AD53D9E" w14:textId="77777777" w:rsidR="00E76DDC" w:rsidRDefault="00E76DDC" w:rsidP="00E76DDC">
      <w:pPr>
        <w:tabs>
          <w:tab w:val="left" w:pos="9795"/>
        </w:tabs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 xml:space="preserve">Отчет по  научно-исследовательской работе кафедры </w:t>
      </w:r>
      <w:r w:rsidR="00761546">
        <w:rPr>
          <w:rFonts w:ascii="Times New Roman" w:hAnsi="Times New Roman"/>
          <w:b/>
          <w:sz w:val="36"/>
          <w:szCs w:val="36"/>
        </w:rPr>
        <w:t>ИТСС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за 201</w:t>
      </w:r>
      <w:r w:rsidR="008714AC">
        <w:rPr>
          <w:rFonts w:ascii="Times New Roman" w:hAnsi="Times New Roman"/>
          <w:b/>
          <w:sz w:val="32"/>
          <w:szCs w:val="32"/>
        </w:rPr>
        <w:t>8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47965">
        <w:rPr>
          <w:rFonts w:ascii="Times New Roman" w:hAnsi="Times New Roman"/>
          <w:b/>
          <w:sz w:val="32"/>
          <w:szCs w:val="32"/>
        </w:rPr>
        <w:t xml:space="preserve">учебный </w:t>
      </w:r>
      <w:r>
        <w:rPr>
          <w:rFonts w:ascii="Times New Roman" w:hAnsi="Times New Roman"/>
          <w:b/>
          <w:sz w:val="32"/>
          <w:szCs w:val="32"/>
        </w:rPr>
        <w:t>год</w:t>
      </w:r>
    </w:p>
    <w:p w14:paraId="11A9D5EE" w14:textId="77777777" w:rsidR="00E76DDC" w:rsidRDefault="00E76DDC" w:rsidP="00E76DDC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3.1. Основные показатели научно-исследовательской работы кафедры</w:t>
      </w:r>
    </w:p>
    <w:tbl>
      <w:tblPr>
        <w:tblW w:w="15081" w:type="dxa"/>
        <w:jc w:val="center"/>
        <w:tblLayout w:type="fixed"/>
        <w:tblLook w:val="00A0" w:firstRow="1" w:lastRow="0" w:firstColumn="1" w:lastColumn="0" w:noHBand="0" w:noVBand="0"/>
      </w:tblPr>
      <w:tblGrid>
        <w:gridCol w:w="2482"/>
        <w:gridCol w:w="1117"/>
        <w:gridCol w:w="938"/>
        <w:gridCol w:w="1090"/>
        <w:gridCol w:w="1086"/>
        <w:gridCol w:w="983"/>
        <w:gridCol w:w="1020"/>
        <w:gridCol w:w="893"/>
        <w:gridCol w:w="933"/>
        <w:gridCol w:w="836"/>
        <w:gridCol w:w="1235"/>
        <w:gridCol w:w="1234"/>
        <w:gridCol w:w="1234"/>
      </w:tblGrid>
      <w:tr w:rsidR="00F27466" w:rsidRPr="00D47B31" w14:paraId="38ED2257" w14:textId="77777777" w:rsidTr="00E27EC5">
        <w:trPr>
          <w:trHeight w:val="2378"/>
          <w:tblHeader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80C4EE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Ф.И.О.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0FC48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Опубликовано учебников или учебных пособий / с грифом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F2BE9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Опубликовано монографий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858682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Опубликовано научных статей в центральной печати (</w:t>
            </w:r>
            <w:proofErr w:type="spellStart"/>
            <w:r w:rsidRPr="00D47B31">
              <w:rPr>
                <w:rFonts w:ascii="Times New Roman" w:hAnsi="Times New Roman"/>
                <w:sz w:val="20"/>
                <w:szCs w:val="20"/>
              </w:rPr>
              <w:t>рецензир</w:t>
            </w:r>
            <w:proofErr w:type="spellEnd"/>
            <w:r w:rsidRPr="00D47B31">
              <w:rPr>
                <w:rFonts w:ascii="Times New Roman" w:hAnsi="Times New Roman"/>
                <w:sz w:val="20"/>
                <w:szCs w:val="20"/>
              </w:rPr>
              <w:t xml:space="preserve">. журналах)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860E27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Опубликовано тезисов докладов на научных конференциях (внешних/филиала)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D9E1B5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Подано заявок на изобретения, получено патентов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4BA09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Подано заявок на свидетельства о программном обеспечении, получено свидетельств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51F0F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Разработана педагогическая технология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95293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Защищено кандидатских, докторских диссертаций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59F5E6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Руководство аспирантами, докторантами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3B3BC4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Написано отзывов на авторефераты диссертаций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70A56C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Оппонирование кандидатских, докторских диссертаций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6E43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Другое (рецензирование научных статей, и т.д.)</w:t>
            </w:r>
          </w:p>
        </w:tc>
      </w:tr>
      <w:tr w:rsidR="00F27466" w:rsidRPr="00D47B31" w14:paraId="50B968EF" w14:textId="77777777" w:rsidTr="00E27EC5">
        <w:trPr>
          <w:trHeight w:hRule="exact" w:val="340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4B24B7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CC7AC3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8E7576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3D1BEA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64B6FF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CD506C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2F569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DD7D21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165FD6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677087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54D870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002205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5F1C8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14</w:t>
            </w:r>
          </w:p>
        </w:tc>
      </w:tr>
      <w:tr w:rsidR="00F27466" w:rsidRPr="00D47B31" w14:paraId="6B71DB89" w14:textId="77777777" w:rsidTr="006045E2">
        <w:trPr>
          <w:trHeight w:hRule="exact" w:val="678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FB8C83" w14:textId="77777777" w:rsidR="00F27466" w:rsidRPr="00D47B31" w:rsidRDefault="00C62905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Юхнов В.И.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4A68D1" w14:textId="77777777" w:rsidR="00F27466" w:rsidRPr="00D47B31" w:rsidRDefault="00553297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A3CAB5" w14:textId="77777777" w:rsidR="00F27466" w:rsidRPr="00D47B31" w:rsidRDefault="006045E2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A43EBE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07F9AE" w14:textId="77777777" w:rsidR="00F27466" w:rsidRPr="00D47B31" w:rsidRDefault="00271607" w:rsidP="00C7131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-/4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026F64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80773" w14:textId="77777777" w:rsidR="00F27466" w:rsidRPr="00D47B31" w:rsidRDefault="006045E2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C2A27D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E07BD6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FBA63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23A3C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E09EA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F37F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F27466" w:rsidRPr="00D47B31" w14:paraId="525703E9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FFFF7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609B7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>Болдырихин</w:t>
            </w:r>
            <w:proofErr w:type="spellEnd"/>
            <w:r w:rsidRPr="00E609B7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Н.В.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F79FBE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B8020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31D33A" w14:textId="77777777" w:rsidR="00F27466" w:rsidRPr="00D47B31" w:rsidRDefault="005367B3" w:rsidP="005532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81435E" w14:textId="77777777" w:rsidR="00F27466" w:rsidRPr="00D47B31" w:rsidRDefault="005367B3" w:rsidP="005367B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27466" w:rsidRPr="00D47B31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026230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D9AA2" w14:textId="77777777" w:rsidR="00F27466" w:rsidRPr="00D47B31" w:rsidRDefault="006045E2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A238D4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6B0026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F1713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90584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96FF18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52632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BB35F9" w:rsidRPr="00D47B31" w14:paraId="5837D202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3DE0E0" w14:textId="77777777" w:rsidR="00BB35F9" w:rsidRPr="00D47B31" w:rsidRDefault="00BB35F9" w:rsidP="00BB35F9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Борисов Б. П.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E8EC69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C23584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8BB35C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6CC948" w14:textId="77777777" w:rsidR="00BB35F9" w:rsidRPr="00D47B31" w:rsidRDefault="00BB35F9" w:rsidP="006045E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72A88B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8D116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3A04BF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D4DF5D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89D3AC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8A1BA4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533839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0ADC9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14:paraId="65A1889B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807655" w14:textId="77777777" w:rsidR="00EA3761" w:rsidRPr="00D47B31" w:rsidRDefault="00EA3761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Герасимов И.Н.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489265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24D560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1AB5EA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C1BD89" w14:textId="77777777" w:rsidR="00EA3761" w:rsidRPr="00D47B31" w:rsidRDefault="00EA3761" w:rsidP="006045E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90D70E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72D51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B278B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CE84F6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CFA1D6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809217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71663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BB23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14:paraId="2A315AB0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0286DE" w14:textId="77777777" w:rsidR="00EA3761" w:rsidRPr="00D47B31" w:rsidRDefault="007D67C5" w:rsidP="00C6290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Елисеев А.В.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FC9CFB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1F3B13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2A30CD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9F0DB3" w14:textId="77777777" w:rsidR="00EA3761" w:rsidRPr="00D47B31" w:rsidRDefault="00EA3761" w:rsidP="007D67C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DD7515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14D11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5665F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934D9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135F1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32A2CF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9CA94F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7E177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14:paraId="04E7EC63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70DE37" w14:textId="77777777" w:rsidR="00EA3761" w:rsidRPr="00D47B31" w:rsidRDefault="00EA3761" w:rsidP="00C6290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7B31">
              <w:rPr>
                <w:rFonts w:ascii="Times New Roman" w:hAnsi="Times New Roman"/>
                <w:sz w:val="20"/>
                <w:szCs w:val="20"/>
              </w:rPr>
              <w:t>Енгибарян</w:t>
            </w:r>
            <w:proofErr w:type="spellEnd"/>
            <w:r w:rsidRPr="00D47B31">
              <w:rPr>
                <w:rFonts w:ascii="Times New Roman" w:hAnsi="Times New Roman"/>
                <w:sz w:val="20"/>
                <w:szCs w:val="20"/>
              </w:rPr>
              <w:t xml:space="preserve"> И.А.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09BA5F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3FB8E9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599CA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099760" w14:textId="77777777" w:rsidR="00EA3761" w:rsidRPr="00D47B31" w:rsidRDefault="00EA3761" w:rsidP="00A8304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01122B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2E2B8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60AAA6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7F7B3E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A7EAAB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E2603D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92CDE5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17379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14:paraId="1B8A0D99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64418B" w14:textId="77777777" w:rsidR="00EA3761" w:rsidRPr="00D47B31" w:rsidRDefault="00EA3761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12366">
              <w:rPr>
                <w:rFonts w:ascii="Times New Roman" w:hAnsi="Times New Roman"/>
                <w:sz w:val="20"/>
                <w:szCs w:val="20"/>
                <w:highlight w:val="yellow"/>
              </w:rPr>
              <w:t>Ершов В.В.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335873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D4FD49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059444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15B7C4" w14:textId="77777777" w:rsidR="00EA3761" w:rsidRPr="00D47B31" w:rsidRDefault="003F25DA" w:rsidP="00D3177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D31777" w:rsidRPr="00D47B31">
              <w:rPr>
                <w:rFonts w:ascii="Times New Roman" w:hAnsi="Times New Roman"/>
                <w:sz w:val="20"/>
                <w:szCs w:val="20"/>
              </w:rPr>
              <w:t>/</w:t>
            </w:r>
            <w:r w:rsidR="00D3177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37A37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7984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E89EA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1C1B0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44CC34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5AD4D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2F4F3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BC965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943418" w:rsidRPr="00D47B31" w14:paraId="240D1626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385B42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 w:rsidRPr="002C374A">
              <w:rPr>
                <w:rFonts w:ascii="Times New Roman" w:hAnsi="Times New Roman"/>
                <w:sz w:val="20"/>
                <w:szCs w:val="20"/>
                <w:highlight w:val="yellow"/>
              </w:rPr>
              <w:t>Жуковский А.Г.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11C10C" w14:textId="77777777" w:rsidR="00943418" w:rsidRPr="0072282A" w:rsidRDefault="00943418" w:rsidP="0040238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/0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27F3E6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C4B937" w14:textId="77777777" w:rsidR="00943418" w:rsidRPr="007566ED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0233B8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86F149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36D62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E85026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578BE9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9F35C5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DEB562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E1633E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1810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943418" w:rsidRPr="00D47B31" w14:paraId="17BB002F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177EB5" w14:textId="77777777" w:rsidR="00943418" w:rsidRPr="00D47B31" w:rsidRDefault="00943418" w:rsidP="00C6290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7B31">
              <w:rPr>
                <w:rFonts w:ascii="Times New Roman" w:hAnsi="Times New Roman"/>
                <w:sz w:val="20"/>
                <w:szCs w:val="20"/>
              </w:rPr>
              <w:t>Лабунько</w:t>
            </w:r>
            <w:proofErr w:type="spellEnd"/>
            <w:r w:rsidRPr="00D47B31">
              <w:rPr>
                <w:rFonts w:ascii="Times New Roman" w:hAnsi="Times New Roman"/>
                <w:sz w:val="20"/>
                <w:szCs w:val="20"/>
              </w:rPr>
              <w:t xml:space="preserve"> О.С.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64A37F" w14:textId="77777777" w:rsidR="00943418" w:rsidRPr="00D47B31" w:rsidRDefault="00943418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E10C63" w14:textId="77777777" w:rsidR="00943418" w:rsidRPr="00D47B31" w:rsidRDefault="00943418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A51638" w14:textId="77777777" w:rsidR="00943418" w:rsidRPr="00D47B31" w:rsidRDefault="00943418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523D89" w14:textId="77777777" w:rsidR="00943418" w:rsidRPr="00D47B31" w:rsidRDefault="00943418" w:rsidP="006045E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0F666C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8F2CF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E7C42C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5D7EB7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D2E4D5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A19B9E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DBC6E1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96E57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8A6" w:rsidRPr="00D47B31" w14:paraId="326EBFFD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02D939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 w:rsidRPr="002C374A">
              <w:rPr>
                <w:rFonts w:ascii="Times New Roman" w:hAnsi="Times New Roman"/>
                <w:sz w:val="20"/>
                <w:szCs w:val="20"/>
                <w:highlight w:val="yellow"/>
              </w:rPr>
              <w:t>Манин А.А.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544ADC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C883D0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756448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94EDF4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79A024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155DB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475EB1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8859D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FAC5A9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7D8DE7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B9C8E3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6A81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6208A6" w:rsidRPr="00D47B31" w14:paraId="0A08B44E" w14:textId="77777777" w:rsidTr="00E27EC5">
        <w:trPr>
          <w:trHeight w:hRule="exact" w:val="454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C820AE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Рыбалко И.П.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9A8FE5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8F387C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769CEC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6F0C8F" w14:textId="77777777" w:rsidR="006208A6" w:rsidRPr="00D47B31" w:rsidRDefault="006208A6" w:rsidP="0078428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41B4DF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4B092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B6978D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E0ACC7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511CBE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C885AF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BD4A56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B530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8A6" w:rsidRPr="00D47B31" w14:paraId="492A7C95" w14:textId="77777777" w:rsidTr="00E27EC5">
        <w:trPr>
          <w:trHeight w:hRule="exact" w:val="454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F9BADA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Сосновский И.А.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81FE9C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117019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066F95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F394BF" w14:textId="77777777" w:rsidR="006208A6" w:rsidRPr="00D47B31" w:rsidRDefault="006208A6" w:rsidP="004D024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9E59A0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1AE2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D0F5B7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6F4E5E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1E25C5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9BC431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C26C88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A8A5A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52AE0" w:rsidRPr="00D47B31" w14:paraId="24A08E59" w14:textId="77777777" w:rsidTr="00E27EC5">
        <w:trPr>
          <w:trHeight w:hRule="exact" w:val="624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FA2A74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  <w:r w:rsidRPr="00D52AE0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>Решетникова И.В.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3BAB8A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30894C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102359" w14:textId="77777777" w:rsidR="00D52AE0" w:rsidRPr="001B0362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28BA24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79C262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F221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FD599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A220EE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D615D8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10A89B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21116F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6A1F8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D52AE0" w:rsidRPr="00D47B31" w14:paraId="082F4936" w14:textId="77777777" w:rsidTr="00E27EC5">
        <w:trPr>
          <w:trHeight w:hRule="exact" w:val="788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81AB59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A36BD">
              <w:rPr>
                <w:rFonts w:ascii="Times New Roman" w:hAnsi="Times New Roman"/>
                <w:sz w:val="20"/>
                <w:szCs w:val="20"/>
                <w:highlight w:val="yellow"/>
              </w:rPr>
              <w:t>Нерсесянц</w:t>
            </w:r>
            <w:proofErr w:type="spellEnd"/>
            <w:r w:rsidRPr="007A36BD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А.А.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9745F5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638C90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1451DF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959E86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-/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EF2B3C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A6B40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D1308C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402A79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AA45F7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4ADEAE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4DC422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9F6D5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D52AE0" w:rsidRPr="00D47B31" w14:paraId="2DE9680E" w14:textId="77777777" w:rsidTr="00E27EC5">
        <w:trPr>
          <w:trHeight w:hRule="exact" w:val="788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186287" w14:textId="77777777" w:rsidR="00D52AE0" w:rsidRPr="00D47B31" w:rsidRDefault="00D52AE0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Шевчук П.С.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889A93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9EE8D2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569DF4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F64F11" w14:textId="77777777" w:rsidR="00D52AE0" w:rsidRPr="00D47B31" w:rsidRDefault="00D52AE0" w:rsidP="004823C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440636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F0095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B65275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8635C8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CA2D6C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3D5410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CEBCC2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C3B3E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E49B334" w14:textId="77777777" w:rsidR="00E842DF" w:rsidRDefault="00E842DF" w:rsidP="007F1D8C">
      <w:pPr>
        <w:ind w:firstLine="708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14:paraId="1C6CD518" w14:textId="77777777" w:rsidR="00344C10" w:rsidRPr="008F3E6B" w:rsidRDefault="00344C10" w:rsidP="007F1D8C">
      <w:pPr>
        <w:ind w:firstLine="708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  <w:r w:rsidRPr="008F3E6B"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t>3.3. Сведения о публикациях</w:t>
      </w: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2874"/>
        <w:gridCol w:w="7366"/>
        <w:gridCol w:w="2534"/>
        <w:gridCol w:w="1434"/>
      </w:tblGrid>
      <w:tr w:rsidR="00344C10" w:rsidRPr="006E2898" w14:paraId="324B91B9" w14:textId="77777777" w:rsidTr="00C4314A">
        <w:trPr>
          <w:trHeight w:val="831"/>
          <w:tblHeader/>
        </w:trPr>
        <w:tc>
          <w:tcPr>
            <w:tcW w:w="534" w:type="dxa"/>
            <w:vAlign w:val="center"/>
          </w:tcPr>
          <w:p w14:paraId="1637AF4C" w14:textId="77777777" w:rsidR="00344C10" w:rsidRPr="006E2898" w:rsidRDefault="00344C10" w:rsidP="008D6FF1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№ п/п.</w:t>
            </w:r>
          </w:p>
        </w:tc>
        <w:tc>
          <w:tcPr>
            <w:tcW w:w="2874" w:type="dxa"/>
            <w:vAlign w:val="center"/>
          </w:tcPr>
          <w:p w14:paraId="714CA536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  <w:p w14:paraId="246B0812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Вид публикации: монография, учебник, учебное пособие (ГРИФ), статья, тезисы доклада</w:t>
            </w:r>
          </w:p>
          <w:p w14:paraId="39217354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7366" w:type="dxa"/>
            <w:vAlign w:val="center"/>
          </w:tcPr>
          <w:p w14:paraId="535240B8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Название публикации, издательство (год издания); журнал публикации, (№ журнала, год выпуска), кол-во страниц</w:t>
            </w:r>
          </w:p>
        </w:tc>
        <w:tc>
          <w:tcPr>
            <w:tcW w:w="2534" w:type="dxa"/>
            <w:vAlign w:val="center"/>
          </w:tcPr>
          <w:p w14:paraId="1589BF91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Авторы, доля участия в публикации (%)</w:t>
            </w:r>
          </w:p>
        </w:tc>
        <w:tc>
          <w:tcPr>
            <w:tcW w:w="1434" w:type="dxa"/>
            <w:vAlign w:val="center"/>
          </w:tcPr>
          <w:p w14:paraId="6086E6A7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Примечание</w:t>
            </w:r>
          </w:p>
        </w:tc>
      </w:tr>
      <w:tr w:rsidR="00344C10" w:rsidRPr="006E2898" w14:paraId="352CEF43" w14:textId="77777777" w:rsidTr="00C4314A">
        <w:trPr>
          <w:trHeight w:hRule="exact" w:val="340"/>
        </w:trPr>
        <w:tc>
          <w:tcPr>
            <w:tcW w:w="534" w:type="dxa"/>
            <w:vAlign w:val="center"/>
          </w:tcPr>
          <w:p w14:paraId="1822461E" w14:textId="77777777" w:rsidR="00344C10" w:rsidRPr="006E2898" w:rsidRDefault="00344C10" w:rsidP="008D6FF1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1</w:t>
            </w:r>
          </w:p>
        </w:tc>
        <w:tc>
          <w:tcPr>
            <w:tcW w:w="2874" w:type="dxa"/>
            <w:vAlign w:val="center"/>
          </w:tcPr>
          <w:p w14:paraId="75E8B38E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2</w:t>
            </w:r>
          </w:p>
        </w:tc>
        <w:tc>
          <w:tcPr>
            <w:tcW w:w="7366" w:type="dxa"/>
            <w:shd w:val="clear" w:color="auto" w:fill="auto"/>
            <w:vAlign w:val="center"/>
          </w:tcPr>
          <w:p w14:paraId="7B3D3370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3</w:t>
            </w:r>
          </w:p>
        </w:tc>
        <w:tc>
          <w:tcPr>
            <w:tcW w:w="2534" w:type="dxa"/>
            <w:vAlign w:val="center"/>
          </w:tcPr>
          <w:p w14:paraId="75EB3C68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4</w:t>
            </w:r>
          </w:p>
        </w:tc>
        <w:tc>
          <w:tcPr>
            <w:tcW w:w="1434" w:type="dxa"/>
            <w:vAlign w:val="center"/>
          </w:tcPr>
          <w:p w14:paraId="5C795133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5</w:t>
            </w:r>
          </w:p>
        </w:tc>
      </w:tr>
      <w:tr w:rsidR="00EE38F5" w:rsidRPr="00B234BB" w14:paraId="0C7F6C76" w14:textId="77777777" w:rsidTr="00C4314A">
        <w:trPr>
          <w:trHeight w:val="454"/>
        </w:trPr>
        <w:tc>
          <w:tcPr>
            <w:tcW w:w="534" w:type="dxa"/>
            <w:vAlign w:val="center"/>
          </w:tcPr>
          <w:p w14:paraId="17E3C019" w14:textId="77777777" w:rsidR="00EE38F5" w:rsidRPr="008D6FF1" w:rsidRDefault="00EE38F5" w:rsidP="008D6FF1">
            <w:pPr>
              <w:pStyle w:val="af1"/>
              <w:numPr>
                <w:ilvl w:val="0"/>
                <w:numId w:val="9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>
            <w:r>
              <w:t>Статья</w:t>
            </w:r>
          </w:p>
        </w:tc>
        <w:tc>
          <w:tcPr>
            <w:tcW w:w="7366" w:type="dxa"/>
            <w:vAlign w:val="center"/>
          </w:tcPr>
          <w:p>
            <w:r>
              <w:t>Интерактивная среда для изучения и моделирования процессов коммутации в сетях ethernet. Свидетельство о регистрации программы для ЭВМ RU 2020611688, 06.02.2020. Заявка № 2020610782 от 30.01.2020.</w:t>
            </w:r>
          </w:p>
        </w:tc>
        <w:tc>
          <w:tcPr>
            <w:tcW w:w="2534" w:type="dxa"/>
            <w:vAlign w:val="center"/>
          </w:tcPr>
          <w:p>
            <w:r>
              <w:t>Сосновский И.А.,  Сосновский А.И.,  Манин А.А.,  Болдырихин Н.В.</w:t>
            </w:r>
          </w:p>
        </w:tc>
        <w:tc>
          <w:tcPr>
            <w:tcW w:w="1434" w:type="dxa"/>
            <w:vAlign w:val="center"/>
          </w:tcPr>
          <w:p w14:paraId="21747A2A" w14:textId="77777777" w:rsidR="00EE38F5" w:rsidRPr="00EE38F5" w:rsidRDefault="00EE38F5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</w:pPr>
          </w:p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Анализ методов обнаружения вредоносного программного обеспечения на основе поведенческих признаков.  В сборнике: Национальная безопасность России: актуальные аспектыСборник избранных статей Всероссийской научно-практической конференции. СПб, 2020.  С. 18-22.</w:t>
            </w:r>
          </w:p>
        </w:tc>
        <w:tc>
          <w:tcPr>
            <w:tcW w:type="dxa" w:w="2534"/>
          </w:tcPr>
          <w:p>
            <w:r>
              <w:t>Татаринов А.А.,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Анализ методов классификации трафика при решении задач обеспечения информационной безопасности сетей связи.  В книге: Актуальные проблемы науки и техники. 2019Материалы национальной научно-практической конференции. 2019.  С. 356-357.</w:t>
            </w:r>
          </w:p>
        </w:tc>
        <w:tc>
          <w:tcPr>
            <w:tcW w:type="dxa" w:w="2534"/>
          </w:tcPr>
          <w:p>
            <w:r>
              <w:t>Болдырихин Н.В.,  Алтунин Ф.А.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Использование технологий искусственного интеллекта в сфере здравоохранения.  В сборнике: Медико-экологические информационные технологии - 2019сборник научных статей по материалам XХII Международной научно-технической конференции, посвящается 55-летию Юго-Западного государственного университета. Ответственный редактор Н. А. Кореневский. 2019.  С. 48-53.</w:t>
            </w:r>
          </w:p>
        </w:tc>
        <w:tc>
          <w:tcPr>
            <w:tcW w:type="dxa" w:w="2534"/>
          </w:tcPr>
          <w:p>
            <w:r>
              <w:t>Качнов С.А.,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Modification and optimization of pollards's factorization\rho-method by means of recursive algorithm of number calculation factorization.  В сборнике: 2019 IEEE East-West Design and Test Symposium, EWDTS 20192019.  С. 8884461.</w:t>
            </w:r>
          </w:p>
        </w:tc>
        <w:tc>
          <w:tcPr>
            <w:tcW w:type="dxa" w:w="2534"/>
          </w:tcPr>
          <w:p>
            <w:r>
              <w:t>Smirnov I.A.,  Razumov P.V.,  Boldyrikhin N.V.,  Revyakina Y.A.,  Safaryan O.A.,  Cherckesova L.V.,  Porksheyan V.M.,  Lobodenko A.G.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Телемедицина в системе здравоохранения.  В сборнике: ТЕХНИКА И ТЕХНОЛОГИИ: ПУТИ ИННОВАЦИОННОГО РАЗВИТИЯсборник научных трудов 8-й Международной научно-практической конференции. Юго-Западный государственный университет. 2019.  С. 164-166.</w:t>
            </w:r>
          </w:p>
        </w:tc>
        <w:tc>
          <w:tcPr>
            <w:tcW w:type="dxa" w:w="2534"/>
          </w:tcPr>
          <w:p>
            <w:r>
              <w:t>Качнов С.А.,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Информационные технологии в системе здравоохранения.  В сборнике: ТЕХНИКА И ТЕХНОЛОГИИ: ПУТИ ИННОВАЦИОННОГО РАЗВИТИЯсборник научных трудов 8-й Международной научно-практической конференции. Юго-Западный государственный университет. 2019.  С. 167-170.</w:t>
            </w:r>
          </w:p>
        </w:tc>
        <w:tc>
          <w:tcPr>
            <w:tcW w:type="dxa" w:w="2534"/>
          </w:tcPr>
          <w:p>
            <w:r>
              <w:t>Качнов С.А.,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Робототехника в медицине.  В сборнике: МОЛОДЕЖЬ И СИСТЕМНАЯ МОДЕРНИЗАЦИЯ СТРАНЫсборник научных статей 4-й Международной научной конференции студентов и молодых ученых. 2019.  С. 104-106.</w:t>
            </w:r>
          </w:p>
        </w:tc>
        <w:tc>
          <w:tcPr>
            <w:tcW w:type="dxa" w:w="2534"/>
          </w:tcPr>
          <w:p>
            <w:r>
              <w:t>Луговой А.В.,  Качнов С.А.,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Ускоренный препроцессинг в задаче поиска подстрок в строке. </w:t>
              <w:br/>
              <w:t>Вестник Донского государственного технического университета. 2019. Т. 19. № 3.  С. 290-300.</w:t>
            </w:r>
          </w:p>
        </w:tc>
        <w:tc>
          <w:tcPr>
            <w:tcW w:type="dxa" w:w="2534"/>
          </w:tcPr>
          <w:p>
            <w:r>
              <w:t>Мазуренко А.В.,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Сравнительное исследование технологий анализа интенсивности сетевого трафика. </w:t>
              <w:br/>
              <w:t>Труды Северо-Кавказского филиала Московского технического университета связи и информатики. 2019. № 1.  С. 104-107.</w:t>
            </w:r>
          </w:p>
        </w:tc>
        <w:tc>
          <w:tcPr>
            <w:tcW w:type="dxa" w:w="2534"/>
          </w:tcPr>
          <w:p>
            <w:r>
              <w:t>Буковшин В.А.,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Перспективы развития сетей 5g. </w:t>
              <w:br/>
              <w:t>Труды Северо-Кавказского филиала Московского технического университета связи и информатики. 2019. № 1.  С. 29-30.</w:t>
            </w:r>
          </w:p>
        </w:tc>
        <w:tc>
          <w:tcPr>
            <w:tcW w:type="dxa" w:w="2534"/>
          </w:tcPr>
          <w:p>
            <w:r>
              <w:t>Землякова Е.В.,  Шустова Н.А.,  Болдырихин Н.В.,  Сосновский И.А.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технологий zigbee. </w:t>
              <w:br/>
              <w:t>Труды Северо-Кавказского филиала Московского технического университета связи и информатики. 2019. № 1.  С. 302-304.</w:t>
            </w:r>
          </w:p>
        </w:tc>
        <w:tc>
          <w:tcPr>
            <w:tcW w:type="dxa" w:w="2534"/>
          </w:tcPr>
          <w:p>
            <w:r>
              <w:t>Болдырихин Н.В.,  Манин А.А.,  Рыбалко И.П.,  Качнов С.А.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Особенности использования динамических моделей при описании сетевого оборудования в задачах мониторинга. </w:t>
              <w:br/>
              <w:t>Труды Северо-Кавказского филиала Московского технического университета связи и информатики. 2019. № 1.  С. 305-311.</w:t>
            </w:r>
          </w:p>
        </w:tc>
        <w:tc>
          <w:tcPr>
            <w:tcW w:type="dxa" w:w="2534"/>
          </w:tcPr>
          <w:p>
            <w:r>
              <w:t>Болдырихин Н.В.,  Короченцев Д.А.,  Манакова А.Н.,  Качнов C.А.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Применение методов деанонимизации. </w:t>
              <w:br/>
              <w:t>Труды Северо-Кавказского филиала Московского технического университета связи и информатики. 2019. № 2.  С. 117-119.</w:t>
            </w:r>
          </w:p>
        </w:tc>
        <w:tc>
          <w:tcPr>
            <w:tcW w:type="dxa" w:w="2534"/>
          </w:tcPr>
          <w:p>
            <w:r>
              <w:t>Михальчук В.Д.,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Об использовании распределения символов в методе ассоциативного поиска. </w:t>
              <w:br/>
              <w:t>Труды Северо-Кавказского филиала Московского технического университета связи и информатики. 2019. № 2.  С. 120-122.</w:t>
            </w:r>
          </w:p>
        </w:tc>
        <w:tc>
          <w:tcPr>
            <w:tcW w:type="dxa" w:w="2534"/>
          </w:tcPr>
          <w:p>
            <w:r>
              <w:t>Солдатова Г.П.,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Особенности программной реализации организации хранения файлов на сервере методом рабина. </w:t>
              <w:br/>
              <w:t>Труды Северо-Кавказского филиала Московского технического университета связи и информатики. 2019. № 2.  С. 123-127.</w:t>
            </w:r>
          </w:p>
        </w:tc>
        <w:tc>
          <w:tcPr>
            <w:tcW w:type="dxa" w:w="2534"/>
          </w:tcPr>
          <w:p>
            <w:r>
              <w:t>Жеделёв Д.В.,  Золотов В.Ю.,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существующих кейлоггеров. </w:t>
              <w:br/>
              <w:t>Труды Северо-Кавказского филиала Московского технического университета связи и информатики. 2019. № 2.  С. 133-136.</w:t>
            </w:r>
          </w:p>
        </w:tc>
        <w:tc>
          <w:tcPr>
            <w:tcW w:type="dxa" w:w="2534"/>
          </w:tcPr>
          <w:p>
            <w:r>
              <w:t>Попенко Е.В.,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Сравнительный анализ алгоритмов распознавания речи. </w:t>
              <w:br/>
              <w:t>Труды Северо-Кавказского филиала Московского технического университета связи и информатики. 2019. № 2.  С. 141-144.</w:t>
            </w:r>
          </w:p>
        </w:tc>
        <w:tc>
          <w:tcPr>
            <w:tcW w:type="dxa" w:w="2534"/>
          </w:tcPr>
          <w:p>
            <w:r>
              <w:t>Вербенко И.С.,  Деев Д.Д.,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однослойных и многослойных нейронных сетей, их сравнение и выявление наилучших сторон программным методом. </w:t>
              <w:br/>
              <w:t>Труды Северо-Кавказского филиала Московского технического университета связи и информатики. 2019. № 2.  С. 191-194.</w:t>
            </w:r>
          </w:p>
        </w:tc>
        <w:tc>
          <w:tcPr>
            <w:tcW w:type="dxa" w:w="2534"/>
          </w:tcPr>
          <w:p>
            <w:r>
              <w:t>Горбачев А.А.,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Анализ современных беспроводных сенсорных сетей.  В сборнике: СОВРЕМЕННЫЕ МАТЕРИАЛЫ, ТЕХНИКА И ТЕХНОЛОГИЯсборник научных статей 8-й Международной научно-практической конференции. 2018.  С. 187-189.</w:t>
            </w:r>
          </w:p>
        </w:tc>
        <w:tc>
          <w:tcPr>
            <w:tcW w:type="dxa" w:w="2534"/>
          </w:tcPr>
          <w:p>
            <w:r>
              <w:t>Качнов С.А.,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Современные проблемы информационной безопасности.  В сборнике: СОВРЕМЕННЫЕ МАТЕРИАЛЫ, ТЕХНИКА И ТЕХНОЛОГИЯсборник научных статей 8-й Международной научно-практической конференции. 2018.  С. 47-51.</w:t>
            </w:r>
          </w:p>
        </w:tc>
        <w:tc>
          <w:tcPr>
            <w:tcW w:type="dxa" w:w="2534"/>
          </w:tcPr>
          <w:p>
            <w:r>
              <w:t>Буковшин В.А.,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Кибербезопасность как неотъемлемая часть информационного мира.  В сборнике: СОВРЕМЕННЫЕ МАТЕРИАЛЫ, ТЕХНИКА И ТЕХНОЛОГИЯсборник научных статей 8-й Международной научно-практической конференции. 2018.  С. 52-54.</w:t>
            </w:r>
          </w:p>
        </w:tc>
        <w:tc>
          <w:tcPr>
            <w:tcW w:type="dxa" w:w="2534"/>
          </w:tcPr>
          <w:p>
            <w:r>
              <w:t>Буковшин В.А.,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способов кэширования страниц веб-сайтов. </w:t>
              <w:br/>
              <w:t>Труды Северо-Кавказского филиала Московского технического университета связи и информатики. 2018. № 1.  С. 169-170.</w:t>
            </w:r>
          </w:p>
        </w:tc>
        <w:tc>
          <w:tcPr>
            <w:tcW w:type="dxa" w:w="2534"/>
          </w:tcPr>
          <w:p>
            <w:r>
              <w:t>Качнов С.А.,  Болдырихин Н.В.,  Гирин И.С.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Сравнительный анализ систем управления контентом. </w:t>
              <w:br/>
              <w:t>Труды Северо-Кавказского филиала Московского технического университета связи и информатики. 2018. № 1.  С. 171-173.</w:t>
            </w:r>
          </w:p>
        </w:tc>
        <w:tc>
          <w:tcPr>
            <w:tcW w:type="dxa" w:w="2534"/>
          </w:tcPr>
          <w:p>
            <w:r>
              <w:t>Качнов С.А.,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технологий создания сайтов. </w:t>
              <w:br/>
              <w:t>Труды Северо-Кавказского филиала Московского технического университета связи и информатики. 2018. № 1.  С. 235-237.</w:t>
            </w:r>
          </w:p>
        </w:tc>
        <w:tc>
          <w:tcPr>
            <w:tcW w:type="dxa" w:w="2534"/>
          </w:tcPr>
          <w:p>
            <w:r>
              <w:t>Михальчук В.Д.,  Павлов А.А.,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Сравнительный анализ современных операционных систем. </w:t>
              <w:br/>
              <w:t>Труды Северо-Кавказского филиала Московского технического университета связи и информатики. 2018. № 1.  С. 258-261.</w:t>
            </w:r>
          </w:p>
        </w:tc>
        <w:tc>
          <w:tcPr>
            <w:tcW w:type="dxa" w:w="2534"/>
          </w:tcPr>
          <w:p>
            <w:r>
              <w:t>Половинченко М.И.,  Елисеев В.С.,  Болдырихин Н.В.,  Рыбалко И.П.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Подход к оценке it-риска в инфокоммуникационных сетях связи. </w:t>
              <w:br/>
              <w:t>Труды Северо-Кавказского филиала Московского технического университета связи и информатики. 2018. № 2.  С. 130-133.</w:t>
            </w:r>
          </w:p>
        </w:tc>
        <w:tc>
          <w:tcPr>
            <w:tcW w:type="dxa" w:w="2534"/>
          </w:tcPr>
          <w:p>
            <w:r>
              <w:t>Сосновский И.А.,  Манин А.А.,  Болдырихин Н.В.,  Коробенко С.В.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Поиск информационных объектов в памяти компьютера при решении задач обеспечения кибербезопасности. </w:t>
              <w:br/>
              <w:t>Молодой исследователь Дона. 2018. № 6 (15).  С. 81-86.</w:t>
            </w:r>
          </w:p>
        </w:tc>
        <w:tc>
          <w:tcPr>
            <w:tcW w:type="dxa" w:w="2534"/>
          </w:tcPr>
          <w:p>
            <w:r>
              <w:t>Шелудько А.А.,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Engineering computations. Engineering Computations. 2017. Т. 34. № 8. С. 2586.</w:t>
            </w:r>
          </w:p>
        </w:tc>
        <w:tc>
          <w:tcPr>
            <w:tcW w:type="dxa" w:w="2534"/>
          </w:tcPr>
          <w:p>
            <w:r>
              <w:t>Boldyrikhin N.V.,  Yengibaryan I.A.,  Safaryan O.A.,  Sakharov I.A.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Технологическая сингулярность. </w:t>
              <w:br/>
              <w:t>Труды Северо-Кавказского филиала Московского технического университета связи и информатики. 2017. № 1.  С. 20-23.</w:t>
            </w:r>
          </w:p>
        </w:tc>
        <w:tc>
          <w:tcPr>
            <w:tcW w:type="dxa" w:w="2534"/>
          </w:tcPr>
          <w:p>
            <w:r>
              <w:t>Акулин П.П.,  Сафарьян О.А.,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методов классификации трафика. </w:t>
              <w:br/>
              <w:t>Труды Северо-Кавказского филиала Московского технического университета связи и информатики. 2017. № 1.  С. 23-27.</w:t>
            </w:r>
          </w:p>
        </w:tc>
        <w:tc>
          <w:tcPr>
            <w:tcW w:type="dxa" w:w="2534"/>
          </w:tcPr>
          <w:p>
            <w:r>
              <w:t>Алтунин Ф.А.,  Кносаль В.М.,  Давыдов Р.В.,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математических моделей сетей связи, используемых в задачах мониторинга. </w:t>
              <w:br/>
              <w:t>Труды Северо-Кавказского филиала Московского технического университета связи и информатики. 2017. № 1.  С. 245-248.</w:t>
            </w:r>
          </w:p>
        </w:tc>
        <w:tc>
          <w:tcPr>
            <w:tcW w:type="dxa" w:w="2534"/>
          </w:tcPr>
          <w:p>
            <w:r>
              <w:t>Кносаль В.М.,  Алтунин Ф.А.,  Давыдов Р.В.,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технологии cwdm. </w:t>
              <w:br/>
              <w:t>Труды Северо-Кавказского филиала Московского технического университета связи и информатики. 2017. № 1.  С. 267-269.</w:t>
            </w:r>
          </w:p>
        </w:tc>
        <w:tc>
          <w:tcPr>
            <w:tcW w:type="dxa" w:w="2534"/>
          </w:tcPr>
          <w:p>
            <w:r>
              <w:t>Колосков А.В.,  Шпилько А.С.,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Минимизация технологического риска при эксплуатации комплексов связи на основе разработки информационной системы контроля и управления подготовкой сотрудников. </w:t>
              <w:br/>
              <w:t>Труды Северо-Кавказского филиала Московского технического университета связи и информатики. 2017. № 1.  С. 328-334.</w:t>
            </w:r>
          </w:p>
        </w:tc>
        <w:tc>
          <w:tcPr>
            <w:tcW w:type="dxa" w:w="2534"/>
          </w:tcPr>
          <w:p>
            <w:r>
              <w:t>Манин А.А.,  Болдырихин Н.В.,  Коробенко С.В.,  Сосновский И.А.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принципов организации параллельных вычислений. </w:t>
              <w:br/>
              <w:t>Труды Северо-Кавказского филиала Московского технического университета связи и информатики. 2017. № 1.  С. 398-402.</w:t>
            </w:r>
          </w:p>
        </w:tc>
        <w:tc>
          <w:tcPr>
            <w:tcW w:type="dxa" w:w="2534"/>
          </w:tcPr>
          <w:p>
            <w:r>
              <w:t>Семиряд Н.Ю.,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Применение динамических моделей при описании сетевого оборудования в задачах мониторинга. </w:t>
              <w:br/>
              <w:t>Труды Северо-Кавказского филиала Московского технического университета связи и информатики. 2017. № 1.  С. 70-73.</w:t>
            </w:r>
          </w:p>
        </w:tc>
        <w:tc>
          <w:tcPr>
            <w:tcW w:type="dxa" w:w="2534"/>
          </w:tcPr>
          <w:p>
            <w:r>
              <w:t>Болдырихин Н.В.,  Рыбалко И.П.,  Сосновский И.А.,  Гирин И.С.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Применение сетевой cals-технологии для подготовки бакалавра.  В сборнике: Современные проблемы многоуровневого образованияМатериалы XI Международного научно-методического симпозиума</w:t>
              <w:br/>
              <w:t>. 2016.  С. 79-85.</w:t>
            </w:r>
          </w:p>
        </w:tc>
        <w:tc>
          <w:tcPr>
            <w:tcW w:type="dxa" w:w="2534"/>
          </w:tcPr>
          <w:p>
            <w:r>
              <w:t>Киселев В.А.,  Рыбалко И.П.,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Управление маршрутизацией в подвижных радиосетях спасательных формирований мчс на основе экспертной системы. </w:t>
              <w:br/>
              <w:t>Труды Северо-Кавказского филиала Московского технического университета связи и информатики. 2016. № 1.  С. 209-213.</w:t>
            </w:r>
          </w:p>
        </w:tc>
        <w:tc>
          <w:tcPr>
            <w:tcW w:type="dxa" w:w="2534"/>
          </w:tcPr>
          <w:p>
            <w:r>
              <w:t>Рыбалко И.П.,  Болдырихин Н.В.,  Зверев А.П.,  Цветков А.Ю.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Специальное программное обеспечение для моделирования процессов коммутации в сетях ethernet. </w:t>
              <w:br/>
              <w:t>Труды Северо-Кавказского филиала Московского технического университета связи и информатики. 2016. № 1.  С. 227-231.</w:t>
            </w:r>
          </w:p>
        </w:tc>
        <w:tc>
          <w:tcPr>
            <w:tcW w:type="dxa" w:w="2534"/>
          </w:tcPr>
          <w:p>
            <w:r>
              <w:t>Сосновский И.А.,  Манин А.А.,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Анализ пороговых схем разделения секрета. </w:t>
              <w:br/>
              <w:t>Труды Северо-Кавказского филиала Московского технического университета связи и информатики. 2016. № 1.  С. 294-298.</w:t>
            </w:r>
          </w:p>
        </w:tc>
        <w:tc>
          <w:tcPr>
            <w:tcW w:type="dxa" w:w="2534"/>
          </w:tcPr>
          <w:p>
            <w:r>
              <w:t>Болдырихин Н.В.,  Язев П.Д.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Обнаружение, основанное на сигнатурах, с использованием алгоритма ахо-корасика. </w:t>
              <w:br/>
              <w:t>Труды Северо-Кавказского филиала Московского технического университета связи и информатики. 2016. № 1.  С. 339-344.</w:t>
            </w:r>
          </w:p>
        </w:tc>
        <w:tc>
          <w:tcPr>
            <w:tcW w:type="dxa" w:w="2534"/>
          </w:tcPr>
          <w:p>
            <w:r>
              <w:t>Мазуренко 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Особенности практической реализации управления наблюдениями за потоком информационных процессов. </w:t>
              <w:br/>
              <w:t>Труды Северо-Кавказского филиала Московского технического университета связи и информатики. 2016. № 1.  С. 50-55.</w:t>
            </w:r>
          </w:p>
        </w:tc>
        <w:tc>
          <w:tcPr>
            <w:tcW w:type="dxa" w:w="2534"/>
          </w:tcPr>
          <w:p>
            <w:r>
              <w:t>Болдырихин Н.В.,  Рыбалко И.П.,  Сосновский И.А.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Алгоритм вероятностной идентификации пользователей сети. </w:t>
              <w:br/>
              <w:t>Молодой исследователь Дона. 2016. № 2 (2).  С. 81-86.</w:t>
            </w:r>
          </w:p>
        </w:tc>
        <w:tc>
          <w:tcPr>
            <w:tcW w:type="dxa" w:w="2534"/>
          </w:tcPr>
          <w:p>
            <w:r>
              <w:t>Тюрин К.А.,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Алгоритм проверки подлинности пользователя, основанный на графических ключах. </w:t>
              <w:br/>
              <w:t>Молодой исследователь Дона. 2016. № 3 (3).  С. 92-95.</w:t>
            </w:r>
          </w:p>
        </w:tc>
        <w:tc>
          <w:tcPr>
            <w:tcW w:type="dxa" w:w="2534"/>
          </w:tcPr>
          <w:p>
            <w:r>
              <w:t>Мазуренко А.В.,  Архангельская Н.С.,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Модернизированный метод расчёта времени прибытия спасательных формирований в зону чрезвычайной ситуации.  В сборнике: Системный анализ, управление и обработка информацииматериалы VI международного семинара. 2015.  С. 118-122.</w:t>
            </w:r>
          </w:p>
        </w:tc>
        <w:tc>
          <w:tcPr>
            <w:tcW w:type="dxa" w:w="2534"/>
          </w:tcPr>
          <w:p>
            <w:r>
              <w:t>Рыбалко И.П.,  Болдырихин Н.В.,  Зверев А.П.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Выбор пути и распределение сил, средств и систем связи при совершении марша для устранения чрезвычайной ситуации. </w:t>
              <w:br/>
              <w:t>Труды Северо-Кавказского филиала Московского технического университета связи и информатики. 2015. № 1.  С. 146-149.</w:t>
            </w:r>
          </w:p>
        </w:tc>
        <w:tc>
          <w:tcPr>
            <w:tcW w:type="dxa" w:w="2534"/>
          </w:tcPr>
          <w:p>
            <w:r>
              <w:t>Зверев А.П.,  Рыбалко И.П.,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Управление наблюдениями за потоком информационных процессов в измерительной системе. </w:t>
              <w:br/>
              <w:t>Труды Северо-Кавказского филиала Московского технического университета связи и информатики. 2015. № 1.  С. 374-379.</w:t>
            </w:r>
          </w:p>
        </w:tc>
        <w:tc>
          <w:tcPr>
            <w:tcW w:type="dxa" w:w="2534"/>
          </w:tcPr>
          <w:p>
            <w:r>
              <w:t>Болдырихин Н.В.,  Рыбалко И.П.,  Сосновский И.А.,  Яровой А.В.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Микропроцессорные системы. Методическое пособие по выполнению лабораторных работ / Ростов-на-Дону, 2014. </w:t>
            </w:r>
          </w:p>
        </w:tc>
        <w:tc>
          <w:tcPr>
            <w:tcW w:type="dxa" w:w="2534"/>
          </w:tcPr>
          <w:p>
            <w:r>
              <w:t>Болдырихин Н.В.,  Здоровцов Д.В.,  Манин А.А.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Использование гауссовской аппроксимации в задачах управления мониторингом движения маршрутного транспорта. </w:t>
              <w:br/>
              <w:t>Труды Северо-Кавказского филиала Московского технического университета связи и информатики. 2014. № 1.  С. 161-164.</w:t>
            </w:r>
          </w:p>
        </w:tc>
        <w:tc>
          <w:tcPr>
            <w:tcW w:type="dxa" w:w="2534"/>
          </w:tcPr>
          <w:p>
            <w:r>
              <w:t>Болдырихин Н.В.,  Сосновский И.А.,  Рыбалко И.П.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>Труды северо-кавказского филиала московского технического университета связи и информатики. Труды Северо-Кавказского филиала Московского технического университета связи и информатики. 2014. № 1. С. 163.</w:t>
            </w:r>
          </w:p>
        </w:tc>
        <w:tc>
          <w:tcPr>
            <w:tcW w:type="dxa" w:w="2534"/>
          </w:tcPr>
          <w:p>
            <w:r>
              <w:t>Негрышева Я.В.,  Харитонова Н.В.,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Сравнительный анализ технологий стандарта ieee 802.11x. </w:t>
              <w:br/>
              <w:t>Труды Северо-Кавказского филиала Московского технического университета связи и информатики. 2014. № 1.  С. 165-166.</w:t>
            </w:r>
          </w:p>
        </w:tc>
        <w:tc>
          <w:tcPr>
            <w:tcW w:type="dxa" w:w="2534"/>
          </w:tcPr>
          <w:p>
            <w:r>
              <w:t>Шулева Н.О.,  Болдырыхин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Система документальной связи гражданской авиации. </w:t>
              <w:br/>
              <w:t>Труды Северо-Кавказского филиала Московского технического университета связи и информатики. 2014. № 2.  С. 339-342.</w:t>
            </w:r>
          </w:p>
        </w:tc>
        <w:tc>
          <w:tcPr>
            <w:tcW w:type="dxa" w:w="2534"/>
          </w:tcPr>
          <w:p>
            <w:r>
              <w:t>Рыбалко И.П.,  Данильченко С.,  Болдырихин Н.В.,  Карнаухов С.Н.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Сравнение протоколов h.323 и sip. </w:t>
              <w:br/>
              <w:t>Труды Северо-Кавказского филиала Московского технического университета связи и информатики. 2013. № 1.  С. 147-150.</w:t>
            </w:r>
          </w:p>
        </w:tc>
        <w:tc>
          <w:tcPr>
            <w:tcW w:type="dxa" w:w="2534"/>
          </w:tcPr>
          <w:p>
            <w:r>
              <w:t>Молотков Р.О.,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Перспективы использования технологий pon в современных сетях связи. </w:t>
              <w:br/>
              <w:t>Труды Северо-Кавказского филиала Московского технического университета связи и информатики. 2013. № 1.  С. 163-165.</w:t>
            </w:r>
          </w:p>
        </w:tc>
        <w:tc>
          <w:tcPr>
            <w:tcW w:type="dxa" w:w="2534"/>
          </w:tcPr>
          <w:p>
            <w:r>
              <w:t>Негрышева Я.В.,  Харитонова Н.В.,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Интерактивная среда для изучения и моделирования процессов маршрутизации в ip–сетях. </w:t>
              <w:br/>
              <w:t>Труды Северо-Кавказского филиала Московского технического университета связи и информатики. 2013. № 1.  С. 237-239.</w:t>
            </w:r>
          </w:p>
        </w:tc>
        <w:tc>
          <w:tcPr>
            <w:tcW w:type="dxa" w:w="2534"/>
          </w:tcPr>
          <w:p>
            <w:r>
              <w:t>Сосновский И.А.,  Болдырихин Н.В.,  Венжега В.В.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Использование технологии vpn в корпоративных сетях. </w:t>
              <w:br/>
              <w:t>Труды Северо-Кавказского филиала Московского технического университета связи и информатики. 2013. № 1.  С. 250-252.</w:t>
            </w:r>
          </w:p>
        </w:tc>
        <w:tc>
          <w:tcPr>
            <w:tcW w:type="dxa" w:w="2534"/>
          </w:tcPr>
          <w:p>
            <w:r>
              <w:t>Харитонова Н.В.,  Негрышева Я.В.,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Управление мониторингом движения маршрутного транспорта с использованием технологии mobile location service. </w:t>
              <w:br/>
              <w:t>Труды Северо-Кавказского филиала Московского технического университета связи и информатики. 2013. № 1.  С. 61-65.</w:t>
            </w:r>
          </w:p>
        </w:tc>
        <w:tc>
          <w:tcPr>
            <w:tcW w:type="dxa" w:w="2534"/>
          </w:tcPr>
          <w:p>
            <w:r>
              <w:t>Болдырихин Н.В.,  Рыбалко И.П.,  Сосновский И.А.,  Яровой А.В.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Управление наблюдениями за усеченным потоком случайных процессов. </w:t>
              <w:br/>
              <w:t>Труды Северо-Кавказского филиала Московского технического университета связи и информатики. 2012. № 1.  С. 66-69.</w:t>
            </w:r>
          </w:p>
        </w:tc>
        <w:tc>
          <w:tcPr>
            <w:tcW w:type="dxa" w:w="2534"/>
          </w:tcPr>
          <w:p>
            <w:r>
              <w:t>Болдырихин Н.В.,  Манин А.А.,  Рыбалко И.П.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Использование программы netcracker для моделирования сетей связи. Методическое пособие к практическим занятиям / Ростов-на-Дону, 2011. </w:t>
            </w:r>
          </w:p>
        </w:tc>
        <w:tc>
          <w:tcPr>
            <w:tcW w:type="dxa" w:w="2534"/>
          </w:tcPr>
          <w:p>
            <w:r>
              <w:t>Манин А.А.,  Болдырихин Н.В.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Особенности использования стохастического дифференциального уравнения при синтезе алгоритмов управления наблюдениями за потоками данных. </w:t>
              <w:br/>
              <w:t>Труды Северо-Кавказского филиала Московского технического университета связи и информатики. 2011. № 1.  С. 208-212.</w:t>
            </w:r>
          </w:p>
        </w:tc>
        <w:tc>
          <w:tcPr>
            <w:tcW w:type="dxa" w:w="2534"/>
          </w:tcPr>
          <w:p>
            <w:r>
              <w:t>Болдырихин Н.В.,  Рыбалко И.П.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>
            <w:r>
              <w:t>Статья</w:t>
            </w:r>
          </w:p>
        </w:tc>
        <w:tc>
          <w:tcPr>
            <w:tcW w:type="dxa" w:w="7366"/>
          </w:tcPr>
          <w:p>
            <w:r>
              <w:t xml:space="preserve">Управление наблюдениями за потоком объектов, появляющихся в зоне видимости информационной системы и исчезающих из нее в случайные моменты времени. </w:t>
              <w:br/>
              <w:t>Известия Волгоградского государственного технического университета. 2008. № 8 (46).  С. 11-14.</w:t>
            </w:r>
          </w:p>
        </w:tc>
        <w:tc>
          <w:tcPr>
            <w:tcW w:type="dxa" w:w="2534"/>
          </w:tcPr>
          <w:p>
            <w:r>
              <w:t>Болдырихин Н.В.,  Корнеев А.А.,  Горюшкин С.В.</w:t>
            </w:r>
          </w:p>
        </w:tc>
        <w:tc>
          <w:tcPr>
            <w:tcW w:type="dxa" w:w="1434"/>
          </w:tcPr>
          <w:p/>
        </w:tc>
      </w:tr>
      <w:tr>
        <w:tc>
          <w:tcPr>
            <w:tcW w:type="dxa" w:w="534"/>
          </w:tcPr>
          <w:p/>
        </w:tc>
        <w:tc>
          <w:tcPr>
            <w:tcW w:type="dxa" w:w="2874"/>
          </w:tcPr>
          <w:p/>
        </w:tc>
        <w:tc>
          <w:tcPr>
            <w:tcW w:type="dxa" w:w="7366"/>
          </w:tcPr>
          <w:p/>
        </w:tc>
        <w:tc>
          <w:tcPr>
            <w:tcW w:type="dxa" w:w="2534"/>
          </w:tcPr>
          <w:p/>
        </w:tc>
        <w:tc>
          <w:tcPr>
            <w:tcW w:type="dxa" w:w="1434"/>
          </w:tcPr>
          <w:p/>
        </w:tc>
      </w:tr>
    </w:tbl>
    <w:p w14:paraId="049B91F4" w14:textId="77777777" w:rsidR="002724FE" w:rsidRPr="00B234BB" w:rsidRDefault="002724FE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B234BB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5F3ADFF5" w14:textId="77777777" w:rsidR="00344C10" w:rsidRPr="008F3E6B" w:rsidRDefault="00344C10" w:rsidP="00E93DA0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8F3E6B">
        <w:rPr>
          <w:rFonts w:ascii="Times New Roman" w:hAnsi="Times New Roman"/>
          <w:b/>
          <w:sz w:val="28"/>
          <w:szCs w:val="28"/>
        </w:rPr>
        <w:t>.4. Сведения об участии в научных, научно-методических конференциях, совещаниях, семинарах и т.п.</w:t>
      </w:r>
    </w:p>
    <w:tbl>
      <w:tblPr>
        <w:tblW w:w="14742" w:type="dxa"/>
        <w:tblInd w:w="-20" w:type="dxa"/>
        <w:tblLayout w:type="fixed"/>
        <w:tblLook w:val="00A0" w:firstRow="1" w:lastRow="0" w:firstColumn="1" w:lastColumn="0" w:noHBand="0" w:noVBand="0"/>
      </w:tblPr>
      <w:tblGrid>
        <w:gridCol w:w="551"/>
        <w:gridCol w:w="5197"/>
        <w:gridCol w:w="4636"/>
        <w:gridCol w:w="2391"/>
        <w:gridCol w:w="1967"/>
      </w:tblGrid>
      <w:tr w:rsidR="00344C10" w:rsidRPr="005561F1" w14:paraId="03BB4193" w14:textId="77777777" w:rsidTr="004137C3">
        <w:trPr>
          <w:trHeight w:val="1197"/>
          <w:tblHeader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0AE9B2F" w14:textId="77777777" w:rsidR="00344C10" w:rsidRPr="00004434" w:rsidRDefault="00344C10" w:rsidP="00004434">
            <w:pPr>
              <w:tabs>
                <w:tab w:val="left" w:pos="43"/>
              </w:tabs>
              <w:suppressAutoHyphens/>
              <w:snapToGrid w:val="0"/>
              <w:spacing w:after="0" w:line="240" w:lineRule="auto"/>
              <w:ind w:left="142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004434">
              <w:rPr>
                <w:rFonts w:ascii="Times New Roman" w:hAnsi="Times New Roman"/>
              </w:rPr>
              <w:t>№</w:t>
            </w:r>
            <w:r w:rsidR="00004434">
              <w:rPr>
                <w:rFonts w:ascii="Times New Roman" w:hAnsi="Times New Roman"/>
              </w:rPr>
              <w:t>п</w:t>
            </w:r>
            <w:r w:rsidRPr="00004434">
              <w:rPr>
                <w:rFonts w:ascii="Times New Roman" w:hAnsi="Times New Roman"/>
              </w:rPr>
              <w:t>/п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5844A77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5561F1">
              <w:rPr>
                <w:rFonts w:ascii="Times New Roman" w:hAnsi="Times New Roman"/>
              </w:rPr>
              <w:t>Название конференции (семинара…), организатор конференции (семинара), место проведения, дата проведения</w:t>
            </w:r>
          </w:p>
        </w:tc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29A2C0" w14:textId="77777777" w:rsidR="00344C10" w:rsidRPr="005561F1" w:rsidRDefault="00344C10" w:rsidP="004A19AA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14:paraId="2B5592C4" w14:textId="77777777" w:rsidR="00344C10" w:rsidRPr="005561F1" w:rsidRDefault="00344C10" w:rsidP="004A19AA">
            <w:pPr>
              <w:spacing w:after="0" w:line="240" w:lineRule="auto"/>
              <w:ind w:firstLine="708"/>
              <w:rPr>
                <w:rFonts w:ascii="Times New Roman" w:hAnsi="Times New Roman"/>
              </w:rPr>
            </w:pPr>
            <w:r w:rsidRPr="005561F1">
              <w:rPr>
                <w:rFonts w:ascii="Times New Roman" w:hAnsi="Times New Roman"/>
              </w:rPr>
              <w:t>Тема доклада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CEC3C27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5561F1">
              <w:rPr>
                <w:rFonts w:ascii="Times New Roman" w:hAnsi="Times New Roman"/>
              </w:rPr>
              <w:t>Ф.И.О. исполнителя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CC5A90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val="en-US" w:eastAsia="hi-IN" w:bidi="hi-IN"/>
              </w:rPr>
            </w:pPr>
            <w:r w:rsidRPr="005561F1">
              <w:rPr>
                <w:rFonts w:ascii="Times New Roman" w:hAnsi="Times New Roman"/>
              </w:rPr>
              <w:t xml:space="preserve">Примечания </w:t>
            </w:r>
          </w:p>
        </w:tc>
      </w:tr>
      <w:tr w:rsidR="00344C10" w:rsidRPr="005561F1" w14:paraId="7F051D4E" w14:textId="77777777" w:rsidTr="004137C3">
        <w:trPr>
          <w:trHeight w:hRule="exact" w:val="34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1CF5029" w14:textId="77777777" w:rsidR="00344C10" w:rsidRPr="00004434" w:rsidRDefault="00344C10" w:rsidP="00004434">
            <w:pPr>
              <w:pStyle w:val="af1"/>
              <w:numPr>
                <w:ilvl w:val="0"/>
                <w:numId w:val="6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004434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94311BB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5561F1">
              <w:rPr>
                <w:rFonts w:ascii="Times New Roman" w:hAnsi="Times New Roman"/>
                <w:b/>
                <w:lang w:val="en-US"/>
              </w:rPr>
              <w:t>2</w:t>
            </w:r>
          </w:p>
          <w:p w14:paraId="2D0C0ECC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5561F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A0761C" w14:textId="77777777" w:rsidR="00344C10" w:rsidRPr="005561F1" w:rsidRDefault="00344C10" w:rsidP="004A19AA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5561F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0DFED63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5561F1">
              <w:rPr>
                <w:rFonts w:ascii="Times New Roman" w:eastAsia="SimSun" w:hAnsi="Times New Roman"/>
                <w:b/>
                <w:kern w:val="2"/>
                <w:lang w:eastAsia="hi-IN" w:bidi="hi-IN"/>
              </w:rPr>
              <w:t>4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A2A0F1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5561F1">
              <w:rPr>
                <w:rFonts w:ascii="Times New Roman" w:eastAsia="SimSun" w:hAnsi="Times New Roman"/>
                <w:b/>
                <w:kern w:val="2"/>
                <w:lang w:eastAsia="hi-IN" w:bidi="hi-IN"/>
              </w:rPr>
              <w:t>5</w:t>
            </w:r>
          </w:p>
        </w:tc>
      </w:tr>
      <w:tr w:rsidR="00E74F1B" w:rsidRPr="005561F1" w14:paraId="7453C2B0" w14:textId="77777777" w:rsidTr="002E0B57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423ECA" w14:textId="77777777" w:rsidR="00E74F1B" w:rsidRPr="00004434" w:rsidRDefault="005C26C8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004434">
              <w:rPr>
                <w:rFonts w:ascii="Times New Roman" w:hAnsi="Times New Roman"/>
              </w:rPr>
              <w:t>2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6F6BD4" w14:textId="77777777" w:rsidR="00E74F1B" w:rsidRPr="00423381" w:rsidRDefault="005A7493" w:rsidP="00004434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WORLD SCIENCE: PROBLEMS AND INNOVATIONS XVII Международн</w:t>
            </w:r>
            <w:r w:rsidR="000A43B6">
              <w:rPr>
                <w:rFonts w:ascii="Times New Roman" w:hAnsi="Times New Roman"/>
                <w:sz w:val="20"/>
                <w:szCs w:val="20"/>
              </w:rPr>
              <w:t>ая  научно-практическая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</w:t>
            </w:r>
            <w:r w:rsidR="000A43B6">
              <w:rPr>
                <w:rFonts w:ascii="Times New Roman" w:hAnsi="Times New Roman"/>
                <w:sz w:val="20"/>
                <w:szCs w:val="20"/>
              </w:rPr>
              <w:t>ция, 25 декабря 2018, г. Пенза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87072" w14:textId="77777777" w:rsidR="00E74F1B" w:rsidRPr="00995FED" w:rsidRDefault="000A43B6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Особенности использования мобильных групп для борьбы с санкционными товарами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4E9A62" w14:textId="77777777" w:rsidR="000A43B6" w:rsidRPr="006E2898" w:rsidRDefault="000A43B6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Акматов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А.Э.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5A857AB1" w14:textId="77777777" w:rsidR="00E74F1B" w:rsidRPr="000A43B6" w:rsidRDefault="000A43B6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Шевчук П.С.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C0B104" w14:textId="77777777" w:rsidR="00E74F1B" w:rsidRPr="005561F1" w:rsidRDefault="00E74F1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5A7493" w:rsidRPr="005561F1" w14:paraId="46AEA5C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60CAC7" w14:textId="77777777" w:rsidR="005A7493" w:rsidRPr="00004434" w:rsidRDefault="005A749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004434">
              <w:rPr>
                <w:rFonts w:ascii="Times New Roman" w:hAnsi="Times New Roman"/>
              </w:rPr>
              <w:t>4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50236A" w14:textId="77777777" w:rsidR="005A7493" w:rsidRPr="00423381" w:rsidRDefault="002F7124" w:rsidP="00004434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материалы, техника и технология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8-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Международн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29-30 декабря 2018 года</w:t>
            </w:r>
            <w:r>
              <w:rPr>
                <w:rFonts w:ascii="Times New Roman" w:hAnsi="Times New Roman"/>
                <w:sz w:val="20"/>
                <w:szCs w:val="20"/>
              </w:rPr>
              <w:t>, г.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6B5B4B" w14:textId="77777777" w:rsidR="005A7493" w:rsidRPr="00995FED" w:rsidRDefault="002F7124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проблемы  информационной безопасности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9A3885" w14:textId="77777777" w:rsidR="002F7124" w:rsidRPr="006E2898" w:rsidRDefault="00004434" w:rsidP="0000443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Буковшин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В.А.</w:t>
            </w:r>
            <w:r w:rsidR="002F7124"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</w:p>
          <w:p w14:paraId="61770BEC" w14:textId="77777777" w:rsidR="005A7493" w:rsidRDefault="002F7124" w:rsidP="0000443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11531F" w14:textId="77777777" w:rsidR="005A7493" w:rsidRPr="005561F1" w:rsidRDefault="005A749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5A7493" w:rsidRPr="005561F1" w14:paraId="16471FE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1B85A3" w14:textId="77777777" w:rsidR="005A7493" w:rsidRPr="00004434" w:rsidRDefault="005A749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E281B9" w14:textId="77777777" w:rsidR="005A7493" w:rsidRDefault="002F7124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материалы, техника и технология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8-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Международн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29-30 декабря 2018 года</w:t>
            </w:r>
            <w:r>
              <w:rPr>
                <w:rFonts w:ascii="Times New Roman" w:hAnsi="Times New Roman"/>
                <w:sz w:val="20"/>
                <w:szCs w:val="20"/>
              </w:rPr>
              <w:t>, г.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7894C" w14:textId="77777777" w:rsidR="005A7493" w:rsidRPr="00346BC7" w:rsidRDefault="002F7124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Кибербезопасность как неотъемлемая часть информационного мира.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7B0273" w14:textId="77777777" w:rsidR="002F7124" w:rsidRPr="006E2898" w:rsidRDefault="00004434" w:rsidP="0000443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Буковшин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В.А.</w:t>
            </w:r>
            <w:r w:rsidR="002F7124"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</w:p>
          <w:p w14:paraId="6D19C772" w14:textId="77777777" w:rsidR="005A7493" w:rsidRPr="00714BEA" w:rsidRDefault="002F7124" w:rsidP="0000443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5602C" w14:textId="77777777" w:rsidR="005A7493" w:rsidRPr="005561F1" w:rsidRDefault="005A749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5A7493" w:rsidRPr="005561F1" w14:paraId="1DC221EE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A07375" w14:textId="77777777" w:rsidR="005A7493" w:rsidRPr="00004434" w:rsidRDefault="005A749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004434">
              <w:rPr>
                <w:rFonts w:ascii="Times New Roman" w:hAnsi="Times New Roman"/>
              </w:rPr>
              <w:t>2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7A175C" w14:textId="77777777" w:rsidR="005A7493" w:rsidRPr="00423381" w:rsidRDefault="00015E1C" w:rsidP="00004434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материалы, техника и технология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8-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Международн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29-30 декабря 2018 года</w:t>
            </w:r>
            <w:r>
              <w:rPr>
                <w:rFonts w:ascii="Times New Roman" w:hAnsi="Times New Roman"/>
                <w:sz w:val="20"/>
                <w:szCs w:val="20"/>
              </w:rPr>
              <w:t>, г.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DF05AE" w14:textId="77777777" w:rsidR="005A7493" w:rsidRPr="00995FED" w:rsidRDefault="008B0FC2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Анализ современных беспроводных сенсорных сетей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E9B536" w14:textId="77777777" w:rsidR="008B0FC2" w:rsidRPr="006E2898" w:rsidRDefault="00FF6213" w:rsidP="0000443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Качнов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С.А.</w:t>
            </w:r>
            <w:r w:rsidR="008B0FC2"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</w:p>
          <w:p w14:paraId="33D999A8" w14:textId="77777777" w:rsidR="005A7493" w:rsidRDefault="008B0FC2" w:rsidP="0000443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E88EFC" w14:textId="77777777" w:rsidR="005A7493" w:rsidRPr="005561F1" w:rsidRDefault="005A749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14:paraId="7AE6FCA1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C6CC5" w14:textId="77777777"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59C14" w14:textId="77777777"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Актуальные аспекты развития воздушного транспорта (Авиатранс-2018) </w:t>
            </w:r>
            <w:r>
              <w:rPr>
                <w:rFonts w:ascii="Times New Roman" w:hAnsi="Times New Roman"/>
                <w:sz w:val="20"/>
                <w:szCs w:val="20"/>
              </w:rPr>
              <w:t>: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н/ Д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41954B" w14:textId="77777777" w:rsidR="00EC5EF5" w:rsidRPr="00346BC7" w:rsidRDefault="00FC0B01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Принцип верификации данных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азн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>-в на основе трехкоординатной пассивной РЛС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09129E" w14:textId="77777777"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Елисеев А.В.,</w:t>
            </w:r>
          </w:p>
          <w:p w14:paraId="331C3654" w14:textId="77777777"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Жуковский А.Г., </w:t>
            </w:r>
          </w:p>
          <w:p w14:paraId="5C5D02F7" w14:textId="77777777" w:rsidR="00FC0B01" w:rsidRPr="006E2898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Дикунов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В.А.</w:t>
            </w:r>
            <w:r w:rsidR="003534A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7479E63" w14:textId="77777777" w:rsidR="00EC5EF5" w:rsidRPr="00714BEA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9421F2" w14:textId="77777777"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14:paraId="49BCE5C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76A3C7" w14:textId="77777777"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75C35E" w14:textId="77777777"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Актуальные аспекты развития воздушного транспорта (Авиатранс-2018) </w:t>
            </w:r>
            <w:r>
              <w:rPr>
                <w:rFonts w:ascii="Times New Roman" w:hAnsi="Times New Roman"/>
                <w:sz w:val="20"/>
                <w:szCs w:val="20"/>
              </w:rPr>
              <w:t>: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н/ Д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D497DC" w14:textId="77777777" w:rsidR="00EC5EF5" w:rsidRPr="00346BC7" w:rsidRDefault="00FC0B01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Математический и методический аппараты для оценки основных характеристик трехкоординатной пассивной РЛС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D29AED" w14:textId="77777777"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Елисеев А.В., </w:t>
            </w:r>
          </w:p>
          <w:p w14:paraId="5C8E654A" w14:textId="77777777"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Жуковский А.Г., </w:t>
            </w:r>
          </w:p>
          <w:p w14:paraId="5DD0B700" w14:textId="77777777" w:rsidR="00FC0B01" w:rsidRPr="006E2898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Семоненко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О.В.</w:t>
            </w:r>
          </w:p>
          <w:p w14:paraId="2B096327" w14:textId="77777777" w:rsidR="00EC5EF5" w:rsidRPr="00714BEA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2D9514" w14:textId="77777777"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14:paraId="3AC98755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C8B286" w14:textId="77777777"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75C2B5" w14:textId="77777777"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Актуальные аспекты развития воздушного транспорта (Авиатранс-2018) </w:t>
            </w:r>
            <w:r>
              <w:rPr>
                <w:rFonts w:ascii="Times New Roman" w:hAnsi="Times New Roman"/>
                <w:sz w:val="20"/>
                <w:szCs w:val="20"/>
              </w:rPr>
              <w:t>: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н/ Д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BB4F54" w14:textId="77777777" w:rsidR="00EC5EF5" w:rsidRPr="00346BC7" w:rsidRDefault="009A58BA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Оценка рабочей зоны пассивной </w:t>
            </w:r>
            <w:r>
              <w:rPr>
                <w:rFonts w:ascii="Times New Roman" w:hAnsi="Times New Roman"/>
                <w:sz w:val="20"/>
                <w:szCs w:val="20"/>
              </w:rPr>
              <w:t>РЛС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 основе имитационного моделирования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F1E7C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Елисеев А.В., </w:t>
            </w:r>
          </w:p>
          <w:p w14:paraId="7AA15422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Труфанов Е.В., </w:t>
            </w:r>
          </w:p>
          <w:p w14:paraId="1A259B6F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Дорохин И.В., </w:t>
            </w:r>
          </w:p>
          <w:p w14:paraId="2FC8A733" w14:textId="77777777" w:rsidR="00EC5EF5" w:rsidRP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Мамедов Э.Э.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31A02" w14:textId="77777777"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14:paraId="36AA3D8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59A217" w14:textId="77777777"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AC40DE" w14:textId="77777777"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Актуальные аспекты развития воздушного транспорта (Авиатранс-2018) </w:t>
            </w:r>
            <w:r>
              <w:rPr>
                <w:rFonts w:ascii="Times New Roman" w:hAnsi="Times New Roman"/>
                <w:sz w:val="20"/>
                <w:szCs w:val="20"/>
              </w:rPr>
              <w:t>: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н/ Д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16FCD" w14:textId="77777777" w:rsidR="00EC5EF5" w:rsidRPr="00346BC7" w:rsidRDefault="009A58BA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Алгоритм обработки траекторных измерений пассивной системы авиационного наблюдения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6AB535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Елисеев А.В., </w:t>
            </w:r>
          </w:p>
          <w:p w14:paraId="4DB692C3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Чаплыгин А.В., </w:t>
            </w:r>
          </w:p>
          <w:p w14:paraId="70291AE1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Дорохин И.В., </w:t>
            </w:r>
          </w:p>
          <w:p w14:paraId="73F913FC" w14:textId="77777777" w:rsidR="009A58BA" w:rsidRPr="006E2898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Мамедов Э.Э.</w:t>
            </w:r>
          </w:p>
          <w:p w14:paraId="35809A44" w14:textId="77777777" w:rsidR="00EC5EF5" w:rsidRPr="00714BEA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AAF5F3" w14:textId="77777777"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628EA" w:rsidRPr="005561F1" w14:paraId="489A5F3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080EA2" w14:textId="77777777" w:rsidR="00A628EA" w:rsidRPr="00004434" w:rsidRDefault="00A628EA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263079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1E60B6" w14:textId="77777777" w:rsidR="00A628EA" w:rsidRPr="000616BB" w:rsidRDefault="00A628EA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Анализ возможности использования ветроэнергетических установок для электроснабжения автономных объектов связи крайнего севера.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70D5EC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Ершов В.В. (40)</w:t>
            </w:r>
          </w:p>
          <w:p w14:paraId="0BCB943C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Руденко Н.В. (40)</w:t>
            </w:r>
          </w:p>
          <w:p w14:paraId="1C0266F7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Махаури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Г.З. (20)</w:t>
            </w:r>
          </w:p>
          <w:p w14:paraId="2334C8CE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084DB8" w14:textId="77777777" w:rsidR="00A628EA" w:rsidRPr="005561F1" w:rsidRDefault="00A628EA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628EA" w:rsidRPr="005561F1" w14:paraId="5AD0323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4875E" w14:textId="77777777" w:rsidR="00A628EA" w:rsidRPr="00004434" w:rsidRDefault="00A628EA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A03AF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3BFE94" w14:textId="77777777" w:rsidR="00A628EA" w:rsidRPr="000616BB" w:rsidRDefault="00A628EA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Применение вихревых ветроустановок для автономного электроснабжения объектов связи.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A261D6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Руденко Н.В., (30)</w:t>
            </w:r>
          </w:p>
          <w:p w14:paraId="30902210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Ершов В.В. (30)</w:t>
            </w:r>
          </w:p>
          <w:p w14:paraId="2477990E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Гладыщук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С.В., (20)</w:t>
            </w:r>
          </w:p>
          <w:p w14:paraId="1B376E61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Куликов В.В. (20)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922CDF" w14:textId="77777777" w:rsidR="00A628EA" w:rsidRPr="005561F1" w:rsidRDefault="00A628EA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40324B19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43617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3BC15D" w14:textId="77777777" w:rsidR="00C04EC5" w:rsidRPr="00423381" w:rsidRDefault="00C04EC5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5B851" w14:textId="77777777" w:rsidR="00C04EC5" w:rsidRPr="00AF1507" w:rsidRDefault="00C04EC5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Использование различных подходов к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элитизму</w:t>
            </w:r>
            <w:proofErr w:type="spellEnd"/>
            <w:r w:rsidRPr="002A071F">
              <w:rPr>
                <w:rFonts w:ascii="Times New Roman" w:hAnsi="Times New Roman"/>
                <w:sz w:val="20"/>
                <w:szCs w:val="20"/>
              </w:rPr>
              <w:t xml:space="preserve"> в генетическом алгоритме при решении задачи коммивояжера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2CF818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Пешкевич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А.А.,</w:t>
            </w:r>
          </w:p>
          <w:p w14:paraId="2A36AB61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В.Г.</w:t>
            </w:r>
          </w:p>
          <w:p w14:paraId="0E59690E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Жуковский А.Г.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1FF623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31255DB8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77C244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648FC8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ECC6C4" w14:textId="77777777"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Параллельный подход к решению однородной минимаксной задачи с неопределенностями при использовании модифицированной модели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Голдберга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2489C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В. Г.,  </w:t>
            </w:r>
          </w:p>
          <w:p w14:paraId="75F868BA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Поркшеян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В. М.,  </w:t>
            </w:r>
          </w:p>
          <w:p w14:paraId="55D6A287" w14:textId="77777777" w:rsidR="00C04EC5" w:rsidRDefault="00C04EC5" w:rsidP="00700EEB">
            <w:pPr>
              <w:spacing w:after="0" w:line="240" w:lineRule="auto"/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Артозей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Г.А.</w:t>
            </w:r>
          </w:p>
          <w:p w14:paraId="2625F1BB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  <w:p w14:paraId="18B760DD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0BAE2A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01A833E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93B3B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202AE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1D8230" w14:textId="77777777"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Использование элитных особей в генетическом алгоритме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183A85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>Новосельцев В.И.</w:t>
            </w:r>
          </w:p>
          <w:p w14:paraId="778A0905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В.Г.</w:t>
            </w:r>
          </w:p>
          <w:p w14:paraId="0589016D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Жуковский А.Г.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0868C5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0BC9114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DC9D02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01904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4C71C7" w14:textId="77777777"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Комплексированный</w:t>
            </w:r>
            <w:proofErr w:type="spellEnd"/>
            <w:r w:rsidRPr="002A071F">
              <w:rPr>
                <w:rFonts w:ascii="Times New Roman" w:hAnsi="Times New Roman"/>
                <w:sz w:val="20"/>
                <w:szCs w:val="20"/>
              </w:rPr>
              <w:t xml:space="preserve"> алгоритм фильтрации измерений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5ADC7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 xml:space="preserve">А.В. Елисеев, </w:t>
            </w:r>
          </w:p>
          <w:p w14:paraId="7AD8A29D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 xml:space="preserve">Н.И. </w:t>
            </w: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63E3582B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 xml:space="preserve">Д.О. </w:t>
            </w: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</w:p>
          <w:p w14:paraId="23BA62A2" w14:textId="77777777" w:rsidR="00C04EC5" w:rsidRPr="0043693E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693E"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  <w:p w14:paraId="4066A1BD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693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57B50A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776C3DB5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A7D589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7CA54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D9BF07" w14:textId="77777777"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Обзор методов определения местоположения мобильной станции в сотовых сетях связи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822018" w14:textId="77777777"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А.В. Елисеев, </w:t>
            </w:r>
          </w:p>
          <w:p w14:paraId="64162D88" w14:textId="77777777"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Н.И.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 w:rsidRPr="002A071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41DD9B10" w14:textId="77777777"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Д.О.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</w:p>
          <w:p w14:paraId="6D929ACA" w14:textId="77777777"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  <w:p w14:paraId="2C491964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5FDB49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6863" w:rsidRPr="005561F1" w14:paraId="3886609B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883FD1" w14:textId="77777777" w:rsidR="00D56863" w:rsidRPr="00004434" w:rsidRDefault="00D5686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050088" w14:textId="77777777" w:rsidR="00D56863" w:rsidRPr="00423381" w:rsidRDefault="009F46B0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F21F73" w14:textId="77777777" w:rsidR="00D56863" w:rsidRPr="00AF1507" w:rsidRDefault="00D56863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EC1B9F">
              <w:rPr>
                <w:rFonts w:ascii="Times New Roman" w:hAnsi="Times New Roman"/>
                <w:sz w:val="20"/>
                <w:szCs w:val="20"/>
              </w:rPr>
              <w:t>Особенности построения промышленных сетей связи на базе технологии WI-FI.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AD418B" w14:textId="77777777" w:rsidR="00D56863" w:rsidRPr="00AF1507" w:rsidRDefault="00D56863" w:rsidP="00700EEB">
            <w:pPr>
              <w:spacing w:after="0" w:line="240" w:lineRule="auto"/>
              <w:rPr>
                <w:rFonts w:ascii="Times New Roman" w:hAnsi="Times New Roman"/>
              </w:rPr>
            </w:pPr>
            <w:r w:rsidRPr="00EC1B9F">
              <w:rPr>
                <w:rFonts w:ascii="Times New Roman" w:hAnsi="Times New Roman"/>
                <w:sz w:val="20"/>
                <w:szCs w:val="20"/>
              </w:rPr>
              <w:t xml:space="preserve">О.В. </w:t>
            </w:r>
            <w:proofErr w:type="spellStart"/>
            <w:r w:rsidRPr="00EC1B9F">
              <w:rPr>
                <w:rFonts w:ascii="Times New Roman" w:hAnsi="Times New Roman"/>
                <w:sz w:val="20"/>
                <w:szCs w:val="20"/>
              </w:rPr>
              <w:t>Ливада</w:t>
            </w:r>
            <w:proofErr w:type="spellEnd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B81EE7" w14:textId="77777777" w:rsidR="00D56863" w:rsidRPr="005561F1" w:rsidRDefault="00D5686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6863" w:rsidRPr="00B234BB" w14:paraId="6FFE560F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34E83D" w14:textId="77777777" w:rsidR="00D56863" w:rsidRPr="00004434" w:rsidRDefault="00D5686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E1C0B" w14:textId="77777777" w:rsidR="00D56863" w:rsidRPr="006215B3" w:rsidRDefault="006215B3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Conference: 24-28 June 2019 Date Added to IEEE Xplore: 12 August 2019 ISBN Information: INSPEC Accession Number: </w:t>
            </w:r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18904474 DOI: 10.1109/RSEMW.2019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468818" w14:textId="77777777" w:rsidR="00D56863" w:rsidRPr="006215B3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Control of Observations in Pulse Information Systems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DFE01B" w14:textId="77777777" w:rsidR="00D56863" w:rsidRPr="006215B3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Nikolay </w:t>
            </w: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Boldirikhin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Olga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Safaryan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,</w:t>
            </w:r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Alexey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lastRenderedPageBreak/>
              <w:t>Svizhenko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A5280E" w14:textId="77777777" w:rsidR="00D56863" w:rsidRPr="006215B3" w:rsidRDefault="00D5686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val="en-US" w:eastAsia="hi-IN" w:bidi="hi-IN"/>
              </w:rPr>
            </w:pPr>
          </w:p>
        </w:tc>
      </w:tr>
      <w:tr w:rsidR="006215B3" w:rsidRPr="00B234BB" w14:paraId="1A11DC0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386767" w14:textId="77777777" w:rsidR="006215B3" w:rsidRPr="006215B3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E387E7" w14:textId="77777777" w:rsidR="006215B3" w:rsidRPr="006215B3" w:rsidRDefault="006215B3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IEEE EAST-WEST DESIGN &amp; TEST (EWDTS)  September 13-16, 2019,Batumi, Georgia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E16635" w14:textId="77777777" w:rsidR="006215B3" w:rsidRPr="006215B3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Modification and Optimization of </w:t>
            </w:r>
            <w:proofErr w:type="spellStart"/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Pollards’s</w:t>
            </w:r>
            <w:proofErr w:type="spellEnd"/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Factorization p–Method by Means of Recursive Algorithm of Number Calculation Factorization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1AEF6D" w14:textId="77777777" w:rsidR="006215B3" w:rsidRPr="00EE38F5" w:rsidRDefault="006215B3" w:rsidP="003A034B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</w:pP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Cherckesova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Larissa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Safaryan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Olga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Porksheyan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Vitaliy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Revyakina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Elena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Boldyrikhin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Nikolay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Razumov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Pavel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FD8EE" w14:textId="77777777" w:rsidR="006215B3" w:rsidRPr="006215B3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val="en-US" w:eastAsia="hi-IN" w:bidi="hi-IN"/>
              </w:rPr>
            </w:pPr>
          </w:p>
        </w:tc>
      </w:tr>
      <w:tr w:rsidR="006215B3" w:rsidRPr="005561F1" w14:paraId="0CA4B933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31FF62" w14:textId="77777777" w:rsidR="006215B3" w:rsidRPr="006215B3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1F3775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sz w:val="20"/>
                <w:szCs w:val="20"/>
              </w:rPr>
              <w:t>"Молодежь и системная модернизация страны" 21-21 мая  2019, Юго-Западный государственный университет,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9F49B6" w14:textId="77777777" w:rsidR="006215B3" w:rsidRPr="006E2898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sz w:val="20"/>
                <w:szCs w:val="20"/>
              </w:rPr>
              <w:t>Робототехника в медицине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BAC86" w14:textId="77777777" w:rsidR="006215B3" w:rsidRPr="006E2898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Луговой  А.В., </w:t>
            </w:r>
            <w:proofErr w:type="spellStart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Н.В., </w:t>
            </w:r>
            <w:proofErr w:type="spellStart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Качнов</w:t>
            </w:r>
            <w:proofErr w:type="spellEnd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766F9D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5035A3E7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6180DE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9985FD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"Медико-экологические информационные технологии - 2019" 14-16 мая  2019, Юго-Западный государственный университет,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B5FD5E" w14:textId="77777777" w:rsidR="006215B3" w:rsidRPr="006E2898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Использование технологий искусственного интеллекта в сфере здравоохранения.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C603C5" w14:textId="77777777" w:rsidR="006215B3" w:rsidRPr="006E2898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8B89E3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6DEB5C19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DDB7F9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E7AA3E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"Техника и технологии: пути инновационного развития" 28 июня  2019, Юго-Западный государственный университет,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7ADDBF" w14:textId="77777777" w:rsidR="006215B3" w:rsidRPr="006E2898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Телемедицина в системе здравоохранения.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99BE54" w14:textId="77777777" w:rsidR="006215B3" w:rsidRPr="006E2898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278378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2D367D9E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390C30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9576DD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FDC5A4" w14:textId="77777777" w:rsidR="006215B3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Сравнительное исследование технологий анализа интенсивности сетевого трафика.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93F7C0" w14:textId="77777777" w:rsidR="006215B3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Буковшин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В.А.,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944C0E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77AF29B5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DE9A5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793136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61CF64" w14:textId="77777777" w:rsidR="006215B3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Анализ технологий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zigbee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5E02F4" w14:textId="77777777" w:rsidR="006215B3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Рыбаллко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И.П.</w:t>
            </w:r>
            <w:r w:rsidR="003A034B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С.А., Манин А.А.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A3F307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5460269E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E0009D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844440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3B3473" w14:textId="77777777" w:rsidR="006215B3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Анализ однослойных и многослойных нейронных сетей, их сравнение и выявление наилучших сторон программным методом.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57FA85" w14:textId="77777777" w:rsidR="006215B3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Горбачев А.А.,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327285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52D1AA25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B64E1F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DFC31D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3727" w14:textId="77777777"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Особенности программной реализации организации хранения файлов на сервере методом Рабина.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49CAAE" w14:textId="77777777" w:rsidR="00700EEB" w:rsidRPr="00111E93" w:rsidRDefault="00700EEB" w:rsidP="00700EEB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Д.В.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Жеделёв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, В.Ю. Золотов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Н.В.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1442F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0CBFBAA0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793CEF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38174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A16CF" w14:textId="77777777"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Особенности использования динамических моделей при описании сетевого оборудования в задачах мониторинга.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9CA9C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Короченцев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Д.А., Манакова А.Н.,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9E7A1E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62A4657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674AEB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B1D517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48A448" w14:textId="77777777"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Применение методов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деанонимизации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D3183B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Михальчук  В.Д.,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553A24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59EA8984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4B59B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47EA6E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F93FBF" w14:textId="77777777"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Анализ существующих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кейлоггеров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0F6EA8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Попенко Е.В.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150EEF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57D5CD72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AA6A9E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C8FBD3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71B1FB" w14:textId="77777777" w:rsidR="00700EEB" w:rsidRPr="00111E93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Об использовании распределения символов в методе ассоциативного поиска.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C5CC58" w14:textId="77777777" w:rsidR="00700EEB" w:rsidRPr="00111E93" w:rsidRDefault="00700EEB" w:rsidP="00700EEB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Содатова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Г.П.,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CFD7E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7E2DBFC1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7863A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25238E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1D92E" w14:textId="77777777" w:rsidR="00700EEB" w:rsidRPr="00111E93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Сравнительный анализ алгоритмов распознавания речи.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855DFB" w14:textId="77777777" w:rsidR="00700EEB" w:rsidRPr="00111E93" w:rsidRDefault="00700EEB" w:rsidP="00700EEB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Вербенко И.С.</w:t>
            </w:r>
            <w:r w:rsidR="00D73D2B">
              <w:rPr>
                <w:rFonts w:ascii="Times New Roman" w:hAnsi="Times New Roman"/>
                <w:sz w:val="20"/>
                <w:szCs w:val="20"/>
              </w:rPr>
              <w:t>, Деев Д.Д.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73165C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7F3FCD9C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224FEA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60A724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F8CF78" w14:textId="77777777" w:rsidR="00700EEB" w:rsidRPr="00111E93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Перспективы развития сетей </w:t>
            </w:r>
            <w:r w:rsidRPr="00DB14A7">
              <w:rPr>
                <w:rFonts w:ascii="Times New Roman" w:hAnsi="Times New Roman"/>
                <w:sz w:val="20"/>
                <w:szCs w:val="20"/>
              </w:rPr>
              <w:t xml:space="preserve">5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DB14A7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3BFBB3" w14:textId="77777777" w:rsidR="00700EEB" w:rsidRPr="00AF4FD0" w:rsidRDefault="00D73D2B" w:rsidP="00700EE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Е.В.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Землякова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, Н.А. Шустова </w:t>
            </w:r>
            <w:r w:rsidR="00700EEB" w:rsidRPr="00AF4FD0">
              <w:rPr>
                <w:rFonts w:ascii="Times New Roman" w:hAnsi="Times New Roman"/>
                <w:sz w:val="20"/>
                <w:szCs w:val="20"/>
              </w:rPr>
              <w:t xml:space="preserve">, Н.В. </w:t>
            </w:r>
            <w:proofErr w:type="spellStart"/>
            <w:r w:rsidR="00700EEB" w:rsidRPr="00AF4FD0">
              <w:rPr>
                <w:rFonts w:ascii="Times New Roman" w:hAnsi="Times New Roman"/>
                <w:sz w:val="20"/>
                <w:szCs w:val="20"/>
              </w:rPr>
              <w:t>Болды</w:t>
            </w:r>
            <w:r>
              <w:rPr>
                <w:rFonts w:ascii="Times New Roman" w:hAnsi="Times New Roman"/>
                <w:sz w:val="20"/>
                <w:szCs w:val="20"/>
              </w:rPr>
              <w:t>рихин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И.А.Сосновский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33B1FB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1F11CF58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BFDB4C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CD5BD" w14:textId="77777777" w:rsidR="00700EEB" w:rsidRPr="006E2898" w:rsidRDefault="00700EEB" w:rsidP="00434B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77ECA">
              <w:rPr>
                <w:rFonts w:ascii="Times New Roman" w:hAnsi="Times New Roman"/>
                <w:sz w:val="20"/>
                <w:szCs w:val="20"/>
              </w:rPr>
              <w:t xml:space="preserve">Актуальные проблемы науки и техники 2019. Донской государственный технический университет, Ростов-на-Дону, </w:t>
            </w:r>
            <w:r w:rsidR="00434BF0" w:rsidRPr="00434BF0">
              <w:rPr>
                <w:rFonts w:ascii="Times New Roman" w:hAnsi="Times New Roman"/>
                <w:sz w:val="20"/>
                <w:szCs w:val="20"/>
              </w:rPr>
              <w:t>26-28 марта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0996A" w14:textId="77777777" w:rsidR="00700EEB" w:rsidRPr="00177ECA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Анализ методов классификации трафика при решении задач обеспечения информационной безопасности сетей связи</w:t>
            </w:r>
            <w:r w:rsidRPr="007701B5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FA449B" w14:textId="77777777" w:rsidR="00700EEB" w:rsidRPr="00177ECA" w:rsidRDefault="00D73D2B" w:rsidP="00700EE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Н.В.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, Ф.А.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Алтунин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26EAFC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34C1AEA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4C17F2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3F6280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B29C31" w14:textId="77777777" w:rsidR="002B3431" w:rsidRPr="00294E53" w:rsidRDefault="002B3431" w:rsidP="002B343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4E53">
              <w:rPr>
                <w:rFonts w:ascii="Times New Roman" w:hAnsi="Times New Roman"/>
                <w:sz w:val="20"/>
                <w:szCs w:val="20"/>
              </w:rPr>
              <w:t>Об объектной области теории информации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1EFFE3" w14:textId="77777777" w:rsidR="002B3431" w:rsidRPr="00294E53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</w:rPr>
              <w:t>Мержвинский</w:t>
            </w:r>
            <w:proofErr w:type="spellEnd"/>
            <w:r>
              <w:rPr>
                <w:rFonts w:ascii="Times New Roman" w:hAnsi="Times New Roman"/>
              </w:rPr>
              <w:t xml:space="preserve"> А.А. </w:t>
            </w:r>
            <w:proofErr w:type="spellStart"/>
            <w:r w:rsidRPr="00294E53">
              <w:rPr>
                <w:rFonts w:ascii="Times New Roman" w:hAnsi="Times New Roman"/>
              </w:rPr>
              <w:t>Нерсесянц</w:t>
            </w:r>
            <w:proofErr w:type="spellEnd"/>
            <w:r w:rsidRPr="00294E53">
              <w:rPr>
                <w:rFonts w:ascii="Times New Roman" w:hAnsi="Times New Roman"/>
              </w:rPr>
              <w:t xml:space="preserve"> А.А.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B5327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1FA5EA8F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56DC79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4B538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B90613" w14:textId="77777777"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Использование различных подходов к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элитизму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 генетическом алгоритме при решении задачи коммивояжера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2AF3EC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47DC89AA" w14:textId="77777777" w:rsidR="002B3431" w:rsidRPr="00606023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В.Г., </w:t>
            </w:r>
          </w:p>
          <w:p w14:paraId="729A0BEE" w14:textId="77777777" w:rsidR="002B3431" w:rsidRPr="006E2898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Пешкевич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А.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C8AD1D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54CF902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242C31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02F23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DD3BA9" w14:textId="77777777"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Параллельный подход к решению однородной минимаксной задачи с неопределенностями при использовании модифицированной модели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Голдберга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46BC9B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56BE4399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В. Г.,  </w:t>
            </w:r>
          </w:p>
          <w:p w14:paraId="5C3434C0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Поркшеян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В. М.,  </w:t>
            </w:r>
          </w:p>
          <w:p w14:paraId="59D8805E" w14:textId="77777777" w:rsidR="002B3431" w:rsidRPr="006E2898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Артозей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Г.А.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C16F16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3861A58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D94CD5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5511B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E56ED3" w14:textId="77777777"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>Использование элитных особей в генетическом алгоритме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94B59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682C8619" w14:textId="77777777" w:rsidR="002B3431" w:rsidRPr="00606023" w:rsidRDefault="002B3431" w:rsidP="00402388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606023">
              <w:rPr>
                <w:rFonts w:ascii="Times New Roman" w:eastAsia="Calibri" w:hAnsi="Times New Roman"/>
                <w:sz w:val="20"/>
                <w:szCs w:val="20"/>
              </w:rPr>
              <w:t>Новосельцев В.И.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</w:t>
            </w:r>
          </w:p>
          <w:p w14:paraId="0F215516" w14:textId="77777777" w:rsidR="002B3431" w:rsidRPr="006E2898" w:rsidRDefault="002B3431" w:rsidP="00402388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eastAsia="Calibri" w:hAnsi="Times New Roman"/>
                <w:sz w:val="20"/>
                <w:szCs w:val="20"/>
              </w:rPr>
              <w:t>Кобак</w:t>
            </w:r>
            <w:proofErr w:type="spellEnd"/>
            <w:r w:rsidRPr="00606023">
              <w:rPr>
                <w:rFonts w:ascii="Times New Roman" w:eastAsia="Calibri" w:hAnsi="Times New Roman"/>
                <w:sz w:val="20"/>
                <w:szCs w:val="20"/>
              </w:rPr>
              <w:t xml:space="preserve"> В.Г.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9E4F8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7E1770A0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173489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472A1C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2752CE" w14:textId="77777777"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Комплексированный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алгоритм фильтрации измерений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0927B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09207D3C" w14:textId="77777777" w:rsidR="002B3431" w:rsidRPr="00552359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Елисеев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А.В., </w:t>
            </w:r>
          </w:p>
          <w:p w14:paraId="3E7126B6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Н.И.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</w:t>
            </w:r>
          </w:p>
          <w:p w14:paraId="15E6EBA3" w14:textId="77777777" w:rsidR="002B3431" w:rsidRPr="006E2898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lastRenderedPageBreak/>
              <w:t>Салдаев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Д.О.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EA85AF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7D3A2AD8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489319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0125A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0CF297" w14:textId="77777777" w:rsidR="002B3431" w:rsidRPr="00606023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Обзор методов определения местоположения мобильной станции в сотовых сетях связи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C37A46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0D36AD18" w14:textId="77777777" w:rsidR="002B3431" w:rsidRPr="00552359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Елисеев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А.В., </w:t>
            </w:r>
          </w:p>
          <w:p w14:paraId="059B2726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Н.И., </w:t>
            </w:r>
          </w:p>
          <w:p w14:paraId="2C397D7A" w14:textId="77777777" w:rsidR="002B3431" w:rsidRPr="00552359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Д.О.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8F6C4A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C33DC" w:rsidRPr="005561F1" w14:paraId="5491A9B0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8AAA1D" w14:textId="77777777" w:rsidR="00AC33DC" w:rsidRPr="00004434" w:rsidRDefault="00AC33DC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ACE7EF" w14:textId="77777777" w:rsidR="00AC33DC" w:rsidRPr="00423381" w:rsidRDefault="00AC33DC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>нфоком-2019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: тр. Сев.-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Кавк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>. фил. МТУСИ, 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9-20 апреля - 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н/ Д, 2019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4AAE03" w14:textId="77777777" w:rsidR="00AC33DC" w:rsidRPr="00AF1507" w:rsidRDefault="00AC33DC" w:rsidP="00402388">
            <w:pPr>
              <w:spacing w:after="0" w:line="240" w:lineRule="auto"/>
              <w:rPr>
                <w:rFonts w:ascii="Times New Roman" w:hAnsi="Times New Roma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Аналитическая оценка параметров возмущений в дискретном стохастическом фильтре на основе нерегулярных точек наблюдений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02A266" w14:textId="77777777" w:rsidR="00AC33DC" w:rsidRPr="00AF1507" w:rsidRDefault="00AC33DC" w:rsidP="0040238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Манин А.А., 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Соколов С.В., Чуб Е.Г.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1CFFE4" w14:textId="77777777" w:rsidR="00AC33DC" w:rsidRPr="005561F1" w:rsidRDefault="00AC33DC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C33DC" w:rsidRPr="005561F1" w14:paraId="214E9C1E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27B94C" w14:textId="77777777" w:rsidR="00AC33DC" w:rsidRPr="00004434" w:rsidRDefault="00AC33DC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C9C2F" w14:textId="77777777" w:rsidR="00AC33DC" w:rsidRPr="006E2898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Инфоком-2019: тр. Сев.-</w:t>
            </w:r>
            <w:proofErr w:type="spellStart"/>
            <w:r w:rsidRPr="006200A5">
              <w:rPr>
                <w:rFonts w:ascii="Times New Roman" w:hAnsi="Times New Roman"/>
                <w:sz w:val="20"/>
                <w:szCs w:val="20"/>
              </w:rPr>
              <w:t>Кавк</w:t>
            </w:r>
            <w:proofErr w:type="spellEnd"/>
            <w:r w:rsidRPr="006200A5">
              <w:rPr>
                <w:rFonts w:ascii="Times New Roman" w:hAnsi="Times New Roman"/>
                <w:sz w:val="20"/>
                <w:szCs w:val="20"/>
              </w:rPr>
              <w:t xml:space="preserve">. фил. МТУСИ, 19-20 апреля -  </w:t>
            </w:r>
            <w:proofErr w:type="spellStart"/>
            <w:r w:rsidRPr="006200A5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200A5">
              <w:rPr>
                <w:rFonts w:ascii="Times New Roman" w:hAnsi="Times New Roman"/>
                <w:sz w:val="20"/>
                <w:szCs w:val="20"/>
              </w:rPr>
              <w:t xml:space="preserve"> н/ Д, 2019.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008F6A" w14:textId="77777777" w:rsidR="00AC33DC" w:rsidRPr="006E2898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Оценка дисперсионной матрицы шумов дискретных измерений с использованием нерегулярных точных наблюдений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8AB544" w14:textId="77777777" w:rsidR="00AC33DC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Манин А.А., 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Полякова М.В., Чуб Е.Г., Соколова О.И.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58D0CA" w14:textId="77777777" w:rsidR="00AC33DC" w:rsidRPr="005561F1" w:rsidRDefault="00AC33DC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5659E4D7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7F05B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5CBB83" w14:textId="77777777" w:rsidR="00D52AE0" w:rsidRPr="006E2898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Exponentiation </w:t>
            </w:r>
            <w:proofErr w:type="spellStart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>Probablistic</w:t>
            </w:r>
            <w:proofErr w:type="spellEnd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Test Binary Algorithm 17th IEEE EAST-WEST DESIGN &amp; TEST SYMPOSIUM (EWDTS 2019) Batumi, Georgia, September 13-16, 2019. </w:t>
            </w:r>
            <w:r w:rsidRPr="001B0362">
              <w:rPr>
                <w:rFonts w:ascii="Times New Roman" w:hAnsi="Times New Roman"/>
                <w:sz w:val="20"/>
                <w:szCs w:val="20"/>
              </w:rPr>
              <w:t>Т 1. С. 392-395.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924C02" w14:textId="77777777" w:rsidR="00D52AE0" w:rsidRPr="001B0362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Modification and Optimization of </w:t>
            </w:r>
            <w:proofErr w:type="spellStart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>Solovey</w:t>
            </w:r>
            <w:proofErr w:type="spellEnd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>-Strassen’s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7AC424" w14:textId="77777777" w:rsidR="00D52AE0" w:rsidRPr="00466436" w:rsidRDefault="00D52AE0" w:rsidP="00DF4AF9">
            <w:pPr>
              <w:pStyle w:val="ab"/>
              <w:jc w:val="left"/>
              <w:rPr>
                <w:sz w:val="24"/>
              </w:rPr>
            </w:pPr>
            <w:r w:rsidRPr="00466436">
              <w:rPr>
                <w:sz w:val="24"/>
              </w:rPr>
              <w:t xml:space="preserve">Н.Ю. </w:t>
            </w:r>
            <w:proofErr w:type="spellStart"/>
            <w:r w:rsidRPr="00466436">
              <w:rPr>
                <w:sz w:val="24"/>
              </w:rPr>
              <w:t>Муздриков</w:t>
            </w:r>
            <w:proofErr w:type="spellEnd"/>
            <w:r w:rsidRPr="00466436">
              <w:rPr>
                <w:sz w:val="24"/>
              </w:rPr>
              <w:t xml:space="preserve">, О.А. </w:t>
            </w:r>
            <w:proofErr w:type="spellStart"/>
            <w:r w:rsidRPr="00466436">
              <w:rPr>
                <w:sz w:val="24"/>
              </w:rPr>
              <w:t>Сафарьян</w:t>
            </w:r>
            <w:proofErr w:type="spellEnd"/>
            <w:r w:rsidRPr="00466436">
              <w:rPr>
                <w:sz w:val="24"/>
              </w:rPr>
              <w:t xml:space="preserve">, И.Ю. Семенов. В.И. Юхнов, А.Г. </w:t>
            </w:r>
            <w:proofErr w:type="spellStart"/>
            <w:r w:rsidRPr="00466436">
              <w:rPr>
                <w:sz w:val="24"/>
              </w:rPr>
              <w:t>Лободенко</w:t>
            </w:r>
            <w:proofErr w:type="spellEnd"/>
            <w:r w:rsidRPr="00466436">
              <w:rPr>
                <w:sz w:val="24"/>
              </w:rPr>
              <w:t xml:space="preserve">, </w:t>
            </w:r>
            <w:proofErr w:type="spellStart"/>
            <w:r w:rsidRPr="00466436">
              <w:rPr>
                <w:sz w:val="24"/>
              </w:rPr>
              <w:t>Л.В.Черкесова</w:t>
            </w:r>
            <w:proofErr w:type="spellEnd"/>
            <w:r w:rsidRPr="00466436">
              <w:rPr>
                <w:sz w:val="24"/>
              </w:rPr>
              <w:t xml:space="preserve">, В.М. </w:t>
            </w:r>
            <w:proofErr w:type="spellStart"/>
            <w:r w:rsidRPr="00466436">
              <w:rPr>
                <w:sz w:val="24"/>
              </w:rPr>
              <w:t>Поркшеян</w:t>
            </w:r>
            <w:proofErr w:type="spellEnd"/>
          </w:p>
          <w:p w14:paraId="6FC363A1" w14:textId="77777777" w:rsidR="00D52AE0" w:rsidRPr="001B0362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D20D6D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15C493A5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ACE891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62E20F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873C0D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17C06C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3DD942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1FC8705B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60CC2D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85ACC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41D3EA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B8363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C3C76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322856EB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8B25B4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3251A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72E5F6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ECB8A1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73BD0C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0F3AEE07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9B3BE1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4FDA7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93E47B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B1236B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88674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107A3A0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CA4CDF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F3E80C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9D073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EBF8A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E70366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1CEF3FE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1979B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1E676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22E57B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A646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7A3FD2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32D7CB8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73F21D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1C10E8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19455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646B0E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BBA53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72C6C211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A70D66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B9CD5B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80AF3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905E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83A7BD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64A7679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00029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E2F3A5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A9D71C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AE22AB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4B743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717AC509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3D2AE7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A391C0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B1E36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62BE9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36201E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3CB515C7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E5D593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3F10CA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3EB8D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2055B7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8530FD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65E4D836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115228" w14:textId="77777777" w:rsidR="00D52AE0" w:rsidRPr="002B3431" w:rsidRDefault="00D52AE0" w:rsidP="002B3431">
            <w:p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97A5C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27ED3F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C54ADA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D5532D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6BE9AA6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477AFE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4620EA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698528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60256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345690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5D899A1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3C1732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52E641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5826A7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CFA2BE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A33734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4F8F425B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A044F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B3FFE5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6CF30D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B4F1B2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A90770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2977D55F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F181C3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BF479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AEAF9B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93AB7D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26E6FB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4C1349E1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415B1A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0F120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3F3C0F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EFC059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B2F94F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4F33DDA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061216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F08532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32B9A2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088053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2FCF64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</w:tbl>
    <w:p w14:paraId="13CA736F" w14:textId="77777777" w:rsidR="002724FE" w:rsidRDefault="002724FE" w:rsidP="00D946D2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8BB2C29" w14:textId="77777777" w:rsidR="00344C10" w:rsidRPr="008F3E6B" w:rsidRDefault="00344C10" w:rsidP="00D946D2">
      <w:pPr>
        <w:ind w:firstLine="708"/>
        <w:rPr>
          <w:rFonts w:ascii="Times New Roman" w:hAnsi="Times New Roman"/>
          <w:b/>
          <w:sz w:val="28"/>
          <w:szCs w:val="28"/>
        </w:rPr>
      </w:pPr>
      <w:r w:rsidRPr="008F3E6B">
        <w:rPr>
          <w:rFonts w:ascii="Times New Roman" w:hAnsi="Times New Roman"/>
          <w:b/>
          <w:sz w:val="28"/>
          <w:szCs w:val="28"/>
        </w:rPr>
        <w:t>3.5. Сведения о поданных заявках (полученных патентах) на изобретения, свидетельства на программное обеспечение, рационализаторские предложения.</w:t>
      </w:r>
    </w:p>
    <w:tbl>
      <w:tblPr>
        <w:tblW w:w="14742" w:type="dxa"/>
        <w:tblInd w:w="-20" w:type="dxa"/>
        <w:tblLayout w:type="fixed"/>
        <w:tblLook w:val="00A0" w:firstRow="1" w:lastRow="0" w:firstColumn="1" w:lastColumn="0" w:noHBand="0" w:noVBand="0"/>
      </w:tblPr>
      <w:tblGrid>
        <w:gridCol w:w="554"/>
        <w:gridCol w:w="1986"/>
        <w:gridCol w:w="5533"/>
        <w:gridCol w:w="2980"/>
        <w:gridCol w:w="1845"/>
        <w:gridCol w:w="1844"/>
      </w:tblGrid>
      <w:tr w:rsidR="00344C10" w:rsidRPr="00600090" w14:paraId="398696A9" w14:textId="77777777" w:rsidTr="00C07B96">
        <w:trPr>
          <w:trHeight w:val="20"/>
          <w:tblHeader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1F99FBA3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</w:rPr>
              <w:lastRenderedPageBreak/>
              <w:t>№ п/п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1574E6A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 xml:space="preserve">Тип заявки (изобретение, свидетельство, </w:t>
            </w:r>
            <w:proofErr w:type="spellStart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рац.предложение</w:t>
            </w:r>
            <w:proofErr w:type="spellEnd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).</w:t>
            </w:r>
          </w:p>
        </w:tc>
        <w:tc>
          <w:tcPr>
            <w:tcW w:w="5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D682D2C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 xml:space="preserve">Название заявки (патента) на изобретение, свидетельства на регистрацию программы, </w:t>
            </w:r>
            <w:proofErr w:type="spellStart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рац</w:t>
            </w:r>
            <w:proofErr w:type="spellEnd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. предложения.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099C3C7" w14:textId="77777777" w:rsidR="00344C10" w:rsidRPr="00600090" w:rsidRDefault="00344C10" w:rsidP="00E801F2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Авторы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05F89E7C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Дата подачи заявки, дата получения положительного решения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4B1D2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примечание</w:t>
            </w:r>
          </w:p>
        </w:tc>
      </w:tr>
      <w:tr w:rsidR="00344C10" w:rsidRPr="00600090" w14:paraId="54AB15CD" w14:textId="77777777" w:rsidTr="00C25405">
        <w:trPr>
          <w:trHeight w:val="20"/>
        </w:trPr>
        <w:tc>
          <w:tcPr>
            <w:tcW w:w="55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B4EB545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986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58D1D24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533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1A3B855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98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0E36EF1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845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023FA21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8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3F9104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6</w:t>
            </w:r>
          </w:p>
        </w:tc>
      </w:tr>
      <w:tr w:rsidR="00EA32AF" w:rsidRPr="00600090" w14:paraId="52D05405" w14:textId="77777777" w:rsidTr="00C25405">
        <w:trPr>
          <w:trHeight w:val="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2704106" w14:textId="77777777" w:rsidR="00EA32AF" w:rsidRPr="00600090" w:rsidRDefault="00EA32AF" w:rsidP="00700EEB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</w:rPr>
              <w:t>1.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77B5E11" w14:textId="77777777" w:rsidR="00EA32AF" w:rsidRPr="00D21162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Свидетельство о государственной регистрации программы для ЭВМ №2019610389</w:t>
            </w:r>
          </w:p>
          <w:p w14:paraId="02D498AF" w14:textId="77777777" w:rsidR="00EA32AF" w:rsidRPr="00600090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от 10.01.2019</w:t>
            </w:r>
          </w:p>
        </w:tc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0F21145" w14:textId="77777777" w:rsidR="00EA32AF" w:rsidRPr="00600090" w:rsidRDefault="00EA32AF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 xml:space="preserve">Автоматизированная система расчета зон </w:t>
            </w:r>
            <w:proofErr w:type="spellStart"/>
            <w:r w:rsidRPr="00D21162">
              <w:rPr>
                <w:rFonts w:ascii="Times New Roman" w:hAnsi="Times New Roman"/>
                <w:sz w:val="20"/>
                <w:szCs w:val="20"/>
              </w:rPr>
              <w:t>радиопокрытия</w:t>
            </w:r>
            <w:proofErr w:type="spellEnd"/>
            <w:r w:rsidRPr="00D21162">
              <w:rPr>
                <w:rFonts w:ascii="Times New Roman" w:hAnsi="Times New Roman"/>
                <w:sz w:val="20"/>
                <w:szCs w:val="20"/>
              </w:rPr>
              <w:t xml:space="preserve"> базовых станций системы сотовой связи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18D578A" w14:textId="77777777" w:rsidR="00EA32AF" w:rsidRPr="00D21162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Манин А.А.,</w:t>
            </w:r>
          </w:p>
          <w:p w14:paraId="366420F3" w14:textId="77777777" w:rsidR="00EA32AF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21162">
              <w:rPr>
                <w:rFonts w:ascii="Times New Roman" w:hAnsi="Times New Roman"/>
                <w:sz w:val="20"/>
                <w:szCs w:val="20"/>
              </w:rPr>
              <w:t>Швидченко</w:t>
            </w:r>
            <w:proofErr w:type="spellEnd"/>
            <w:r w:rsidRPr="00D21162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</w:p>
          <w:p w14:paraId="3A50DF9F" w14:textId="77777777" w:rsidR="00EA32AF" w:rsidRPr="006E2898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B9FAC54" w14:textId="77777777" w:rsidR="00EA32AF" w:rsidRPr="00600090" w:rsidRDefault="00EA32AF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0.01.201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2FCFD" w14:textId="77777777" w:rsidR="00EA32AF" w:rsidRPr="00600090" w:rsidRDefault="00EA32AF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highlight w:val="yellow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-</w:t>
            </w:r>
          </w:p>
        </w:tc>
      </w:tr>
      <w:tr w:rsidR="00EA32AF" w:rsidRPr="00600090" w14:paraId="5F4AD217" w14:textId="77777777" w:rsidTr="00C25405">
        <w:trPr>
          <w:trHeight w:val="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D34230D" w14:textId="77777777" w:rsidR="00EA32AF" w:rsidRPr="00600090" w:rsidRDefault="00EA32AF" w:rsidP="00700EEB">
            <w:pPr>
              <w:suppressAutoHyphens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4317E64" w14:textId="77777777" w:rsidR="00EA32AF" w:rsidRPr="00D21162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Свидетельство о государственной регистрации программы для ЭВМ №2019610391</w:t>
            </w:r>
          </w:p>
          <w:p w14:paraId="29CAA5E9" w14:textId="77777777" w:rsidR="00EA32AF" w:rsidRPr="006E2898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от 10.01.2019</w:t>
            </w:r>
          </w:p>
        </w:tc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E4B9E8E" w14:textId="77777777" w:rsidR="00EA32AF" w:rsidRPr="006E2898" w:rsidRDefault="00EA32AF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6761">
              <w:rPr>
                <w:rFonts w:ascii="Times New Roman" w:hAnsi="Times New Roman"/>
                <w:sz w:val="20"/>
                <w:szCs w:val="20"/>
              </w:rPr>
              <w:t>Программное средство расчета энергетики спутникового канала связи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60E8F4C" w14:textId="77777777" w:rsidR="00EA32AF" w:rsidRPr="00E76761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76761">
              <w:rPr>
                <w:rFonts w:ascii="Times New Roman" w:hAnsi="Times New Roman"/>
                <w:sz w:val="20"/>
                <w:szCs w:val="20"/>
              </w:rPr>
              <w:t>Рыбалко И.П.,</w:t>
            </w:r>
          </w:p>
          <w:p w14:paraId="479C04B1" w14:textId="77777777" w:rsidR="00EA32AF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6761">
              <w:rPr>
                <w:rFonts w:ascii="Times New Roman" w:hAnsi="Times New Roman"/>
                <w:sz w:val="20"/>
                <w:szCs w:val="20"/>
              </w:rPr>
              <w:t>Швидченко</w:t>
            </w:r>
            <w:proofErr w:type="spellEnd"/>
            <w:r w:rsidRPr="00E76761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</w:p>
          <w:p w14:paraId="476CC8FA" w14:textId="77777777" w:rsidR="00EA32AF" w:rsidRPr="006E2898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366EE05" w14:textId="77777777" w:rsidR="00EA32AF" w:rsidRPr="006E2898" w:rsidRDefault="00EA32AF" w:rsidP="00402388">
            <w:pPr>
              <w:suppressAutoHyphens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6761">
              <w:rPr>
                <w:rFonts w:ascii="Times New Roman" w:hAnsi="Times New Roman"/>
                <w:sz w:val="20"/>
                <w:szCs w:val="20"/>
              </w:rPr>
              <w:t>10.01.2019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C60F6F" w14:textId="77777777" w:rsidR="00EA32AF" w:rsidRPr="00600090" w:rsidRDefault="00EA32AF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lang w:eastAsia="hi-IN" w:bidi="hi-IN"/>
              </w:rPr>
              <w:t>-</w:t>
            </w:r>
          </w:p>
        </w:tc>
      </w:tr>
      <w:tr w:rsidR="00734CDC" w:rsidRPr="00600090" w14:paraId="56276B6D" w14:textId="77777777" w:rsidTr="00C25405">
        <w:trPr>
          <w:trHeight w:val="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46AA21B" w14:textId="77777777" w:rsidR="00734CDC" w:rsidRDefault="00734CDC" w:rsidP="00700EEB">
            <w:pPr>
              <w:suppressAutoHyphens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9D9D947" w14:textId="77777777" w:rsidR="00734CDC" w:rsidRPr="00600090" w:rsidRDefault="00734CDC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Патент №2706454 от 19.11. 2019 г.</w:t>
            </w:r>
          </w:p>
        </w:tc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57128BF" w14:textId="77777777" w:rsidR="00734CDC" w:rsidRPr="00600090" w:rsidRDefault="00734CDC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Оптический аналого-цифровой преобразователь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1350AD0" w14:textId="77777777" w:rsidR="00734CDC" w:rsidRPr="006E2898" w:rsidRDefault="00734C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Манин А.А., </w:t>
            </w:r>
            <w:proofErr w:type="spellStart"/>
            <w:r w:rsidRPr="006200A5">
              <w:rPr>
                <w:rFonts w:ascii="Times New Roman" w:hAnsi="Times New Roman"/>
                <w:sz w:val="20"/>
                <w:szCs w:val="20"/>
              </w:rPr>
              <w:t>Чадов</w:t>
            </w:r>
            <w:proofErr w:type="spellEnd"/>
            <w:r w:rsidRPr="006200A5">
              <w:rPr>
                <w:rFonts w:ascii="Times New Roman" w:hAnsi="Times New Roman"/>
                <w:sz w:val="20"/>
                <w:szCs w:val="20"/>
              </w:rPr>
              <w:t xml:space="preserve"> Т.А., Каменский В.В., Соколов С.В.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AECCF31" w14:textId="77777777" w:rsidR="00734CDC" w:rsidRPr="00600090" w:rsidRDefault="00734CDC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30.01.2019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D54792" w14:textId="77777777" w:rsidR="00734CDC" w:rsidRPr="00600090" w:rsidRDefault="00734CDC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highlight w:val="yellow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-</w:t>
            </w:r>
          </w:p>
        </w:tc>
      </w:tr>
    </w:tbl>
    <w:p w14:paraId="41512810" w14:textId="77777777" w:rsidR="00CE3517" w:rsidRDefault="00CE3517" w:rsidP="003E5447">
      <w:pPr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14:paraId="617AC421" w14:textId="77777777" w:rsidR="00CE3517" w:rsidRDefault="00CE3517">
      <w:pPr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br w:type="page"/>
      </w:r>
    </w:p>
    <w:sectPr w:rsidR="00CE3517" w:rsidSect="00F52C9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B46B6" w14:textId="77777777" w:rsidR="00CC6A5F" w:rsidRDefault="00CC6A5F" w:rsidP="008619D2">
      <w:pPr>
        <w:spacing w:after="0" w:line="240" w:lineRule="auto"/>
      </w:pPr>
      <w:r>
        <w:separator/>
      </w:r>
    </w:p>
  </w:endnote>
  <w:endnote w:type="continuationSeparator" w:id="0">
    <w:p w14:paraId="0504F192" w14:textId="77777777" w:rsidR="00CC6A5F" w:rsidRDefault="00CC6A5F" w:rsidP="0086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2040503050201020203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0F9A2" w14:textId="77777777" w:rsidR="00CC6A5F" w:rsidRDefault="00CC6A5F" w:rsidP="008619D2">
      <w:pPr>
        <w:spacing w:after="0" w:line="240" w:lineRule="auto"/>
      </w:pPr>
      <w:r>
        <w:separator/>
      </w:r>
    </w:p>
  </w:footnote>
  <w:footnote w:type="continuationSeparator" w:id="0">
    <w:p w14:paraId="6C152923" w14:textId="77777777" w:rsidR="00CC6A5F" w:rsidRDefault="00CC6A5F" w:rsidP="0086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C1F"/>
    <w:multiLevelType w:val="hybridMultilevel"/>
    <w:tmpl w:val="D57CB072"/>
    <w:lvl w:ilvl="0" w:tplc="E1C01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EC6F5C"/>
    <w:multiLevelType w:val="hybridMultilevel"/>
    <w:tmpl w:val="7B340A4C"/>
    <w:lvl w:ilvl="0" w:tplc="22242D6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BCE1CAB"/>
    <w:multiLevelType w:val="hybridMultilevel"/>
    <w:tmpl w:val="CAA4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60AA5"/>
    <w:multiLevelType w:val="hybridMultilevel"/>
    <w:tmpl w:val="FE58396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CB46507"/>
    <w:multiLevelType w:val="hybridMultilevel"/>
    <w:tmpl w:val="0FF2271C"/>
    <w:lvl w:ilvl="0" w:tplc="E1C01C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DF74897"/>
    <w:multiLevelType w:val="hybridMultilevel"/>
    <w:tmpl w:val="5E9864B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FB3450C"/>
    <w:multiLevelType w:val="hybridMultilevel"/>
    <w:tmpl w:val="1B2A68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EC326BE"/>
    <w:multiLevelType w:val="hybridMultilevel"/>
    <w:tmpl w:val="5E9864B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F9C71A0"/>
    <w:multiLevelType w:val="hybridMultilevel"/>
    <w:tmpl w:val="877E7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C9E"/>
    <w:rsid w:val="0000023B"/>
    <w:rsid w:val="000039A0"/>
    <w:rsid w:val="00004434"/>
    <w:rsid w:val="00006F90"/>
    <w:rsid w:val="00012EBD"/>
    <w:rsid w:val="00015832"/>
    <w:rsid w:val="00015E1C"/>
    <w:rsid w:val="000205DA"/>
    <w:rsid w:val="0002140E"/>
    <w:rsid w:val="00021E96"/>
    <w:rsid w:val="00023052"/>
    <w:rsid w:val="000249BE"/>
    <w:rsid w:val="00032D88"/>
    <w:rsid w:val="00036C49"/>
    <w:rsid w:val="00044E43"/>
    <w:rsid w:val="0004534F"/>
    <w:rsid w:val="00050343"/>
    <w:rsid w:val="000505CD"/>
    <w:rsid w:val="00051ED2"/>
    <w:rsid w:val="0005304E"/>
    <w:rsid w:val="00061E07"/>
    <w:rsid w:val="00063B7B"/>
    <w:rsid w:val="0007250A"/>
    <w:rsid w:val="00072C27"/>
    <w:rsid w:val="0007624B"/>
    <w:rsid w:val="00077A99"/>
    <w:rsid w:val="0008065F"/>
    <w:rsid w:val="00080E3E"/>
    <w:rsid w:val="00084828"/>
    <w:rsid w:val="00085ECB"/>
    <w:rsid w:val="000920D4"/>
    <w:rsid w:val="000A03EB"/>
    <w:rsid w:val="000A0BF5"/>
    <w:rsid w:val="000A43B6"/>
    <w:rsid w:val="000A7187"/>
    <w:rsid w:val="000B1B16"/>
    <w:rsid w:val="000B4E9F"/>
    <w:rsid w:val="000B5132"/>
    <w:rsid w:val="000C44EE"/>
    <w:rsid w:val="000C49A5"/>
    <w:rsid w:val="000C4AF7"/>
    <w:rsid w:val="000C593D"/>
    <w:rsid w:val="000C7369"/>
    <w:rsid w:val="000C787B"/>
    <w:rsid w:val="000D1924"/>
    <w:rsid w:val="000D51B2"/>
    <w:rsid w:val="000D55AF"/>
    <w:rsid w:val="000F34AD"/>
    <w:rsid w:val="000F742F"/>
    <w:rsid w:val="001035B4"/>
    <w:rsid w:val="00107AD8"/>
    <w:rsid w:val="00107C91"/>
    <w:rsid w:val="001109E8"/>
    <w:rsid w:val="00110F70"/>
    <w:rsid w:val="00111E93"/>
    <w:rsid w:val="0011437C"/>
    <w:rsid w:val="001144BA"/>
    <w:rsid w:val="00115946"/>
    <w:rsid w:val="00115B8E"/>
    <w:rsid w:val="00124FFA"/>
    <w:rsid w:val="00125E44"/>
    <w:rsid w:val="00134247"/>
    <w:rsid w:val="0013665E"/>
    <w:rsid w:val="00136D38"/>
    <w:rsid w:val="00136DE6"/>
    <w:rsid w:val="00141BEB"/>
    <w:rsid w:val="0014242D"/>
    <w:rsid w:val="00142C8E"/>
    <w:rsid w:val="00142D62"/>
    <w:rsid w:val="00144805"/>
    <w:rsid w:val="001500B3"/>
    <w:rsid w:val="00153537"/>
    <w:rsid w:val="00154520"/>
    <w:rsid w:val="001601DF"/>
    <w:rsid w:val="001607CA"/>
    <w:rsid w:val="00171FDE"/>
    <w:rsid w:val="00172564"/>
    <w:rsid w:val="00176886"/>
    <w:rsid w:val="00177ECA"/>
    <w:rsid w:val="00181082"/>
    <w:rsid w:val="0018452D"/>
    <w:rsid w:val="00185652"/>
    <w:rsid w:val="00186EC7"/>
    <w:rsid w:val="00191005"/>
    <w:rsid w:val="00191838"/>
    <w:rsid w:val="001925C0"/>
    <w:rsid w:val="00196ED8"/>
    <w:rsid w:val="001A1399"/>
    <w:rsid w:val="001A570B"/>
    <w:rsid w:val="001A60AF"/>
    <w:rsid w:val="001B0D9D"/>
    <w:rsid w:val="001B11FD"/>
    <w:rsid w:val="001B440B"/>
    <w:rsid w:val="001C1731"/>
    <w:rsid w:val="001D13C2"/>
    <w:rsid w:val="001D6CE4"/>
    <w:rsid w:val="001E3F05"/>
    <w:rsid w:val="001F071B"/>
    <w:rsid w:val="001F0A7E"/>
    <w:rsid w:val="0020130E"/>
    <w:rsid w:val="00211D14"/>
    <w:rsid w:val="00217420"/>
    <w:rsid w:val="002204C0"/>
    <w:rsid w:val="002218CF"/>
    <w:rsid w:val="00232613"/>
    <w:rsid w:val="00232E11"/>
    <w:rsid w:val="002335F8"/>
    <w:rsid w:val="00240BA1"/>
    <w:rsid w:val="002477BA"/>
    <w:rsid w:val="002542C2"/>
    <w:rsid w:val="00254724"/>
    <w:rsid w:val="00256CE2"/>
    <w:rsid w:val="0026248A"/>
    <w:rsid w:val="00263E77"/>
    <w:rsid w:val="0026619E"/>
    <w:rsid w:val="00267728"/>
    <w:rsid w:val="00271607"/>
    <w:rsid w:val="002724FE"/>
    <w:rsid w:val="0028084E"/>
    <w:rsid w:val="00283525"/>
    <w:rsid w:val="0028521B"/>
    <w:rsid w:val="00291359"/>
    <w:rsid w:val="00293910"/>
    <w:rsid w:val="00294E53"/>
    <w:rsid w:val="00295103"/>
    <w:rsid w:val="002A6DFF"/>
    <w:rsid w:val="002A78AC"/>
    <w:rsid w:val="002B3431"/>
    <w:rsid w:val="002B4EB1"/>
    <w:rsid w:val="002B548A"/>
    <w:rsid w:val="002C357C"/>
    <w:rsid w:val="002C374A"/>
    <w:rsid w:val="002C4EAA"/>
    <w:rsid w:val="002D2A96"/>
    <w:rsid w:val="002D3893"/>
    <w:rsid w:val="002D6F5D"/>
    <w:rsid w:val="002E099E"/>
    <w:rsid w:val="002E0B57"/>
    <w:rsid w:val="002E10FE"/>
    <w:rsid w:val="002E1C3E"/>
    <w:rsid w:val="002E5CF1"/>
    <w:rsid w:val="002E6E56"/>
    <w:rsid w:val="002F0611"/>
    <w:rsid w:val="002F2FB8"/>
    <w:rsid w:val="002F7124"/>
    <w:rsid w:val="00303339"/>
    <w:rsid w:val="00307AF5"/>
    <w:rsid w:val="00312517"/>
    <w:rsid w:val="00317B2A"/>
    <w:rsid w:val="003201DD"/>
    <w:rsid w:val="0032344E"/>
    <w:rsid w:val="003243A4"/>
    <w:rsid w:val="00324738"/>
    <w:rsid w:val="00327056"/>
    <w:rsid w:val="0033411B"/>
    <w:rsid w:val="003341AF"/>
    <w:rsid w:val="00335723"/>
    <w:rsid w:val="0033633F"/>
    <w:rsid w:val="0033663B"/>
    <w:rsid w:val="00337930"/>
    <w:rsid w:val="003404EC"/>
    <w:rsid w:val="00344C10"/>
    <w:rsid w:val="00346BC7"/>
    <w:rsid w:val="00350AD7"/>
    <w:rsid w:val="0035218E"/>
    <w:rsid w:val="0035255D"/>
    <w:rsid w:val="003534AE"/>
    <w:rsid w:val="00355CDD"/>
    <w:rsid w:val="0035610F"/>
    <w:rsid w:val="00356932"/>
    <w:rsid w:val="0036222B"/>
    <w:rsid w:val="00362AB3"/>
    <w:rsid w:val="003661E0"/>
    <w:rsid w:val="00371210"/>
    <w:rsid w:val="003737DA"/>
    <w:rsid w:val="003767D9"/>
    <w:rsid w:val="00382A49"/>
    <w:rsid w:val="00383362"/>
    <w:rsid w:val="00385A77"/>
    <w:rsid w:val="00386E13"/>
    <w:rsid w:val="0038700F"/>
    <w:rsid w:val="00390799"/>
    <w:rsid w:val="003914E5"/>
    <w:rsid w:val="003916EF"/>
    <w:rsid w:val="0039540F"/>
    <w:rsid w:val="00395D22"/>
    <w:rsid w:val="0039760D"/>
    <w:rsid w:val="003A034B"/>
    <w:rsid w:val="003B449E"/>
    <w:rsid w:val="003B44A4"/>
    <w:rsid w:val="003B6200"/>
    <w:rsid w:val="003C0BC6"/>
    <w:rsid w:val="003C0C44"/>
    <w:rsid w:val="003C219E"/>
    <w:rsid w:val="003C55AC"/>
    <w:rsid w:val="003C6AFE"/>
    <w:rsid w:val="003D117E"/>
    <w:rsid w:val="003D1604"/>
    <w:rsid w:val="003E12B3"/>
    <w:rsid w:val="003E5447"/>
    <w:rsid w:val="003E6E14"/>
    <w:rsid w:val="003F25DA"/>
    <w:rsid w:val="003F5AFA"/>
    <w:rsid w:val="00404091"/>
    <w:rsid w:val="004070C6"/>
    <w:rsid w:val="00407EA7"/>
    <w:rsid w:val="00410940"/>
    <w:rsid w:val="004114E0"/>
    <w:rsid w:val="0041214A"/>
    <w:rsid w:val="004135AB"/>
    <w:rsid w:val="004137C3"/>
    <w:rsid w:val="00415A9D"/>
    <w:rsid w:val="0041698E"/>
    <w:rsid w:val="00424206"/>
    <w:rsid w:val="00426E09"/>
    <w:rsid w:val="00434BF0"/>
    <w:rsid w:val="00436B45"/>
    <w:rsid w:val="00440A5E"/>
    <w:rsid w:val="00443CF9"/>
    <w:rsid w:val="00444840"/>
    <w:rsid w:val="00447311"/>
    <w:rsid w:val="0045321A"/>
    <w:rsid w:val="004546BC"/>
    <w:rsid w:val="00454A80"/>
    <w:rsid w:val="00454D21"/>
    <w:rsid w:val="004569CA"/>
    <w:rsid w:val="0046194C"/>
    <w:rsid w:val="004626E1"/>
    <w:rsid w:val="004658BE"/>
    <w:rsid w:val="0046679F"/>
    <w:rsid w:val="00472F52"/>
    <w:rsid w:val="00474EE6"/>
    <w:rsid w:val="0048061F"/>
    <w:rsid w:val="00480FBA"/>
    <w:rsid w:val="004823CC"/>
    <w:rsid w:val="00483891"/>
    <w:rsid w:val="00487692"/>
    <w:rsid w:val="00490DCF"/>
    <w:rsid w:val="00497A64"/>
    <w:rsid w:val="004A19AA"/>
    <w:rsid w:val="004A1C7A"/>
    <w:rsid w:val="004A58C3"/>
    <w:rsid w:val="004A721A"/>
    <w:rsid w:val="004A7F58"/>
    <w:rsid w:val="004B0CDC"/>
    <w:rsid w:val="004B55E8"/>
    <w:rsid w:val="004B5E99"/>
    <w:rsid w:val="004C0364"/>
    <w:rsid w:val="004C189A"/>
    <w:rsid w:val="004C5FA7"/>
    <w:rsid w:val="004C6E67"/>
    <w:rsid w:val="004D0244"/>
    <w:rsid w:val="004D1B34"/>
    <w:rsid w:val="004D5798"/>
    <w:rsid w:val="004D7B8A"/>
    <w:rsid w:val="004E23F1"/>
    <w:rsid w:val="004E2BED"/>
    <w:rsid w:val="004E57DD"/>
    <w:rsid w:val="004E7289"/>
    <w:rsid w:val="004F0348"/>
    <w:rsid w:val="004F0A35"/>
    <w:rsid w:val="004F44B9"/>
    <w:rsid w:val="004F5120"/>
    <w:rsid w:val="004F5746"/>
    <w:rsid w:val="004F669F"/>
    <w:rsid w:val="005103AB"/>
    <w:rsid w:val="0052138B"/>
    <w:rsid w:val="00521FF7"/>
    <w:rsid w:val="0052450A"/>
    <w:rsid w:val="00524E36"/>
    <w:rsid w:val="005273D2"/>
    <w:rsid w:val="0053049E"/>
    <w:rsid w:val="005305F8"/>
    <w:rsid w:val="005331B3"/>
    <w:rsid w:val="00533C41"/>
    <w:rsid w:val="00534811"/>
    <w:rsid w:val="00534994"/>
    <w:rsid w:val="00535CB7"/>
    <w:rsid w:val="005367B3"/>
    <w:rsid w:val="0053771F"/>
    <w:rsid w:val="00537BE0"/>
    <w:rsid w:val="00537C21"/>
    <w:rsid w:val="00540343"/>
    <w:rsid w:val="005428A3"/>
    <w:rsid w:val="00544720"/>
    <w:rsid w:val="0054668B"/>
    <w:rsid w:val="005471C3"/>
    <w:rsid w:val="005504B9"/>
    <w:rsid w:val="00553297"/>
    <w:rsid w:val="00555127"/>
    <w:rsid w:val="00555934"/>
    <w:rsid w:val="005561F1"/>
    <w:rsid w:val="0055696B"/>
    <w:rsid w:val="005576D4"/>
    <w:rsid w:val="00562809"/>
    <w:rsid w:val="005656D9"/>
    <w:rsid w:val="00573869"/>
    <w:rsid w:val="00575115"/>
    <w:rsid w:val="005833CA"/>
    <w:rsid w:val="00585CE3"/>
    <w:rsid w:val="0058696F"/>
    <w:rsid w:val="00590767"/>
    <w:rsid w:val="005922C8"/>
    <w:rsid w:val="005941E3"/>
    <w:rsid w:val="00596BE6"/>
    <w:rsid w:val="00597307"/>
    <w:rsid w:val="005A0E2D"/>
    <w:rsid w:val="005A1C00"/>
    <w:rsid w:val="005A4B4B"/>
    <w:rsid w:val="005A4E33"/>
    <w:rsid w:val="005A7265"/>
    <w:rsid w:val="005A7493"/>
    <w:rsid w:val="005A79E0"/>
    <w:rsid w:val="005B020B"/>
    <w:rsid w:val="005B6AC9"/>
    <w:rsid w:val="005B7842"/>
    <w:rsid w:val="005C1939"/>
    <w:rsid w:val="005C26C8"/>
    <w:rsid w:val="005C3D14"/>
    <w:rsid w:val="005C5784"/>
    <w:rsid w:val="005C5C18"/>
    <w:rsid w:val="005C7E97"/>
    <w:rsid w:val="005D54D9"/>
    <w:rsid w:val="005D7556"/>
    <w:rsid w:val="005E500A"/>
    <w:rsid w:val="005F3C88"/>
    <w:rsid w:val="005F5480"/>
    <w:rsid w:val="005F5F5A"/>
    <w:rsid w:val="005F7363"/>
    <w:rsid w:val="005F75A8"/>
    <w:rsid w:val="00600090"/>
    <w:rsid w:val="006045E2"/>
    <w:rsid w:val="00605744"/>
    <w:rsid w:val="00607B6C"/>
    <w:rsid w:val="0061080C"/>
    <w:rsid w:val="00612346"/>
    <w:rsid w:val="006158C4"/>
    <w:rsid w:val="006208A6"/>
    <w:rsid w:val="00621488"/>
    <w:rsid w:val="006215B3"/>
    <w:rsid w:val="00630D65"/>
    <w:rsid w:val="00633F0B"/>
    <w:rsid w:val="00635E39"/>
    <w:rsid w:val="00640239"/>
    <w:rsid w:val="00650A86"/>
    <w:rsid w:val="00652101"/>
    <w:rsid w:val="00653502"/>
    <w:rsid w:val="00653DCA"/>
    <w:rsid w:val="0066713C"/>
    <w:rsid w:val="00667D50"/>
    <w:rsid w:val="00667ED8"/>
    <w:rsid w:val="0067120D"/>
    <w:rsid w:val="0067320A"/>
    <w:rsid w:val="00675753"/>
    <w:rsid w:val="00683295"/>
    <w:rsid w:val="006878B4"/>
    <w:rsid w:val="00696184"/>
    <w:rsid w:val="006A491D"/>
    <w:rsid w:val="006A54BE"/>
    <w:rsid w:val="006A580D"/>
    <w:rsid w:val="006A619E"/>
    <w:rsid w:val="006A6D4B"/>
    <w:rsid w:val="006A7D9F"/>
    <w:rsid w:val="006B1AAB"/>
    <w:rsid w:val="006B4C77"/>
    <w:rsid w:val="006B5803"/>
    <w:rsid w:val="006C0B72"/>
    <w:rsid w:val="006C71B6"/>
    <w:rsid w:val="006C756C"/>
    <w:rsid w:val="006D129E"/>
    <w:rsid w:val="006D4CA7"/>
    <w:rsid w:val="006D4EB7"/>
    <w:rsid w:val="006D74C5"/>
    <w:rsid w:val="006E0671"/>
    <w:rsid w:val="006E1248"/>
    <w:rsid w:val="006E1CCA"/>
    <w:rsid w:val="006E249A"/>
    <w:rsid w:val="006E2898"/>
    <w:rsid w:val="006E2CE0"/>
    <w:rsid w:val="006E33E1"/>
    <w:rsid w:val="006E40A3"/>
    <w:rsid w:val="006E56FD"/>
    <w:rsid w:val="006F071C"/>
    <w:rsid w:val="006F27CE"/>
    <w:rsid w:val="006F757E"/>
    <w:rsid w:val="00700EEB"/>
    <w:rsid w:val="007015F9"/>
    <w:rsid w:val="007028CA"/>
    <w:rsid w:val="00704AF6"/>
    <w:rsid w:val="00712A52"/>
    <w:rsid w:val="00714BEA"/>
    <w:rsid w:val="007217F6"/>
    <w:rsid w:val="00723E25"/>
    <w:rsid w:val="00726AFF"/>
    <w:rsid w:val="0073213B"/>
    <w:rsid w:val="00734CDC"/>
    <w:rsid w:val="00736423"/>
    <w:rsid w:val="007433C8"/>
    <w:rsid w:val="00745754"/>
    <w:rsid w:val="007467E0"/>
    <w:rsid w:val="00747551"/>
    <w:rsid w:val="00750B95"/>
    <w:rsid w:val="00750C0B"/>
    <w:rsid w:val="00751A79"/>
    <w:rsid w:val="00753315"/>
    <w:rsid w:val="00754AD5"/>
    <w:rsid w:val="00761546"/>
    <w:rsid w:val="00761CAB"/>
    <w:rsid w:val="00763443"/>
    <w:rsid w:val="007644EB"/>
    <w:rsid w:val="00764FFC"/>
    <w:rsid w:val="0076639A"/>
    <w:rsid w:val="00766E66"/>
    <w:rsid w:val="007701B5"/>
    <w:rsid w:val="00772DE1"/>
    <w:rsid w:val="00774467"/>
    <w:rsid w:val="00775E4C"/>
    <w:rsid w:val="00782A19"/>
    <w:rsid w:val="00782B8F"/>
    <w:rsid w:val="00784281"/>
    <w:rsid w:val="0078507F"/>
    <w:rsid w:val="00787AA1"/>
    <w:rsid w:val="007930B7"/>
    <w:rsid w:val="0079490B"/>
    <w:rsid w:val="007A29EE"/>
    <w:rsid w:val="007A36BD"/>
    <w:rsid w:val="007A3924"/>
    <w:rsid w:val="007A63C2"/>
    <w:rsid w:val="007B550F"/>
    <w:rsid w:val="007C15E3"/>
    <w:rsid w:val="007C7855"/>
    <w:rsid w:val="007D52E4"/>
    <w:rsid w:val="007D58A9"/>
    <w:rsid w:val="007D647F"/>
    <w:rsid w:val="007D67C5"/>
    <w:rsid w:val="007E2A93"/>
    <w:rsid w:val="007E648A"/>
    <w:rsid w:val="007F1D8C"/>
    <w:rsid w:val="007F312B"/>
    <w:rsid w:val="007F5F3D"/>
    <w:rsid w:val="007F7676"/>
    <w:rsid w:val="007F77CA"/>
    <w:rsid w:val="00802CC4"/>
    <w:rsid w:val="0080415E"/>
    <w:rsid w:val="0080640F"/>
    <w:rsid w:val="008148DD"/>
    <w:rsid w:val="008175A2"/>
    <w:rsid w:val="00841326"/>
    <w:rsid w:val="0084596D"/>
    <w:rsid w:val="008502E0"/>
    <w:rsid w:val="008502F1"/>
    <w:rsid w:val="008523BF"/>
    <w:rsid w:val="0085272C"/>
    <w:rsid w:val="0085794A"/>
    <w:rsid w:val="008619D2"/>
    <w:rsid w:val="00861DE2"/>
    <w:rsid w:val="00863999"/>
    <w:rsid w:val="008679A5"/>
    <w:rsid w:val="008714AC"/>
    <w:rsid w:val="008759F5"/>
    <w:rsid w:val="00877DD1"/>
    <w:rsid w:val="00877EDE"/>
    <w:rsid w:val="00880106"/>
    <w:rsid w:val="0088270F"/>
    <w:rsid w:val="008831D8"/>
    <w:rsid w:val="00883256"/>
    <w:rsid w:val="008866A7"/>
    <w:rsid w:val="0089005F"/>
    <w:rsid w:val="00893FA1"/>
    <w:rsid w:val="00893FDB"/>
    <w:rsid w:val="0089674F"/>
    <w:rsid w:val="008967FA"/>
    <w:rsid w:val="008A25CF"/>
    <w:rsid w:val="008A56D3"/>
    <w:rsid w:val="008A6844"/>
    <w:rsid w:val="008B05E2"/>
    <w:rsid w:val="008B0FC2"/>
    <w:rsid w:val="008B1153"/>
    <w:rsid w:val="008B309A"/>
    <w:rsid w:val="008B323E"/>
    <w:rsid w:val="008B48FD"/>
    <w:rsid w:val="008C1CD1"/>
    <w:rsid w:val="008C6E2D"/>
    <w:rsid w:val="008D15CF"/>
    <w:rsid w:val="008D1E8D"/>
    <w:rsid w:val="008D31BC"/>
    <w:rsid w:val="008D3586"/>
    <w:rsid w:val="008D40A7"/>
    <w:rsid w:val="008D6FF1"/>
    <w:rsid w:val="008D7C52"/>
    <w:rsid w:val="008D7C5C"/>
    <w:rsid w:val="008D7C61"/>
    <w:rsid w:val="008E7CDD"/>
    <w:rsid w:val="008F0967"/>
    <w:rsid w:val="008F13FC"/>
    <w:rsid w:val="008F1531"/>
    <w:rsid w:val="008F3E6B"/>
    <w:rsid w:val="0090105F"/>
    <w:rsid w:val="0090118F"/>
    <w:rsid w:val="00902070"/>
    <w:rsid w:val="00903632"/>
    <w:rsid w:val="009053C7"/>
    <w:rsid w:val="00916A96"/>
    <w:rsid w:val="009224DE"/>
    <w:rsid w:val="0092287D"/>
    <w:rsid w:val="00923C2E"/>
    <w:rsid w:val="009320A4"/>
    <w:rsid w:val="009333C2"/>
    <w:rsid w:val="00943418"/>
    <w:rsid w:val="00947B81"/>
    <w:rsid w:val="0095043E"/>
    <w:rsid w:val="009541F2"/>
    <w:rsid w:val="00963C9B"/>
    <w:rsid w:val="0096420C"/>
    <w:rsid w:val="00964FB4"/>
    <w:rsid w:val="00965401"/>
    <w:rsid w:val="00965FC7"/>
    <w:rsid w:val="009671D9"/>
    <w:rsid w:val="00967BD1"/>
    <w:rsid w:val="00977E47"/>
    <w:rsid w:val="00991D18"/>
    <w:rsid w:val="00993EBC"/>
    <w:rsid w:val="00995FED"/>
    <w:rsid w:val="00997A01"/>
    <w:rsid w:val="009A0F72"/>
    <w:rsid w:val="009A21A3"/>
    <w:rsid w:val="009A4331"/>
    <w:rsid w:val="009A58BA"/>
    <w:rsid w:val="009A76A6"/>
    <w:rsid w:val="009A7D0D"/>
    <w:rsid w:val="009A7E14"/>
    <w:rsid w:val="009B799A"/>
    <w:rsid w:val="009C1115"/>
    <w:rsid w:val="009C7B7D"/>
    <w:rsid w:val="009D075E"/>
    <w:rsid w:val="009D5130"/>
    <w:rsid w:val="009D69C0"/>
    <w:rsid w:val="009D702E"/>
    <w:rsid w:val="009E059C"/>
    <w:rsid w:val="009E0E21"/>
    <w:rsid w:val="009E1949"/>
    <w:rsid w:val="009E38B3"/>
    <w:rsid w:val="009E6683"/>
    <w:rsid w:val="009E7BDE"/>
    <w:rsid w:val="009F46B0"/>
    <w:rsid w:val="009F47AF"/>
    <w:rsid w:val="009F6C7C"/>
    <w:rsid w:val="00A013BD"/>
    <w:rsid w:val="00A022F6"/>
    <w:rsid w:val="00A03490"/>
    <w:rsid w:val="00A12457"/>
    <w:rsid w:val="00A13F20"/>
    <w:rsid w:val="00A1673C"/>
    <w:rsid w:val="00A213D2"/>
    <w:rsid w:val="00A2176B"/>
    <w:rsid w:val="00A22CA3"/>
    <w:rsid w:val="00A33BD8"/>
    <w:rsid w:val="00A37F10"/>
    <w:rsid w:val="00A43ACB"/>
    <w:rsid w:val="00A44CCB"/>
    <w:rsid w:val="00A45D3E"/>
    <w:rsid w:val="00A47965"/>
    <w:rsid w:val="00A50BF9"/>
    <w:rsid w:val="00A52603"/>
    <w:rsid w:val="00A53B60"/>
    <w:rsid w:val="00A54675"/>
    <w:rsid w:val="00A617F0"/>
    <w:rsid w:val="00A628EA"/>
    <w:rsid w:val="00A67A35"/>
    <w:rsid w:val="00A71051"/>
    <w:rsid w:val="00A7341F"/>
    <w:rsid w:val="00A77576"/>
    <w:rsid w:val="00A83045"/>
    <w:rsid w:val="00A85CDD"/>
    <w:rsid w:val="00A861FC"/>
    <w:rsid w:val="00A8648D"/>
    <w:rsid w:val="00A86AF0"/>
    <w:rsid w:val="00A9174F"/>
    <w:rsid w:val="00A9226D"/>
    <w:rsid w:val="00A92735"/>
    <w:rsid w:val="00A93465"/>
    <w:rsid w:val="00A93730"/>
    <w:rsid w:val="00A941B9"/>
    <w:rsid w:val="00A979E0"/>
    <w:rsid w:val="00AA04D3"/>
    <w:rsid w:val="00AA2912"/>
    <w:rsid w:val="00AA5155"/>
    <w:rsid w:val="00AB3A9E"/>
    <w:rsid w:val="00AB4DAD"/>
    <w:rsid w:val="00AB5AB5"/>
    <w:rsid w:val="00AB6288"/>
    <w:rsid w:val="00AC22E0"/>
    <w:rsid w:val="00AC33DC"/>
    <w:rsid w:val="00AC3C41"/>
    <w:rsid w:val="00AC77C3"/>
    <w:rsid w:val="00AD2FEA"/>
    <w:rsid w:val="00AD4F0E"/>
    <w:rsid w:val="00AD64EF"/>
    <w:rsid w:val="00AD698E"/>
    <w:rsid w:val="00AF1507"/>
    <w:rsid w:val="00AF25AD"/>
    <w:rsid w:val="00AF32A9"/>
    <w:rsid w:val="00AF4FD0"/>
    <w:rsid w:val="00AF7A11"/>
    <w:rsid w:val="00B022DE"/>
    <w:rsid w:val="00B02E6A"/>
    <w:rsid w:val="00B03DBC"/>
    <w:rsid w:val="00B04416"/>
    <w:rsid w:val="00B10098"/>
    <w:rsid w:val="00B22016"/>
    <w:rsid w:val="00B234BB"/>
    <w:rsid w:val="00B253A2"/>
    <w:rsid w:val="00B31A97"/>
    <w:rsid w:val="00B32F52"/>
    <w:rsid w:val="00B35848"/>
    <w:rsid w:val="00B44749"/>
    <w:rsid w:val="00B44970"/>
    <w:rsid w:val="00B461E1"/>
    <w:rsid w:val="00B47709"/>
    <w:rsid w:val="00B47C9C"/>
    <w:rsid w:val="00B50379"/>
    <w:rsid w:val="00B5084B"/>
    <w:rsid w:val="00B51075"/>
    <w:rsid w:val="00B5243A"/>
    <w:rsid w:val="00B52FB3"/>
    <w:rsid w:val="00B53ADA"/>
    <w:rsid w:val="00B5673C"/>
    <w:rsid w:val="00B577B3"/>
    <w:rsid w:val="00B57CD3"/>
    <w:rsid w:val="00B61639"/>
    <w:rsid w:val="00B6386A"/>
    <w:rsid w:val="00B6655B"/>
    <w:rsid w:val="00B67E7C"/>
    <w:rsid w:val="00B702B9"/>
    <w:rsid w:val="00B728A9"/>
    <w:rsid w:val="00B749E2"/>
    <w:rsid w:val="00B82158"/>
    <w:rsid w:val="00B85CC5"/>
    <w:rsid w:val="00B86F66"/>
    <w:rsid w:val="00B90842"/>
    <w:rsid w:val="00B90CD8"/>
    <w:rsid w:val="00BA3E6B"/>
    <w:rsid w:val="00BB35F9"/>
    <w:rsid w:val="00BB40A2"/>
    <w:rsid w:val="00BB5736"/>
    <w:rsid w:val="00BB591D"/>
    <w:rsid w:val="00BC55A9"/>
    <w:rsid w:val="00BC5F36"/>
    <w:rsid w:val="00BD2C5B"/>
    <w:rsid w:val="00BD6C6E"/>
    <w:rsid w:val="00BE115B"/>
    <w:rsid w:val="00BE1B6A"/>
    <w:rsid w:val="00BE3EEC"/>
    <w:rsid w:val="00BE4E52"/>
    <w:rsid w:val="00BE6CAC"/>
    <w:rsid w:val="00BE717F"/>
    <w:rsid w:val="00BF08B3"/>
    <w:rsid w:val="00BF0EAE"/>
    <w:rsid w:val="00BF27D0"/>
    <w:rsid w:val="00BF7E6E"/>
    <w:rsid w:val="00C012B0"/>
    <w:rsid w:val="00C049A4"/>
    <w:rsid w:val="00C04EC5"/>
    <w:rsid w:val="00C07603"/>
    <w:rsid w:val="00C07B96"/>
    <w:rsid w:val="00C131EE"/>
    <w:rsid w:val="00C15406"/>
    <w:rsid w:val="00C20881"/>
    <w:rsid w:val="00C214F6"/>
    <w:rsid w:val="00C25405"/>
    <w:rsid w:val="00C30144"/>
    <w:rsid w:val="00C32EDB"/>
    <w:rsid w:val="00C3381C"/>
    <w:rsid w:val="00C37FCA"/>
    <w:rsid w:val="00C4314A"/>
    <w:rsid w:val="00C44AA4"/>
    <w:rsid w:val="00C4581E"/>
    <w:rsid w:val="00C47277"/>
    <w:rsid w:val="00C52376"/>
    <w:rsid w:val="00C54E18"/>
    <w:rsid w:val="00C5555A"/>
    <w:rsid w:val="00C601BA"/>
    <w:rsid w:val="00C62821"/>
    <w:rsid w:val="00C62905"/>
    <w:rsid w:val="00C71316"/>
    <w:rsid w:val="00C725BD"/>
    <w:rsid w:val="00C72686"/>
    <w:rsid w:val="00C72912"/>
    <w:rsid w:val="00C72DA7"/>
    <w:rsid w:val="00C734D4"/>
    <w:rsid w:val="00C7448A"/>
    <w:rsid w:val="00C7547B"/>
    <w:rsid w:val="00C7678E"/>
    <w:rsid w:val="00C76924"/>
    <w:rsid w:val="00C80AEA"/>
    <w:rsid w:val="00C82D3C"/>
    <w:rsid w:val="00C90F10"/>
    <w:rsid w:val="00C9270D"/>
    <w:rsid w:val="00C96268"/>
    <w:rsid w:val="00CA111D"/>
    <w:rsid w:val="00CA1DF3"/>
    <w:rsid w:val="00CA6217"/>
    <w:rsid w:val="00CB2CF9"/>
    <w:rsid w:val="00CB3674"/>
    <w:rsid w:val="00CC3386"/>
    <w:rsid w:val="00CC448D"/>
    <w:rsid w:val="00CC6A5F"/>
    <w:rsid w:val="00CD1632"/>
    <w:rsid w:val="00CD328B"/>
    <w:rsid w:val="00CE3517"/>
    <w:rsid w:val="00CE39FA"/>
    <w:rsid w:val="00CE4063"/>
    <w:rsid w:val="00D05651"/>
    <w:rsid w:val="00D05E3B"/>
    <w:rsid w:val="00D103D9"/>
    <w:rsid w:val="00D12366"/>
    <w:rsid w:val="00D12F3C"/>
    <w:rsid w:val="00D2488F"/>
    <w:rsid w:val="00D24B70"/>
    <w:rsid w:val="00D25356"/>
    <w:rsid w:val="00D27AF5"/>
    <w:rsid w:val="00D31777"/>
    <w:rsid w:val="00D35B22"/>
    <w:rsid w:val="00D3776B"/>
    <w:rsid w:val="00D377AD"/>
    <w:rsid w:val="00D40837"/>
    <w:rsid w:val="00D41F8B"/>
    <w:rsid w:val="00D420AC"/>
    <w:rsid w:val="00D47B31"/>
    <w:rsid w:val="00D5134C"/>
    <w:rsid w:val="00D51FA8"/>
    <w:rsid w:val="00D52AE0"/>
    <w:rsid w:val="00D53FDD"/>
    <w:rsid w:val="00D547F8"/>
    <w:rsid w:val="00D56863"/>
    <w:rsid w:val="00D575C7"/>
    <w:rsid w:val="00D60357"/>
    <w:rsid w:val="00D609B5"/>
    <w:rsid w:val="00D65DB1"/>
    <w:rsid w:val="00D73D2B"/>
    <w:rsid w:val="00D743B0"/>
    <w:rsid w:val="00D755C3"/>
    <w:rsid w:val="00D76318"/>
    <w:rsid w:val="00D76C52"/>
    <w:rsid w:val="00D8257B"/>
    <w:rsid w:val="00D83385"/>
    <w:rsid w:val="00D84AB3"/>
    <w:rsid w:val="00D93DD7"/>
    <w:rsid w:val="00D946D2"/>
    <w:rsid w:val="00D957AD"/>
    <w:rsid w:val="00D97913"/>
    <w:rsid w:val="00DA30D4"/>
    <w:rsid w:val="00DB0059"/>
    <w:rsid w:val="00DB14A7"/>
    <w:rsid w:val="00DB20DC"/>
    <w:rsid w:val="00DB2CF4"/>
    <w:rsid w:val="00DB3368"/>
    <w:rsid w:val="00DB6776"/>
    <w:rsid w:val="00DD1C63"/>
    <w:rsid w:val="00DD642B"/>
    <w:rsid w:val="00DD7AF6"/>
    <w:rsid w:val="00DE0288"/>
    <w:rsid w:val="00DE1505"/>
    <w:rsid w:val="00DF51F6"/>
    <w:rsid w:val="00E058A3"/>
    <w:rsid w:val="00E07A33"/>
    <w:rsid w:val="00E12BB3"/>
    <w:rsid w:val="00E16E0B"/>
    <w:rsid w:val="00E20C6A"/>
    <w:rsid w:val="00E211C7"/>
    <w:rsid w:val="00E23DBF"/>
    <w:rsid w:val="00E24470"/>
    <w:rsid w:val="00E25941"/>
    <w:rsid w:val="00E27AE5"/>
    <w:rsid w:val="00E27EC5"/>
    <w:rsid w:val="00E30F3D"/>
    <w:rsid w:val="00E33110"/>
    <w:rsid w:val="00E33D76"/>
    <w:rsid w:val="00E35C84"/>
    <w:rsid w:val="00E422CB"/>
    <w:rsid w:val="00E445CB"/>
    <w:rsid w:val="00E46B06"/>
    <w:rsid w:val="00E5396D"/>
    <w:rsid w:val="00E560EE"/>
    <w:rsid w:val="00E609B7"/>
    <w:rsid w:val="00E633A4"/>
    <w:rsid w:val="00E72223"/>
    <w:rsid w:val="00E74F1B"/>
    <w:rsid w:val="00E76DDC"/>
    <w:rsid w:val="00E801F2"/>
    <w:rsid w:val="00E80E8D"/>
    <w:rsid w:val="00E813EA"/>
    <w:rsid w:val="00E842DF"/>
    <w:rsid w:val="00E8578F"/>
    <w:rsid w:val="00E936B3"/>
    <w:rsid w:val="00E93DA0"/>
    <w:rsid w:val="00EA2B2C"/>
    <w:rsid w:val="00EA32AF"/>
    <w:rsid w:val="00EA3761"/>
    <w:rsid w:val="00EA611E"/>
    <w:rsid w:val="00EB13FE"/>
    <w:rsid w:val="00EB1410"/>
    <w:rsid w:val="00EB334C"/>
    <w:rsid w:val="00EB3A60"/>
    <w:rsid w:val="00EC0C13"/>
    <w:rsid w:val="00EC5EF5"/>
    <w:rsid w:val="00ED1801"/>
    <w:rsid w:val="00ED1AA5"/>
    <w:rsid w:val="00ED4F5B"/>
    <w:rsid w:val="00ED68B3"/>
    <w:rsid w:val="00EE38F5"/>
    <w:rsid w:val="00EE480E"/>
    <w:rsid w:val="00EE7100"/>
    <w:rsid w:val="00F0139A"/>
    <w:rsid w:val="00F02196"/>
    <w:rsid w:val="00F05605"/>
    <w:rsid w:val="00F057CE"/>
    <w:rsid w:val="00F11F27"/>
    <w:rsid w:val="00F140FB"/>
    <w:rsid w:val="00F16690"/>
    <w:rsid w:val="00F21D26"/>
    <w:rsid w:val="00F23D0C"/>
    <w:rsid w:val="00F247AC"/>
    <w:rsid w:val="00F259E7"/>
    <w:rsid w:val="00F27466"/>
    <w:rsid w:val="00F27F38"/>
    <w:rsid w:val="00F32CF2"/>
    <w:rsid w:val="00F33406"/>
    <w:rsid w:val="00F36233"/>
    <w:rsid w:val="00F4433D"/>
    <w:rsid w:val="00F4464E"/>
    <w:rsid w:val="00F45D88"/>
    <w:rsid w:val="00F460C2"/>
    <w:rsid w:val="00F52C9E"/>
    <w:rsid w:val="00F543BD"/>
    <w:rsid w:val="00F57754"/>
    <w:rsid w:val="00F57BC3"/>
    <w:rsid w:val="00F62FA0"/>
    <w:rsid w:val="00F632DD"/>
    <w:rsid w:val="00F65FDC"/>
    <w:rsid w:val="00F6615A"/>
    <w:rsid w:val="00F72245"/>
    <w:rsid w:val="00F77501"/>
    <w:rsid w:val="00F91A21"/>
    <w:rsid w:val="00F93BB7"/>
    <w:rsid w:val="00F93C4A"/>
    <w:rsid w:val="00F94659"/>
    <w:rsid w:val="00F9736B"/>
    <w:rsid w:val="00FA623C"/>
    <w:rsid w:val="00FB6465"/>
    <w:rsid w:val="00FB66FB"/>
    <w:rsid w:val="00FC0B01"/>
    <w:rsid w:val="00FC69D0"/>
    <w:rsid w:val="00FC6DD0"/>
    <w:rsid w:val="00FC6EA9"/>
    <w:rsid w:val="00FC78E1"/>
    <w:rsid w:val="00FD092A"/>
    <w:rsid w:val="00FD14CB"/>
    <w:rsid w:val="00FD15CF"/>
    <w:rsid w:val="00FD17F5"/>
    <w:rsid w:val="00FD738F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2366E"/>
  <w15:docId w15:val="{5BFC9FA7-838E-465E-8796-33EA84D0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610F"/>
    <w:pPr>
      <w:spacing w:after="200" w:line="276" w:lineRule="auto"/>
    </w:pPr>
    <w:rPr>
      <w:rFonts w:ascii="Times New Roman" w:hAnsi="Times New Roman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1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24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locked/>
    <w:rsid w:val="002477B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semiHidden/>
    <w:rsid w:val="0086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semiHidden/>
    <w:locked/>
    <w:rsid w:val="008619D2"/>
    <w:rPr>
      <w:rFonts w:cs="Times New Roman"/>
    </w:rPr>
  </w:style>
  <w:style w:type="paragraph" w:styleId="a8">
    <w:name w:val="footer"/>
    <w:basedOn w:val="a"/>
    <w:link w:val="a9"/>
    <w:semiHidden/>
    <w:rsid w:val="0086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semiHidden/>
    <w:locked/>
    <w:rsid w:val="008619D2"/>
    <w:rPr>
      <w:rFonts w:cs="Times New Roman"/>
    </w:rPr>
  </w:style>
  <w:style w:type="character" w:customStyle="1" w:styleId="apple-converted-space">
    <w:name w:val="apple-converted-space"/>
    <w:basedOn w:val="a0"/>
    <w:rsid w:val="00B85CC5"/>
    <w:rPr>
      <w:rFonts w:cs="Times New Roman"/>
    </w:rPr>
  </w:style>
  <w:style w:type="character" w:customStyle="1" w:styleId="aa">
    <w:name w:val="Основной текст_"/>
    <w:link w:val="1"/>
    <w:locked/>
    <w:rsid w:val="00B61639"/>
    <w:rPr>
      <w:rFonts w:ascii="Calibri" w:hAnsi="Calibri"/>
      <w:sz w:val="19"/>
    </w:rPr>
  </w:style>
  <w:style w:type="paragraph" w:customStyle="1" w:styleId="1">
    <w:name w:val="Основной текст1"/>
    <w:basedOn w:val="a"/>
    <w:link w:val="aa"/>
    <w:rsid w:val="00B61639"/>
    <w:pPr>
      <w:shd w:val="clear" w:color="auto" w:fill="FFFFFF"/>
      <w:spacing w:after="60" w:line="240" w:lineRule="exact"/>
      <w:ind w:hanging="260"/>
    </w:pPr>
    <w:rPr>
      <w:sz w:val="19"/>
      <w:szCs w:val="20"/>
    </w:rPr>
  </w:style>
  <w:style w:type="paragraph" w:styleId="ab">
    <w:name w:val="Body Text"/>
    <w:basedOn w:val="a"/>
    <w:link w:val="ac"/>
    <w:rsid w:val="00386E13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paragraph" w:customStyle="1" w:styleId="ad">
    <w:name w:val="Д ЗАГ БЕЗ НОМЕРА"/>
    <w:basedOn w:val="a"/>
    <w:link w:val="ae"/>
    <w:qFormat/>
    <w:rsid w:val="00A941B9"/>
    <w:pPr>
      <w:spacing w:after="0" w:line="360" w:lineRule="auto"/>
      <w:ind w:firstLine="709"/>
    </w:pPr>
    <w:rPr>
      <w:rFonts w:ascii="Times New Roman" w:hAnsi="Times New Roman"/>
      <w:color w:val="000000"/>
      <w:kern w:val="36"/>
      <w:sz w:val="28"/>
      <w:szCs w:val="28"/>
    </w:rPr>
  </w:style>
  <w:style w:type="character" w:customStyle="1" w:styleId="ae">
    <w:name w:val="Д ЗАГ БЕЗ НОМЕРА Знак"/>
    <w:link w:val="ad"/>
    <w:rsid w:val="00A941B9"/>
    <w:rPr>
      <w:rFonts w:ascii="Times New Roman" w:hAnsi="Times New Roman"/>
      <w:color w:val="000000"/>
      <w:kern w:val="36"/>
      <w:sz w:val="28"/>
      <w:szCs w:val="28"/>
    </w:rPr>
  </w:style>
  <w:style w:type="paragraph" w:styleId="af">
    <w:name w:val="Normal (Web)"/>
    <w:basedOn w:val="a"/>
    <w:uiPriority w:val="99"/>
    <w:unhideWhenUsed/>
    <w:rsid w:val="007364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0">
    <w:name w:val="No Spacing"/>
    <w:uiPriority w:val="1"/>
    <w:qFormat/>
    <w:rsid w:val="003E5447"/>
    <w:rPr>
      <w:sz w:val="22"/>
      <w:szCs w:val="22"/>
    </w:rPr>
  </w:style>
  <w:style w:type="paragraph" w:styleId="af1">
    <w:name w:val="List Paragraph"/>
    <w:basedOn w:val="a"/>
    <w:uiPriority w:val="34"/>
    <w:qFormat/>
    <w:rsid w:val="005C26C8"/>
    <w:pPr>
      <w:ind w:left="720"/>
      <w:contextualSpacing/>
    </w:pPr>
  </w:style>
  <w:style w:type="character" w:customStyle="1" w:styleId="A00">
    <w:name w:val="A0"/>
    <w:uiPriority w:val="99"/>
    <w:rsid w:val="00B51075"/>
    <w:rPr>
      <w:rFonts w:cs="Minion Pro"/>
      <w:b/>
      <w:bCs/>
      <w:i/>
      <w:iCs/>
      <w:color w:val="000000"/>
    </w:rPr>
  </w:style>
  <w:style w:type="paragraph" w:customStyle="1" w:styleId="Default">
    <w:name w:val="Default"/>
    <w:rsid w:val="003561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2">
    <w:name w:val="Hyperlink"/>
    <w:basedOn w:val="a0"/>
    <w:rsid w:val="000B4E9F"/>
    <w:rPr>
      <w:color w:val="0000FF"/>
      <w:u w:val="single"/>
    </w:rPr>
  </w:style>
  <w:style w:type="character" w:customStyle="1" w:styleId="ac">
    <w:name w:val="Основной текст Знак"/>
    <w:basedOn w:val="a0"/>
    <w:link w:val="ab"/>
    <w:rsid w:val="00D52AE0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6EA74-81E3-46F7-82EE-26CAE893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SKF MTUSI</Company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Прушинский</dc:creator>
  <cp:lastModifiedBy>Елена</cp:lastModifiedBy>
  <cp:revision>4</cp:revision>
  <cp:lastPrinted>2012-12-06T09:15:00Z</cp:lastPrinted>
  <dcterms:created xsi:type="dcterms:W3CDTF">2020-03-23T08:35:00Z</dcterms:created>
  <dcterms:modified xsi:type="dcterms:W3CDTF">2020-05-17T14:13:00Z</dcterms:modified>
</cp:coreProperties>
</file>