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5E2" w:rsidRDefault="00C97387" w:rsidP="00152D3C">
      <w:pPr>
        <w:spacing w:after="0" w:line="407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4005E2" w:rsidRDefault="00C97387">
      <w:pPr>
        <w:spacing w:after="0" w:line="269" w:lineRule="auto"/>
        <w:ind w:left="186" w:right="1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005E2" w:rsidRDefault="00C97387">
      <w:pPr>
        <w:spacing w:after="16" w:line="270" w:lineRule="auto"/>
        <w:ind w:left="482" w:right="29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«КУБАНСКИЙ ГОСУДАРСТВЕННЫЙ УНИВЕРСИТЕТ» </w:t>
      </w:r>
    </w:p>
    <w:p w:rsidR="004005E2" w:rsidRDefault="00C97387">
      <w:pPr>
        <w:spacing w:after="16" w:line="270" w:lineRule="auto"/>
        <w:ind w:left="482" w:right="29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») </w:t>
      </w:r>
    </w:p>
    <w:p w:rsidR="004005E2" w:rsidRDefault="00C97387">
      <w:pPr>
        <w:spacing w:after="191"/>
        <w:ind w:left="18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05E2" w:rsidRDefault="00C97387">
      <w:pPr>
        <w:spacing w:after="16" w:line="270" w:lineRule="auto"/>
        <w:ind w:left="48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компьютерных технологий и прикладной математики Кафедра прикладной математики </w:t>
      </w:r>
    </w:p>
    <w:p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005E2" w:rsidRDefault="00C97387">
      <w:pPr>
        <w:spacing w:after="185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005E2" w:rsidRDefault="00C97387">
      <w:pPr>
        <w:spacing w:after="16" w:line="270" w:lineRule="auto"/>
        <w:ind w:left="482" w:right="28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:rsidR="004005E2" w:rsidRDefault="00C97387">
      <w:pPr>
        <w:spacing w:after="16" w:line="270" w:lineRule="auto"/>
        <w:ind w:left="482" w:right="29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по дисциплине  </w:t>
      </w:r>
    </w:p>
    <w:p w:rsidR="004005E2" w:rsidRDefault="00C97387">
      <w:pPr>
        <w:spacing w:after="16" w:line="270" w:lineRule="auto"/>
        <w:ind w:left="482" w:right="29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«Методы оптимизации» </w:t>
      </w:r>
    </w:p>
    <w:p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005E2" w:rsidRDefault="00C97387">
      <w:pPr>
        <w:spacing w:after="0"/>
        <w:ind w:left="25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005E2" w:rsidRDefault="00C97387">
      <w:pPr>
        <w:spacing w:after="263"/>
        <w:ind w:left="185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Pr="00152D3C" w:rsidRDefault="00C97387" w:rsidP="00152D3C">
      <w:pPr>
        <w:spacing w:after="80"/>
        <w:ind w:right="-13"/>
      </w:pPr>
      <w:r>
        <w:rPr>
          <w:rFonts w:ascii="Times New Roman" w:eastAsia="Times New Roman" w:hAnsi="Times New Roman" w:cs="Times New Roman"/>
          <w:sz w:val="28"/>
        </w:rPr>
        <w:t xml:space="preserve">Работу </w:t>
      </w:r>
      <w:r w:rsidRPr="00152D3C">
        <w:rPr>
          <w:rFonts w:ascii="Times New Roman" w:eastAsia="Times New Roman" w:hAnsi="Times New Roman" w:cs="Times New Roman"/>
          <w:sz w:val="28"/>
        </w:rPr>
        <w:t>выполнил</w:t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/>
        </w:rPr>
        <w:tab/>
      </w:r>
      <w:r w:rsidR="00A130F6">
        <w:rPr>
          <w:rFonts w:ascii="Times New Roman" w:eastAsia="Times New Roman" w:hAnsi="Times New Roman" w:cs="Times New Roman"/>
          <w:sz w:val="28"/>
        </w:rPr>
        <w:t>А.В. Истомин</w:t>
      </w:r>
    </w:p>
    <w:p w:rsidR="004005E2" w:rsidRDefault="00C97387">
      <w:pPr>
        <w:spacing w:after="252"/>
        <w:ind w:left="185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Pr="00152D3C" w:rsidRDefault="00C97387">
      <w:pPr>
        <w:tabs>
          <w:tab w:val="center" w:pos="4433"/>
          <w:tab w:val="center" w:pos="5142"/>
          <w:tab w:val="center" w:pos="6558"/>
          <w:tab w:val="right" w:pos="9545"/>
        </w:tabs>
        <w:spacing w:after="80"/>
        <w:ind w:right="-13"/>
      </w:pPr>
      <w:r>
        <w:rPr>
          <w:rFonts w:ascii="Times New Roman" w:eastAsia="Times New Roman" w:hAnsi="Times New Roman" w:cs="Times New Roman"/>
          <w:sz w:val="28"/>
        </w:rPr>
        <w:t>Работу принял преподаватель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="00152D3C">
        <w:rPr>
          <w:rFonts w:ascii="Times New Roman" w:eastAsia="Times New Roman" w:hAnsi="Times New Roman" w:cs="Times New Roman"/>
          <w:sz w:val="28"/>
        </w:rPr>
        <w:t>Е. С. Троценко</w:t>
      </w:r>
    </w:p>
    <w:p w:rsidR="004005E2" w:rsidRDefault="00C97387">
      <w:pPr>
        <w:spacing w:after="153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Default="00C97387">
      <w:pPr>
        <w:spacing w:after="141"/>
        <w:ind w:left="24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Default="00C97387">
      <w:pPr>
        <w:spacing w:after="156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Default="00C97387">
      <w:pPr>
        <w:spacing w:after="158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4005E2" w:rsidRDefault="00C97387" w:rsidP="00152D3C">
      <w:pPr>
        <w:spacing w:after="211"/>
        <w:ind w:left="23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005E2" w:rsidRDefault="00C97387" w:rsidP="00152D3C">
      <w:pPr>
        <w:spacing w:after="0" w:line="269" w:lineRule="auto"/>
        <w:ind w:left="18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Краснодар  </w:t>
      </w:r>
    </w:p>
    <w:p w:rsidR="00152D3C" w:rsidRPr="00152D3C" w:rsidRDefault="00152D3C" w:rsidP="00152D3C">
      <w:pPr>
        <w:spacing w:after="0" w:line="269" w:lineRule="auto"/>
        <w:ind w:left="186" w:hanging="1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</w:p>
    <w:p w:rsidR="0016058A" w:rsidRDefault="00C97387" w:rsidP="0016058A">
      <w:pPr>
        <w:numPr>
          <w:ilvl w:val="0"/>
          <w:numId w:val="1"/>
        </w:numPr>
        <w:spacing w:after="188" w:line="360" w:lineRule="auto"/>
        <w:ind w:left="0" w:firstLine="709"/>
        <w:contextualSpacing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Постановка задачи </w:t>
      </w:r>
    </w:p>
    <w:p w:rsidR="0016058A" w:rsidRPr="00AE11EC" w:rsidRDefault="0016058A" w:rsidP="0016058A">
      <w:pPr>
        <w:spacing w:after="188" w:line="360" w:lineRule="auto"/>
        <w:ind w:left="1" w:firstLine="708"/>
        <w:contextualSpacing/>
        <w:jc w:val="both"/>
        <w:rPr>
          <w:rFonts w:ascii="Times New Roman" w:hAnsi="Times New Roman" w:cs="Times New Roman"/>
        </w:rPr>
      </w:pPr>
      <w:r w:rsidRPr="00AE11EC">
        <w:rPr>
          <w:rFonts w:ascii="Times New Roman" w:eastAsia="Times New Roman" w:hAnsi="Times New Roman" w:cs="Times New Roman"/>
          <w:bCs/>
          <w:sz w:val="28"/>
        </w:rPr>
        <w:t>Дан</w:t>
      </w:r>
      <w:r w:rsidR="00A130F6">
        <w:rPr>
          <w:rFonts w:ascii="Times New Roman" w:eastAsia="Times New Roman" w:hAnsi="Times New Roman" w:cs="Times New Roman"/>
          <w:bCs/>
          <w:sz w:val="28"/>
        </w:rPr>
        <w:t>а</w:t>
      </w:r>
      <w:r w:rsidRPr="00AE11EC">
        <w:rPr>
          <w:rFonts w:ascii="Times New Roman" w:eastAsia="Times New Roman" w:hAnsi="Times New Roman" w:cs="Times New Roman"/>
          <w:bCs/>
          <w:sz w:val="28"/>
        </w:rPr>
        <w:t xml:space="preserve"> дважды непрерывно дифференцируем</w:t>
      </w:r>
      <w:r w:rsidR="00A130F6">
        <w:rPr>
          <w:rFonts w:ascii="Times New Roman" w:eastAsia="Times New Roman" w:hAnsi="Times New Roman" w:cs="Times New Roman"/>
          <w:bCs/>
          <w:sz w:val="28"/>
        </w:rPr>
        <w:t>ая</w:t>
      </w:r>
      <w:r w:rsidRPr="00AE11EC">
        <w:rPr>
          <w:rFonts w:ascii="Times New Roman" w:eastAsia="Times New Roman" w:hAnsi="Times New Roman" w:cs="Times New Roman"/>
          <w:bCs/>
          <w:sz w:val="28"/>
        </w:rPr>
        <w:t xml:space="preserve"> целевая функция</w:t>
      </w:r>
    </w:p>
    <w:p w:rsidR="0016058A" w:rsidRPr="00AE11EC" w:rsidRDefault="0016058A" w:rsidP="0016058A">
      <w:pPr>
        <w:spacing w:after="18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8</m:t>
            </m:r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</m:t>
        </m:r>
        <m:r>
          <w:rPr>
            <w:rFonts w:ascii="Cambria Math" w:eastAsia="Times New Roman" w:hAnsi="Cambria Math" w:cs="Times New Roman"/>
            <w:sz w:val="28"/>
          </w:rPr>
          <m:t>2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-</m:t>
        </m:r>
        <m:r>
          <w:rPr>
            <w:rFonts w:ascii="Cambria Math" w:eastAsia="Times New Roman" w:hAnsi="Cambria Math" w:cs="Times New Roman"/>
            <w:sz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 w:rsidRPr="00AE11EC">
        <w:rPr>
          <w:rFonts w:ascii="Times New Roman" w:eastAsia="Times New Roman" w:hAnsi="Times New Roman" w:cs="Times New Roman"/>
          <w:bCs/>
          <w:sz w:val="28"/>
        </w:rPr>
        <w:t>и функци</w:t>
      </w:r>
      <w:r w:rsidR="00A130F6">
        <w:rPr>
          <w:rFonts w:ascii="Times New Roman" w:eastAsia="Times New Roman" w:hAnsi="Times New Roman" w:cs="Times New Roman"/>
          <w:bCs/>
          <w:sz w:val="28"/>
        </w:rPr>
        <w:t>я</w:t>
      </w:r>
      <w:r w:rsidRPr="00AE11EC">
        <w:rPr>
          <w:rFonts w:ascii="Times New Roman" w:eastAsia="Times New Roman" w:hAnsi="Times New Roman" w:cs="Times New Roman"/>
          <w:bCs/>
          <w:sz w:val="28"/>
        </w:rPr>
        <w:t xml:space="preserve"> ограничений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j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-</m:t>
        </m:r>
        <m:r>
          <w:rPr>
            <w:rFonts w:ascii="Cambria Math" w:eastAsia="Times New Roman" w:hAnsi="Cambria Math" w:cs="Times New Roman"/>
            <w:sz w:val="28"/>
          </w:rPr>
          <m:t>3</m:t>
        </m:r>
        <m:r>
          <w:rPr>
            <w:rFonts w:ascii="Cambria Math" w:eastAsia="Times New Roman" w:hAnsi="Cambria Math" w:cs="Times New Roman"/>
            <w:sz w:val="28"/>
          </w:rPr>
          <m:t>,  j=1;</m:t>
        </m:r>
      </m:oMath>
      <w:r w:rsidRPr="00AE11EC">
        <w:rPr>
          <w:rFonts w:ascii="Times New Roman" w:eastAsia="Times New Roman" w:hAnsi="Times New Roman" w:cs="Times New Roman"/>
          <w:bCs/>
          <w:sz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(</m:t>
        </m:r>
        <m:r>
          <w:rPr>
            <w:rFonts w:ascii="Cambria Math" w:eastAsia="Times New Roman" w:hAnsi="Cambria Math" w:cs="Times New Roman"/>
            <w:sz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</w:rPr>
          <m:t>)≤0,</m:t>
        </m:r>
      </m:oMath>
      <w:r w:rsidRPr="00AE11EC">
        <w:rPr>
          <w:rFonts w:ascii="Times New Roman" w:eastAsia="Times New Roman" w:hAnsi="Times New Roman" w:cs="Times New Roman"/>
          <w:bCs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</w:rPr>
          <m:t>j=2,…,p,</m:t>
        </m:r>
      </m:oMath>
      <w:r w:rsidRPr="00AE11EC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A130F6">
        <w:rPr>
          <w:rFonts w:ascii="Times New Roman" w:eastAsia="Times New Roman" w:hAnsi="Times New Roman" w:cs="Times New Roman"/>
          <w:bCs/>
          <w:sz w:val="28"/>
        </w:rPr>
        <w:t>которые определяют</w:t>
      </w:r>
      <w:r w:rsidRPr="00AE11EC">
        <w:rPr>
          <w:rFonts w:ascii="Times New Roman" w:eastAsia="Times New Roman" w:hAnsi="Times New Roman" w:cs="Times New Roman"/>
          <w:bCs/>
          <w:sz w:val="28"/>
        </w:rPr>
        <w:t xml:space="preserve"> множество допустимых решений Х.</w:t>
      </w:r>
    </w:p>
    <w:p w:rsidR="0016058A" w:rsidRPr="00AE11EC" w:rsidRDefault="0016058A" w:rsidP="0016058A">
      <w:pPr>
        <w:spacing w:after="18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 w:rsidRPr="00AE11EC">
        <w:rPr>
          <w:rFonts w:ascii="Times New Roman" w:eastAsia="Times New Roman" w:hAnsi="Times New Roman" w:cs="Times New Roman"/>
          <w:bCs/>
          <w:sz w:val="28"/>
        </w:rPr>
        <w:t xml:space="preserve">Требуется найти локальный минимум целевой функции на множестве Х, т.е. такую точку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∈X,</m:t>
        </m:r>
      </m:oMath>
      <w:r w:rsidRPr="00AE11EC">
        <w:rPr>
          <w:rFonts w:ascii="Times New Roman" w:eastAsia="Times New Roman" w:hAnsi="Times New Roman" w:cs="Times New Roman"/>
          <w:bCs/>
          <w:sz w:val="28"/>
        </w:rPr>
        <w:t xml:space="preserve"> что</w:t>
      </w:r>
    </w:p>
    <w:p w:rsidR="0016058A" w:rsidRPr="0047132A" w:rsidRDefault="0016058A" w:rsidP="0016058A">
      <w:pPr>
        <w:spacing w:after="18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</w:rPr>
      </w:pP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</w:rPr>
                  <m:t>x∈X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</w:rPr>
              <m:t>f(x)</m:t>
            </m:r>
          </m:e>
        </m:func>
      </m:oMath>
      <w:r w:rsidRPr="0047132A">
        <w:rPr>
          <w:rFonts w:ascii="Times New Roman" w:eastAsia="Times New Roman" w:hAnsi="Times New Roman" w:cs="Times New Roman"/>
          <w:bCs/>
          <w:sz w:val="28"/>
        </w:rPr>
        <w:t>,</w:t>
      </w:r>
    </w:p>
    <w:p w:rsidR="0016058A" w:rsidRPr="0047132A" w:rsidRDefault="0016058A" w:rsidP="0016058A">
      <w:pPr>
        <w:spacing w:after="18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</w:rPr>
          <m:t>X=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  <m:d>
              <m:dPr>
                <m:begChr m:val="|"/>
                <m:endChr m:val="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=0, j=1,…,m;m&lt;n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 w:val="28"/>
                        </w:rPr>
                        <m:t>≤0,j=m+1,…,p</m:t>
                      </m:r>
                    </m:e>
                  </m:mr>
                </m:m>
              </m:e>
            </m:d>
          </m:e>
        </m:d>
        <m:r>
          <w:rPr>
            <w:rFonts w:ascii="Cambria Math" w:eastAsia="Times New Roman" w:hAnsi="Cambria Math" w:cs="Times New Roman"/>
            <w:sz w:val="28"/>
          </w:rPr>
          <m:t>.</m:t>
        </m:r>
      </m:oMath>
    </w:p>
    <w:p w:rsidR="0016058A" w:rsidRPr="0016058A" w:rsidRDefault="0016058A" w:rsidP="0016058A">
      <w:pPr>
        <w:spacing w:after="180" w:line="36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</w:rPr>
      </w:pPr>
    </w:p>
    <w:p w:rsidR="004005E2" w:rsidRDefault="00C97387" w:rsidP="00C6304F">
      <w:pPr>
        <w:pStyle w:val="a4"/>
        <w:numPr>
          <w:ilvl w:val="0"/>
          <w:numId w:val="1"/>
        </w:numPr>
        <w:spacing w:after="180" w:line="360" w:lineRule="auto"/>
        <w:jc w:val="both"/>
      </w:pPr>
      <w:r w:rsidRPr="00C6304F">
        <w:rPr>
          <w:rFonts w:ascii="Times New Roman" w:eastAsia="Times New Roman" w:hAnsi="Times New Roman" w:cs="Times New Roman"/>
          <w:b/>
          <w:sz w:val="28"/>
        </w:rPr>
        <w:t xml:space="preserve">Стратегия поиска </w:t>
      </w:r>
    </w:p>
    <w:p w:rsidR="00284FEA" w:rsidRDefault="00AE11EC" w:rsidP="00AE11EC">
      <w:pPr>
        <w:autoSpaceDE w:val="0"/>
        <w:autoSpaceDN w:val="0"/>
        <w:adjustRightInd w:val="0"/>
        <w:spacing w:after="0" w:line="360" w:lineRule="auto"/>
        <w:ind w:firstLine="708"/>
        <w:contextualSpacing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Идея метода заключается в сведении задачи на условный минимум к решению последовательности задач поиска безусловного минимума вспомогательной функции:</w:t>
      </w:r>
    </w:p>
    <w:p w:rsidR="00AE11EC" w:rsidRPr="00AE11EC" w:rsidRDefault="00AE11EC" w:rsidP="00AE11EC">
      <w:pPr>
        <w:autoSpaceDE w:val="0"/>
        <w:autoSpaceDN w:val="0"/>
        <w:adjustRightInd w:val="0"/>
        <w:spacing w:after="0" w:line="360" w:lineRule="auto"/>
        <w:ind w:firstLine="708"/>
        <w:contextualSpacing/>
        <w:jc w:val="center"/>
        <w:rPr>
          <w:rFonts w:ascii="Times New Roman" w:eastAsia="HiddenHorzOCR" w:hAnsi="Times New Roman" w:cs="Times New Roman"/>
          <w:color w:val="191919"/>
          <w:sz w:val="28"/>
          <w:szCs w:val="28"/>
        </w:rPr>
      </w:pPr>
      <m:oMathPara>
        <m:oMath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x,</m:t>
              </m:r>
              <m:sSup>
                <m:sSup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+P(x,</m:t>
          </m:r>
          <m:sSup>
            <m:sSup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)→</m:t>
          </m:r>
          <m:func>
            <m:func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x∈</m:t>
                  </m:r>
                  <m:sSup>
                    <m:sSupPr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,</m:t>
              </m:r>
            </m:e>
          </m:func>
        </m:oMath>
      </m:oMathPara>
    </w:p>
    <w:p w:rsidR="00AE11EC" w:rsidRPr="00AE11EC" w:rsidRDefault="00AE11EC" w:rsidP="00AE11E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где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P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– штрафная функция,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>–</w:t>
      </w: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параметр штрафа, </w:t>
      </w: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задаваемый на каждой</w:t>
      </w:r>
    </w:p>
    <w:p w:rsidR="00AE11EC" w:rsidRPr="00AE11EC" w:rsidRDefault="00AE11EC" w:rsidP="00AE11E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k-й итерации. Э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>т</w:t>
      </w: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о связано с возможностью применения эффективных и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надежных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методов поиска безусловного экстремума, изложенных в гл. 2.</w:t>
      </w:r>
    </w:p>
    <w:p w:rsidR="00AE11EC" w:rsidRDefault="00AE11EC" w:rsidP="00AE11EC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>Штрафные функции конструируются, исходя из условий:</w:t>
      </w:r>
    </w:p>
    <w:p w:rsidR="00AE11EC" w:rsidRPr="00AE11EC" w:rsidRDefault="00AE11EC" w:rsidP="00AE11EC">
      <w:pPr>
        <w:autoSpaceDE w:val="0"/>
        <w:autoSpaceDN w:val="0"/>
        <w:adjustRightInd w:val="0"/>
        <w:spacing w:after="0" w:line="360" w:lineRule="auto"/>
        <w:ind w:firstLine="708"/>
        <w:contextualSpacing/>
        <w:jc w:val="center"/>
        <w:rPr>
          <w:rFonts w:ascii="Times New Roman" w:eastAsia="HiddenHorzOCR" w:hAnsi="Times New Roman" w:cs="Times New Roman"/>
          <w:color w:val="191919"/>
          <w:sz w:val="28"/>
          <w:szCs w:val="28"/>
        </w:rPr>
      </w:pPr>
      <m:oMathPara>
        <m:oMath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x,</m:t>
              </m:r>
              <m:sSup>
                <m:sSup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0,  при выполнении ограничений</m:t>
                    </m:r>
                  </m:e>
                </m:mr>
                <m:mr>
                  <m:e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  <w:lang w:val="en-US"/>
                      </w:rPr>
                      <m:t xml:space="preserve">&gt;0,  </m:t>
                    </m:r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при невыполнении ограничений</m:t>
                    </m:r>
                  </m:e>
                </m:mr>
              </m:m>
            </m:e>
          </m:d>
        </m:oMath>
      </m:oMathPara>
    </w:p>
    <w:p w:rsidR="00AE11EC" w:rsidRDefault="00AE11EC" w:rsidP="00AE11EC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причем, при невыполнении ограничений и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→∞</m:t>
        </m:r>
      </m:oMath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,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k→∞</m:t>
        </m:r>
      </m:oMath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справедливо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P(x,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)→∞</m:t>
        </m:r>
      </m:oMath>
      <w:r w:rsidRPr="00AE11EC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. 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Чем больше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>
        <w:rPr>
          <w:rFonts w:ascii="Times New Roman" w:eastAsia="HiddenHorzOCR" w:hAnsi="Times New Roman" w:cs="Times New Roman"/>
          <w:color w:val="191919"/>
          <w:sz w:val="28"/>
          <w:szCs w:val="28"/>
        </w:rPr>
        <w:t>, тем больше штраф за невыполнение ограничений. Как правило, для ограничений типа равенств</w:t>
      </w:r>
      <w:r w:rsid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используется квадратичный штраф, а для ограничений типа неравенств – квадрат срезки</w:t>
      </w:r>
      <w:r w:rsidR="008B3850"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>:</w:t>
      </w:r>
    </w:p>
    <w:p w:rsidR="008B3850" w:rsidRPr="008B3850" w:rsidRDefault="008B3850" w:rsidP="008B385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HiddenHorzOCR" w:hAnsi="Times New Roman" w:cs="Times New Roman"/>
          <w:color w:val="191919"/>
          <w:sz w:val="28"/>
          <w:szCs w:val="28"/>
        </w:rPr>
      </w:pPr>
      <m:oMathPara>
        <m:oMath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x,</m:t>
              </m:r>
              <m:sSup>
                <m:sSup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eastAsia="HiddenHorzOCR" w:hAnsi="Cambria Math" w:cs="Times New Roman"/>
                              <w:i/>
                              <w:color w:val="19191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(x)]</m:t>
                      </m:r>
                    </m:e>
                    <m:sup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j=m+1</m:t>
                      </m:r>
                    </m:sub>
                    <m:sup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HiddenHorzOCR" w:hAnsi="Cambria Math" w:cs="Times New Roman"/>
                              <w:i/>
                              <w:color w:val="191919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[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HiddenHorzOCR" w:hAnsi="Cambria Math" w:cs="Times New Roman"/>
                                  <w:i/>
                                  <w:color w:val="191919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HiddenHorzOCR" w:hAnsi="Cambria Math" w:cs="Times New Roman"/>
                                  <w:color w:val="191919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HiddenHorzOCR" w:hAnsi="Cambria Math" w:cs="Times New Roman"/>
                                  <w:color w:val="191919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HiddenHorzOCR" w:hAnsi="Cambria Math" w:cs="Times New Roman"/>
                                  <w:color w:val="191919"/>
                                  <w:sz w:val="28"/>
                                  <w:szCs w:val="28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(x)]</m:t>
                          </m:r>
                        </m:e>
                        <m:sup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,</m:t>
          </m:r>
        </m:oMath>
      </m:oMathPara>
    </w:p>
    <w:p w:rsidR="008B3850" w:rsidRDefault="008B3850" w:rsidP="008B385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>
        <w:rPr>
          <w:rFonts w:ascii="Times New Roman" w:eastAsia="HiddenHorzOCR" w:hAnsi="Times New Roman" w:cs="Times New Roman"/>
          <w:color w:val="191919"/>
          <w:sz w:val="28"/>
          <w:szCs w:val="28"/>
        </w:rPr>
        <w:lastRenderedPageBreak/>
        <w:t xml:space="preserve">где </w:t>
      </w:r>
      <m:oMath>
        <m:sSubSup>
          <m:sSub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b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g</m:t>
            </m:r>
          </m:e>
          <m:sub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+</m:t>
            </m:r>
          </m:sup>
        </m:sSub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(x)</m:t>
        </m:r>
      </m:oMath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– срезка функции:</w:t>
      </w:r>
    </w:p>
    <w:p w:rsidR="008B3850" w:rsidRPr="008B3850" w:rsidRDefault="00196E55" w:rsidP="008B3850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HiddenHorzOCR" w:hAnsi="Times New Roman" w:cs="Times New Roman"/>
          <w:color w:val="191919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+</m:t>
              </m:r>
            </m:sup>
          </m:sSubSup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HiddenHorzOCR" w:hAnsi="Cambria Math" w:cs="Times New Roman"/>
                            <w:i/>
                            <w:color w:val="19191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HiddenHorzOCR" w:hAnsi="Cambria Math" w:cs="Times New Roman"/>
                            <w:i/>
                            <w:color w:val="191919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eastAsia="HiddenHorzOCR" w:hAnsi="Cambria Math" w:cs="Times New Roman"/>
                            <w:i/>
                            <w:color w:val="19191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HiddenHorzOCR" w:hAnsi="Cambria Math" w:cs="Times New Roman"/>
                            <w:i/>
                            <w:color w:val="191919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&gt;0,</m:t>
                    </m:r>
                  </m:e>
                </m:mr>
                <m:mr>
                  <m:e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 xml:space="preserve">0,  </m:t>
                    </m:r>
                    <m:sSub>
                      <m:sSubPr>
                        <m:ctrlPr>
                          <w:rPr>
                            <w:rFonts w:ascii="Cambria Math" w:eastAsia="HiddenHorzOCR" w:hAnsi="Cambria Math" w:cs="Times New Roman"/>
                            <w:i/>
                            <w:color w:val="191919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HiddenHorzOCR" w:hAnsi="Cambria Math" w:cs="Times New Roman"/>
                            <w:color w:val="191919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="HiddenHorzOCR" w:hAnsi="Cambria Math" w:cs="Times New Roman"/>
                        <w:color w:val="191919"/>
                        <w:sz w:val="28"/>
                        <w:szCs w:val="28"/>
                      </w:rPr>
                      <m:t>(x)≤0.</m:t>
                    </m:r>
                  </m:e>
                </m:mr>
              </m:m>
            </m:e>
          </m:d>
        </m:oMath>
      </m:oMathPara>
    </w:p>
    <w:p w:rsidR="008B3850" w:rsidRPr="008B3850" w:rsidRDefault="008B3850" w:rsidP="008B3850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HiddenHorzOCR" w:hAnsi="Times New Roman" w:cs="Times New Roman"/>
          <w:color w:val="191919"/>
          <w:sz w:val="28"/>
          <w:szCs w:val="28"/>
        </w:rPr>
      </w:pPr>
      <w:r>
        <w:rPr>
          <w:rFonts w:ascii="Times New Roman" w:eastAsia="HiddenHorzOCR" w:hAnsi="Times New Roman" w:cs="Times New Roman"/>
          <w:color w:val="191919"/>
          <w:sz w:val="28"/>
          <w:szCs w:val="28"/>
          <w:lang w:val="en-US"/>
        </w:rPr>
        <w:tab/>
      </w:r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>Началь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>н</w:t>
      </w:r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>ая точка поиска задается обычно вне множества допустимых решений</w:t>
      </w:r>
      <w:r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Х</m:t>
        </m:r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. На каждой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  <w:lang w:val="en-US"/>
          </w:rPr>
          <m:t>k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-й</m:t>
        </m:r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итерации ищется точка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минимума вспомогательной функции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  <w:lang w:val="en-US"/>
          </w:rPr>
          <m:t>F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  <w:lang w:val="en-US"/>
          </w:rPr>
          <m:t>x</m:t>
        </m:r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,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при заданном параметре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с помощью одного из методов безусловной минимизации. Полученная точка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 используется в качестве начальной на следующей итерации, выполняемой при возрастающем значении</w:t>
      </w:r>
      <w:r w:rsidR="00C6304F" w:rsidRPr="00C6304F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>параметра штрафа. При неограниченном возрастании</w:t>
      </w:r>
      <w:r w:rsidR="00C6304F" w:rsidRPr="00C6304F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последовательность</w:t>
      </w:r>
      <w:r w:rsidR="00C6304F" w:rsidRPr="00C6304F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точек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="00C6304F" w:rsidRPr="00C6304F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стремится к точке условного минимума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</m:oMath>
      <w:r w:rsidRPr="008B3850">
        <w:rPr>
          <w:rFonts w:ascii="Times New Roman" w:eastAsia="HiddenHorzOCR" w:hAnsi="Times New Roman" w:cs="Times New Roman"/>
          <w:color w:val="191919"/>
          <w:sz w:val="28"/>
          <w:szCs w:val="28"/>
        </w:rPr>
        <w:t>.</w:t>
      </w:r>
    </w:p>
    <w:p w:rsidR="00AE11EC" w:rsidRPr="00284FEA" w:rsidRDefault="00AE11EC" w:rsidP="00C6304F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005E2" w:rsidRDefault="00C97387" w:rsidP="00C6304F">
      <w:pPr>
        <w:pStyle w:val="a4"/>
        <w:numPr>
          <w:ilvl w:val="0"/>
          <w:numId w:val="1"/>
        </w:numPr>
        <w:spacing w:after="181" w:line="360" w:lineRule="auto"/>
        <w:jc w:val="both"/>
      </w:pPr>
      <w:r w:rsidRPr="00C6304F">
        <w:rPr>
          <w:rFonts w:ascii="Times New Roman" w:eastAsia="Times New Roman" w:hAnsi="Times New Roman" w:cs="Times New Roman"/>
          <w:b/>
          <w:sz w:val="28"/>
        </w:rPr>
        <w:t xml:space="preserve">Алгоритм </w:t>
      </w:r>
    </w:p>
    <w:p w:rsidR="00264919" w:rsidRDefault="00C6304F" w:rsidP="00C6304F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130F6">
        <w:rPr>
          <w:rFonts w:ascii="Times New Roman" w:eastAsia="Times New Roman" w:hAnsi="Times New Roman" w:cs="Times New Roman"/>
          <w:b/>
          <w:bCs/>
          <w:i/>
          <w:iCs/>
          <w:sz w:val="28"/>
        </w:rPr>
        <w:t>Шаг 1</w:t>
      </w:r>
      <w:r>
        <w:rPr>
          <w:rFonts w:ascii="Times New Roman" w:eastAsia="Times New Roman" w:hAnsi="Times New Roman" w:cs="Times New Roman"/>
          <w:bCs/>
          <w:i/>
          <w:iCs/>
          <w:sz w:val="28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C6304F">
        <w:rPr>
          <w:rFonts w:ascii="Times New Roman" w:eastAsia="Times New Roman" w:hAnsi="Times New Roman" w:cs="Times New Roman"/>
          <w:bCs/>
          <w:iCs/>
          <w:sz w:val="28"/>
        </w:rPr>
        <w:t xml:space="preserve">Задать начальную точку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p>
        </m:sSup>
      </m:oMath>
      <w:r w:rsidRPr="00C6304F">
        <w:rPr>
          <w:rFonts w:ascii="Times New Roman" w:eastAsia="Times New Roman" w:hAnsi="Times New Roman" w:cs="Times New Roman"/>
          <w:bCs/>
          <w:iCs/>
          <w:sz w:val="28"/>
        </w:rPr>
        <w:t xml:space="preserve">;  начальное значение параметра штрафа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&gt;0</m:t>
        </m:r>
      </m:oMath>
      <w:r w:rsidRPr="00C6304F">
        <w:rPr>
          <w:rFonts w:ascii="Times New Roman" w:eastAsia="Times New Roman" w:hAnsi="Times New Roman" w:cs="Times New Roman"/>
          <w:bCs/>
          <w:iCs/>
          <w:sz w:val="28"/>
        </w:rPr>
        <w:t xml:space="preserve">; число </w:t>
      </w:r>
      <m:oMath>
        <m:r>
          <w:rPr>
            <w:rFonts w:ascii="Cambria Math" w:eastAsia="Times New Roman" w:hAnsi="Cambria Math" w:cs="Times New Roman"/>
            <w:sz w:val="28"/>
          </w:rPr>
          <m:t>С &gt; 1</m:t>
        </m:r>
      </m:oMath>
      <w:r w:rsidRPr="00C6304F">
        <w:rPr>
          <w:rFonts w:ascii="Times New Roman" w:eastAsia="Times New Roman" w:hAnsi="Times New Roman" w:cs="Times New Roman"/>
          <w:bCs/>
          <w:iCs/>
          <w:sz w:val="28"/>
        </w:rPr>
        <w:t xml:space="preserve"> для увеличения параметра; малое число </w:t>
      </w:r>
      <m:oMath>
        <m:r>
          <w:rPr>
            <w:rFonts w:ascii="Cambria Math" w:eastAsia="Times New Roman" w:hAnsi="Cambria Math" w:cs="Times New Roman"/>
            <w:sz w:val="28"/>
          </w:rPr>
          <m:t>ε &gt; 0</m:t>
        </m:r>
      </m:oMath>
      <w:r w:rsidRPr="00C6304F">
        <w:rPr>
          <w:rFonts w:ascii="Times New Roman" w:eastAsia="Times New Roman" w:hAnsi="Times New Roman" w:cs="Times New Roman"/>
          <w:bCs/>
          <w:iCs/>
          <w:sz w:val="28"/>
        </w:rPr>
        <w:t xml:space="preserve"> для остановки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C6304F">
        <w:rPr>
          <w:rFonts w:ascii="Times New Roman" w:eastAsia="Times New Roman" w:hAnsi="Times New Roman" w:cs="Times New Roman"/>
          <w:bCs/>
          <w:iCs/>
          <w:sz w:val="28"/>
        </w:rPr>
        <w:t xml:space="preserve">алгоритма. Положить </w:t>
      </w:r>
      <m:oMath>
        <m:r>
          <w:rPr>
            <w:rFonts w:ascii="Cambria Math" w:eastAsia="Times New Roman" w:hAnsi="Cambria Math" w:cs="Times New Roman"/>
            <w:sz w:val="28"/>
          </w:rPr>
          <m:t>k = 0</m:t>
        </m:r>
      </m:oMath>
      <w:r w:rsidRPr="00C6304F">
        <w:rPr>
          <w:rFonts w:ascii="Times New Roman" w:eastAsia="Times New Roman" w:hAnsi="Times New Roman" w:cs="Times New Roman"/>
          <w:bCs/>
          <w:iCs/>
          <w:sz w:val="28"/>
        </w:rPr>
        <w:t>.</w:t>
      </w:r>
    </w:p>
    <w:p w:rsidR="00C6304F" w:rsidRDefault="00C6304F" w:rsidP="00C6304F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 w:rsidRPr="00A130F6">
        <w:rPr>
          <w:rFonts w:ascii="Times New Roman" w:eastAsia="Times New Roman" w:hAnsi="Times New Roman" w:cs="Times New Roman"/>
          <w:b/>
          <w:bCs/>
          <w:i/>
          <w:iCs/>
          <w:sz w:val="28"/>
        </w:rPr>
        <w:t>Шаг 2.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C6304F">
        <w:rPr>
          <w:rFonts w:ascii="Times New Roman" w:eastAsia="Times New Roman" w:hAnsi="Times New Roman" w:cs="Times New Roman"/>
          <w:bCs/>
          <w:iCs/>
          <w:sz w:val="28"/>
        </w:rPr>
        <w:t>Составить вспомогательную функцию</w:t>
      </w:r>
    </w:p>
    <w:p w:rsidR="00C6304F" w:rsidRPr="00235B24" w:rsidRDefault="00235B24" w:rsidP="00C6304F">
      <w:pPr>
        <w:spacing w:after="132" w:line="360" w:lineRule="auto"/>
        <w:ind w:firstLine="707"/>
        <w:contextualSpacing/>
        <w:jc w:val="center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m:oMathPara>
        <m:oMath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x,</m:t>
              </m:r>
              <m:sSup>
                <m:sSup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HiddenHorzOCR" w:hAnsi="Cambria Math" w:cs="Times New Roman"/>
              <w:color w:val="191919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="HiddenHorzOCR" w:hAnsi="Cambria Math" w:cs="Times New Roman"/>
                  <w:color w:val="191919"/>
                  <w:sz w:val="28"/>
                  <w:szCs w:val="28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HiddenHorzOCR" w:hAnsi="Cambria Math" w:cs="Times New Roman"/>
                  <w:i/>
                  <w:color w:val="191919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HiddenHorzOCR" w:hAnsi="Cambria Math" w:cs="Times New Roman"/>
                      <w:i/>
                      <w:color w:val="191919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[</m:t>
                      </m:r>
                      <m:sSub>
                        <m:sSubPr>
                          <m:ctrlPr>
                            <w:rPr>
                              <w:rFonts w:ascii="Cambria Math" w:eastAsia="HiddenHorzOCR" w:hAnsi="Cambria Math" w:cs="Times New Roman"/>
                              <w:i/>
                              <w:color w:val="191919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(x)]</m:t>
                      </m:r>
                    </m:e>
                    <m:sup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HiddenHorzOCR" w:hAnsi="Cambria Math" w:cs="Times New Roman"/>
                      <w:color w:val="191919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HiddenHorzOCR" w:hAnsi="Cambria Math" w:cs="Times New Roman"/>
                          <w:i/>
                          <w:color w:val="191919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j=m+1</m:t>
                      </m:r>
                    </m:sub>
                    <m:sup>
                      <m:r>
                        <w:rPr>
                          <w:rFonts w:ascii="Cambria Math" w:eastAsia="HiddenHorzOCR" w:hAnsi="Cambria Math" w:cs="Times New Roman"/>
                          <w:color w:val="191919"/>
                          <w:sz w:val="28"/>
                          <w:szCs w:val="28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HiddenHorzOCR" w:hAnsi="Cambria Math" w:cs="Times New Roman"/>
                              <w:i/>
                              <w:color w:val="191919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[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HiddenHorzOCR" w:hAnsi="Cambria Math" w:cs="Times New Roman"/>
                                  <w:i/>
                                  <w:color w:val="191919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HiddenHorzOCR" w:hAnsi="Cambria Math" w:cs="Times New Roman"/>
                                  <w:color w:val="191919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HiddenHorzOCR" w:hAnsi="Cambria Math" w:cs="Times New Roman"/>
                                  <w:color w:val="191919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eastAsia="HiddenHorzOCR" w:hAnsi="Cambria Math" w:cs="Times New Roman"/>
                                  <w:color w:val="191919"/>
                                  <w:sz w:val="28"/>
                                  <w:szCs w:val="28"/>
                                </w:rPr>
                                <m:t>+</m:t>
                              </m:r>
                            </m:sup>
                          </m:sSubSup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(x)]</m:t>
                          </m:r>
                        </m:e>
                        <m:sup>
                          <m:r>
                            <w:rPr>
                              <w:rFonts w:ascii="Cambria Math" w:eastAsia="HiddenHorzOCR" w:hAnsi="Cambria Math" w:cs="Times New Roman"/>
                              <w:color w:val="191919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d>
        </m:oMath>
      </m:oMathPara>
    </w:p>
    <w:p w:rsidR="00235B24" w:rsidRDefault="00235B24" w:rsidP="00235B24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</w:r>
      <w:r w:rsidRPr="00A130F6">
        <w:rPr>
          <w:rFonts w:ascii="Times New Roman" w:eastAsia="Times New Roman" w:hAnsi="Times New Roman" w:cs="Times New Roman"/>
          <w:b/>
          <w:bCs/>
          <w:i/>
          <w:iCs/>
          <w:sz w:val="28"/>
        </w:rPr>
        <w:t>Шаг 3.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235B24">
        <w:rPr>
          <w:rFonts w:ascii="Times New Roman" w:eastAsia="Times New Roman" w:hAnsi="Times New Roman" w:cs="Times New Roman"/>
          <w:bCs/>
          <w:iCs/>
          <w:sz w:val="28"/>
        </w:rPr>
        <w:t xml:space="preserve">Найти точку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C6304F">
        <w:rPr>
          <w:rFonts w:ascii="Times New Roman" w:eastAsia="HiddenHorzOCR" w:hAnsi="Times New Roman" w:cs="Times New Roman"/>
          <w:color w:val="191919"/>
          <w:sz w:val="28"/>
          <w:szCs w:val="28"/>
        </w:rPr>
        <w:t xml:space="preserve"> </w:t>
      </w:r>
      <w:r w:rsidRPr="00235B24">
        <w:rPr>
          <w:rFonts w:ascii="Times New Roman" w:eastAsia="Times New Roman" w:hAnsi="Times New Roman" w:cs="Times New Roman"/>
          <w:bCs/>
          <w:iCs/>
          <w:sz w:val="28"/>
        </w:rPr>
        <w:t xml:space="preserve"> безусловного минимума функции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Pr="00235B24">
        <w:rPr>
          <w:rFonts w:ascii="Times New Roman" w:eastAsia="Times New Roman" w:hAnsi="Times New Roman" w:cs="Times New Roman"/>
          <w:bCs/>
          <w:iCs/>
          <w:sz w:val="28"/>
        </w:rPr>
        <w:t xml:space="preserve"> по </w:t>
      </w:r>
      <m:oMath>
        <m:r>
          <w:rPr>
            <w:rFonts w:ascii="Cambria Math" w:eastAsia="Times New Roman" w:hAnsi="Cambria Math" w:cs="Times New Roman"/>
            <w:sz w:val="28"/>
          </w:rPr>
          <m:t>х</m:t>
        </m:r>
      </m:oMath>
      <w:r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 w:rsidRPr="00235B24">
        <w:rPr>
          <w:rFonts w:ascii="Times New Roman" w:eastAsia="Times New Roman" w:hAnsi="Times New Roman" w:cs="Times New Roman"/>
          <w:bCs/>
          <w:iCs/>
          <w:sz w:val="28"/>
        </w:rPr>
        <w:t>с помощью какого-либо метода (нулевого, первого или второго порядка):</w:t>
      </w:r>
    </w:p>
    <w:p w:rsidR="00235B24" w:rsidRDefault="00235B24" w:rsidP="00235B24">
      <w:pPr>
        <w:spacing w:after="132" w:line="360" w:lineRule="auto"/>
        <w:contextualSpacing/>
        <w:jc w:val="center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),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=</m:t>
        </m:r>
        <m:limLow>
          <m:limLow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min</m:t>
            </m:r>
          </m:e>
          <m:lim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x∈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n</m:t>
                </m:r>
              </m:sup>
            </m:sSup>
          </m:lim>
        </m:limLow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 xml:space="preserve"> F(x,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235B24">
        <w:rPr>
          <w:rFonts w:ascii="Times New Roman" w:eastAsia="Times New Roman" w:hAnsi="Times New Roman" w:cs="Times New Roman"/>
          <w:color w:val="191919"/>
          <w:sz w:val="28"/>
          <w:szCs w:val="28"/>
        </w:rPr>
        <w:t>.</w:t>
      </w:r>
    </w:p>
    <w:p w:rsidR="00235B24" w:rsidRDefault="00235B24" w:rsidP="00235B24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 xml:space="preserve">При этом задать все требуемые выбранным методом параметры. В качестве начальной точки взять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.</m:t>
        </m:r>
      </m:oMath>
      <w:r w:rsidR="00DF1B99">
        <w:rPr>
          <w:rFonts w:ascii="Times New Roman" w:eastAsia="Times New Roman" w:hAnsi="Times New Roman" w:cs="Times New Roman"/>
          <w:bCs/>
          <w:iCs/>
          <w:sz w:val="28"/>
        </w:rPr>
        <w:t xml:space="preserve"> Вычислить </w:t>
      </w:r>
      <m:oMath>
        <m:r>
          <w:rPr>
            <w:rFonts w:ascii="Cambria Math" w:eastAsia="Times New Roman" w:hAnsi="Cambria Math" w:cs="Times New Roman"/>
            <w:sz w:val="28"/>
          </w:rPr>
          <m:t>P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),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</m:oMath>
      <w:r w:rsidR="00DF1B99" w:rsidRPr="00DF1B99">
        <w:rPr>
          <w:rFonts w:ascii="Times New Roman" w:eastAsia="Times New Roman" w:hAnsi="Times New Roman" w:cs="Times New Roman"/>
          <w:color w:val="191919"/>
          <w:sz w:val="28"/>
          <w:szCs w:val="28"/>
        </w:rPr>
        <w:t>.</w:t>
      </w:r>
    </w:p>
    <w:p w:rsidR="00DF1B99" w:rsidRDefault="00DF1B99" w:rsidP="00235B24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</w:rPr>
        <w:tab/>
      </w:r>
      <w:r w:rsidRPr="00A130F6">
        <w:rPr>
          <w:rFonts w:ascii="Times New Roman" w:eastAsia="Times New Roman" w:hAnsi="Times New Roman" w:cs="Times New Roman"/>
          <w:b/>
          <w:bCs/>
          <w:i/>
          <w:iCs/>
          <w:sz w:val="28"/>
        </w:rPr>
        <w:t>Шаг 4</w:t>
      </w:r>
      <w:r>
        <w:rPr>
          <w:rFonts w:ascii="Times New Roman" w:eastAsia="Times New Roman" w:hAnsi="Times New Roman" w:cs="Times New Roman"/>
          <w:bCs/>
          <w:i/>
          <w:iCs/>
          <w:sz w:val="28"/>
        </w:rPr>
        <w:t>.</w:t>
      </w:r>
      <w:r>
        <w:rPr>
          <w:rFonts w:ascii="Times New Roman" w:eastAsia="Times New Roman" w:hAnsi="Times New Roman" w:cs="Times New Roman"/>
          <w:bCs/>
          <w:iCs/>
          <w:sz w:val="28"/>
        </w:rPr>
        <w:t xml:space="preserve"> Проверить условие окончания:</w:t>
      </w:r>
    </w:p>
    <w:p w:rsidR="00DF1B99" w:rsidRDefault="00DF1B99" w:rsidP="00235B24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color w:val="191919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</w:rPr>
        <w:tab/>
      </w:r>
      <w:r w:rsidR="00A130F6">
        <w:rPr>
          <w:rFonts w:ascii="Times New Roman" w:eastAsia="Times New Roman" w:hAnsi="Times New Roman" w:cs="Times New Roman"/>
          <w:bCs/>
          <w:iCs/>
          <w:sz w:val="28"/>
        </w:rPr>
        <w:tab/>
      </w:r>
      <w:r>
        <w:rPr>
          <w:rFonts w:ascii="Times New Roman" w:eastAsia="Times New Roman" w:hAnsi="Times New Roman" w:cs="Times New Roman"/>
          <w:bCs/>
          <w:iCs/>
          <w:sz w:val="28"/>
        </w:rPr>
        <w:t>а) если</w:t>
      </w:r>
      <w:proofErr w:type="gramStart"/>
      <w:r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</w:rPr>
          <m:t>P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),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≤ε</m:t>
        </m:r>
      </m:oMath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>процесс поиска закончить:</w:t>
      </w:r>
    </w:p>
    <w:p w:rsidR="00DF1B99" w:rsidRPr="00DF1B99" w:rsidRDefault="00196E55" w:rsidP="00DF1B99">
      <w:pPr>
        <w:spacing w:after="132" w:line="360" w:lineRule="auto"/>
        <w:contextualSpacing/>
        <w:jc w:val="center"/>
        <w:rPr>
          <w:rFonts w:ascii="Times New Roman" w:eastAsia="Times New Roman" w:hAnsi="Times New Roman" w:cs="Times New Roman"/>
          <w:bCs/>
          <w:iCs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lang w:val="en-US"/>
            </w:rPr>
            <m:t>,    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lang w:val="en-US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iCs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lang w:val="en-US"/>
                        </w:rPr>
                        <m:t>k</m:t>
                      </m:r>
                    </m:sup>
                  </m:sSup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lang w:val="en-US"/>
            </w:rPr>
            <m:t>;</m:t>
          </m:r>
        </m:oMath>
      </m:oMathPara>
    </w:p>
    <w:p w:rsidR="00DF1B99" w:rsidRDefault="00DF1B99" w:rsidP="00DF1B99">
      <w:pPr>
        <w:spacing w:after="132" w:line="36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lang w:val="en-US"/>
        </w:rPr>
        <w:tab/>
      </w:r>
      <w:r w:rsidR="00A130F6">
        <w:rPr>
          <w:rFonts w:ascii="Times New Roman" w:eastAsia="Times New Roman" w:hAnsi="Times New Roman" w:cs="Times New Roman"/>
          <w:bCs/>
          <w:iCs/>
          <w:sz w:val="28"/>
        </w:rPr>
        <w:tab/>
      </w:r>
      <w:r>
        <w:rPr>
          <w:rFonts w:ascii="Times New Roman" w:eastAsia="Times New Roman" w:hAnsi="Times New Roman" w:cs="Times New Roman"/>
          <w:bCs/>
          <w:iCs/>
          <w:sz w:val="28"/>
        </w:rPr>
        <w:t>б</w:t>
      </w:r>
      <w:r w:rsidRPr="00DF1B99">
        <w:rPr>
          <w:rFonts w:ascii="Times New Roman" w:eastAsia="Times New Roman" w:hAnsi="Times New Roman" w:cs="Times New Roman"/>
          <w:bCs/>
          <w:iCs/>
          <w:sz w:val="28"/>
        </w:rPr>
        <w:t xml:space="preserve">) </w:t>
      </w:r>
      <w:r>
        <w:rPr>
          <w:rFonts w:ascii="Times New Roman" w:eastAsia="Times New Roman" w:hAnsi="Times New Roman" w:cs="Times New Roman"/>
          <w:bCs/>
          <w:iCs/>
          <w:sz w:val="28"/>
        </w:rPr>
        <w:t>если</w:t>
      </w:r>
      <w:proofErr w:type="gramStart"/>
      <w:r w:rsidRPr="00DF1B99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</w:rPr>
          <m:t>P</m:t>
        </m:r>
        <m:d>
          <m:d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),</m:t>
            </m:r>
            <m:sSup>
              <m:sSupPr>
                <m:ctrlPr>
                  <w:rPr>
                    <w:rFonts w:ascii="Cambria Math" w:eastAsia="HiddenHorzOCR" w:hAnsi="Cambria Math" w:cs="Times New Roman"/>
                    <w:i/>
                    <w:color w:val="191919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HiddenHorzOCR" w:hAnsi="Cambria Math" w:cs="Times New Roman"/>
                    <w:color w:val="191919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&gt;ε</m:t>
        </m:r>
      </m:oMath>
      <w:r w:rsidRPr="00DF1B99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, </w:t>
      </w:r>
      <w:proofErr w:type="gramEnd"/>
      <w:r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положить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k+1</m:t>
            </m:r>
          </m:sup>
        </m:sSup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=C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191919"/>
                <w:sz w:val="28"/>
                <w:szCs w:val="28"/>
              </w:rPr>
              <m:t>k+1</m:t>
            </m:r>
          </m:sup>
        </m:sSup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iCs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lang w:val="en-US"/>
          </w:rPr>
          <m:t>k</m:t>
        </m:r>
        <m:r>
          <w:rPr>
            <w:rFonts w:ascii="Cambria Math" w:eastAsia="Times New Roman" w:hAnsi="Cambria Math" w:cs="Times New Roman"/>
            <w:sz w:val="28"/>
          </w:rPr>
          <m:t>=</m:t>
        </m:r>
        <m:r>
          <w:rPr>
            <w:rFonts w:ascii="Cambria Math" w:eastAsia="Times New Roman" w:hAnsi="Cambria Math" w:cs="Times New Roman"/>
            <w:sz w:val="28"/>
            <w:lang w:val="en-US"/>
          </w:rPr>
          <m:t>k</m:t>
        </m:r>
        <m:r>
          <w:rPr>
            <w:rFonts w:ascii="Cambria Math" w:eastAsia="Times New Roman" w:hAnsi="Cambria Math" w:cs="Times New Roman"/>
            <w:sz w:val="28"/>
          </w:rPr>
          <m:t>+1</m:t>
        </m:r>
      </m:oMath>
      <w:r w:rsidRPr="00DF1B99">
        <w:rPr>
          <w:rFonts w:ascii="Times New Roman" w:eastAsia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</w:rPr>
        <w:t>и перейти к шагу 2.</w:t>
      </w:r>
    </w:p>
    <w:p w:rsidR="000B0399" w:rsidRDefault="000B0399" w:rsidP="000B0399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A130F6">
        <w:rPr>
          <w:rFonts w:ascii="Times New Roman" w:eastAsia="Times New Roman" w:hAnsi="Times New Roman" w:cs="Times New Roman"/>
          <w:b/>
          <w:sz w:val="28"/>
        </w:rPr>
        <w:lastRenderedPageBreak/>
        <w:t>4</w:t>
      </w:r>
      <w:r w:rsidRPr="00A130F6">
        <w:rPr>
          <w:rFonts w:ascii="Times New Roman" w:eastAsia="Times New Roman" w:hAnsi="Times New Roman" w:cs="Times New Roman"/>
          <w:b/>
          <w:sz w:val="28"/>
        </w:rPr>
        <w:tab/>
      </w:r>
      <w:r w:rsidR="00C97387" w:rsidRPr="005F6A30">
        <w:rPr>
          <w:rFonts w:ascii="Times New Roman" w:eastAsia="Times New Roman" w:hAnsi="Times New Roman" w:cs="Times New Roman"/>
          <w:b/>
          <w:sz w:val="28"/>
        </w:rPr>
        <w:t>Код</w:t>
      </w:r>
      <w:r w:rsidR="00C97387" w:rsidRPr="00A130F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97387" w:rsidRPr="005F6A30">
        <w:rPr>
          <w:rFonts w:ascii="Times New Roman" w:eastAsia="Times New Roman" w:hAnsi="Times New Roman" w:cs="Times New Roman"/>
          <w:b/>
          <w:sz w:val="28"/>
        </w:rPr>
        <w:t>программы</w:t>
      </w:r>
      <w:r w:rsidR="00C97387" w:rsidRPr="00A130F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74910" w:rsidRPr="00A130F6" w:rsidRDefault="00E74910" w:rsidP="000B0399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74910" w:rsidRPr="00757996" w:rsidRDefault="00757996" w:rsidP="00757996">
      <w:pPr>
        <w:spacing w:after="132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Cs/>
          <w:sz w:val="28"/>
        </w:rPr>
      </w:pPr>
      <w:r w:rsidRPr="009A0060">
        <w:rPr>
          <w:rFonts w:ascii="Times New Roman" w:eastAsia="Times New Roman" w:hAnsi="Times New Roman" w:cs="Times New Roman"/>
          <w:bCs/>
          <w:sz w:val="28"/>
        </w:rPr>
        <w:t xml:space="preserve">Реализация кода представлена на языке </w:t>
      </w:r>
      <w:r w:rsidRPr="009A0060">
        <w:rPr>
          <w:rFonts w:ascii="Times New Roman" w:eastAsia="Times New Roman" w:hAnsi="Times New Roman" w:cs="Times New Roman"/>
          <w:bCs/>
          <w:sz w:val="28"/>
          <w:lang w:val="en-US"/>
        </w:rPr>
        <w:t>C</w:t>
      </w:r>
      <w:r w:rsidRPr="009A0060">
        <w:rPr>
          <w:rFonts w:ascii="Times New Roman" w:eastAsia="Times New Roman" w:hAnsi="Times New Roman" w:cs="Times New Roman"/>
          <w:bCs/>
          <w:sz w:val="28"/>
        </w:rPr>
        <w:t>++:</w:t>
      </w:r>
    </w:p>
    <w:p w:rsidR="004240A1" w:rsidRDefault="00A130F6" w:rsidP="00A130F6">
      <w:pPr>
        <w:spacing w:after="132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6060440" cy="72091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720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0F6" w:rsidRDefault="00A130F6" w:rsidP="00A130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Рисунок 1 – Код программы</w:t>
      </w:r>
    </w:p>
    <w:p w:rsidR="00A130F6" w:rsidRDefault="00A130F6" w:rsidP="00A130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A130F6" w:rsidRDefault="00A130F6" w:rsidP="00A130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6048375" cy="3438525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0F6" w:rsidRPr="00B97082" w:rsidRDefault="00A130F6" w:rsidP="00A130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Код программы</w:t>
      </w:r>
    </w:p>
    <w:p w:rsidR="00A130F6" w:rsidRPr="00A130F6" w:rsidRDefault="00A130F6" w:rsidP="00A130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005E2" w:rsidRDefault="000B0399" w:rsidP="00D60CF0">
      <w:pPr>
        <w:spacing w:after="185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0B0399">
        <w:rPr>
          <w:rFonts w:ascii="Times New Roman" w:eastAsia="Times New Roman" w:hAnsi="Times New Roman" w:cs="Times New Roman"/>
          <w:b/>
          <w:sz w:val="28"/>
        </w:rPr>
        <w:t>5</w:t>
      </w:r>
      <w:r w:rsidRPr="000B0399">
        <w:rPr>
          <w:rFonts w:ascii="Times New Roman" w:eastAsia="Times New Roman" w:hAnsi="Times New Roman" w:cs="Times New Roman"/>
          <w:b/>
          <w:sz w:val="28"/>
        </w:rPr>
        <w:tab/>
      </w:r>
      <w:r w:rsidR="00C97387">
        <w:rPr>
          <w:rFonts w:ascii="Times New Roman" w:eastAsia="Times New Roman" w:hAnsi="Times New Roman" w:cs="Times New Roman"/>
          <w:b/>
          <w:sz w:val="28"/>
        </w:rPr>
        <w:t xml:space="preserve">Сходимость </w:t>
      </w:r>
    </w:p>
    <w:p w:rsidR="00851695" w:rsidRPr="004A0F83" w:rsidRDefault="004A0F83" w:rsidP="004A0F83">
      <w:pPr>
        <w:spacing w:after="185" w:line="360" w:lineRule="auto"/>
        <w:ind w:firstLine="707"/>
        <w:contextualSpacing/>
        <w:jc w:val="both"/>
        <w:rPr>
          <w:rFonts w:ascii="Times New Roman" w:eastAsia="Times New Roman" w:hAnsi="Times New Roman" w:cs="Times New Roman"/>
          <w:i/>
          <w:sz w:val="28"/>
        </w:rPr>
      </w:pPr>
      <w:r w:rsidRPr="004A0F83">
        <w:rPr>
          <w:rFonts w:ascii="Times New Roman" w:eastAsia="Times New Roman" w:hAnsi="Times New Roman" w:cs="Times New Roman"/>
          <w:sz w:val="28"/>
        </w:rPr>
        <w:t xml:space="preserve">Пусть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</m:oMath>
      <w:r w:rsidRPr="004A0F83">
        <w:rPr>
          <w:rFonts w:ascii="Times New Roman" w:eastAsia="Times New Roman" w:hAnsi="Times New Roman" w:cs="Times New Roman"/>
          <w:sz w:val="28"/>
        </w:rPr>
        <w:t xml:space="preserve"> - локально единственное решение задачи поиска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4A0F83">
        <w:rPr>
          <w:rFonts w:ascii="Times New Roman" w:eastAsia="Times New Roman" w:hAnsi="Times New Roman" w:cs="Times New Roman"/>
          <w:sz w:val="28"/>
        </w:rPr>
        <w:t xml:space="preserve">условного минимума, а функции </w:t>
      </w:r>
      <m:oMath>
        <m:r>
          <w:rPr>
            <w:rFonts w:ascii="Cambria Math" w:eastAsia="Times New Roman" w:hAnsi="Cambria Math" w:cs="Times New Roman"/>
            <w:sz w:val="28"/>
          </w:rPr>
          <m:t>f(x)</m:t>
        </m:r>
      </m:oMath>
      <w:r w:rsidRPr="004A0F83">
        <w:rPr>
          <w:rFonts w:ascii="Times New Roman" w:eastAsia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(x)</m:t>
        </m:r>
      </m:oMath>
      <w:r w:rsidRPr="004A0F83">
        <w:rPr>
          <w:rFonts w:ascii="Times New Roman" w:eastAsia="Times New Roman" w:hAnsi="Times New Roman" w:cs="Times New Roman"/>
          <w:sz w:val="28"/>
        </w:rPr>
        <w:t xml:space="preserve"> непрерывно дифференцируемы в окрестности точки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</m:oMath>
      <w:r w:rsidRPr="004A0F83">
        <w:rPr>
          <w:rFonts w:ascii="Times New Roman" w:eastAsia="Times New Roman" w:hAnsi="Times New Roman" w:cs="Times New Roman"/>
          <w:sz w:val="28"/>
        </w:rPr>
        <w:t xml:space="preserve">. Тогда для достаточно </w:t>
      </w:r>
      <w:proofErr w:type="gramStart"/>
      <w:r w:rsidRPr="004A0F83">
        <w:rPr>
          <w:rFonts w:ascii="Times New Roman" w:eastAsia="Times New Roman" w:hAnsi="Times New Roman" w:cs="Times New Roman"/>
          <w:sz w:val="28"/>
        </w:rPr>
        <w:t>больших</w:t>
      </w:r>
      <w:proofErr w:type="gramEnd"/>
      <w:r w:rsidRPr="004A0F83">
        <w:rPr>
          <w:rFonts w:ascii="Times New Roman" w:eastAsia="Times New Roman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</m:oMath>
      <w:r w:rsidRPr="004A0F83">
        <w:rPr>
          <w:rFonts w:ascii="Times New Roman" w:eastAsia="Times New Roman" w:hAnsi="Times New Roman" w:cs="Times New Roman"/>
          <w:sz w:val="28"/>
        </w:rPr>
        <w:t xml:space="preserve"> найдется точка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4A0F83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4A0F83">
        <w:rPr>
          <w:rFonts w:ascii="Times New Roman" w:eastAsia="Times New Roman" w:hAnsi="Times New Roman" w:cs="Times New Roman"/>
          <w:sz w:val="28"/>
        </w:rPr>
        <w:t xml:space="preserve">локального минимума функции </w:t>
      </w:r>
      <m:oMath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F(x,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</m:oMath>
      <w:r w:rsidRPr="004A0F83">
        <w:rPr>
          <w:rFonts w:ascii="Times New Roman" w:eastAsia="Times New Roman" w:hAnsi="Times New Roman" w:cs="Times New Roman"/>
          <w:sz w:val="28"/>
        </w:rPr>
        <w:t xml:space="preserve"> в окрестности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</m:oMath>
      <w:r w:rsidRPr="004A0F83">
        <w:rPr>
          <w:rFonts w:ascii="Times New Roman" w:eastAsia="Times New Roman" w:hAnsi="Times New Roman" w:cs="Times New Roman"/>
          <w:sz w:val="28"/>
        </w:rPr>
        <w:t xml:space="preserve"> и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(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HiddenHorzOCR" w:hAnsi="Cambria Math" w:cs="Times New Roman"/>
            <w:color w:val="191919"/>
            <w:sz w:val="28"/>
            <w:szCs w:val="28"/>
          </w:rPr>
          <m:t>)</m:t>
        </m:r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→</m:t>
        </m:r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*</m:t>
            </m:r>
          </m:sup>
        </m:sSup>
      </m:oMath>
      <w:r w:rsidRPr="004A0F83"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4A0F83">
        <w:rPr>
          <w:rFonts w:ascii="Times New Roman" w:eastAsia="Times New Roman" w:hAnsi="Times New Roman" w:cs="Times New Roman"/>
          <w:sz w:val="28"/>
        </w:rPr>
        <w:t xml:space="preserve">  при </w:t>
      </w:r>
      <m:oMath>
        <m:sSup>
          <m:sSupPr>
            <m:ctrlPr>
              <w:rPr>
                <w:rFonts w:ascii="Cambria Math" w:eastAsia="HiddenHorzOCR" w:hAnsi="Cambria Math" w:cs="Times New Roman"/>
                <w:i/>
                <w:color w:val="191919"/>
                <w:sz w:val="28"/>
                <w:szCs w:val="28"/>
              </w:rPr>
            </m:ctrlPr>
          </m:sSupPr>
          <m:e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HiddenHorzOCR" w:hAnsi="Cambria Math" w:cs="Times New Roman"/>
                <w:color w:val="191919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191919"/>
            <w:sz w:val="28"/>
            <w:szCs w:val="28"/>
          </w:rPr>
          <m:t>→∞.</m:t>
        </m:r>
      </m:oMath>
      <w:r w:rsidR="00A130F6">
        <w:rPr>
          <w:rFonts w:ascii="Times New Roman" w:eastAsia="Times New Roman" w:hAnsi="Times New Roman" w:cs="Times New Roman"/>
          <w:color w:val="191919"/>
          <w:sz w:val="28"/>
          <w:szCs w:val="28"/>
        </w:rPr>
        <w:t xml:space="preserve"> Следовательно, сходимость выполняется.</w:t>
      </w:r>
    </w:p>
    <w:p w:rsidR="004240A1" w:rsidRPr="00F55A35" w:rsidRDefault="004240A1" w:rsidP="007442C0">
      <w:pPr>
        <w:spacing w:after="132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40A1" w:rsidRDefault="000B0399" w:rsidP="004A0F83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  <w:r w:rsidRPr="00815790">
        <w:rPr>
          <w:rFonts w:ascii="Times New Roman" w:eastAsia="Times New Roman" w:hAnsi="Times New Roman" w:cs="Times New Roman"/>
          <w:b/>
          <w:sz w:val="28"/>
        </w:rPr>
        <w:t>6</w:t>
      </w:r>
      <w:r w:rsidRPr="00815790">
        <w:rPr>
          <w:rFonts w:ascii="Times New Roman" w:eastAsia="Times New Roman" w:hAnsi="Times New Roman" w:cs="Times New Roman"/>
          <w:b/>
          <w:sz w:val="28"/>
        </w:rPr>
        <w:tab/>
      </w:r>
      <w:r w:rsidR="00C97387" w:rsidRPr="00815790"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0F78E0" w:rsidRDefault="000F78E0" w:rsidP="004A0F83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0F78E0" w:rsidRDefault="000F78E0" w:rsidP="000F78E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noProof/>
          <w:sz w:val="28"/>
        </w:rPr>
        <w:drawing>
          <wp:inline distT="0" distB="0" distL="0" distR="0">
            <wp:extent cx="4324350" cy="1038225"/>
            <wp:effectExtent l="1905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8E0" w:rsidRDefault="000F78E0" w:rsidP="000F78E0">
      <w:pPr>
        <w:spacing w:after="0" w:line="360" w:lineRule="auto"/>
        <w:contextualSpacing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304A1"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3304A1">
        <w:rPr>
          <w:rFonts w:ascii="Times New Roman" w:hAnsi="Times New Roman" w:cs="Times New Roman"/>
          <w:iCs/>
          <w:sz w:val="28"/>
          <w:szCs w:val="28"/>
        </w:rPr>
        <w:t xml:space="preserve"> – Результат работы программы</w:t>
      </w:r>
    </w:p>
    <w:p w:rsidR="000F78E0" w:rsidRDefault="000F78E0" w:rsidP="004A0F83">
      <w:pPr>
        <w:spacing w:after="0" w:line="360" w:lineRule="auto"/>
        <w:ind w:left="709"/>
        <w:contextualSpacing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130F6" w:rsidRDefault="00A130F6" w:rsidP="00A130F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Был изучен метод штрафов для поиска безусловного минимума для функции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8x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>+2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</w:rPr>
        <w:t xml:space="preserve">. В ходе работы была написана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программа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A130F6">
        <w:rPr>
          <w:rFonts w:ascii="Times New Roman" w:eastAsia="Times New Roman" w:hAnsi="Times New Roman" w:cs="Times New Roman"/>
          <w:sz w:val="28"/>
        </w:rPr>
        <w:t>++</w:t>
      </w:r>
      <w:r>
        <w:rPr>
          <w:rFonts w:ascii="Times New Roman" w:eastAsia="Times New Roman" w:hAnsi="Times New Roman" w:cs="Times New Roman"/>
          <w:sz w:val="28"/>
        </w:rPr>
        <w:t>, которая реализует решение задачи на нахождение значения точки безусловного минимума в функции методом штрафов.</w:t>
      </w:r>
      <w:r w:rsidR="000F78E0">
        <w:rPr>
          <w:rFonts w:ascii="Times New Roman" w:eastAsia="Times New Roman" w:hAnsi="Times New Roman" w:cs="Times New Roman"/>
          <w:sz w:val="28"/>
        </w:rPr>
        <w:t xml:space="preserve"> Для вычисления безусловного минимума функции </w:t>
      </w:r>
      <m:oMath>
        <m:r>
          <w:rPr>
            <w:rFonts w:ascii="Cambria Math" w:eastAsia="Times New Roman" w:hAnsi="Cambria Math" w:cs="Times New Roman"/>
            <w:sz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 xml:space="preserve">x,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</w:rPr>
                  <m:t>k</m:t>
                </m:r>
              </m:sup>
            </m:sSup>
          </m:e>
        </m:d>
      </m:oMath>
      <w:r w:rsidR="000F78E0">
        <w:rPr>
          <w:rFonts w:ascii="Times New Roman" w:eastAsia="Times New Roman" w:hAnsi="Times New Roman" w:cs="Times New Roman"/>
          <w:sz w:val="28"/>
        </w:rPr>
        <w:t xml:space="preserve"> был использован метод </w:t>
      </w:r>
      <w:proofErr w:type="spellStart"/>
      <w:r w:rsidR="000F78E0">
        <w:rPr>
          <w:rFonts w:ascii="Times New Roman" w:eastAsia="Times New Roman" w:hAnsi="Times New Roman" w:cs="Times New Roman"/>
          <w:sz w:val="28"/>
        </w:rPr>
        <w:t>Флетчера-Ривса</w:t>
      </w:r>
      <w:proofErr w:type="spellEnd"/>
      <w:r w:rsidR="000F78E0">
        <w:rPr>
          <w:rFonts w:ascii="Times New Roman" w:eastAsia="Times New Roman" w:hAnsi="Times New Roman" w:cs="Times New Roman"/>
          <w:sz w:val="28"/>
        </w:rPr>
        <w:t xml:space="preserve"> с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 xml:space="preserve">=0,01 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</w:rPr>
          <m:t>=0,02</m:t>
        </m:r>
      </m:oMath>
      <w:r w:rsidR="000F78E0">
        <w:rPr>
          <w:rFonts w:ascii="Times New Roman" w:eastAsia="Times New Roman" w:hAnsi="Times New Roman" w:cs="Times New Roman"/>
          <w:sz w:val="28"/>
        </w:rPr>
        <w:t xml:space="preserve">при </w:t>
      </w:r>
      <m:oMath>
        <m:r>
          <w:rPr>
            <w:rFonts w:ascii="Cambria Math" w:eastAsia="Times New Roman" w:hAnsi="Cambria Math" w:cs="Times New Roman"/>
            <w:sz w:val="28"/>
          </w:rPr>
          <m:t xml:space="preserve">r=0,01 и </m:t>
        </m:r>
        <m:r>
          <w:rPr>
            <w:rFonts w:ascii="Cambria Math" w:eastAsia="Times New Roman" w:hAnsi="Cambria Math" w:cs="Times New Roman"/>
            <w:sz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</w:rPr>
          <m:t>=2</m:t>
        </m:r>
      </m:oMath>
      <w:r w:rsidR="000F78E0">
        <w:rPr>
          <w:rFonts w:ascii="Times New Roman" w:eastAsia="Times New Roman" w:hAnsi="Times New Roman" w:cs="Times New Roman"/>
          <w:sz w:val="28"/>
        </w:rPr>
        <w:t xml:space="preserve">. </w:t>
      </w:r>
    </w:p>
    <w:p w:rsidR="000F78E0" w:rsidRDefault="000F78E0" w:rsidP="00A130F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результате найдена точка минимума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</w:rPr>
              <m:t>-0,0692419; -0,0546965</m:t>
            </m:r>
          </m:e>
        </m:d>
        <m:r>
          <w:rPr>
            <w:rFonts w:ascii="Cambria Math" w:eastAsia="Times New Roman" w:hAnsi="Cambria Math" w:cs="Times New Roman"/>
            <w:sz w:val="28"/>
          </w:rPr>
          <m:t>,</m:t>
        </m:r>
      </m:oMath>
      <w:r>
        <w:rPr>
          <w:rFonts w:ascii="Times New Roman" w:eastAsia="Times New Roman" w:hAnsi="Times New Roman" w:cs="Times New Roman"/>
          <w:sz w:val="28"/>
        </w:rPr>
        <w:t xml:space="preserve"> за определённое количество итераций (2). Значение функции в найденной точке минимума равно </w:t>
      </w:r>
      <w:r w:rsidRPr="000F78E0">
        <w:rPr>
          <w:rFonts w:ascii="Times New Roman" w:eastAsia="Times New Roman" w:hAnsi="Times New Roman" w:cs="Times New Roman"/>
          <w:sz w:val="28"/>
        </w:rPr>
        <w:t>-0,031682</w:t>
      </w:r>
      <w:r>
        <w:rPr>
          <w:rFonts w:ascii="Times New Roman" w:eastAsia="Times New Roman" w:hAnsi="Times New Roman" w:cs="Times New Roman"/>
          <w:sz w:val="28"/>
        </w:rPr>
        <w:t xml:space="preserve">.  Относительно других методов, метод штрафов использует меньшее количество итераций для поиска точки безусловного минимума, однако результат получается менее точным. Количество итераций зависит от начальных значений вектора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. При увеличении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</w:rPr>
        <w:t>, количество итераций уменьшается.</w:t>
      </w:r>
    </w:p>
    <w:p w:rsidR="004005E2" w:rsidRDefault="004005E2" w:rsidP="0041523D">
      <w:pPr>
        <w:spacing w:after="80" w:line="360" w:lineRule="auto"/>
        <w:ind w:firstLine="709"/>
        <w:contextualSpacing/>
        <w:jc w:val="both"/>
      </w:pPr>
    </w:p>
    <w:sectPr w:rsidR="004005E2" w:rsidSect="00196E55">
      <w:pgSz w:w="11906" w:h="16838"/>
      <w:pgMar w:top="767" w:right="844" w:bottom="1202" w:left="15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3C20"/>
    <w:multiLevelType w:val="hybridMultilevel"/>
    <w:tmpl w:val="B06489E0"/>
    <w:lvl w:ilvl="0" w:tplc="62A48F6A">
      <w:start w:val="1"/>
      <w:numFmt w:val="decimal"/>
      <w:lvlText w:val="%1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856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C51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EF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B03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52A6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8421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E3A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E3D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F0603D2"/>
    <w:multiLevelType w:val="hybridMultilevel"/>
    <w:tmpl w:val="7590A5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2B3CE8"/>
    <w:multiLevelType w:val="hybridMultilevel"/>
    <w:tmpl w:val="AE160FFC"/>
    <w:lvl w:ilvl="0" w:tplc="62A48F6A">
      <w:start w:val="1"/>
      <w:numFmt w:val="decimal"/>
      <w:lvlText w:val="%1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856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C51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EF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B03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52A6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8421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E3A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E3D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3B2139F"/>
    <w:multiLevelType w:val="hybridMultilevel"/>
    <w:tmpl w:val="DD361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10B7E"/>
    <w:multiLevelType w:val="hybridMultilevel"/>
    <w:tmpl w:val="1EAAEAF0"/>
    <w:lvl w:ilvl="0" w:tplc="1CB2354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30F162A"/>
    <w:multiLevelType w:val="hybridMultilevel"/>
    <w:tmpl w:val="961074CE"/>
    <w:lvl w:ilvl="0" w:tplc="62A48F6A">
      <w:start w:val="1"/>
      <w:numFmt w:val="decimal"/>
      <w:lvlText w:val="%1"/>
      <w:lvlJc w:val="left"/>
      <w:pPr>
        <w:ind w:left="1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E856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CC51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2EF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2B03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52A6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8421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3E3A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23E3D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3BF4805"/>
    <w:multiLevelType w:val="hybridMultilevel"/>
    <w:tmpl w:val="5FF6D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769A8"/>
    <w:multiLevelType w:val="hybridMultilevel"/>
    <w:tmpl w:val="81924CDE"/>
    <w:lvl w:ilvl="0" w:tplc="881E5B4A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739F6990"/>
    <w:multiLevelType w:val="hybridMultilevel"/>
    <w:tmpl w:val="2EBA0DD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005E2"/>
    <w:rsid w:val="00000167"/>
    <w:rsid w:val="000160C2"/>
    <w:rsid w:val="00060C93"/>
    <w:rsid w:val="0006317D"/>
    <w:rsid w:val="00075A90"/>
    <w:rsid w:val="00087BCB"/>
    <w:rsid w:val="000B0399"/>
    <w:rsid w:val="000B2BC1"/>
    <w:rsid w:val="000F78E0"/>
    <w:rsid w:val="00152D3C"/>
    <w:rsid w:val="0016058A"/>
    <w:rsid w:val="00184D22"/>
    <w:rsid w:val="00186D3F"/>
    <w:rsid w:val="001945AF"/>
    <w:rsid w:val="00196E55"/>
    <w:rsid w:val="001B3C89"/>
    <w:rsid w:val="001D0D0B"/>
    <w:rsid w:val="001E39CB"/>
    <w:rsid w:val="00235B24"/>
    <w:rsid w:val="002468B6"/>
    <w:rsid w:val="00264919"/>
    <w:rsid w:val="0027050A"/>
    <w:rsid w:val="002712F4"/>
    <w:rsid w:val="00283A80"/>
    <w:rsid w:val="00284FEA"/>
    <w:rsid w:val="002A41C6"/>
    <w:rsid w:val="002A7578"/>
    <w:rsid w:val="002C1843"/>
    <w:rsid w:val="002D3569"/>
    <w:rsid w:val="002F3570"/>
    <w:rsid w:val="00336F6C"/>
    <w:rsid w:val="0034122C"/>
    <w:rsid w:val="004005E2"/>
    <w:rsid w:val="0041523D"/>
    <w:rsid w:val="00415CC8"/>
    <w:rsid w:val="004240A1"/>
    <w:rsid w:val="00437F8E"/>
    <w:rsid w:val="004425B7"/>
    <w:rsid w:val="00446C91"/>
    <w:rsid w:val="0047132A"/>
    <w:rsid w:val="004734C7"/>
    <w:rsid w:val="004820A2"/>
    <w:rsid w:val="004A0F83"/>
    <w:rsid w:val="004B00FE"/>
    <w:rsid w:val="004E0592"/>
    <w:rsid w:val="004E42B4"/>
    <w:rsid w:val="004F3007"/>
    <w:rsid w:val="00560833"/>
    <w:rsid w:val="00571893"/>
    <w:rsid w:val="00575DB7"/>
    <w:rsid w:val="005B6EFB"/>
    <w:rsid w:val="005D286F"/>
    <w:rsid w:val="005F4E46"/>
    <w:rsid w:val="005F6A30"/>
    <w:rsid w:val="00635985"/>
    <w:rsid w:val="00654CC3"/>
    <w:rsid w:val="00662AFE"/>
    <w:rsid w:val="00677684"/>
    <w:rsid w:val="0068583A"/>
    <w:rsid w:val="00686F66"/>
    <w:rsid w:val="00692211"/>
    <w:rsid w:val="006D0D43"/>
    <w:rsid w:val="007442C0"/>
    <w:rsid w:val="00747F7B"/>
    <w:rsid w:val="00757996"/>
    <w:rsid w:val="007701C0"/>
    <w:rsid w:val="00772EAE"/>
    <w:rsid w:val="0078738F"/>
    <w:rsid w:val="00815790"/>
    <w:rsid w:val="00851695"/>
    <w:rsid w:val="00852934"/>
    <w:rsid w:val="008A5AEF"/>
    <w:rsid w:val="008B3850"/>
    <w:rsid w:val="008E2E99"/>
    <w:rsid w:val="009E6271"/>
    <w:rsid w:val="00A130F6"/>
    <w:rsid w:val="00A70D4B"/>
    <w:rsid w:val="00A76EE1"/>
    <w:rsid w:val="00A83857"/>
    <w:rsid w:val="00A94E5C"/>
    <w:rsid w:val="00AB741D"/>
    <w:rsid w:val="00AD16A6"/>
    <w:rsid w:val="00AE11EC"/>
    <w:rsid w:val="00AE2EB2"/>
    <w:rsid w:val="00AE7F55"/>
    <w:rsid w:val="00B3347C"/>
    <w:rsid w:val="00B91803"/>
    <w:rsid w:val="00BF131D"/>
    <w:rsid w:val="00C040F3"/>
    <w:rsid w:val="00C6304F"/>
    <w:rsid w:val="00C908A5"/>
    <w:rsid w:val="00C97387"/>
    <w:rsid w:val="00CE15CA"/>
    <w:rsid w:val="00D13FDC"/>
    <w:rsid w:val="00D317A4"/>
    <w:rsid w:val="00D60CF0"/>
    <w:rsid w:val="00D95021"/>
    <w:rsid w:val="00DC54B8"/>
    <w:rsid w:val="00DF1B99"/>
    <w:rsid w:val="00DF606A"/>
    <w:rsid w:val="00DF793A"/>
    <w:rsid w:val="00E255AB"/>
    <w:rsid w:val="00E36FFE"/>
    <w:rsid w:val="00E646CD"/>
    <w:rsid w:val="00E74910"/>
    <w:rsid w:val="00E80AC8"/>
    <w:rsid w:val="00EC0526"/>
    <w:rsid w:val="00EC5D06"/>
    <w:rsid w:val="00ED2567"/>
    <w:rsid w:val="00EF56C3"/>
    <w:rsid w:val="00F059F5"/>
    <w:rsid w:val="00F17B5C"/>
    <w:rsid w:val="00F51FCB"/>
    <w:rsid w:val="00F55A35"/>
    <w:rsid w:val="00F63036"/>
    <w:rsid w:val="00F756F4"/>
    <w:rsid w:val="00F76441"/>
    <w:rsid w:val="00FB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8E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2D3C"/>
    <w:rPr>
      <w:color w:val="808080"/>
    </w:rPr>
  </w:style>
  <w:style w:type="paragraph" w:styleId="a4">
    <w:name w:val="List Paragraph"/>
    <w:basedOn w:val="a"/>
    <w:uiPriority w:val="34"/>
    <w:qFormat/>
    <w:rsid w:val="004B00F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13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30F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92552-8FDC-46B0-8E92-D50A70115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Троценко Екатерина Сергеевна</dc:creator>
  <cp:keywords/>
  <dc:description/>
  <cp:lastModifiedBy>Asus</cp:lastModifiedBy>
  <cp:revision>51</cp:revision>
  <cp:lastPrinted>2024-03-12T18:53:00Z</cp:lastPrinted>
  <dcterms:created xsi:type="dcterms:W3CDTF">2024-04-02T17:48:00Z</dcterms:created>
  <dcterms:modified xsi:type="dcterms:W3CDTF">2024-05-21T19:52:00Z</dcterms:modified>
</cp:coreProperties>
</file>