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573565">
        <w:rPr>
          <w:b/>
          <w:sz w:val="44"/>
        </w:rPr>
        <w:t>2</w:t>
      </w:r>
    </w:p>
    <w:p w:rsidR="00573565" w:rsidRPr="00573565" w:rsidRDefault="00573565" w:rsidP="008B4586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E3547A">
        <w:rPr>
          <w:b/>
          <w:sz w:val="40"/>
          <w:szCs w:val="40"/>
        </w:rPr>
        <w:t>«</w:t>
      </w:r>
      <w:r w:rsidRPr="00573565">
        <w:rPr>
          <w:b/>
          <w:sz w:val="40"/>
          <w:szCs w:val="40"/>
        </w:rPr>
        <w:t>Реализация метода Гаусса c перестановками</w:t>
      </w:r>
      <w:r w:rsidRPr="00E3547A">
        <w:rPr>
          <w:b/>
          <w:sz w:val="40"/>
          <w:szCs w:val="40"/>
        </w:rPr>
        <w:t>»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="00220061">
        <w:rPr>
          <w:b/>
          <w:i/>
          <w:sz w:val="40"/>
          <w:szCs w:val="40"/>
        </w:rPr>
        <w:t xml:space="preserve"> линейной алгебры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875AAA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D057B8" w:rsidRPr="00D057B8" w:rsidRDefault="00944755" w:rsidP="00D057B8">
      <w:r>
        <w:t>Посевин Д.П.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bookmarkEnd w:id="0"/>
    <w:bookmarkEnd w:id="1"/>
    <w:bookmarkEnd w:id="2"/>
    <w:p w:rsidR="00A83608" w:rsidRDefault="00137A1F" w:rsidP="00723035">
      <w:r w:rsidRPr="00137A1F">
        <w:rPr>
          <w:rFonts w:eastAsia="Arial"/>
          <w:szCs w:val="28"/>
          <w:lang w:eastAsia="zh-CN" w:bidi="hi-IN"/>
        </w:rPr>
        <w:t>Реализовать три варианта метода Гаусса с перестановками и научиться оценивать погрешность решения системы линейных уравнений для матриц произвольной размерности.</w:t>
      </w:r>
    </w:p>
    <w:p w:rsidR="00986273" w:rsidRDefault="00986273" w:rsidP="00986273">
      <w:pPr>
        <w:pStyle w:val="2"/>
      </w:pPr>
      <w:r>
        <w:t>Постановка задачи</w:t>
      </w:r>
    </w:p>
    <w:p w:rsidR="00573565" w:rsidRDefault="00573565" w:rsidP="00573565">
      <w:r w:rsidRPr="00573565">
        <w:t xml:space="preserve"> </w:t>
      </w:r>
      <w:r>
        <w:t>•</w:t>
      </w:r>
      <w:r>
        <w:tab/>
        <w:t>Реализовать метод Гаусса с перестановками по столбцам, по стр</w:t>
      </w:r>
      <w:r>
        <w:t>о</w:t>
      </w:r>
      <w:r>
        <w:t xml:space="preserve">кам, по столбцам и строкам одновременно для действительных квадратных матриц произвольной размерности n. </w:t>
      </w:r>
    </w:p>
    <w:p w:rsidR="00573565" w:rsidRDefault="00573565" w:rsidP="00573565">
      <w:r>
        <w:t>•</w:t>
      </w:r>
      <w:r>
        <w:tab/>
        <w:t>Для проверки работоспособности алгоритмов необходимо испол</w:t>
      </w:r>
      <w:r>
        <w:t>ь</w:t>
      </w:r>
      <w:r>
        <w:t>зовать алгоритм тестирования, который заключался в том, что мы заведомо о</w:t>
      </w:r>
      <w:r>
        <w:t>п</w:t>
      </w:r>
      <w:r>
        <w:t>ределяем значения координат вектора x, данный вектор является решением уравнения A•х = b; вычисляем b путем прямого перемножения матрицы A на вектор x и далее производим поиск решения уравнения A•х = b тем или иным методом Гаусса,  получая xчисл, после чего производим сравнение полученного  xчисл c заданным x, а также решением xбибл , полученным с использованием сторонней библиотеки выбранной студеном. При этом сравнение производится по Евклидовой норме разности вектора x-xчисл и x-xбибл.</w:t>
      </w:r>
    </w:p>
    <w:p w:rsidR="00573565" w:rsidRDefault="00573565" w:rsidP="00573565">
      <w:r>
        <w:t>•</w:t>
      </w:r>
      <w:r>
        <w:tab/>
        <w:t>На защите лабораторной работы студент должен показать умение оценивать погрешность вычислений в зависимости от выполнения  условия диагонального преобладания матрицы, умение сравнивать погрешности вычи</w:t>
      </w:r>
      <w:r>
        <w:t>с</w:t>
      </w:r>
      <w:r>
        <w:t>лений полученных методом Гаусса с перестановками по столбцам, по строкам, по столбцам и строкам одновременно. Понимать связь теории с практикой.</w:t>
      </w:r>
    </w:p>
    <w:p w:rsidR="00573565" w:rsidRPr="00573565" w:rsidRDefault="00573565" w:rsidP="00573565">
      <w:r>
        <w:t>•</w:t>
      </w:r>
      <w:r>
        <w:tab/>
        <w:t>Результат работы должен быть представлен в виде графиков зав</w:t>
      </w:r>
      <w:r>
        <w:t>и</w:t>
      </w:r>
      <w:r>
        <w:t>симости абсолютной погрешности вычислений классическим методом Гаусса, методом Гаусса с перестановками по строкам, методом Гаусса с перестановк</w:t>
      </w:r>
      <w:r>
        <w:t>а</w:t>
      </w:r>
      <w:r>
        <w:t>ми по столбцам, методом Гаусса с перестановками по столбцам и строкам, би</w:t>
      </w:r>
      <w:r>
        <w:t>б</w:t>
      </w:r>
      <w:r>
        <w:t>лиотечным методом от степени диагонального преобладания. Все графики должны быть построены на одной координатной плоскости. Напомним, что п</w:t>
      </w:r>
      <w:r>
        <w:t>о</w:t>
      </w:r>
      <w:r>
        <w:t xml:space="preserve">грешность вычисления вектора x системы линейных алгебраических уравнений </w:t>
      </w:r>
      <w:r>
        <w:lastRenderedPageBreak/>
        <w:t>A•x=b тем или иным способом рассчитывается по Евклидовой норме разности точного решения и решения полученного соответствующим методом. Степень диагонального преобладания вычисляется, как максимальная разность по i м</w:t>
      </w:r>
      <w:r>
        <w:t>е</w:t>
      </w:r>
      <w:r>
        <w:t>жду модулем диагонального элемента и суммы модулей вне диагональных эл</w:t>
      </w:r>
      <w:r>
        <w:t>е</w:t>
      </w:r>
      <w:r>
        <w:t>ментов. Очевидно, что если значение степени диагонального преобладания п</w:t>
      </w:r>
      <w:r>
        <w:t>о</w:t>
      </w:r>
      <w:r>
        <w:t>ложительна, то условие диагонального преобладания выполняется, в противном случае — не выполняется. Поэтому график должен быть построен как для о</w:t>
      </w:r>
      <w:r>
        <w:t>т</w:t>
      </w:r>
      <w:r>
        <w:t>рицательных значений  степени диагонального преобладания, так и для пол</w:t>
      </w:r>
      <w:r>
        <w:t>о</w:t>
      </w:r>
      <w:r>
        <w:t>жительных.</w:t>
      </w:r>
    </w:p>
    <w:p w:rsidR="00986273" w:rsidRDefault="00986273" w:rsidP="00986273">
      <w:pPr>
        <w:pStyle w:val="2"/>
      </w:pPr>
      <w:r>
        <w:t>Реализация</w:t>
      </w:r>
    </w:p>
    <w:p w:rsidR="00137A1F" w:rsidRPr="00137A1F" w:rsidRDefault="00137A1F" w:rsidP="00137A1F">
      <w:pPr>
        <w:rPr>
          <w:lang w:val="en-US"/>
        </w:rPr>
      </w:pPr>
      <w:r>
        <w:t>Исходный код программы</w:t>
      </w:r>
      <w:r>
        <w:rPr>
          <w:lang w:val="en-US"/>
        </w:rPr>
        <w:t>: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using</w:t>
      </w:r>
      <w:r w:rsidRPr="00137A1F">
        <w:rPr>
          <w:rFonts w:ascii="Consolas" w:hAnsi="Consolas"/>
          <w:color w:val="CCCCCC"/>
          <w:sz w:val="12"/>
          <w:szCs w:val="12"/>
        </w:rPr>
        <w:t xml:space="preserve"> 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Random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using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LinearAlgebra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using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Plots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using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Distributions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gauss_classic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f)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A_aug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hcat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f)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n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pivot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i]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A_aug[i, :]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pivot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i]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A_aug[j, :]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:]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zeros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x[i]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i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'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x[i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gauss_by_rows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f)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n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A_aug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[A f]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row_perm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collect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max_col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argmax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.(A_aug[k,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n]))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max_col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!=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A_aug[:, [k, max_col]]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A_aug[:, [max_col, k]]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row_perm[[k, max_col]]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row_perm[[max_col, k]]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k]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A_aug[k, k]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        A_aug[i,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A_aug[k,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zeros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(n)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x[j]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(A_aug[j,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j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'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x[j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])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j]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x[row_perm]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gauss_by_columns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f)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n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lastRenderedPageBreak/>
        <w:t xml:space="preserve">    A_aug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[A f]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max_row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argmax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.(A_aug[k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n, k]))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max_row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!=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A_aug[[k, max_row], :]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A_aug[[max_row, k], :]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k]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A_aug[k, k]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        A_aug[i,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A_aug[k,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zeros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x[j]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(A_aug[j,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j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'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x[j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])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j]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gauss_combined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f)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n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A_aug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[A f]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row_perm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collect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col_perm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collect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max_val, max_index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findmax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.(A_aug[k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n]))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max_row, max_col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max_index[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, max_index[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max_row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!=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A_aug[[k, max_row], :]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A_aug[[max_row, k], :]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row_perm[[k, max_row]]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row_perm[[max_row, k]]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max_col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!=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A_aug[:, [k, max_col]]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A_aug[:, [max_col, k]]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col_perm[[k, max_col]]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col_perm[[max_col, k]]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A_aug[i, k]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A_aug[k, k]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        A_aug[i,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factor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A_aug[k, k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zeros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n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x[j]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(A_aug[j,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j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'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x[j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end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])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/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A_aug[j, j]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result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zeros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result[col_perm[i]]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x[i]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result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library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b)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\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b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euclidean_norm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(vec)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sqrt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(element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^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element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vec))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mulvec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vector)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result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element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0.0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length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(vector)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    element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A[i, j]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vector[j]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(result, element)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result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generate_matrix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(l, r, 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rand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Uniform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(l,r), n, 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increase_diag_elements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diag)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n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n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    A[i, i]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+=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diag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(A[i, j])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n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!=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lastRenderedPageBreak/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A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diag_dominance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maximum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(A[i, i])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sum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abs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(A[i, j])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)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if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j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!=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i)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size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(A,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569CD6"/>
          <w:sz w:val="12"/>
          <w:szCs w:val="12"/>
          <w:lang w:val="en-US"/>
        </w:rPr>
        <w:t>function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calculate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(method, A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::</w:t>
      </w:r>
      <w:r w:rsidRPr="00137A1F">
        <w:rPr>
          <w:rFonts w:ascii="Consolas" w:hAnsi="Consolas"/>
          <w:color w:val="4EC9B0"/>
          <w:sz w:val="12"/>
          <w:szCs w:val="12"/>
          <w:lang w:val="en-US"/>
        </w:rPr>
        <w:t>Array{Float64}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, x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::</w:t>
      </w:r>
      <w:r w:rsidRPr="00137A1F">
        <w:rPr>
          <w:rFonts w:ascii="Consolas" w:hAnsi="Consolas"/>
          <w:color w:val="4EC9B0"/>
          <w:sz w:val="12"/>
          <w:szCs w:val="12"/>
          <w:lang w:val="en-US"/>
        </w:rPr>
        <w:t>Array{Float64}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b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mulvec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x)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x_calc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method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b)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return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euclidean_norm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.-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x_calc)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n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100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diag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y_gauss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y_gauss_row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y_gauss_columns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y_gauss_combined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y_library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Float64[]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coefs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[i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*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0.2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i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2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: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10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]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for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c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in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coefs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A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generate_matrix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10.0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10.0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, 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A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increase_diag_elements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(A, c)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x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rand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Uniform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-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10.0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, </w:t>
      </w:r>
      <w:r w:rsidRPr="00137A1F">
        <w:rPr>
          <w:rFonts w:ascii="Consolas" w:hAnsi="Consolas"/>
          <w:color w:val="B5CEA8"/>
          <w:sz w:val="12"/>
          <w:szCs w:val="12"/>
          <w:lang w:val="en-US"/>
        </w:rPr>
        <w:t>10.0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), n)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(diag,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diag_dominance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(A))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(y_gauss,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calculate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(gauss_classic, A, x))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(y_gauss_row,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calculate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(gauss_by_rows, A, x))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(y_gauss_columns,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calculate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(gauss_by_columns, A, x))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(y_gauss_combined,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calculate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(gauss_combined, A, x))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push!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(y_library,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calculate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(library, A, x))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586C0"/>
          <w:sz w:val="12"/>
          <w:szCs w:val="12"/>
          <w:lang w:val="en-US"/>
        </w:rPr>
        <w:t>end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p 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DCDCAA"/>
          <w:sz w:val="12"/>
          <w:szCs w:val="12"/>
          <w:lang w:val="en-US"/>
        </w:rPr>
        <w:t>plot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(diag,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    [y_gauss, y_gauss_row, y_gauss_columns, y_gauss_combined, y_library],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label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[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"gauss_classic"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"gauss_by_rows"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"gauss_by_columns"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"gauss_combined"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 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"library"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],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title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 xml:space="preserve">"matrix </w:t>
      </w:r>
      <w:r w:rsidRPr="00137A1F">
        <w:rPr>
          <w:rFonts w:ascii="Consolas" w:hAnsi="Consolas"/>
          <w:color w:val="9CDCFE"/>
          <w:sz w:val="12"/>
          <w:szCs w:val="12"/>
          <w:lang w:val="en-US"/>
        </w:rPr>
        <w:t>$(n)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x</w:t>
      </w:r>
      <w:r w:rsidRPr="00137A1F">
        <w:rPr>
          <w:rFonts w:ascii="Consolas" w:hAnsi="Consolas"/>
          <w:color w:val="9CDCFE"/>
          <w:sz w:val="12"/>
          <w:szCs w:val="12"/>
          <w:lang w:val="en-US"/>
        </w:rPr>
        <w:t>$(n)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),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xlabel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"Diagonal Dominance"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 xml:space="preserve">), 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  <w:r w:rsidRPr="00137A1F">
        <w:rPr>
          <w:rFonts w:ascii="Consolas" w:hAnsi="Consolas"/>
          <w:color w:val="CCCCCC"/>
          <w:sz w:val="12"/>
          <w:szCs w:val="12"/>
          <w:lang w:val="en-US"/>
        </w:rPr>
        <w:t>    ylabel</w:t>
      </w:r>
      <w:r w:rsidRPr="00137A1F">
        <w:rPr>
          <w:rFonts w:ascii="Consolas" w:hAnsi="Consolas"/>
          <w:color w:val="D4D4D4"/>
          <w:sz w:val="12"/>
          <w:szCs w:val="12"/>
          <w:lang w:val="en-US"/>
        </w:rPr>
        <w:t>=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(</w:t>
      </w:r>
      <w:r w:rsidRPr="00137A1F">
        <w:rPr>
          <w:rFonts w:ascii="Consolas" w:hAnsi="Consolas"/>
          <w:color w:val="CE9178"/>
          <w:sz w:val="12"/>
          <w:szCs w:val="12"/>
          <w:lang w:val="en-US"/>
        </w:rPr>
        <w:t>"Absolute Error"</w:t>
      </w:r>
      <w:r w:rsidRPr="00137A1F">
        <w:rPr>
          <w:rFonts w:ascii="Consolas" w:hAnsi="Consolas"/>
          <w:color w:val="CCCCCC"/>
          <w:sz w:val="12"/>
          <w:szCs w:val="12"/>
          <w:lang w:val="en-US"/>
        </w:rPr>
        <w:t>))</w:t>
      </w: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  <w:lang w:val="en-US"/>
        </w:rPr>
      </w:pPr>
    </w:p>
    <w:p w:rsidR="00137A1F" w:rsidRPr="00137A1F" w:rsidRDefault="00137A1F" w:rsidP="00137A1F">
      <w:pPr>
        <w:shd w:val="clear" w:color="auto" w:fill="1F1F1F"/>
        <w:spacing w:line="158" w:lineRule="atLeast"/>
        <w:ind w:firstLine="0"/>
        <w:jc w:val="left"/>
        <w:rPr>
          <w:rFonts w:ascii="Consolas" w:hAnsi="Consolas"/>
          <w:color w:val="CCCCCC"/>
          <w:sz w:val="12"/>
          <w:szCs w:val="12"/>
        </w:rPr>
      </w:pPr>
      <w:r w:rsidRPr="00137A1F">
        <w:rPr>
          <w:rFonts w:ascii="Consolas" w:hAnsi="Consolas"/>
          <w:color w:val="DCDCAA"/>
          <w:sz w:val="12"/>
          <w:szCs w:val="12"/>
        </w:rPr>
        <w:t>display</w:t>
      </w:r>
      <w:r w:rsidRPr="00137A1F">
        <w:rPr>
          <w:rFonts w:ascii="Consolas" w:hAnsi="Consolas"/>
          <w:color w:val="CCCCCC"/>
          <w:sz w:val="12"/>
          <w:szCs w:val="12"/>
        </w:rPr>
        <w:t>(p)</w:t>
      </w:r>
    </w:p>
    <w:p w:rsidR="00E718B5" w:rsidRDefault="00E718B5" w:rsidP="00986273">
      <w:pPr>
        <w:rPr>
          <w:lang w:val="en-US"/>
        </w:rPr>
      </w:pPr>
    </w:p>
    <w:p w:rsidR="00DB3F86" w:rsidRPr="00DB3F86" w:rsidRDefault="00DB3F86" w:rsidP="00986273">
      <w:pPr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:rsidR="00DB3F86" w:rsidRDefault="00DB3F86" w:rsidP="00DB3F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83274" cy="3282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81" cy="328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C9" w:rsidRPr="00B371C9" w:rsidRDefault="00B371C9" w:rsidP="00B371C9">
      <w:pPr>
        <w:pStyle w:val="2"/>
      </w:pPr>
      <w:r>
        <w:lastRenderedPageBreak/>
        <w:t>Вывод</w:t>
      </w:r>
    </w:p>
    <w:p w:rsidR="00B371C9" w:rsidRPr="00573565" w:rsidRDefault="00137A1F" w:rsidP="00137A1F">
      <w:r w:rsidRPr="00137A1F">
        <w:t xml:space="preserve">В ходе выполнения лабораторной работы были реализованы </w:t>
      </w:r>
      <w:r>
        <w:t>различные</w:t>
      </w:r>
      <w:r w:rsidRPr="00137A1F">
        <w:t xml:space="preserve"> вариан</w:t>
      </w:r>
      <w:r>
        <w:t>ты</w:t>
      </w:r>
      <w:r w:rsidRPr="00137A1F">
        <w:t xml:space="preserve"> метода Гаусса для решения систем линейных уравнений. Кроме того, был разработан и применен алгоритм тестирования для проверки корректности реализации. Тестирование состояло в сравнении численного р</w:t>
      </w:r>
      <w:r w:rsidRPr="00137A1F">
        <w:t>е</w:t>
      </w:r>
      <w:r w:rsidRPr="00137A1F">
        <w:t>шения системы с заведомо известным точным решением</w:t>
      </w:r>
      <w:r>
        <w:t>. Также р</w:t>
      </w:r>
      <w:r w:rsidRPr="00137A1F">
        <w:t xml:space="preserve">езультат работы </w:t>
      </w:r>
      <w:r>
        <w:t xml:space="preserve">был </w:t>
      </w:r>
      <w:r w:rsidRPr="00137A1F">
        <w:t>предста</w:t>
      </w:r>
      <w:r w:rsidRPr="00137A1F">
        <w:t>в</w:t>
      </w:r>
      <w:r w:rsidRPr="00137A1F">
        <w:t>лен в виде графиков зависимости абсолютной погрешности</w:t>
      </w:r>
      <w:r>
        <w:t xml:space="preserve"> </w:t>
      </w:r>
      <w:r>
        <w:t>от степени диаг</w:t>
      </w:r>
      <w:r>
        <w:t>о</w:t>
      </w:r>
      <w:r>
        <w:t>нального преобладания</w:t>
      </w:r>
      <w:r>
        <w:t>.</w:t>
      </w:r>
    </w:p>
    <w:sectPr w:rsidR="00B371C9" w:rsidRPr="00573565" w:rsidSect="00BF7B1A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FDA" w:rsidRDefault="006B6FDA" w:rsidP="001944B5">
      <w:r>
        <w:separator/>
      </w:r>
    </w:p>
    <w:p w:rsidR="006B6FDA" w:rsidRDefault="006B6FDA"/>
  </w:endnote>
  <w:endnote w:type="continuationSeparator" w:id="1">
    <w:p w:rsidR="006B6FDA" w:rsidRDefault="006B6FDA" w:rsidP="001944B5">
      <w:r>
        <w:continuationSeparator/>
      </w:r>
    </w:p>
    <w:p w:rsidR="006B6FDA" w:rsidRDefault="006B6FD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0E55E4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0E55E4" w:rsidP="006F411A">
    <w:pPr>
      <w:pStyle w:val="aa"/>
      <w:ind w:firstLine="0"/>
      <w:jc w:val="center"/>
    </w:pPr>
    <w:fldSimple w:instr="PAGE   \* MERGEFORMAT">
      <w:r w:rsidR="00DB3F86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FDA" w:rsidRDefault="006B6FDA" w:rsidP="001944B5">
      <w:r>
        <w:separator/>
      </w:r>
    </w:p>
    <w:p w:rsidR="006B6FDA" w:rsidRDefault="006B6FDA"/>
  </w:footnote>
  <w:footnote w:type="continuationSeparator" w:id="1">
    <w:p w:rsidR="006B6FDA" w:rsidRDefault="006B6FDA" w:rsidP="001944B5">
      <w:r>
        <w:continuationSeparator/>
      </w:r>
    </w:p>
    <w:p w:rsidR="006B6FDA" w:rsidRDefault="006B6FD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55E4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37A1F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3565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6FDA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3F86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BB2F75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3A0-87A4-4C32-834D-A8CADF2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11696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105</cp:revision>
  <cp:lastPrinted>2022-09-10T12:40:00Z</cp:lastPrinted>
  <dcterms:created xsi:type="dcterms:W3CDTF">2017-12-03T13:59:00Z</dcterms:created>
  <dcterms:modified xsi:type="dcterms:W3CDTF">2024-09-26T20:15:00Z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