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Калугин К.С.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FC0EB0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12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D04C27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72245" w:rsidRPr="004B70FE" w:rsidRDefault="00872245" w:rsidP="00872245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E75745" w:rsidRPr="004D4534" w:rsidRDefault="00872245" w:rsidP="004D4534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036464"/>
        <w:docPartObj>
          <w:docPartGallery w:val="Table of Contents"/>
          <w:docPartUnique/>
        </w:docPartObj>
      </w:sdtPr>
      <w:sdtContent>
        <w:p w:rsidR="008E2E2B" w:rsidRPr="00571566" w:rsidRDefault="008E2E2B" w:rsidP="008E2E2B">
          <w:pPr>
            <w:pStyle w:val="af3"/>
            <w:jc w:val="center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571566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571566" w:rsidRPr="00571566" w:rsidRDefault="003B28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71566">
            <w:rPr>
              <w:rFonts w:cs="Times New Roman"/>
              <w:sz w:val="24"/>
              <w:szCs w:val="24"/>
            </w:rPr>
            <w:fldChar w:fldCharType="begin"/>
          </w:r>
          <w:r w:rsidR="008E2E2B" w:rsidRPr="00571566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571566">
            <w:rPr>
              <w:rFonts w:cs="Times New Roman"/>
              <w:sz w:val="24"/>
              <w:szCs w:val="24"/>
            </w:rPr>
            <w:fldChar w:fldCharType="separate"/>
          </w:r>
          <w:hyperlink w:anchor="_Toc43687347" w:history="1">
            <w:r w:rsidR="00571566" w:rsidRPr="00571566">
              <w:rPr>
                <w:rStyle w:val="af6"/>
                <w:noProof/>
                <w:sz w:val="24"/>
                <w:szCs w:val="24"/>
              </w:rPr>
              <w:t>Введение</w:t>
            </w:r>
            <w:r w:rsidR="00571566" w:rsidRPr="00571566">
              <w:rPr>
                <w:noProof/>
                <w:webHidden/>
                <w:sz w:val="24"/>
                <w:szCs w:val="24"/>
              </w:rPr>
              <w:tab/>
            </w:r>
            <w:r w:rsidR="00571566"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="00571566" w:rsidRPr="00571566">
              <w:rPr>
                <w:noProof/>
                <w:webHidden/>
                <w:sz w:val="24"/>
                <w:szCs w:val="24"/>
              </w:rPr>
              <w:instrText xml:space="preserve"> PAGEREF _Toc43687347 \h </w:instrText>
            </w:r>
            <w:r w:rsidR="00571566" w:rsidRPr="00571566">
              <w:rPr>
                <w:noProof/>
                <w:webHidden/>
                <w:sz w:val="24"/>
                <w:szCs w:val="24"/>
              </w:rPr>
            </w:r>
            <w:r w:rsidR="00571566"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71566">
              <w:rPr>
                <w:noProof/>
                <w:webHidden/>
                <w:sz w:val="24"/>
                <w:szCs w:val="24"/>
              </w:rPr>
              <w:t>3</w:t>
            </w:r>
            <w:r w:rsidR="00571566"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48" w:history="1">
            <w:r w:rsidRPr="00571566">
              <w:rPr>
                <w:rStyle w:val="af6"/>
                <w:bCs/>
                <w:noProof/>
                <w:sz w:val="24"/>
                <w:szCs w:val="24"/>
              </w:rPr>
              <w:t>1  Использование сторонних средств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_Toc43687348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49" w:history="1">
            <w:r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1.1 Описание процесса использования </w:t>
            </w:r>
            <w:r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RTKLIB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_Toc43687349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0" w:history="1">
            <w:r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1.2 Получение графика угла места и </w:t>
            </w:r>
            <w:r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SkyView</w:t>
            </w:r>
            <w:r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с помощью </w:t>
            </w:r>
            <w:r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Trimble</w:t>
            </w:r>
            <w:r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GNSS</w:t>
            </w:r>
            <w:r w:rsidRPr="00571566">
              <w:rPr>
                <w:rStyle w:val="af6"/>
                <w:bCs/>
                <w:noProof/>
                <w:sz w:val="24"/>
                <w:szCs w:val="24"/>
                <w:lang w:eastAsia="ru-RU"/>
              </w:rPr>
              <w:t xml:space="preserve"> </w:t>
            </w:r>
            <w:r w:rsidRPr="00571566">
              <w:rPr>
                <w:rStyle w:val="af6"/>
                <w:bCs/>
                <w:noProof/>
                <w:sz w:val="24"/>
                <w:szCs w:val="24"/>
                <w:lang w:val="en-US" w:eastAsia="ru-RU"/>
              </w:rPr>
              <w:t>Planning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_Toc43687350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7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1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2 Моделирование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_Toc43687351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9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2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2.1 Алгоритм расчета положения спутника ГЛОНАСС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_Toc43687352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10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3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2.2 Результаты моделирования положения спутника ГЛОНАСС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_Toc43687353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12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4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 xml:space="preserve">2.3 Построение </w:t>
            </w:r>
            <w:r w:rsidRPr="00571566">
              <w:rPr>
                <w:rStyle w:val="af6"/>
                <w:rFonts w:cs="Times New Roman"/>
                <w:noProof/>
                <w:sz w:val="24"/>
                <w:szCs w:val="24"/>
                <w:lang w:val="en-US"/>
              </w:rPr>
              <w:t>SkyView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_Toc43687354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13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5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3 Реализация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_Toc43687355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14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6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3.1 Особенности реализации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_Toc43687356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15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7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3.2 Результаты реализации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_Toc43687357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15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8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Заключение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_Toc43687358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16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1566" w:rsidRPr="00571566" w:rsidRDefault="005715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43687359" w:history="1">
            <w:r w:rsidRPr="00571566">
              <w:rPr>
                <w:rStyle w:val="af6"/>
                <w:rFonts w:cs="Times New Roman"/>
                <w:noProof/>
                <w:sz w:val="24"/>
                <w:szCs w:val="24"/>
              </w:rPr>
              <w:t>Приложение</w:t>
            </w:r>
            <w:r w:rsidRPr="00571566">
              <w:rPr>
                <w:noProof/>
                <w:webHidden/>
                <w:sz w:val="24"/>
                <w:szCs w:val="24"/>
              </w:rPr>
              <w:tab/>
            </w:r>
            <w:r w:rsidRPr="00571566">
              <w:rPr>
                <w:noProof/>
                <w:webHidden/>
                <w:sz w:val="24"/>
                <w:szCs w:val="24"/>
              </w:rPr>
              <w:fldChar w:fldCharType="begin"/>
            </w:r>
            <w:r w:rsidRPr="00571566">
              <w:rPr>
                <w:noProof/>
                <w:webHidden/>
                <w:sz w:val="24"/>
                <w:szCs w:val="24"/>
              </w:rPr>
              <w:instrText xml:space="preserve"> PAGEREF _Toc43687359 \h </w:instrText>
            </w:r>
            <w:r w:rsidRPr="00571566">
              <w:rPr>
                <w:noProof/>
                <w:webHidden/>
                <w:sz w:val="24"/>
                <w:szCs w:val="24"/>
              </w:rPr>
            </w:r>
            <w:r w:rsidRPr="00571566">
              <w:rPr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noProof/>
                <w:webHidden/>
                <w:sz w:val="24"/>
                <w:szCs w:val="24"/>
              </w:rPr>
              <w:t>17</w:t>
            </w:r>
            <w:r w:rsidRPr="0057156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2E2B" w:rsidRDefault="003B2880">
          <w:r w:rsidRPr="0057156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75745" w:rsidRDefault="00E75745" w:rsidP="006B71D8">
      <w:pPr>
        <w:pStyle w:val="-12"/>
        <w:spacing w:line="360" w:lineRule="auto"/>
      </w:pPr>
    </w:p>
    <w:p w:rsidR="00E75745" w:rsidRDefault="00E75745" w:rsidP="006B71D8">
      <w:pPr>
        <w:pStyle w:val="-12"/>
        <w:spacing w:line="360" w:lineRule="auto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E75745" w:rsidRDefault="00E75745" w:rsidP="008A0A93">
      <w:pPr>
        <w:pStyle w:val="-12"/>
        <w:spacing w:line="360" w:lineRule="auto"/>
        <w:ind w:firstLine="708"/>
      </w:pPr>
    </w:p>
    <w:p w:rsidR="000073AC" w:rsidRPr="006B71D8" w:rsidRDefault="000073AC" w:rsidP="000073AC">
      <w:pPr>
        <w:pStyle w:val="-12"/>
        <w:spacing w:line="360" w:lineRule="auto"/>
      </w:pPr>
    </w:p>
    <w:p w:rsidR="00E75745" w:rsidRPr="00E75745" w:rsidRDefault="00E75745" w:rsidP="008E2E2B">
      <w:pPr>
        <w:pStyle w:val="-12"/>
        <w:spacing w:line="360" w:lineRule="auto"/>
        <w:ind w:firstLine="708"/>
        <w:jc w:val="center"/>
        <w:outlineLvl w:val="0"/>
        <w:rPr>
          <w:b/>
        </w:rPr>
      </w:pPr>
      <w:bookmarkStart w:id="0" w:name="_Toc43687347"/>
      <w:r>
        <w:rPr>
          <w:b/>
        </w:rPr>
        <w:lastRenderedPageBreak/>
        <w:t>Введение</w:t>
      </w:r>
      <w:bookmarkEnd w:id="0"/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Название проекта: Разработка модуля расчёта координат спутника ГЛОНАСС.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872245" w:rsidRPr="00A343C6" w:rsidRDefault="00872245" w:rsidP="008A0A93">
      <w:pPr>
        <w:pStyle w:val="-12"/>
        <w:spacing w:line="360" w:lineRule="auto"/>
        <w:ind w:firstLine="708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Для достижения цели выполняется ряд задач: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обработка данных и моделирование в Matlab/Python для эскизного проектирования модуля;</w:t>
      </w:r>
    </w:p>
    <w:p w:rsidR="00872245" w:rsidRPr="002075DF" w:rsidRDefault="00872245" w:rsidP="008A0A93">
      <w:pPr>
        <w:pStyle w:val="-12"/>
        <w:numPr>
          <w:ilvl w:val="0"/>
          <w:numId w:val="1"/>
        </w:numPr>
        <w:spacing w:line="360" w:lineRule="auto"/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Check.</w:t>
      </w:r>
    </w:p>
    <w:p w:rsidR="00872245" w:rsidRPr="002075DF" w:rsidRDefault="00872245" w:rsidP="008A0A93">
      <w:pPr>
        <w:pStyle w:val="-12"/>
        <w:spacing w:line="360" w:lineRule="auto"/>
        <w:ind w:firstLine="708"/>
      </w:pPr>
      <w:r w:rsidRPr="002075DF">
        <w:t>Требования: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отсутствие утечек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малое время выполнения;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низкий расход памяти;</w:t>
      </w:r>
    </w:p>
    <w:p w:rsidR="00872245" w:rsidRPr="002075DF" w:rsidRDefault="00872245" w:rsidP="008A0A93">
      <w:pPr>
        <w:pStyle w:val="-12"/>
        <w:numPr>
          <w:ilvl w:val="0"/>
          <w:numId w:val="2"/>
        </w:numPr>
        <w:spacing w:line="360" w:lineRule="auto"/>
      </w:pPr>
      <w:r w:rsidRPr="002075DF">
        <w:t>корректное выполнение при аномальных входных данных.</w:t>
      </w:r>
    </w:p>
    <w:p w:rsidR="00872245" w:rsidRDefault="00872245" w:rsidP="008A0A93">
      <w:pPr>
        <w:pStyle w:val="-12"/>
        <w:spacing w:line="360" w:lineRule="auto"/>
        <w:ind w:firstLine="708"/>
      </w:pPr>
      <w:r w:rsidRPr="002075DF">
        <w:t>Курсовой проект разбит на три этапа, отличающиеся осваиваемыми инструментами.</w:t>
      </w:r>
    </w:p>
    <w:p w:rsidR="00872245" w:rsidRPr="00170222" w:rsidRDefault="00872245" w:rsidP="00872245">
      <w:pPr>
        <w:pStyle w:val="-12"/>
      </w:pPr>
    </w:p>
    <w:p w:rsidR="00872245" w:rsidRPr="00AB08EB" w:rsidRDefault="00AB08EB" w:rsidP="008E2E2B">
      <w:pPr>
        <w:pStyle w:val="-12"/>
        <w:jc w:val="center"/>
        <w:outlineLvl w:val="0"/>
        <w:rPr>
          <w:b/>
          <w:bCs/>
          <w:szCs w:val="24"/>
        </w:rPr>
      </w:pPr>
      <w:bookmarkStart w:id="1" w:name="_Toc43687348"/>
      <w:r w:rsidRPr="00AB08EB">
        <w:rPr>
          <w:b/>
          <w:bCs/>
          <w:szCs w:val="24"/>
        </w:rPr>
        <w:t xml:space="preserve">1  </w:t>
      </w:r>
      <w:r w:rsidR="00872245" w:rsidRPr="00AB08EB">
        <w:rPr>
          <w:b/>
          <w:bCs/>
          <w:szCs w:val="24"/>
        </w:rPr>
        <w:t>Использование сторонних средств</w:t>
      </w:r>
      <w:bookmarkEnd w:id="1"/>
    </w:p>
    <w:p w:rsidR="00872245" w:rsidRPr="00170222" w:rsidRDefault="00872245" w:rsidP="00872245">
      <w:pPr>
        <w:pStyle w:val="-12"/>
      </w:pPr>
    </w:p>
    <w:p w:rsidR="00872245" w:rsidRPr="00170222" w:rsidRDefault="003A2D66" w:rsidP="008E2E2B">
      <w:pPr>
        <w:pStyle w:val="af4"/>
        <w:tabs>
          <w:tab w:val="left" w:pos="709"/>
        </w:tabs>
        <w:jc w:val="left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ab/>
      </w:r>
      <w:bookmarkStart w:id="2" w:name="_Toc43687349"/>
      <w:r w:rsidR="00AB08EB">
        <w:rPr>
          <w:b/>
          <w:bCs/>
          <w:sz w:val="24"/>
          <w:szCs w:val="20"/>
          <w:lang w:eastAsia="ru-RU"/>
        </w:rPr>
        <w:t xml:space="preserve">1.1 </w:t>
      </w:r>
      <w:r w:rsidR="008A0A93"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872245" w:rsidRPr="00170222">
        <w:rPr>
          <w:b/>
          <w:bCs/>
          <w:sz w:val="24"/>
          <w:szCs w:val="20"/>
          <w:lang w:eastAsia="ru-RU"/>
        </w:rPr>
        <w:t xml:space="preserve"> </w:t>
      </w:r>
      <w:r w:rsidR="00872245" w:rsidRPr="00170222">
        <w:rPr>
          <w:b/>
          <w:bCs/>
          <w:sz w:val="24"/>
          <w:szCs w:val="20"/>
          <w:lang w:val="en-US" w:eastAsia="ru-RU"/>
        </w:rPr>
        <w:t>RTKLIB</w:t>
      </w:r>
      <w:bookmarkEnd w:id="2"/>
    </w:p>
    <w:p w:rsidR="00872245" w:rsidRPr="00791DA9" w:rsidRDefault="00872245" w:rsidP="008A0A93">
      <w:pPr>
        <w:pStyle w:val="-12"/>
        <w:spacing w:line="360" w:lineRule="auto"/>
        <w:ind w:firstLine="708"/>
      </w:pPr>
      <w:r w:rsidRPr="00791DA9">
        <w:t>На крыше корпуса</w:t>
      </w:r>
      <w:proofErr w:type="gramStart"/>
      <w:r w:rsidRPr="00791DA9">
        <w:t xml:space="preserve"> Е</w:t>
      </w:r>
      <w:proofErr w:type="gramEnd"/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872245" w:rsidRPr="002E12AF" w:rsidRDefault="00872245" w:rsidP="008A0A93">
      <w:pPr>
        <w:pStyle w:val="-12"/>
        <w:numPr>
          <w:ilvl w:val="0"/>
          <w:numId w:val="4"/>
        </w:numPr>
        <w:spacing w:line="360" w:lineRule="auto"/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872245" w:rsidRDefault="00872245" w:rsidP="008A0A93">
      <w:pPr>
        <w:pStyle w:val="-12"/>
        <w:spacing w:line="360" w:lineRule="auto"/>
        <w:ind w:firstLine="708"/>
        <w:rPr>
          <w:lang w:eastAsia="ru-RU"/>
        </w:rPr>
      </w:pPr>
      <w:r w:rsidRPr="002E12AF">
        <w:rPr>
          <w:lang w:eastAsia="ru-RU"/>
        </w:rPr>
        <w:lastRenderedPageBreak/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72245" w:rsidRDefault="00872245" w:rsidP="008A0A93">
      <w:pPr>
        <w:pStyle w:val="-12"/>
        <w:spacing w:line="360" w:lineRule="auto"/>
        <w:ind w:firstLine="708"/>
      </w:pPr>
      <w:r>
        <w:rPr>
          <w:lang w:eastAsia="ru-RU"/>
        </w:rPr>
        <w:t>Необходимо о</w:t>
      </w:r>
      <w:r w:rsidRPr="002E12AF">
        <w:rPr>
          <w:lang w:eastAsia="ru-RU"/>
        </w:rPr>
        <w:t xml:space="preserve">брабатывать данные от приемника </w:t>
      </w: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, представленные в бинарном виде </w:t>
      </w:r>
      <w:r w:rsidRPr="00A343C6">
        <w:t>в формате NVS BINR.</w:t>
      </w:r>
      <w:r>
        <w:t xml:space="preserve"> </w:t>
      </w:r>
      <w:r w:rsidRPr="00A343C6">
        <w:t>Для этого воспользуемся пакетом </w:t>
      </w:r>
      <w:r w:rsidRPr="008753B0">
        <w:t>RTKLIB</w:t>
      </w:r>
      <w:r w:rsidRPr="00A343C6">
        <w:t xml:space="preserve">, в состав которого входит </w:t>
      </w:r>
      <w:proofErr w:type="spellStart"/>
      <w:r w:rsidRPr="00A343C6">
        <w:t>парсер</w:t>
      </w:r>
      <w:proofErr w:type="spellEnd"/>
      <w:r w:rsidRPr="00A343C6">
        <w:t xml:space="preserve"> формата NVS BINR и удобные средства отображения данных.</w:t>
      </w:r>
    </w:p>
    <w:p w:rsidR="00872245" w:rsidRDefault="00872245" w:rsidP="008A0A93">
      <w:pPr>
        <w:pStyle w:val="-12"/>
        <w:spacing w:line="360" w:lineRule="auto"/>
        <w:ind w:firstLine="708"/>
      </w:pPr>
      <w:r>
        <w:t xml:space="preserve">При запуске программы </w:t>
      </w:r>
      <w:r w:rsidRPr="008753B0">
        <w:t>RTKLIB</w:t>
      </w:r>
      <w:r w:rsidR="008667CE">
        <w:t xml:space="preserve"> получаем</w:t>
      </w:r>
      <w:r>
        <w:t xml:space="preserve"> следующее окно (Рисунок 1):</w:t>
      </w:r>
    </w:p>
    <w:p w:rsidR="00872245" w:rsidRDefault="00872245" w:rsidP="008A0A93">
      <w:pPr>
        <w:pStyle w:val="-12"/>
        <w:spacing w:line="360" w:lineRule="auto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96" w:rsidRDefault="00872245" w:rsidP="00655C96">
      <w:pPr>
        <w:pStyle w:val="-12"/>
        <w:spacing w:line="360" w:lineRule="auto"/>
        <w:jc w:val="center"/>
      </w:pPr>
      <w:r>
        <w:t xml:space="preserve">Рисунок 1 – Окно программы </w:t>
      </w:r>
      <w:r w:rsidRPr="008753B0">
        <w:t>RTKLIB</w:t>
      </w:r>
      <w:r>
        <w:t xml:space="preserve"> </w:t>
      </w:r>
      <w:r>
        <w:rPr>
          <w:lang w:val="en-US"/>
        </w:rPr>
        <w:t>v</w:t>
      </w:r>
      <w:r w:rsidRPr="00A343C6">
        <w:t>.2.4.2</w:t>
      </w:r>
    </w:p>
    <w:p w:rsidR="00872245" w:rsidRPr="005B31D2" w:rsidRDefault="008667CE" w:rsidP="008667CE">
      <w:pPr>
        <w:pStyle w:val="-12"/>
        <w:spacing w:line="360" w:lineRule="auto"/>
        <w:ind w:firstLine="708"/>
      </w:pPr>
      <w:r>
        <w:t xml:space="preserve">В окне программы </w:t>
      </w:r>
      <w:r>
        <w:rPr>
          <w:lang w:val="en-US"/>
        </w:rPr>
        <w:t>RTKLIB</w:t>
      </w:r>
      <w:r>
        <w:t xml:space="preserve"> выбираем </w:t>
      </w:r>
      <w:r>
        <w:rPr>
          <w:lang w:val="en-US"/>
        </w:rPr>
        <w:t>RTKCONV</w:t>
      </w:r>
      <w:r w:rsidR="007444B4">
        <w:t xml:space="preserve"> (Рисунок 2)</w:t>
      </w:r>
      <w:r>
        <w:t xml:space="preserve">, чтобы конвертировать бинарный файл </w:t>
      </w:r>
      <w:proofErr w:type="spellStart"/>
      <w:r w:rsidRPr="005B31D2">
        <w:t>BINR.bin</w:t>
      </w:r>
      <w:proofErr w:type="spellEnd"/>
      <w:r>
        <w:t xml:space="preserve"> в текстовый формат </w:t>
      </w:r>
      <w:r w:rsidRPr="00A343C6">
        <w:t>NVS BINR</w:t>
      </w:r>
      <w:r w:rsidR="007444B4">
        <w:t>.</w:t>
      </w:r>
    </w:p>
    <w:p w:rsidR="00872245" w:rsidRDefault="0082246F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14825" cy="3448050"/>
            <wp:effectExtent l="19050" t="0" r="9525" b="0"/>
            <wp:docPr id="5" name="Рисунок 1" descr="C:\Users\Root\Desktop\Треш\Навигация\Курсач АПСРНС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Треш\Навигация\Курсач АПСРНС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2 – Окно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872245" w:rsidP="002C3850">
      <w:pPr>
        <w:pStyle w:val="-12"/>
        <w:spacing w:line="360" w:lineRule="auto"/>
        <w:ind w:firstLine="708"/>
      </w:pPr>
      <w:r>
        <w:lastRenderedPageBreak/>
        <w:t xml:space="preserve">В открывшемся окне выбираем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Start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rPr>
          <w:lang w:val="en-US"/>
        </w:rPr>
        <w:t>Time</w:t>
      </w:r>
      <w:r w:rsidRPr="006E3E86">
        <w:t xml:space="preserve"> </w:t>
      </w:r>
      <w:r>
        <w:rPr>
          <w:lang w:val="en-US"/>
        </w:rPr>
        <w:t>End</w:t>
      </w:r>
      <w:r w:rsidRPr="006E3E86">
        <w:t xml:space="preserve"> (</w:t>
      </w:r>
      <w:r>
        <w:rPr>
          <w:lang w:val="en-US"/>
        </w:rPr>
        <w:t>GPST</w:t>
      </w:r>
      <w:r w:rsidRPr="006E3E86">
        <w:t xml:space="preserve">), </w:t>
      </w:r>
      <w:r>
        <w:t>и ставим время интервала наблюдений с 00:00 10.02.20 до 00:00 11.02.20.</w:t>
      </w:r>
      <w:r w:rsidRPr="00BE1DCA">
        <w:t xml:space="preserve"> </w:t>
      </w:r>
      <w:r>
        <w:t>В меню «</w:t>
      </w:r>
      <w:r>
        <w:rPr>
          <w:lang w:val="en-US"/>
        </w:rPr>
        <w:t>Options</w:t>
      </w:r>
      <w:r>
        <w:t>» (Рисунок 3) выбираем спутниковую систему ГЛОНАСС и указываем в поле «</w:t>
      </w:r>
      <w:r>
        <w:rPr>
          <w:lang w:val="en-US"/>
        </w:rPr>
        <w:t>Excluded</w:t>
      </w:r>
      <w:r w:rsidRPr="00DE08DF">
        <w:t xml:space="preserve"> </w:t>
      </w:r>
      <w:r>
        <w:rPr>
          <w:lang w:val="en-US"/>
        </w:rPr>
        <w:t>Satellite</w:t>
      </w:r>
      <w:r>
        <w:t>»</w:t>
      </w:r>
      <w:r w:rsidRPr="00DE08DF">
        <w:t xml:space="preserve"> </w:t>
      </w:r>
      <w:r>
        <w:t xml:space="preserve">следующее: </w:t>
      </w:r>
      <w:r w:rsidR="00B75DD8">
        <w:t xml:space="preserve">R3, R4, </w:t>
      </w:r>
      <w:r w:rsidR="00B75DD8">
        <w:rPr>
          <w:lang w:val="en-US"/>
        </w:rPr>
        <w:t>R</w:t>
      </w:r>
      <w:r w:rsidR="00B75DD8" w:rsidRPr="00B75DD8">
        <w:t xml:space="preserve">5, </w:t>
      </w:r>
      <w:r w:rsidR="00B75DD8">
        <w:t xml:space="preserve">R11, </w:t>
      </w:r>
      <w:r w:rsidRPr="00DE08DF">
        <w:t>R13, R14, R21, R22, R23</w:t>
      </w:r>
      <w:r>
        <w:t xml:space="preserve">, тем </w:t>
      </w:r>
      <w:proofErr w:type="gramStart"/>
      <w:r>
        <w:t>самым</w:t>
      </w:r>
      <w:proofErr w:type="gramEnd"/>
      <w:r>
        <w:t xml:space="preserve"> исключая данные спутники из обработки. В первой строке </w:t>
      </w:r>
      <w:r>
        <w:rPr>
          <w:lang w:val="en-US"/>
        </w:rPr>
        <w:t>RTKCONV</w:t>
      </w:r>
      <w:r>
        <w:t xml:space="preserve"> указываем путь на файл бинарного потока </w:t>
      </w:r>
      <w:r w:rsidRPr="00F45D3A">
        <w:t>.</w:t>
      </w:r>
      <w:r>
        <w:rPr>
          <w:lang w:val="en-US"/>
        </w:rPr>
        <w:t>bin</w:t>
      </w:r>
      <w:r>
        <w:t xml:space="preserve">, указываем формат </w:t>
      </w:r>
      <w:r w:rsidRPr="00A343C6">
        <w:t>NVS BINR</w:t>
      </w:r>
      <w:r>
        <w:t>, и ставим галочки для конвертации файлов в форматы .</w:t>
      </w:r>
      <w:proofErr w:type="spellStart"/>
      <w:r>
        <w:t>obs</w:t>
      </w:r>
      <w:proofErr w:type="spellEnd"/>
      <w:r>
        <w:t xml:space="preserve"> и</w:t>
      </w:r>
      <w:r w:rsidRPr="004F2400">
        <w:t xml:space="preserve"> </w:t>
      </w:r>
      <w:r>
        <w:t>.</w:t>
      </w:r>
      <w:proofErr w:type="spellStart"/>
      <w:r>
        <w:rPr>
          <w:lang w:val="en-US"/>
        </w:rPr>
        <w:t>gnav</w:t>
      </w:r>
      <w:proofErr w:type="spellEnd"/>
      <w:r>
        <w:t xml:space="preserve">. </w:t>
      </w:r>
    </w:p>
    <w:p w:rsidR="00872245" w:rsidRDefault="00EF5698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105275" cy="3371850"/>
            <wp:effectExtent l="19050" t="0" r="9525" b="0"/>
            <wp:docPr id="6" name="Рисунок 2" descr="C:\Users\Root\Desktop\Треш\Навигация\Курсач АПСРНС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ot\Desktop\Треш\Навигация\Курсач АПСРНС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3 – Окно настроек программы </w:t>
      </w:r>
      <w:r>
        <w:rPr>
          <w:lang w:val="en-US"/>
        </w:rPr>
        <w:t>RTKCONV</w:t>
      </w:r>
      <w:r>
        <w:t xml:space="preserve"> </w:t>
      </w:r>
      <w:proofErr w:type="spellStart"/>
      <w:r>
        <w:rPr>
          <w:lang w:val="en-US"/>
        </w:rPr>
        <w:t>ver</w:t>
      </w:r>
      <w:proofErr w:type="spellEnd"/>
      <w:r w:rsidRPr="00A343C6">
        <w:t>.2.4.2</w:t>
      </w:r>
    </w:p>
    <w:p w:rsidR="00572588" w:rsidRDefault="00572588" w:rsidP="008A0A93">
      <w:pPr>
        <w:pStyle w:val="-12"/>
        <w:spacing w:line="360" w:lineRule="auto"/>
      </w:pPr>
    </w:p>
    <w:p w:rsidR="00872245" w:rsidRPr="00572588" w:rsidRDefault="00572588" w:rsidP="00572588">
      <w:pPr>
        <w:pStyle w:val="-12"/>
        <w:spacing w:line="360" w:lineRule="auto"/>
        <w:ind w:firstLine="708"/>
      </w:pPr>
      <w:r>
        <w:t>Затем н</w:t>
      </w:r>
      <w:r w:rsidR="00872245">
        <w:t xml:space="preserve">ажимаем </w:t>
      </w:r>
      <w:r>
        <w:t xml:space="preserve">на кнопку </w:t>
      </w:r>
      <w:r w:rsidR="00872245">
        <w:t>«</w:t>
      </w:r>
      <w:r w:rsidR="00872245">
        <w:rPr>
          <w:lang w:val="en-US"/>
        </w:rPr>
        <w:t>Convert</w:t>
      </w:r>
      <w:r w:rsidR="00872245">
        <w:t>»</w:t>
      </w:r>
      <w:r w:rsidR="00872245" w:rsidRPr="004F2400">
        <w:t xml:space="preserve"> </w:t>
      </w:r>
      <w:r w:rsidR="00872245">
        <w:t>и получаем необходимые файлы.</w:t>
      </w:r>
      <w:r>
        <w:t xml:space="preserve"> Для того</w:t>
      </w:r>
      <w:proofErr w:type="gramStart"/>
      <w:r>
        <w:t>,</w:t>
      </w:r>
      <w:proofErr w:type="gramEnd"/>
      <w:r>
        <w:t xml:space="preserve"> чтобы посмотреть содержимое открываем файл с расширением «</w:t>
      </w:r>
      <w:proofErr w:type="spellStart"/>
      <w:r>
        <w:rPr>
          <w:lang w:val="en-US"/>
        </w:rPr>
        <w:t>gnav</w:t>
      </w:r>
      <w:proofErr w:type="spellEnd"/>
      <w:r>
        <w:t xml:space="preserve">» и получаем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572588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в gnav-файле RINEX</w:t>
      </w:r>
      <w:r>
        <w:rPr>
          <w:rFonts w:cs="Times New Roman"/>
          <w:color w:val="000000"/>
          <w:szCs w:val="24"/>
          <w:shd w:val="clear" w:color="auto" w:fill="FFFFFF"/>
        </w:rPr>
        <w:t xml:space="preserve"> (Рисунок 4).</w:t>
      </w:r>
    </w:p>
    <w:p w:rsidR="00872245" w:rsidRDefault="00CA0310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4485120"/>
            <wp:effectExtent l="19050" t="0" r="0" b="0"/>
            <wp:docPr id="10" name="Рисунок 3" descr="C:\Users\Root\Desktop\Треш\Навигация\Курсач АПСРНС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ot\Desktop\Треш\Навигация\Курсач АПСРНС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8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C44D53" w:rsidRDefault="00872245" w:rsidP="00C44D53">
      <w:pPr>
        <w:pStyle w:val="-12"/>
        <w:spacing w:line="360" w:lineRule="auto"/>
        <w:jc w:val="center"/>
      </w:pPr>
      <w:r>
        <w:t xml:space="preserve">Рисунок </w:t>
      </w:r>
      <w:r w:rsidRPr="00DE08DF">
        <w:t>4</w:t>
      </w:r>
      <w:r>
        <w:t xml:space="preserve"> – Эфемериды спутника ГЛОНАСС</w:t>
      </w:r>
      <w:r w:rsidR="00572588">
        <w:t xml:space="preserve"> №12</w:t>
      </w:r>
      <w:r>
        <w:t xml:space="preserve"> в </w:t>
      </w:r>
      <w:r w:rsidRPr="002770EB">
        <w:t>.</w:t>
      </w:r>
      <w:proofErr w:type="spellStart"/>
      <w:r>
        <w:rPr>
          <w:lang w:val="en-US"/>
        </w:rPr>
        <w:t>gnav</w:t>
      </w:r>
      <w:proofErr w:type="spellEnd"/>
      <w:r w:rsidRPr="002770EB">
        <w:t xml:space="preserve"> </w:t>
      </w:r>
      <w:r>
        <w:t>файле</w:t>
      </w:r>
    </w:p>
    <w:p w:rsidR="0099366C" w:rsidRDefault="0099366C" w:rsidP="008A0A93">
      <w:pPr>
        <w:pStyle w:val="-12"/>
        <w:spacing w:line="360" w:lineRule="auto"/>
      </w:pPr>
    </w:p>
    <w:p w:rsidR="004E6B5E" w:rsidRPr="0099366C" w:rsidRDefault="0099366C" w:rsidP="004E6B5E">
      <w:pPr>
        <w:pStyle w:val="-12"/>
        <w:spacing w:line="360" w:lineRule="auto"/>
        <w:ind w:firstLine="708"/>
        <w:rPr>
          <w:rFonts w:cs="Times New Roman"/>
          <w:szCs w:val="24"/>
        </w:rPr>
      </w:pPr>
      <w:r w:rsidRPr="0099366C">
        <w:rPr>
          <w:rFonts w:cs="Times New Roman"/>
          <w:szCs w:val="24"/>
        </w:rPr>
        <w:t>Для того</w:t>
      </w:r>
      <w:r>
        <w:rPr>
          <w:rFonts w:cs="Times New Roman"/>
          <w:szCs w:val="24"/>
        </w:rPr>
        <w:t>,</w:t>
      </w:r>
      <w:r w:rsidRPr="0099366C">
        <w:rPr>
          <w:rFonts w:cs="Times New Roman"/>
          <w:szCs w:val="24"/>
        </w:rPr>
        <w:t xml:space="preserve"> чтобы </w:t>
      </w:r>
      <w:proofErr w:type="gramStart"/>
      <w:r>
        <w:rPr>
          <w:rFonts w:cs="Times New Roman"/>
          <w:szCs w:val="24"/>
        </w:rPr>
        <w:t>получить</w:t>
      </w:r>
      <w:proofErr w:type="gramEnd"/>
      <w:r w:rsidRPr="0099366C">
        <w:rPr>
          <w:rFonts w:cs="Times New Roman"/>
          <w:szCs w:val="24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</w:rPr>
        <w:t>э</w:t>
      </w:r>
      <w:r w:rsidRPr="0099366C">
        <w:rPr>
          <w:rFonts w:cs="Times New Roman"/>
          <w:color w:val="000000"/>
          <w:szCs w:val="24"/>
          <w:shd w:val="clear" w:color="auto" w:fill="FFFFFF"/>
        </w:rPr>
        <w:t>фемериды собственного спутника по данным RTKNAVI из состава RTKLIB</w:t>
      </w:r>
      <w:r w:rsidR="00825AEE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="00825AEE">
        <w:t xml:space="preserve">в окне программы </w:t>
      </w:r>
      <w:r w:rsidR="00825AEE">
        <w:rPr>
          <w:lang w:val="en-US"/>
        </w:rPr>
        <w:t>RTKLIB</w:t>
      </w:r>
      <w:r w:rsidR="00825AEE">
        <w:t xml:space="preserve"> выбираем программу </w:t>
      </w:r>
      <w:r w:rsidR="00825AEE" w:rsidRPr="0099366C">
        <w:rPr>
          <w:rFonts w:cs="Times New Roman"/>
          <w:szCs w:val="24"/>
        </w:rPr>
        <w:t>RTKNAVI</w:t>
      </w:r>
      <w:r w:rsidR="00825AEE">
        <w:rPr>
          <w:rFonts w:cs="Times New Roman"/>
          <w:szCs w:val="24"/>
        </w:rPr>
        <w:t xml:space="preserve">, которая </w:t>
      </w:r>
      <w:r w:rsidR="00872245" w:rsidRPr="0099366C">
        <w:rPr>
          <w:rFonts w:cs="Times New Roman"/>
          <w:szCs w:val="24"/>
        </w:rPr>
        <w:t>позволяет вывести таблицу текущих и предыдущих эфемерид (</w:t>
      </w:r>
      <w:r w:rsidR="00825AEE">
        <w:rPr>
          <w:rFonts w:cs="Times New Roman"/>
          <w:szCs w:val="24"/>
        </w:rPr>
        <w:t>Рисунок 5</w:t>
      </w:r>
      <w:r w:rsidR="00872245" w:rsidRPr="0099366C">
        <w:rPr>
          <w:rFonts w:cs="Times New Roman"/>
          <w:szCs w:val="24"/>
        </w:rPr>
        <w:t>).</w:t>
      </w:r>
    </w:p>
    <w:p w:rsidR="00872245" w:rsidRDefault="00825AEE" w:rsidP="008A0A93">
      <w:pPr>
        <w:pStyle w:val="-12"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5940425" cy="1423540"/>
            <wp:effectExtent l="19050" t="0" r="3175" b="0"/>
            <wp:docPr id="13" name="Рисунок 4" descr="C:\Users\Root\Desktop\Треш\Навигация\Курсач АПСРНС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t\Desktop\Треш\Навигация\Курсач АПСРНС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291B29" w:rsidRDefault="00825AEE" w:rsidP="008A0A93">
      <w:pPr>
        <w:pStyle w:val="-12"/>
        <w:spacing w:line="360" w:lineRule="auto"/>
        <w:jc w:val="center"/>
      </w:pPr>
      <w:r>
        <w:t>Рисунок 5</w:t>
      </w:r>
      <w:r w:rsidR="00872245">
        <w:t xml:space="preserve"> – Окно программы </w:t>
      </w:r>
      <w:r w:rsidR="00872245">
        <w:rPr>
          <w:lang w:val="en-US"/>
        </w:rPr>
        <w:t>RTKNAVI</w:t>
      </w:r>
      <w:r w:rsidR="00872245">
        <w:t xml:space="preserve"> </w:t>
      </w:r>
      <w:proofErr w:type="spellStart"/>
      <w:r w:rsidR="00872245">
        <w:rPr>
          <w:lang w:val="en-US"/>
        </w:rPr>
        <w:t>ver</w:t>
      </w:r>
      <w:proofErr w:type="spellEnd"/>
      <w:r w:rsidR="00872245" w:rsidRPr="00A343C6">
        <w:t>.2.4.2</w:t>
      </w:r>
    </w:p>
    <w:p w:rsidR="00872245" w:rsidRDefault="00872245" w:rsidP="008A0A93">
      <w:pPr>
        <w:pStyle w:val="-12"/>
        <w:spacing w:line="360" w:lineRule="auto"/>
      </w:pPr>
    </w:p>
    <w:p w:rsidR="004E6B5E" w:rsidRDefault="004E6B5E" w:rsidP="008A0A93">
      <w:pPr>
        <w:pStyle w:val="-12"/>
        <w:spacing w:line="360" w:lineRule="auto"/>
      </w:pPr>
    </w:p>
    <w:p w:rsidR="004E6B5E" w:rsidRPr="00E311B7" w:rsidRDefault="004E6B5E" w:rsidP="008A0A93">
      <w:pPr>
        <w:pStyle w:val="-12"/>
        <w:spacing w:line="360" w:lineRule="auto"/>
      </w:pPr>
    </w:p>
    <w:p w:rsidR="00872245" w:rsidRPr="00BA058A" w:rsidRDefault="003A2D66" w:rsidP="008E2E2B">
      <w:pPr>
        <w:pStyle w:val="af4"/>
        <w:tabs>
          <w:tab w:val="left" w:pos="709"/>
        </w:tabs>
        <w:jc w:val="both"/>
        <w:outlineLvl w:val="0"/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lastRenderedPageBreak/>
        <w:tab/>
      </w:r>
      <w:bookmarkStart w:id="3" w:name="_Toc43687350"/>
      <w:r w:rsidR="00BA058A">
        <w:rPr>
          <w:b/>
          <w:bCs/>
          <w:sz w:val="24"/>
          <w:szCs w:val="20"/>
          <w:lang w:eastAsia="ru-RU"/>
        </w:rPr>
        <w:t xml:space="preserve">1.2 </w:t>
      </w:r>
      <w:r w:rsidR="00872245">
        <w:rPr>
          <w:b/>
          <w:bCs/>
          <w:sz w:val="24"/>
          <w:szCs w:val="20"/>
          <w:lang w:eastAsia="ru-RU"/>
        </w:rPr>
        <w:t>Получение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6F63F6">
        <w:rPr>
          <w:b/>
          <w:bCs/>
          <w:sz w:val="24"/>
          <w:szCs w:val="20"/>
          <w:lang w:eastAsia="ru-RU"/>
        </w:rPr>
        <w:t xml:space="preserve">графика угла места и </w:t>
      </w:r>
      <w:r w:rsidR="00872245">
        <w:rPr>
          <w:b/>
          <w:bCs/>
          <w:sz w:val="24"/>
          <w:szCs w:val="20"/>
          <w:lang w:val="en-US" w:eastAsia="ru-RU"/>
        </w:rPr>
        <w:t>SkyView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с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eastAsia="ru-RU"/>
        </w:rPr>
        <w:t>помощью</w:t>
      </w:r>
      <w:r w:rsidR="00872245" w:rsidRPr="006F63F6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Trimble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GNSS</w:t>
      </w:r>
      <w:r w:rsidR="00872245" w:rsidRPr="006B71D8">
        <w:rPr>
          <w:b/>
          <w:bCs/>
          <w:sz w:val="24"/>
          <w:szCs w:val="20"/>
          <w:lang w:eastAsia="ru-RU"/>
        </w:rPr>
        <w:t xml:space="preserve"> </w:t>
      </w:r>
      <w:r w:rsidR="00872245">
        <w:rPr>
          <w:b/>
          <w:bCs/>
          <w:sz w:val="24"/>
          <w:szCs w:val="20"/>
          <w:lang w:val="en-US" w:eastAsia="ru-RU"/>
        </w:rPr>
        <w:t>Planning</w:t>
      </w:r>
      <w:bookmarkEnd w:id="3"/>
    </w:p>
    <w:p w:rsidR="00872245" w:rsidRPr="0060128C" w:rsidRDefault="0060128C" w:rsidP="0060128C">
      <w:pPr>
        <w:pStyle w:val="-12"/>
        <w:spacing w:line="360" w:lineRule="auto"/>
        <w:ind w:firstLine="708"/>
        <w:rPr>
          <w:rFonts w:cs="Times New Roman"/>
          <w:szCs w:val="24"/>
          <w:lang w:eastAsia="ru-RU"/>
        </w:rPr>
      </w:pPr>
      <w:r w:rsidRPr="0060128C">
        <w:rPr>
          <w:rFonts w:cs="Times New Roman"/>
          <w:color w:val="000000"/>
          <w:szCs w:val="24"/>
          <w:shd w:val="clear" w:color="auto" w:fill="FFFFFF"/>
        </w:rPr>
        <w:t>Для построения графика угла места собственного спутника от времени по данным Trimble GNSS Planning Online на заданный интервал времени</w:t>
      </w:r>
      <w:r>
        <w:rPr>
          <w:rFonts w:cs="Times New Roman"/>
          <w:color w:val="000000"/>
          <w:szCs w:val="24"/>
          <w:shd w:val="clear" w:color="auto" w:fill="FFFFFF"/>
        </w:rPr>
        <w:t>,</w:t>
      </w:r>
      <w:r w:rsidRPr="0060128C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в</w:t>
      </w:r>
      <w:r w:rsidR="00872245" w:rsidRPr="0060128C">
        <w:rPr>
          <w:rFonts w:cs="Times New Roman"/>
          <w:szCs w:val="24"/>
          <w:lang w:eastAsia="ru-RU"/>
        </w:rPr>
        <w:t>о вкладке настроек (</w:t>
      </w:r>
      <w:r w:rsidR="00872245" w:rsidRPr="0060128C">
        <w:rPr>
          <w:rFonts w:cs="Times New Roman"/>
          <w:szCs w:val="24"/>
          <w:lang w:val="en-US" w:eastAsia="ru-RU"/>
        </w:rPr>
        <w:t>Settings</w:t>
      </w:r>
      <w:r w:rsidR="00872245" w:rsidRPr="0060128C">
        <w:rPr>
          <w:rFonts w:cs="Times New Roman"/>
          <w:szCs w:val="24"/>
          <w:lang w:eastAsia="ru-RU"/>
        </w:rPr>
        <w:t xml:space="preserve">) указываем </w:t>
      </w:r>
      <w:r>
        <w:rPr>
          <w:rFonts w:cs="Times New Roman"/>
          <w:szCs w:val="24"/>
          <w:lang w:eastAsia="ru-RU"/>
        </w:rPr>
        <w:t>координаты корпуса</w:t>
      </w:r>
      <w:proofErr w:type="gramStart"/>
      <w:r>
        <w:rPr>
          <w:rFonts w:cs="Times New Roman"/>
          <w:szCs w:val="24"/>
          <w:lang w:eastAsia="ru-RU"/>
        </w:rPr>
        <w:t xml:space="preserve"> Е</w:t>
      </w:r>
      <w:proofErr w:type="gramEnd"/>
      <w:r>
        <w:rPr>
          <w:rFonts w:cs="Times New Roman"/>
          <w:szCs w:val="24"/>
          <w:lang w:eastAsia="ru-RU"/>
        </w:rPr>
        <w:t xml:space="preserve"> МЭИ</w:t>
      </w:r>
      <w:r w:rsidR="0034716B">
        <w:rPr>
          <w:rFonts w:cs="Times New Roman"/>
          <w:szCs w:val="24"/>
          <w:lang w:eastAsia="ru-RU"/>
        </w:rPr>
        <w:t xml:space="preserve"> и время, когда производились замеры</w:t>
      </w:r>
      <w:r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eastAsia="ru-RU"/>
        </w:rPr>
        <w:t xml:space="preserve">(Рисунок </w:t>
      </w:r>
      <w:r>
        <w:rPr>
          <w:rFonts w:cs="Times New Roman"/>
          <w:szCs w:val="24"/>
          <w:lang w:eastAsia="ru-RU"/>
        </w:rPr>
        <w:t>6</w:t>
      </w:r>
      <w:r w:rsidR="00872245" w:rsidRPr="0060128C">
        <w:rPr>
          <w:rFonts w:cs="Times New Roman"/>
          <w:szCs w:val="24"/>
          <w:lang w:eastAsia="ru-RU"/>
        </w:rPr>
        <w:t>). Во вкладке библиотеки спутников (</w:t>
      </w:r>
      <w:r w:rsidR="00872245" w:rsidRPr="0060128C">
        <w:rPr>
          <w:rFonts w:cs="Times New Roman"/>
          <w:szCs w:val="24"/>
          <w:lang w:val="en-US" w:eastAsia="ru-RU"/>
        </w:rPr>
        <w:t>Satellite</w:t>
      </w:r>
      <w:r w:rsidR="00872245" w:rsidRPr="0060128C">
        <w:rPr>
          <w:rFonts w:cs="Times New Roman"/>
          <w:szCs w:val="24"/>
          <w:lang w:eastAsia="ru-RU"/>
        </w:rPr>
        <w:t xml:space="preserve"> </w:t>
      </w:r>
      <w:r w:rsidR="00872245" w:rsidRPr="0060128C">
        <w:rPr>
          <w:rFonts w:cs="Times New Roman"/>
          <w:szCs w:val="24"/>
          <w:lang w:val="en-US" w:eastAsia="ru-RU"/>
        </w:rPr>
        <w:t>Library</w:t>
      </w:r>
      <w:r w:rsidR="00872245" w:rsidRPr="0060128C">
        <w:rPr>
          <w:rFonts w:cs="Times New Roman"/>
          <w:szCs w:val="24"/>
          <w:lang w:eastAsia="ru-RU"/>
        </w:rPr>
        <w:t xml:space="preserve">) отключаем отображение всех спутников, кроме </w:t>
      </w:r>
      <w:proofErr w:type="gramStart"/>
      <w:r w:rsidR="00872245" w:rsidRPr="0060128C">
        <w:rPr>
          <w:rFonts w:cs="Times New Roman"/>
          <w:szCs w:val="24"/>
          <w:lang w:eastAsia="ru-RU"/>
        </w:rPr>
        <w:t>заданного</w:t>
      </w:r>
      <w:proofErr w:type="gramEnd"/>
      <w:r w:rsidR="00872245" w:rsidRPr="0060128C">
        <w:rPr>
          <w:rFonts w:cs="Times New Roman"/>
          <w:szCs w:val="24"/>
          <w:lang w:eastAsia="ru-RU"/>
        </w:rPr>
        <w:t xml:space="preserve"> (Рисунок </w:t>
      </w:r>
      <w:r>
        <w:rPr>
          <w:rFonts w:cs="Times New Roman"/>
          <w:szCs w:val="24"/>
          <w:lang w:eastAsia="ru-RU"/>
        </w:rPr>
        <w:t>7</w:t>
      </w:r>
      <w:r w:rsidR="00872245" w:rsidRPr="0060128C">
        <w:rPr>
          <w:rFonts w:cs="Times New Roman"/>
          <w:szCs w:val="24"/>
          <w:lang w:eastAsia="ru-RU"/>
        </w:rPr>
        <w:t>).</w:t>
      </w:r>
    </w:p>
    <w:p w:rsidR="00872245" w:rsidRDefault="00872245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39648" cy="25717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25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45" w:rsidRPr="00E75745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34716B" w:rsidRPr="00D2559B">
        <w:rPr>
          <w:lang w:val="en-US"/>
        </w:rPr>
        <w:t>6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Settings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E75745" w:rsidRDefault="00D2559B" w:rsidP="008A0A93">
      <w:pPr>
        <w:pStyle w:val="-12"/>
        <w:spacing w:line="360" w:lineRule="auto"/>
        <w:jc w:val="center"/>
        <w:rPr>
          <w:lang w:val="en-US"/>
        </w:rPr>
      </w:pPr>
    </w:p>
    <w:p w:rsidR="00872245" w:rsidRDefault="00D2559B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648325" cy="2538573"/>
            <wp:effectExtent l="19050" t="0" r="0" b="0"/>
            <wp:docPr id="14" name="Рисунок 5" descr="C:\Users\Root\Desktop\Треш\Навигация\Курсач АПСРНС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ot\Desktop\Треш\Навигация\Курсач АПСРНС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69" cy="254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D2559B" w:rsidRDefault="00872245" w:rsidP="008A0A93">
      <w:pPr>
        <w:pStyle w:val="-12"/>
        <w:spacing w:line="360" w:lineRule="auto"/>
        <w:jc w:val="center"/>
        <w:rPr>
          <w:szCs w:val="20"/>
          <w:lang w:val="en-US" w:eastAsia="ru-RU"/>
        </w:rPr>
      </w:pPr>
      <w:r>
        <w:t>Рисунок</w:t>
      </w:r>
      <w:r w:rsidRPr="00D2559B">
        <w:rPr>
          <w:lang w:val="en-US"/>
        </w:rPr>
        <w:t xml:space="preserve"> </w:t>
      </w:r>
      <w:r w:rsidR="00D2559B" w:rsidRPr="00D2559B">
        <w:rPr>
          <w:lang w:val="en-US"/>
        </w:rPr>
        <w:t>7</w:t>
      </w:r>
      <w:r w:rsidRPr="00D2559B">
        <w:rPr>
          <w:lang w:val="en-US"/>
        </w:rPr>
        <w:t xml:space="preserve"> – </w:t>
      </w:r>
      <w:r>
        <w:t>Вкладка</w:t>
      </w:r>
      <w:r w:rsidRPr="00D2559B">
        <w:rPr>
          <w:lang w:val="en-US"/>
        </w:rPr>
        <w:t xml:space="preserve"> </w:t>
      </w:r>
      <w:r w:rsidR="00D2559B">
        <w:rPr>
          <w:szCs w:val="20"/>
          <w:lang w:eastAsia="ru-RU"/>
        </w:rPr>
        <w:t>библиотеки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Pr="00D2559B">
        <w:rPr>
          <w:szCs w:val="20"/>
          <w:lang w:val="en-US" w:eastAsia="ru-RU"/>
        </w:rPr>
        <w:t xml:space="preserve"> (</w:t>
      </w:r>
      <w:r>
        <w:rPr>
          <w:szCs w:val="20"/>
          <w:lang w:val="en-US" w:eastAsia="ru-RU"/>
        </w:rPr>
        <w:t>Satellite</w:t>
      </w:r>
      <w:r w:rsidRPr="00D2559B">
        <w:rPr>
          <w:szCs w:val="20"/>
          <w:lang w:val="en-US" w:eastAsia="ru-RU"/>
        </w:rPr>
        <w:t xml:space="preserve"> </w:t>
      </w:r>
      <w:r>
        <w:rPr>
          <w:szCs w:val="20"/>
          <w:lang w:val="en-US" w:eastAsia="ru-RU"/>
        </w:rPr>
        <w:t>Library</w:t>
      </w:r>
      <w:r w:rsidRPr="00D2559B">
        <w:rPr>
          <w:szCs w:val="20"/>
          <w:lang w:val="en-US" w:eastAsia="ru-RU"/>
        </w:rPr>
        <w:t xml:space="preserve">) </w:t>
      </w:r>
      <w:r w:rsidRPr="003447E6">
        <w:rPr>
          <w:szCs w:val="20"/>
          <w:lang w:val="en-US" w:eastAsia="ru-RU"/>
        </w:rPr>
        <w:t>Trimble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D2559B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D2559B" w:rsidRPr="00D2559B" w:rsidRDefault="00D2559B" w:rsidP="008A0A93">
      <w:pPr>
        <w:pStyle w:val="-12"/>
        <w:spacing w:line="360" w:lineRule="auto"/>
        <w:rPr>
          <w:lang w:val="en-US"/>
        </w:rPr>
      </w:pPr>
    </w:p>
    <w:p w:rsidR="00872245" w:rsidRPr="00284B2A" w:rsidRDefault="007F78C7" w:rsidP="007F78C7">
      <w:pPr>
        <w:pStyle w:val="-12"/>
        <w:spacing w:line="360" w:lineRule="auto"/>
        <w:ind w:firstLine="708"/>
      </w:pPr>
      <w:r>
        <w:lastRenderedPageBreak/>
        <w:t xml:space="preserve">Далее </w:t>
      </w:r>
      <w:r w:rsidR="00872245">
        <w:t xml:space="preserve">переходим во вкладку </w:t>
      </w:r>
      <w:r>
        <w:t>«</w:t>
      </w:r>
      <w:r>
        <w:rPr>
          <w:lang w:val="en-US"/>
        </w:rPr>
        <w:t>Charts</w:t>
      </w:r>
      <w:r>
        <w:t>»</w:t>
      </w:r>
      <w:r w:rsidR="00E029B6">
        <w:t xml:space="preserve"> и получаем график угла места спутника </w:t>
      </w:r>
      <w:r w:rsidR="00872245">
        <w:t xml:space="preserve">(Рисунок </w:t>
      </w:r>
      <w:r>
        <w:t>8</w:t>
      </w:r>
      <w:r w:rsidR="00872245">
        <w:t xml:space="preserve">). </w:t>
      </w:r>
      <w:r w:rsidR="00E029B6">
        <w:t xml:space="preserve">Полученные данные говорят нам о том, что спутник было видно 2 раза. </w:t>
      </w:r>
      <w:r w:rsidR="00872245">
        <w:t xml:space="preserve">Первое появление </w:t>
      </w:r>
      <w:r w:rsidR="00E029B6">
        <w:t>с 00:10 до 01:4</w:t>
      </w:r>
      <w:r w:rsidR="00872245">
        <w:t>0, второе с</w:t>
      </w:r>
      <w:r w:rsidR="00E029B6">
        <w:t xml:space="preserve"> 9:40 до 12:00</w:t>
      </w:r>
      <w:r w:rsidR="00872245">
        <w:t xml:space="preserve">. </w:t>
      </w:r>
    </w:p>
    <w:p w:rsidR="00872245" w:rsidRDefault="00E029B6" w:rsidP="008A0A93">
      <w:pPr>
        <w:pStyle w:val="-12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32315"/>
            <wp:effectExtent l="19050" t="0" r="3175" b="0"/>
            <wp:docPr id="15" name="Рисунок 6" descr="C:\Users\Root\Desktop\Треш\Навигация\Курсач АПСРНС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t\Desktop\Треш\Навигация\Курсач АПСРНС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7F78C7">
        <w:t>8</w:t>
      </w:r>
      <w:r>
        <w:t xml:space="preserve"> – График угла места</w:t>
      </w:r>
      <w:r w:rsidRPr="001C09C9">
        <w:t xml:space="preserve"> </w:t>
      </w:r>
      <w:r w:rsidR="007F78C7">
        <w:t>спутника ГЛОНАСС №12</w:t>
      </w:r>
    </w:p>
    <w:p w:rsidR="00782C95" w:rsidRDefault="00782C95" w:rsidP="008A0A93">
      <w:pPr>
        <w:pStyle w:val="-12"/>
        <w:spacing w:line="360" w:lineRule="auto"/>
        <w:jc w:val="center"/>
      </w:pPr>
    </w:p>
    <w:p w:rsidR="00872245" w:rsidRDefault="00782C95" w:rsidP="00782C95">
      <w:pPr>
        <w:pStyle w:val="-12"/>
        <w:spacing w:line="360" w:lineRule="auto"/>
        <w:ind w:firstLine="708"/>
      </w:pPr>
      <w:r>
        <w:t xml:space="preserve">Перейдя </w:t>
      </w:r>
      <w:r w:rsidR="00872245">
        <w:t>во вкладку «</w:t>
      </w:r>
      <w:r w:rsidR="00872245">
        <w:rPr>
          <w:lang w:val="en-US"/>
        </w:rPr>
        <w:t>Sky</w:t>
      </w:r>
      <w:r w:rsidR="00872245" w:rsidRPr="001C09C9">
        <w:t xml:space="preserve"> </w:t>
      </w:r>
      <w:r w:rsidR="00872245">
        <w:rPr>
          <w:lang w:val="en-US"/>
        </w:rPr>
        <w:t>Plot</w:t>
      </w:r>
      <w:r w:rsidR="00872245">
        <w:t>», получаем карту небосвода (</w:t>
      </w:r>
      <w:r w:rsidR="00872245">
        <w:rPr>
          <w:lang w:val="en-US"/>
        </w:rPr>
        <w:t>SkyView</w:t>
      </w:r>
      <w:r w:rsidR="00872245">
        <w:t>)</w:t>
      </w:r>
      <w:r>
        <w:t>. Траектория движения спутника (Рисунок 9) соответствует его первому появлению. Траектория движения спутника (Рисунок 10) соответствует его второму появлению.</w:t>
      </w:r>
    </w:p>
    <w:p w:rsidR="00872245" w:rsidRPr="00782C95" w:rsidRDefault="00F90D22" w:rsidP="00F90D22">
      <w:pPr>
        <w:pStyle w:val="-12"/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346904" cy="3686175"/>
            <wp:effectExtent l="19050" t="0" r="0" b="0"/>
            <wp:docPr id="17" name="Рисунок 7" descr="C:\Users\Root\Desktop\Треш\Навигация\Курсач АПСРНС\рисун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ot\Desktop\Треш\Навигация\Курсач АПСРНС\рисунок 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19" cy="369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245" w:rsidRPr="001C09C9" w:rsidRDefault="00872245" w:rsidP="008A0A93">
      <w:pPr>
        <w:pStyle w:val="-12"/>
        <w:spacing w:line="360" w:lineRule="auto"/>
        <w:jc w:val="center"/>
      </w:pPr>
      <w:r>
        <w:t xml:space="preserve">Рисунок </w:t>
      </w:r>
      <w:r w:rsidR="00F90D22">
        <w:t>9</w:t>
      </w:r>
      <w:r>
        <w:t xml:space="preserve"> – </w:t>
      </w:r>
      <w:r>
        <w:rPr>
          <w:lang w:val="en-US"/>
        </w:rPr>
        <w:t>SkyView</w:t>
      </w:r>
      <w:r w:rsidR="00F90D22">
        <w:t xml:space="preserve"> спутника ГЛОНАСС №12</w:t>
      </w:r>
    </w:p>
    <w:p w:rsidR="00872245" w:rsidRPr="00782C95" w:rsidRDefault="00F90D22" w:rsidP="00F90D22">
      <w:pPr>
        <w:pStyle w:val="-12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805784"/>
            <wp:effectExtent l="19050" t="0" r="0" b="0"/>
            <wp:docPr id="18" name="Рисунок 8" descr="C:\Users\Root\Desktop\Треш\Навигация\Курсач АПСРНС\рисун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ot\Desktop\Треш\Навигация\Курсач АПСРНС\рисунок 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49" cy="380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A3E" w:rsidRPr="00D47771" w:rsidRDefault="00F90D22" w:rsidP="00D47771">
      <w:pPr>
        <w:pStyle w:val="-12"/>
        <w:spacing w:line="360" w:lineRule="auto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№12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771" w:rsidRDefault="00D47771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7771" w:rsidRDefault="00D47771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6A3E" w:rsidRPr="008E2E2B" w:rsidRDefault="00EE6A3E" w:rsidP="008E2E2B">
      <w:pPr>
        <w:pStyle w:val="1"/>
        <w:spacing w:line="360" w:lineRule="auto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43687351"/>
      <w:r w:rsidRPr="008E2E2B">
        <w:rPr>
          <w:rFonts w:ascii="Times New Roman" w:hAnsi="Times New Roman" w:cs="Times New Roman"/>
          <w:color w:val="auto"/>
          <w:sz w:val="24"/>
          <w:szCs w:val="24"/>
        </w:rPr>
        <w:t>2 Моделирование</w:t>
      </w:r>
      <w:bookmarkEnd w:id="4"/>
    </w:p>
    <w:p w:rsidR="00EE6A3E" w:rsidRDefault="00EE6A3E" w:rsidP="008E2E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предыдущем этапе было получено решение навигационной задачи с помощью программы вторичной обработки измерений – </w:t>
      </w:r>
      <w:r>
        <w:rPr>
          <w:rFonts w:ascii="Times New Roman" w:hAnsi="Times New Roman" w:cs="Times New Roman"/>
          <w:sz w:val="24"/>
          <w:szCs w:val="24"/>
          <w:lang w:val="en-US"/>
        </w:rPr>
        <w:t>RTKLIB</w:t>
      </w:r>
      <w:r>
        <w:rPr>
          <w:rFonts w:ascii="Times New Roman" w:hAnsi="Times New Roman" w:cs="Times New Roman"/>
          <w:sz w:val="24"/>
          <w:szCs w:val="24"/>
        </w:rPr>
        <w:t>. В процессе работы она рассчитывает положение спутников на соответствующий момент сигнального времени. При этом используются эфемериды – параметры некоторой модели движения спутника. 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EE6A3E" w:rsidRDefault="00EE6A3E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Требуется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функцию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sz w:val="24"/>
          <w:szCs w:val="24"/>
          <w:lang w:val="en-US"/>
        </w:rPr>
        <w:t>UTC</w:t>
      </w:r>
      <w:r>
        <w:rPr>
          <w:rFonts w:ascii="Times New Roman" w:hAnsi="Times New Roman" w:cs="Times New Roman"/>
          <w:sz w:val="24"/>
          <w:szCs w:val="24"/>
        </w:rPr>
        <w:t>. В качестве эфемерид использовать данные, полученные на предыдущем этапе</w:t>
      </w:r>
      <w:r w:rsidR="00A877F0">
        <w:rPr>
          <w:rFonts w:ascii="Times New Roman" w:hAnsi="Times New Roman" w:cs="Times New Roman"/>
          <w:sz w:val="24"/>
          <w:szCs w:val="24"/>
        </w:rPr>
        <w:t xml:space="preserve"> (Рисунок 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877F0" w:rsidRDefault="00A877F0" w:rsidP="00EE6A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14925" cy="12001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F0" w:rsidRDefault="00A877F0" w:rsidP="00A877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Эфемериды, полученные на предыдущем этапе</w:t>
      </w:r>
    </w:p>
    <w:p w:rsidR="003A2D66" w:rsidRDefault="003A2D66" w:rsidP="003A2D66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A877F0" w:rsidRDefault="003A2D66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43687352"/>
      <w:r w:rsidRPr="008E2E2B">
        <w:rPr>
          <w:rFonts w:ascii="Times New Roman" w:hAnsi="Times New Roman" w:cs="Times New Roman"/>
          <w:color w:val="auto"/>
          <w:sz w:val="24"/>
          <w:szCs w:val="24"/>
        </w:rPr>
        <w:t>2.1 Алгоритм расчета положения спутника ГЛОНАСС</w:t>
      </w:r>
      <w:bookmarkEnd w:id="5"/>
    </w:p>
    <w:p w:rsidR="008E2E2B" w:rsidRPr="008E2E2B" w:rsidRDefault="008E2E2B" w:rsidP="008E2E2B"/>
    <w:p w:rsidR="003A2D66" w:rsidRPr="003A2D66" w:rsidRDefault="003A2D66" w:rsidP="003A2D66">
      <w:pPr>
        <w:pStyle w:val="bwtBody1"/>
        <w:rPr>
          <w:sz w:val="24"/>
        </w:rPr>
      </w:pPr>
      <w:r>
        <w:rPr>
          <w:sz w:val="24"/>
        </w:rPr>
        <w:t>В ИКД ГЛОНАСС приведены</w:t>
      </w:r>
      <w:r w:rsidRPr="003A2D66">
        <w:rPr>
          <w:sz w:val="24"/>
        </w:rPr>
        <w:t xml:space="preserve"> алгоритмы пересчета координат и составляющих вектора скорости центра масс НКА на заданный момент времени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по шкале МДВ, </w:t>
      </w:r>
      <w:r>
        <w:rPr>
          <w:sz w:val="24"/>
        </w:rPr>
        <w:t xml:space="preserve">однако, эфемериды передаются в шкале времени </w:t>
      </w:r>
      <w:r>
        <w:rPr>
          <w:sz w:val="24"/>
          <w:lang w:val="en-US"/>
        </w:rPr>
        <w:t>UTC</w:t>
      </w:r>
      <w:r>
        <w:rPr>
          <w:sz w:val="24"/>
        </w:rPr>
        <w:t>, поэтому необходимо добавить 3 часа, чтобы перевести время эфемерид в шкалу времени МДВ.</w:t>
      </w:r>
    </w:p>
    <w:p w:rsidR="003E418B" w:rsidRDefault="003A2D66" w:rsidP="002C3850">
      <w:pPr>
        <w:pStyle w:val="bwtBody1"/>
        <w:rPr>
          <w:sz w:val="24"/>
        </w:rPr>
      </w:pPr>
      <w:r w:rsidRPr="003A2D66">
        <w:rPr>
          <w:sz w:val="24"/>
        </w:rP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</m:oMath>
      <w:r w:rsidRPr="003A2D66">
        <w:rPr>
          <w:sz w:val="24"/>
        </w:rPr>
        <w:t xml:space="preserve"> шкалы МДВ на заданный момент времени той же шкалы проводится методом численного </w:t>
      </w:r>
      <w:proofErr w:type="gramStart"/>
      <w:r w:rsidRPr="003A2D66">
        <w:rPr>
          <w:sz w:val="24"/>
        </w:rPr>
        <w:t>интегрирования дифференциальных уравнений движения центра масс</w:t>
      </w:r>
      <w:proofErr w:type="gramEnd"/>
      <w:r w:rsidRPr="003A2D66">
        <w:rPr>
          <w:sz w:val="24"/>
        </w:rPr>
        <w:t xml:space="preserve">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J</m:t>
            </m:r>
          </m:e>
          <m:sub>
            <m:r>
              <w:rPr>
                <w:rFonts w:ascii="Cambria Math"/>
                <w:sz w:val="24"/>
              </w:rPr>
              <m:t>2</m:t>
            </m:r>
          </m:sub>
          <m:sup>
            <m:r>
              <w:rPr>
                <w:rFonts w:ascii="Cambria Math"/>
                <w:sz w:val="24"/>
              </w:rPr>
              <m:t>0</m:t>
            </m:r>
          </m:sup>
        </m:sSubSup>
      </m:oMath>
      <w:r w:rsidRPr="003A2D66">
        <w:rPr>
          <w:sz w:val="24"/>
        </w:rPr>
        <w:t>, характеризующим полярное сжатие Земли, а также ускорениями от лунно-солнечных гравитационных возмущений. Эти</w:t>
      </w:r>
      <w:r w:rsidRPr="003A2D66">
        <w:rPr>
          <w:sz w:val="24"/>
          <w:lang w:val="en-US"/>
        </w:rPr>
        <w:t xml:space="preserve"> </w:t>
      </w:r>
      <w:r w:rsidRPr="003A2D66">
        <w:rPr>
          <w:sz w:val="24"/>
        </w:rPr>
        <w:t>уравнения движения определены в виде следующей системы:</w:t>
      </w:r>
    </w:p>
    <w:p w:rsidR="003E418B" w:rsidRPr="003A2D66" w:rsidRDefault="003E418B" w:rsidP="00AE19B4">
      <w:pPr>
        <w:pStyle w:val="bwtBody1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01759" cy="25527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54" cy="255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B4" w:rsidRDefault="00AE19B4" w:rsidP="00AE19B4">
      <w:pPr>
        <w:pStyle w:val="732"/>
        <w:spacing w:line="360" w:lineRule="auto"/>
        <w:rPr>
          <w:lang w:val="en-US"/>
        </w:rPr>
      </w:pPr>
      <w:r w:rsidRPr="00690202"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>в инерциальной геоц</w:t>
      </w:r>
      <w:r>
        <w:t xml:space="preserve">ентрической системе координат </w:t>
      </w:r>
      <w:r w:rsidRPr="00690202">
        <w:t xml:space="preserve">на момент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центра масс НКА в связанной с Землей системе координат ПЗ-90. Пересчет осуществляется по следующим формулам:</w:t>
      </w:r>
    </w:p>
    <w:p w:rsidR="00AE19B4" w:rsidRPr="00AE19B4" w:rsidRDefault="00AE19B4" w:rsidP="00AE19B4">
      <w:pPr>
        <w:pStyle w:val="732"/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67225" cy="242007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37" cy="242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bwtBody1"/>
        <w:rPr>
          <w:sz w:val="24"/>
        </w:rPr>
      </w:pPr>
      <w:r w:rsidRPr="001D0AD7">
        <w:rPr>
          <w:sz w:val="24"/>
        </w:rPr>
        <w:t>Вместо истинного звездного времени по Гринвичу GST, в формулах допускается использовать среднее звездное время по Гринвичу GMST вычисляемое по формуле:</w:t>
      </w:r>
    </w:p>
    <w:p w:rsidR="00E83CC6" w:rsidRPr="001D0AD7" w:rsidRDefault="00E83CC6" w:rsidP="001D0AD7">
      <w:pPr>
        <w:pStyle w:val="bwtBody1"/>
        <w:rPr>
          <w:sz w:val="24"/>
        </w:rPr>
      </w:pPr>
    </w:p>
    <w:p w:rsidR="001D0AD7" w:rsidRDefault="001D0AD7" w:rsidP="001D0AD7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4543425" cy="770754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826" cy="7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D7" w:rsidRDefault="001D0AD7" w:rsidP="001D0AD7">
      <w:pPr>
        <w:pStyle w:val="732"/>
        <w:ind w:firstLine="0"/>
      </w:pPr>
    </w:p>
    <w:p w:rsidR="00E83CC6" w:rsidRPr="00E83CC6" w:rsidRDefault="00E83CC6" w:rsidP="00E83CC6">
      <w:pPr>
        <w:pStyle w:val="bwtBody1"/>
        <w:rPr>
          <w:sz w:val="24"/>
        </w:rPr>
      </w:pPr>
      <w:r w:rsidRPr="00E83CC6">
        <w:rPr>
          <w:sz w:val="24"/>
        </w:rPr>
        <w:t>Ускорения солнечно-лунных гравитационных возмущений могут быть исключены с последующим добавлением к результатам интегрирования поправок:</w:t>
      </w:r>
    </w:p>
    <w:p w:rsidR="001D0AD7" w:rsidRDefault="00E83CC6" w:rsidP="00E83CC6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>
            <wp:extent cx="4162425" cy="964750"/>
            <wp:effectExtent l="19050" t="0" r="952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058" cy="97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BA" w:rsidRPr="00B3270A" w:rsidRDefault="003119BA" w:rsidP="00A04629">
      <w:pPr>
        <w:pStyle w:val="732"/>
        <w:spacing w:line="360" w:lineRule="auto"/>
      </w:pPr>
      <w:r w:rsidRPr="00475738">
        <w:t>Интегрирование осуществляется численным методом, например, методом Рунг</w:t>
      </w:r>
      <w:proofErr w:type="gramStart"/>
      <w:r w:rsidRPr="00475738">
        <w:t>е-</w:t>
      </w:r>
      <w:proofErr w:type="gramEnd"/>
      <w:r w:rsidRPr="00475738">
        <w:t xml:space="preserve"> Кутта 4-го порядка.</w:t>
      </w:r>
    </w:p>
    <w:p w:rsidR="003119BA" w:rsidRDefault="003119BA" w:rsidP="00A04629">
      <w:pPr>
        <w:pStyle w:val="732"/>
        <w:spacing w:line="360" w:lineRule="auto"/>
      </w:pPr>
      <w:r w:rsidRPr="00B3270A">
        <w:t>После интегрирования, полученные в и</w:t>
      </w:r>
      <w:r w:rsidR="00D30CD1">
        <w:t>нерциальной системе координат координаты центра масс</w:t>
      </w:r>
      <w:r w:rsidR="00D30CD1" w:rsidRPr="00D30CD1">
        <w:t xml:space="preserve"> </w:t>
      </w:r>
      <w:r w:rsidRPr="00B3270A">
        <w:t>и составляющие его вектора скорости</w:t>
      </w:r>
      <w:r w:rsidR="00D30CD1" w:rsidRPr="00D30CD1">
        <w:t xml:space="preserve">, </w:t>
      </w:r>
      <w:r w:rsidRPr="00B3270A">
        <w:t>могут быть пересчитаны в связан</w:t>
      </w:r>
      <w:r w:rsidR="00D30CD1">
        <w:t xml:space="preserve">ную с Землей систему ПЗ-90 </w:t>
      </w:r>
      <w:r w:rsidRPr="00B3270A">
        <w:t>по формулам:</w:t>
      </w:r>
    </w:p>
    <w:p w:rsidR="00120517" w:rsidRDefault="00D30CD1" w:rsidP="00D477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241116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71" w:rsidRDefault="00D47771" w:rsidP="00D477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83CC6" w:rsidRDefault="00C4581C" w:rsidP="008E2E2B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3687353"/>
      <w:r w:rsidRPr="008E2E2B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D5891" w:rsidRPr="008E2E2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 Результаты моделирования положения спутника ГЛОНАСС</w:t>
      </w:r>
      <w:bookmarkEnd w:id="6"/>
    </w:p>
    <w:p w:rsidR="008E2E2B" w:rsidRPr="008E2E2B" w:rsidRDefault="008E2E2B" w:rsidP="008E2E2B"/>
    <w:p w:rsidR="00C4581C" w:rsidRDefault="00C4581C" w:rsidP="00A0462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реализована функция расчета положения спутника ГЛОНАСС на заданный момент времени. Построены трехмерные графики множества положений спутника ГЛОНАСС №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4581C" w:rsidRDefault="00120517" w:rsidP="001205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24475" cy="3990975"/>
            <wp:effectExtent l="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29" w:rsidRPr="00D47771" w:rsidRDefault="00120517" w:rsidP="00D47771">
      <w:pPr>
        <w:pStyle w:val="-12"/>
        <w:jc w:val="center"/>
      </w:pPr>
      <w:r>
        <w:rPr>
          <w:rFonts w:cs="Times New Roman"/>
          <w:szCs w:val="24"/>
        </w:rPr>
        <w:t xml:space="preserve">Рис 12 – </w:t>
      </w:r>
      <w:r>
        <w:t>Траектория движения спутника ГЛОНАСС №12 в системе координат ПЗ-90 (синяя линия) и в инерциальной системе координат (зеленая линия)</w:t>
      </w:r>
    </w:p>
    <w:p w:rsidR="00120517" w:rsidRDefault="00037E13" w:rsidP="008E2E2B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bookmarkStart w:id="7" w:name="_Toc43687354"/>
      <w:r w:rsidRPr="008E2E2B">
        <w:rPr>
          <w:rFonts w:ascii="Times New Roman" w:hAnsi="Times New Roman" w:cs="Times New Roman"/>
          <w:color w:val="auto"/>
          <w:sz w:val="24"/>
          <w:szCs w:val="24"/>
        </w:rPr>
        <w:t xml:space="preserve">2.3 Построение </w:t>
      </w:r>
      <w:r w:rsidRPr="008E2E2B">
        <w:rPr>
          <w:rFonts w:ascii="Times New Roman" w:hAnsi="Times New Roman" w:cs="Times New Roman"/>
          <w:color w:val="auto"/>
          <w:sz w:val="24"/>
          <w:szCs w:val="24"/>
          <w:lang w:val="en-US"/>
        </w:rPr>
        <w:t>SkyView</w:t>
      </w:r>
      <w:bookmarkEnd w:id="7"/>
    </w:p>
    <w:p w:rsidR="008E2E2B" w:rsidRPr="008E2E2B" w:rsidRDefault="008E2E2B" w:rsidP="008E2E2B"/>
    <w:p w:rsidR="00A04629" w:rsidRDefault="00037E13" w:rsidP="00A04629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построения </w:t>
      </w:r>
      <w:r>
        <w:rPr>
          <w:rFonts w:ascii="Times New Roman" w:hAnsi="Times New Roman" w:cs="Times New Roman"/>
          <w:sz w:val="24"/>
          <w:szCs w:val="24"/>
          <w:lang w:val="en-US"/>
        </w:rPr>
        <w:t>SkyView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4629">
        <w:rPr>
          <w:rFonts w:ascii="Times New Roman" w:hAnsi="Times New Roman" w:cs="Times New Roman"/>
          <w:sz w:val="24"/>
          <w:szCs w:val="24"/>
        </w:rPr>
        <w:t xml:space="preserve">переводим координаты местоположения приемника в радианы. Для этого нам необходимо знать долготу и широту точки, в которой находится приемник, то есть корпуса Е. </w:t>
      </w:r>
    </w:p>
    <w:p w:rsidR="00A04629" w:rsidRP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Долгота - 55 градусов 45 минут 24 секунды</w:t>
      </w:r>
    </w:p>
    <w:p w:rsidR="00A04629" w:rsidRDefault="00A04629" w:rsidP="00A0462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4629">
        <w:rPr>
          <w:rFonts w:ascii="Times New Roman" w:hAnsi="Times New Roman" w:cs="Times New Roman"/>
          <w:sz w:val="24"/>
          <w:szCs w:val="24"/>
        </w:rPr>
        <w:t>Широта - 37 градусов 42 минуты 11 секунд</w:t>
      </w:r>
    </w:p>
    <w:p w:rsidR="00C84B1A" w:rsidRDefault="00C84B1A" w:rsidP="00C84B1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10075" cy="3309397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41" cy="331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E13" w:rsidRDefault="00C84B1A" w:rsidP="00D47771">
      <w:pPr>
        <w:pStyle w:val="-12"/>
        <w:jc w:val="center"/>
        <w:rPr>
          <w:szCs w:val="24"/>
        </w:rPr>
      </w:pPr>
      <w:r w:rsidRPr="00E739B5">
        <w:rPr>
          <w:szCs w:val="24"/>
        </w:rPr>
        <w:t xml:space="preserve">Рисунок 13 – </w:t>
      </w:r>
      <w:r w:rsidRPr="00E739B5">
        <w:rPr>
          <w:szCs w:val="24"/>
          <w:lang w:val="en-US"/>
        </w:rPr>
        <w:t>SkyView</w:t>
      </w:r>
      <w:r>
        <w:rPr>
          <w:szCs w:val="24"/>
        </w:rPr>
        <w:t xml:space="preserve"> спутника ГЛОНАСС №12</w:t>
      </w:r>
    </w:p>
    <w:p w:rsidR="00D47771" w:rsidRPr="00D47771" w:rsidRDefault="00D47771" w:rsidP="00D47771">
      <w:pPr>
        <w:pStyle w:val="-12"/>
        <w:jc w:val="center"/>
        <w:rPr>
          <w:szCs w:val="24"/>
        </w:rPr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38525" cy="2929624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01" cy="29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AD" w:rsidRPr="007465C5" w:rsidRDefault="00BC0669" w:rsidP="00BC0669">
      <w:pPr>
        <w:pStyle w:val="-12"/>
        <w:spacing w:line="360" w:lineRule="auto"/>
        <w:jc w:val="center"/>
        <w:rPr>
          <w:lang w:val="en-US"/>
        </w:rPr>
      </w:pPr>
      <w:r>
        <w:t>Рисунок</w:t>
      </w:r>
      <w:r w:rsidRPr="00971BEF">
        <w:rPr>
          <w:lang w:val="en-US"/>
        </w:rPr>
        <w:t xml:space="preserve"> 14 – </w:t>
      </w:r>
      <w:r>
        <w:rPr>
          <w:lang w:val="en-US"/>
        </w:rPr>
        <w:t>SkyView</w:t>
      </w:r>
      <w:r w:rsidR="00971BEF" w:rsidRPr="00971BEF">
        <w:rPr>
          <w:lang w:val="en-US"/>
        </w:rPr>
        <w:t xml:space="preserve">, </w:t>
      </w:r>
      <w:r w:rsidR="00971BEF">
        <w:t>полученный</w:t>
      </w:r>
      <w:r w:rsidR="00971BEF" w:rsidRPr="00971BEF">
        <w:rPr>
          <w:lang w:val="en-US"/>
        </w:rPr>
        <w:t xml:space="preserve"> </w:t>
      </w:r>
      <w:r w:rsidR="00971BEF">
        <w:t>в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GNSS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Planning</w:t>
      </w:r>
      <w:r w:rsidR="00971BEF" w:rsidRPr="00971BEF">
        <w:rPr>
          <w:lang w:val="en-US"/>
        </w:rPr>
        <w:t xml:space="preserve"> </w:t>
      </w:r>
      <w:r w:rsidR="00971BEF">
        <w:rPr>
          <w:lang w:val="en-US"/>
        </w:rPr>
        <w:t>Online</w:t>
      </w:r>
    </w:p>
    <w:p w:rsidR="00D47771" w:rsidRPr="007465C5" w:rsidRDefault="00D47771" w:rsidP="00BC0669">
      <w:pPr>
        <w:pStyle w:val="-12"/>
        <w:spacing w:line="360" w:lineRule="auto"/>
        <w:jc w:val="center"/>
        <w:rPr>
          <w:lang w:val="en-US"/>
        </w:rPr>
      </w:pPr>
    </w:p>
    <w:p w:rsidR="00057DAD" w:rsidRDefault="00057DAD" w:rsidP="00057D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40479" cy="3314700"/>
            <wp:effectExtent l="19050" t="0" r="7621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93" cy="331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337" w:rsidRPr="007465C5" w:rsidRDefault="00971BEF" w:rsidP="00B67337">
      <w:pPr>
        <w:pStyle w:val="-12"/>
        <w:spacing w:line="360" w:lineRule="auto"/>
        <w:jc w:val="center"/>
        <w:rPr>
          <w:lang w:val="en-US"/>
        </w:rPr>
      </w:pPr>
      <w:r>
        <w:t>Рисунок</w:t>
      </w:r>
      <w:r w:rsidRPr="00971BEF">
        <w:rPr>
          <w:lang w:val="en-US"/>
        </w:rPr>
        <w:t xml:space="preserve"> 1</w:t>
      </w:r>
      <w:r>
        <w:rPr>
          <w:lang w:val="en-US"/>
        </w:rPr>
        <w:t>5</w:t>
      </w:r>
      <w:r w:rsidRPr="00971BEF">
        <w:rPr>
          <w:lang w:val="en-US"/>
        </w:rPr>
        <w:t xml:space="preserve"> – </w:t>
      </w:r>
      <w:r>
        <w:rPr>
          <w:lang w:val="en-US"/>
        </w:rPr>
        <w:t>SkyView</w:t>
      </w:r>
      <w:r w:rsidRPr="00971BEF">
        <w:rPr>
          <w:lang w:val="en-US"/>
        </w:rPr>
        <w:t xml:space="preserve">, </w:t>
      </w:r>
      <w:r>
        <w:t>полученный</w:t>
      </w:r>
      <w:r w:rsidRPr="00971BEF">
        <w:rPr>
          <w:lang w:val="en-US"/>
        </w:rPr>
        <w:t xml:space="preserve"> </w:t>
      </w:r>
      <w:r>
        <w:t>в</w:t>
      </w:r>
      <w:r w:rsidRPr="00971BEF">
        <w:rPr>
          <w:lang w:val="en-US"/>
        </w:rPr>
        <w:t xml:space="preserve"> </w:t>
      </w:r>
      <w:r>
        <w:rPr>
          <w:lang w:val="en-US"/>
        </w:rPr>
        <w:t>GNSS</w:t>
      </w:r>
      <w:r w:rsidRPr="00971BEF">
        <w:rPr>
          <w:lang w:val="en-US"/>
        </w:rPr>
        <w:t xml:space="preserve"> </w:t>
      </w:r>
      <w:r>
        <w:rPr>
          <w:lang w:val="en-US"/>
        </w:rPr>
        <w:t>Planning</w:t>
      </w:r>
      <w:r w:rsidRPr="00971BEF">
        <w:rPr>
          <w:lang w:val="en-US"/>
        </w:rPr>
        <w:t xml:space="preserve"> </w:t>
      </w:r>
      <w:r>
        <w:rPr>
          <w:lang w:val="en-US"/>
        </w:rPr>
        <w:t>Online</w:t>
      </w:r>
    </w:p>
    <w:p w:rsidR="00D47771" w:rsidRPr="007465C5" w:rsidRDefault="00D47771" w:rsidP="00B67337">
      <w:pPr>
        <w:pStyle w:val="-12"/>
        <w:spacing w:line="360" w:lineRule="auto"/>
        <w:jc w:val="center"/>
        <w:rPr>
          <w:lang w:val="en-US"/>
        </w:rPr>
      </w:pPr>
    </w:p>
    <w:p w:rsidR="00B67337" w:rsidRPr="00B67337" w:rsidRDefault="00B67337" w:rsidP="00B67337">
      <w:pPr>
        <w:pStyle w:val="732"/>
        <w:spacing w:line="360" w:lineRule="auto"/>
        <w:rPr>
          <w:rFonts w:cs="Times New Roman"/>
          <w:szCs w:val="24"/>
        </w:rPr>
      </w:pPr>
      <w:r w:rsidRPr="00E739B5">
        <w:rPr>
          <w:szCs w:val="24"/>
        </w:rPr>
        <w:t xml:space="preserve">По </w:t>
      </w:r>
      <w:r w:rsidRPr="00E739B5">
        <w:rPr>
          <w:szCs w:val="24"/>
          <w:lang w:val="en-US"/>
        </w:rPr>
        <w:t>SkyView</w:t>
      </w:r>
      <w:r w:rsidRPr="00E739B5">
        <w:rPr>
          <w:szCs w:val="24"/>
        </w:rPr>
        <w:t xml:space="preserve"> видно, что спутник появлялся в зон</w:t>
      </w:r>
      <w:r>
        <w:rPr>
          <w:szCs w:val="24"/>
        </w:rPr>
        <w:t>е видимости приемника два раза</w:t>
      </w:r>
      <w:r w:rsidRPr="00B67337">
        <w:rPr>
          <w:szCs w:val="24"/>
        </w:rPr>
        <w:t xml:space="preserve">. </w:t>
      </w:r>
      <w:r w:rsidRPr="00E739B5">
        <w:rPr>
          <w:szCs w:val="24"/>
        </w:rPr>
        <w:t>Данные результаты совпадают</w:t>
      </w:r>
      <w:r>
        <w:rPr>
          <w:szCs w:val="24"/>
        </w:rPr>
        <w:t xml:space="preserve"> с</w:t>
      </w:r>
      <w:r w:rsidRPr="00E739B5">
        <w:rPr>
          <w:szCs w:val="24"/>
        </w:rPr>
        <w:t xml:space="preserve"> данными</w:t>
      </w:r>
      <w:r>
        <w:rPr>
          <w:szCs w:val="24"/>
        </w:rPr>
        <w:t>, полученными в</w:t>
      </w:r>
      <w:r w:rsidRPr="00E739B5">
        <w:rPr>
          <w:szCs w:val="24"/>
        </w:rPr>
        <w:t xml:space="preserve"> Trimble GNSS Planning Online, </w:t>
      </w:r>
      <w:r>
        <w:rPr>
          <w:szCs w:val="24"/>
        </w:rPr>
        <w:t>но имеют все же некоторое отличие. Это связано с тем, что мы пользуемся точным алгоритмом на 30-минутном интервале, для получения более точных графиков необходимо использовать долговременный алгоритм.</w:t>
      </w:r>
    </w:p>
    <w:p w:rsidR="00D47771" w:rsidRDefault="00D47771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571566" w:rsidRDefault="007465C5" w:rsidP="006F453D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8" w:name="_Toc43687355"/>
      <w:r w:rsidRPr="00571566">
        <w:rPr>
          <w:rFonts w:ascii="Times New Roman" w:hAnsi="Times New Roman" w:cs="Times New Roman"/>
          <w:color w:val="auto"/>
          <w:sz w:val="24"/>
          <w:szCs w:val="24"/>
        </w:rPr>
        <w:t>3 Реализация</w:t>
      </w:r>
      <w:bookmarkEnd w:id="8"/>
    </w:p>
    <w:p w:rsidR="00FF0264" w:rsidRPr="00FF0264" w:rsidRDefault="00FF0264" w:rsidP="00157B7E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</w:t>
      </w:r>
      <w:proofErr w:type="gramStart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Допускается использовать одни и те же эфемериды на весь рассматриваемый интервал (как на предыдущем этапе).</w:t>
      </w:r>
    </w:p>
    <w:p w:rsidR="00FF0264" w:rsidRPr="00FF0264" w:rsidRDefault="00FF0264" w:rsidP="00157B7E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 должен сопровождаться unit-тестами под check:</w:t>
      </w:r>
    </w:p>
    <w:p w:rsidR="00FF0264" w:rsidRPr="00FF0264" w:rsidRDefault="00FF0264" w:rsidP="00FF0264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FF0264" w:rsidRPr="00FF0264" w:rsidRDefault="00FF0264" w:rsidP="00FF0264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 расчетного положения спутника в сравнении с Matlab/Python с шагом 0.1 секунды.</w:t>
      </w:r>
    </w:p>
    <w:p w:rsidR="007465C5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571566" w:rsidRDefault="00C157A6" w:rsidP="00571566">
      <w:pPr>
        <w:pStyle w:val="1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43687356"/>
      <w:r w:rsidRPr="0057156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3.1 </w:t>
      </w:r>
      <w:r w:rsidR="005D64EC" w:rsidRPr="00571566">
        <w:rPr>
          <w:rFonts w:ascii="Times New Roman" w:hAnsi="Times New Roman" w:cs="Times New Roman"/>
          <w:color w:val="auto"/>
          <w:sz w:val="24"/>
          <w:szCs w:val="24"/>
        </w:rPr>
        <w:t>Особенности реализации</w:t>
      </w:r>
      <w:bookmarkEnd w:id="9"/>
    </w:p>
    <w:p w:rsidR="005D64EC" w:rsidRPr="00FF0264" w:rsidRDefault="005D64EC" w:rsidP="005D64EC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</w:t>
      </w:r>
      <w:proofErr w:type="spellStart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дифура</w:t>
      </w:r>
      <w:proofErr w:type="spellEnd"/>
      <w:r w:rsidRPr="00FF026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7465C5" w:rsidRPr="005D64EC" w:rsidRDefault="005D64EC" w:rsidP="00F63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Рунге-</w:t>
      </w:r>
      <w:r w:rsidRPr="005D64EC">
        <w:rPr>
          <w:rFonts w:ascii="Times New Roman" w:hAnsi="Times New Roman" w:cs="Times New Roman"/>
          <w:sz w:val="24"/>
          <w:szCs w:val="24"/>
        </w:rPr>
        <w:t>Кутта 4-го порядка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465C5" w:rsidRDefault="005D64EC" w:rsidP="00F63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0350" cy="2289868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01" cy="229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4EC" w:rsidRDefault="005D64EC" w:rsidP="00F632B1">
      <w:pPr>
        <w:rPr>
          <w:rFonts w:ascii="Times New Roman" w:hAnsi="Times New Roman" w:cs="Times New Roman"/>
          <w:sz w:val="24"/>
          <w:szCs w:val="24"/>
        </w:rPr>
      </w:pPr>
    </w:p>
    <w:p w:rsidR="00A81BAF" w:rsidRDefault="00A81BAF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571566" w:rsidRDefault="005D64EC" w:rsidP="00571566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10" w:name="_Toc43687357"/>
      <w:r w:rsidRPr="00571566">
        <w:rPr>
          <w:rFonts w:ascii="Times New Roman" w:hAnsi="Times New Roman" w:cs="Times New Roman"/>
          <w:color w:val="auto"/>
          <w:sz w:val="24"/>
          <w:szCs w:val="24"/>
        </w:rPr>
        <w:t>3.2 Результаты реализации</w:t>
      </w:r>
      <w:bookmarkEnd w:id="10"/>
    </w:p>
    <w:p w:rsidR="003263C5" w:rsidRPr="002A3AC4" w:rsidRDefault="003263C5" w:rsidP="00A81BAF">
      <w:pPr>
        <w:pStyle w:val="732"/>
        <w:spacing w:line="360" w:lineRule="auto"/>
      </w:pPr>
      <w:r>
        <w:t xml:space="preserve">На данном этапе была реализована </w:t>
      </w:r>
      <w:r w:rsidR="008E7B73">
        <w:t>на языке</w:t>
      </w:r>
      <w:proofErr w:type="gramStart"/>
      <w:r w:rsidR="008E7B73">
        <w:t xml:space="preserve"> </w:t>
      </w:r>
      <w:r w:rsidRPr="00785E64">
        <w:t>С</w:t>
      </w:r>
      <w:proofErr w:type="gramEnd"/>
      <w:r w:rsidRPr="00785E64">
        <w:t>++ функци</w:t>
      </w:r>
      <w:r>
        <w:t>я</w:t>
      </w:r>
      <w:r w:rsidRPr="00785E64">
        <w:t xml:space="preserve"> расчета положения спутника </w:t>
      </w:r>
      <w:r w:rsidRPr="002E182C">
        <w:t>ГЛОНАСС</w:t>
      </w:r>
      <w:r>
        <w:t xml:space="preserve"> №</w:t>
      </w:r>
      <w:r w:rsidR="00B77AE8">
        <w:t>12</w:t>
      </w:r>
      <w:r w:rsidRPr="002E182C">
        <w:t xml:space="preserve"> </w:t>
      </w:r>
      <w:r w:rsidRPr="00785E64">
        <w:t>на заданное время по шкале UTC</w:t>
      </w:r>
      <w:r>
        <w:t xml:space="preserve">. Код программы приведен в приложении. </w:t>
      </w:r>
      <w:r>
        <w:rPr>
          <w:rFonts w:eastAsiaTheme="minorEastAsia"/>
        </w:rPr>
        <w:t>Вр</w:t>
      </w:r>
      <w:r w:rsidR="0068071B">
        <w:rPr>
          <w:rFonts w:eastAsiaTheme="minorEastAsia"/>
        </w:rPr>
        <w:t xml:space="preserve">емя выполнения расчета функции составило приближенно 287 мс. </w:t>
      </w:r>
      <w:r w:rsidR="0068071B">
        <w:t xml:space="preserve">Для расчета в </w:t>
      </w:r>
      <w:r w:rsidR="0068071B">
        <w:rPr>
          <w:lang w:val="en-US"/>
        </w:rPr>
        <w:t>Matlab</w:t>
      </w:r>
      <w:r w:rsidR="0068071B" w:rsidRPr="0068071B">
        <w:t xml:space="preserve"> </w:t>
      </w:r>
      <w:r w:rsidR="0068071B">
        <w:t xml:space="preserve">требуется больше времени, т.е. относительно модели, реализуемая </w:t>
      </w:r>
      <w:r>
        <w:t>функ</w:t>
      </w:r>
      <w:r w:rsidR="0068071B">
        <w:t>ция минимизирует время расчета.</w:t>
      </w:r>
    </w:p>
    <w:p w:rsidR="003263C5" w:rsidRDefault="006F1EE9" w:rsidP="00A81B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465C5" w:rsidRDefault="003263C5" w:rsidP="003263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00500" cy="592420"/>
            <wp:effectExtent l="19050" t="0" r="0" b="0"/>
            <wp:docPr id="19" name="Рисунок 4" descr="C:\Users\Root\Desktop\Треш\Навигация\Курсач АПСРНС\сним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ot\Desktop\Треш\Навигация\Курсач АПСРНС\снимок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658" cy="5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5C5" w:rsidRDefault="009F0B7C" w:rsidP="009F0B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16 – Полученные результаты</w:t>
      </w:r>
    </w:p>
    <w:p w:rsidR="007465C5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837A3C" w:rsidRDefault="00A81BAF" w:rsidP="00A81B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 w:rsidRPr="006F1EE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Pr="006F1E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</w:rPr>
        <w:t xml:space="preserve"> содержатся координаты спутника на заданном отрезке времени, которые в дальнейшем используются для сравнения со значениями, полученными в результате расчета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E7B73">
        <w:rPr>
          <w:rFonts w:ascii="Times New Roman" w:hAnsi="Times New Roman" w:cs="Times New Roman"/>
          <w:sz w:val="24"/>
          <w:szCs w:val="24"/>
        </w:rPr>
        <w:t>++</w:t>
      </w:r>
      <w:r>
        <w:rPr>
          <w:rFonts w:ascii="Times New Roman" w:hAnsi="Times New Roman" w:cs="Times New Roman"/>
          <w:sz w:val="24"/>
          <w:szCs w:val="24"/>
        </w:rPr>
        <w:t xml:space="preserve">. Функция выводит максимальное значение рассогласования координат (Рисунок 16). </w:t>
      </w:r>
    </w:p>
    <w:p w:rsidR="00A81BAF" w:rsidRPr="00A81BAF" w:rsidRDefault="00A81BAF" w:rsidP="00A81B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Такая разница результатов может быть вызвана разной точностью расчетов в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81BAF">
        <w:rPr>
          <w:rFonts w:ascii="Times New Roman" w:hAnsi="Times New Roman" w:cs="Times New Roman"/>
          <w:sz w:val="24"/>
          <w:szCs w:val="24"/>
        </w:rPr>
        <w:t>++</w:t>
      </w:r>
      <w:r>
        <w:rPr>
          <w:rFonts w:ascii="Times New Roman" w:hAnsi="Times New Roman" w:cs="Times New Roman"/>
          <w:sz w:val="24"/>
          <w:szCs w:val="24"/>
        </w:rPr>
        <w:t xml:space="preserve">. В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мы пользуемся встроенной функцией, которая реализует метод Рунге-Кутта 4 и 5 порядков, что дает очень хорошие результаты. Возможно, для получения более схожих результатов, следует реализовать метод Рунге-Кутта в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 xml:space="preserve"> самостоятельно.</w:t>
      </w:r>
    </w:p>
    <w:p w:rsidR="007465C5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7465C5" w:rsidRPr="00B67337" w:rsidRDefault="007465C5" w:rsidP="00F632B1">
      <w:pPr>
        <w:rPr>
          <w:rFonts w:ascii="Times New Roman" w:hAnsi="Times New Roman" w:cs="Times New Roman"/>
          <w:sz w:val="24"/>
          <w:szCs w:val="24"/>
        </w:rPr>
      </w:pPr>
    </w:p>
    <w:p w:rsidR="00FF6C39" w:rsidRDefault="00FF6C39" w:rsidP="008E2E2B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43687358"/>
      <w:r w:rsidRPr="008E2E2B">
        <w:rPr>
          <w:rFonts w:ascii="Times New Roman" w:hAnsi="Times New Roman" w:cs="Times New Roman"/>
          <w:color w:val="auto"/>
          <w:sz w:val="24"/>
          <w:szCs w:val="24"/>
        </w:rPr>
        <w:t>Заключение</w:t>
      </w:r>
      <w:bookmarkEnd w:id="11"/>
    </w:p>
    <w:p w:rsidR="00D47771" w:rsidRDefault="00D47771" w:rsidP="00D47771"/>
    <w:p w:rsidR="00D47771" w:rsidRDefault="00D47771" w:rsidP="00D477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Нами были получены следующие результаты: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по данным RTKNAVI из состава RTKLIB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Эфемериды собственного спутника в gnav-файле RINEX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B52DBE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График угла места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времени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обственного спутника 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 данным Trimble GNSS Planning Online на заданный интервал времени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D47771" w:rsidRPr="00D47771" w:rsidRDefault="00D47771" w:rsidP="00D47771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Обработаны данные</w:t>
      </w:r>
      <w:r w:rsidRPr="00B52D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от приемника ГНСС в RTKLIB для проверки входных данных и формирования проверочных значений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Реализация на языке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Matlab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функции расчета положения спутника ГЛОНАСС на заданный момент по шкале времени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UTC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B52DBE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Трехмерные графики множества положений спутника ГЛОНАСС с системным номером 12 в двух вариантах</w:t>
      </w:r>
      <w:r w:rsidRPr="00FF6C3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в СК ECEF ПЗ-90.11 и соответствующей ей инерциальной СК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FF6C39" w:rsidRPr="00A66C62" w:rsidRDefault="00FF6C39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График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SkyView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соответствующий временному интервалу 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 </w:t>
      </w:r>
      <w:r w:rsidR="006325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12:00 10.02.20 до 00:00 11.02.20.</w:t>
      </w:r>
    </w:p>
    <w:p w:rsidR="00A66C62" w:rsidRPr="00A66C62" w:rsidRDefault="00A66C62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Реализация на языке С++ функции</w:t>
      </w:r>
      <w:r w:rsidRPr="00A66C6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расчета положения спутника ГЛОНАСС на заданное время по шкале UTC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:rsidR="00A66C62" w:rsidRPr="00A66C62" w:rsidRDefault="00A66C62" w:rsidP="00FF6C39">
      <w:pPr>
        <w:pStyle w:val="ab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Погрешности вычислений</w:t>
      </w:r>
      <w:r w:rsidRPr="00A66C62">
        <w:rPr>
          <w:rFonts w:ascii="Times New Roman" w:hAnsi="Times New Roman" w:cs="Times New Roman"/>
          <w:sz w:val="24"/>
          <w:szCs w:val="24"/>
        </w:rPr>
        <w:t xml:space="preserve"> ме</w:t>
      </w:r>
      <w:r>
        <w:rPr>
          <w:rFonts w:ascii="Times New Roman" w:hAnsi="Times New Roman" w:cs="Times New Roman"/>
          <w:sz w:val="24"/>
          <w:szCs w:val="24"/>
        </w:rPr>
        <w:t>жду функцией на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6C62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A66C62">
        <w:rPr>
          <w:rFonts w:ascii="Times New Roman" w:hAnsi="Times New Roman" w:cs="Times New Roman"/>
          <w:sz w:val="24"/>
          <w:szCs w:val="24"/>
        </w:rPr>
        <w:t>++ и моделью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92EF6" w:rsidRDefault="00D92EF6" w:rsidP="00D47771">
      <w:pPr>
        <w:pStyle w:val="ab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2EF6" w:rsidRPr="00D92EF6" w:rsidRDefault="00D92EF6" w:rsidP="00D92E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2EF6" w:rsidRPr="00571566" w:rsidRDefault="00D92EF6" w:rsidP="00571566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2" w:name="_Toc43687359"/>
      <w:r w:rsidRPr="00571566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bookmarkEnd w:id="12"/>
    </w:p>
    <w:p w:rsidR="005C2487" w:rsidRDefault="005C2487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C2487" w:rsidRPr="002059CF" w:rsidRDefault="005C2487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B0EF5">
        <w:rPr>
          <w:rFonts w:ascii="Times New Roman" w:hAnsi="Times New Roman" w:cs="Times New Roman"/>
          <w:b/>
          <w:sz w:val="24"/>
          <w:szCs w:val="24"/>
        </w:rPr>
        <w:t>Ф</w:t>
      </w:r>
      <w:r w:rsidR="00CB0EF5">
        <w:rPr>
          <w:rFonts w:ascii="Times New Roman" w:hAnsi="Times New Roman" w:cs="Times New Roman"/>
          <w:b/>
          <w:sz w:val="24"/>
          <w:szCs w:val="24"/>
        </w:rPr>
        <w:t>айл</w:t>
      </w:r>
      <w:r w:rsidR="00CB0EF5" w:rsidRPr="00CB0E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main.cpp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iostream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glnsvpos.h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ctime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B0EF5" w:rsidRPr="00CB0EF5" w:rsidRDefault="00CB0EF5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2487" w:rsidRPr="00CB0EF5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main()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time_t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start, end;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1E-01;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max_del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i_max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n =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 12*3600/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+1;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new double * [n];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new double[3];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ofstream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out;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out.open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"D:\\cpp_results.txt");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time(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&amp;start);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ifstream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in("D:\\matlab_results.txt");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(!in)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"ERORR: File from MATLAB not open!" &lt;&lt;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"File from MATLAB open!" </w:t>
      </w:r>
      <w:r w:rsidRPr="005C2487">
        <w:rPr>
          <w:rFonts w:ascii="Times New Roman" w:hAnsi="Times New Roman" w:cs="Times New Roman"/>
          <w:sz w:val="24"/>
          <w:szCs w:val="24"/>
        </w:rPr>
        <w:t xml:space="preserve">&lt;&lt;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koordinate_GLONASS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&gt;&gt;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[0] &gt;&gt;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[1] &gt;&gt;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[2];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koord_str1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to_string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][0]);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koord_str2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to_string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][1]);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koord_str3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to_string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][2]);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out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koord_str1 &lt;&lt; "\t" &lt;&lt; koord_str2 &lt;&lt; "\t" &lt;&lt; koord_str3 &lt;&lt;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j = 0; j &lt; 3; j++)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(abs(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][j] -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[j]) &gt;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max_del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5C2487">
        <w:rPr>
          <w:rFonts w:ascii="Times New Roman" w:hAnsi="Times New Roman" w:cs="Times New Roman"/>
          <w:sz w:val="24"/>
          <w:szCs w:val="24"/>
        </w:rPr>
        <w:t>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max_del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abs(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][j] -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[j]);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i_max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[]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in.close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();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out.close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koord_raschet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koord_file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seconds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difftime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(end, start);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seconds1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to_string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(seconds*1000000/n);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Vremya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vypolnenia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priblizhenno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): " &lt;&lt; seconds1 &lt;&lt; " ms" &lt;&lt;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max_del1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to_string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max_del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Maksimalnaia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raznitca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: " &lt;&lt; max_del1 &lt;&lt; " m" &lt;&lt;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string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imax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to_string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i_max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otcheta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s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maksimalnoy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raznitcei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: " &lt;&lt;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imax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&lt;&lt;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0B5BDC" w:rsidRDefault="000B5BDC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b/>
          <w:sz w:val="24"/>
          <w:szCs w:val="24"/>
        </w:rPr>
        <w:t>Файл</w:t>
      </w:r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>diffs.h</w:t>
      </w:r>
      <w:proofErr w:type="spellEnd"/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DIFFS_H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#define DIFFS_H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dif(double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, double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92EF6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0B5BDC">
        <w:rPr>
          <w:rFonts w:ascii="Times New Roman" w:hAnsi="Times New Roman" w:cs="Times New Roman"/>
          <w:sz w:val="24"/>
          <w:szCs w:val="24"/>
          <w:lang w:val="en-US"/>
        </w:rPr>
        <w:t>endif</w:t>
      </w:r>
      <w:proofErr w:type="spellEnd"/>
      <w:r w:rsidRPr="000B5BDC">
        <w:rPr>
          <w:rFonts w:ascii="Times New Roman" w:hAnsi="Times New Roman" w:cs="Times New Roman"/>
          <w:sz w:val="24"/>
          <w:szCs w:val="24"/>
          <w:lang w:val="en-US"/>
        </w:rPr>
        <w:t xml:space="preserve"> // DIFFS_H</w:t>
      </w:r>
    </w:p>
    <w:p w:rsidR="000B5BDC" w:rsidRPr="000B5BDC" w:rsidRDefault="000B5BDC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0B5BDC" w:rsidRDefault="000B5BDC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b/>
          <w:sz w:val="24"/>
          <w:szCs w:val="24"/>
        </w:rPr>
        <w:t>Файл</w:t>
      </w:r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diffs.cpp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dif(double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, double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>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J_2 = 1082625.75e-9; //зональный гармонический коэффициент второй степени, характеризующий полярное сжатие Земли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GM = 398600.4418e9; //геоцентрическая константа гравитационного поля Земли с учетом атмосферы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a_e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6378136; //большая полуось общеземного эллипсоида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r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sqrt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[0]*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[0] +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[1]*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[1] +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[2]*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[2]);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0]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[3];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1]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[4];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2]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[5];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GM0 = GM/(r*r);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x0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[0]/r;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y0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[1]/r;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z0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[2]/r;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R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a_e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/r;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3] = -GM0*x0 - 1.5*J_2*GM0*x0*R*R*(1-5*z0*z0);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4] = -GM0*y0 - 1.5*J_2*GM0*y0*R*R*(1-5*z0*z0);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5] = -GM0*z0 - 1.5*J_2*GM0*z0*R*R*(3-5*z0*z0);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2487" w:rsidRPr="000B5BDC" w:rsidRDefault="000B5BDC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5BDC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proofErr w:type="spellStart"/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>glnsvpos</w:t>
      </w:r>
      <w:proofErr w:type="spellEnd"/>
      <w:r w:rsidRPr="000B5BDC">
        <w:rPr>
          <w:rFonts w:ascii="Times New Roman" w:hAnsi="Times New Roman" w:cs="Times New Roman"/>
          <w:b/>
          <w:sz w:val="24"/>
          <w:szCs w:val="24"/>
        </w:rPr>
        <w:t>.</w:t>
      </w:r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5BDC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0B5BDC">
        <w:rPr>
          <w:rFonts w:ascii="Times New Roman" w:hAnsi="Times New Roman" w:cs="Times New Roman"/>
          <w:sz w:val="24"/>
          <w:szCs w:val="24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>GLNSVPOS</w:t>
      </w:r>
      <w:r w:rsidRPr="000B5BDC">
        <w:rPr>
          <w:rFonts w:ascii="Times New Roman" w:hAnsi="Times New Roman" w:cs="Times New Roman"/>
          <w:sz w:val="24"/>
          <w:szCs w:val="24"/>
        </w:rPr>
        <w:t>_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#define GLNSVPOS_H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koordinate_GLONASS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(double **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0B5BDC">
        <w:rPr>
          <w:rFonts w:ascii="Times New Roman" w:hAnsi="Times New Roman" w:cs="Times New Roman"/>
          <w:sz w:val="24"/>
          <w:szCs w:val="24"/>
          <w:lang w:val="en-US"/>
        </w:rPr>
        <w:t>endif</w:t>
      </w:r>
      <w:proofErr w:type="spellEnd"/>
      <w:r w:rsidRPr="000B5BDC">
        <w:rPr>
          <w:rFonts w:ascii="Times New Roman" w:hAnsi="Times New Roman" w:cs="Times New Roman"/>
          <w:sz w:val="24"/>
          <w:szCs w:val="24"/>
          <w:lang w:val="en-US"/>
        </w:rPr>
        <w:t xml:space="preserve"> /* #</w:t>
      </w:r>
      <w:proofErr w:type="spellStart"/>
      <w:r w:rsidRPr="000B5BDC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0B5BDC">
        <w:rPr>
          <w:rFonts w:ascii="Times New Roman" w:hAnsi="Times New Roman" w:cs="Times New Roman"/>
          <w:sz w:val="24"/>
          <w:szCs w:val="24"/>
          <w:lang w:val="en-US"/>
        </w:rPr>
        <w:t xml:space="preserve"> GLNSVPOS_H */</w:t>
      </w:r>
    </w:p>
    <w:p w:rsidR="005C2487" w:rsidRPr="000B5BDC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0B5BDC" w:rsidRDefault="000B5BDC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b/>
          <w:sz w:val="24"/>
          <w:szCs w:val="24"/>
        </w:rPr>
        <w:t>Файл</w:t>
      </w:r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glnsvpos.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glnsvpos.h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iostream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ostream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koordinate_GLONASS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(double **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*koord_0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r w:rsidRPr="005C2487">
        <w:rPr>
          <w:rFonts w:ascii="Times New Roman" w:hAnsi="Times New Roman" w:cs="Times New Roman"/>
          <w:sz w:val="24"/>
          <w:szCs w:val="24"/>
        </w:rPr>
        <w:t>начальные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</w:rPr>
        <w:t>условия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0[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0] = 2656202.15;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0[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1] = 19596105.96;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0[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2] = 16152160.15;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0[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3] = -453.223228;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0[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4] = 2162.4279;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0[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5] = -2549.744606;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Ax = -0.0000019;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Ay = -0.0000019;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-0.0000019;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w_e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7.2921151467e-5; //средняя угловая скорость вращения Земли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//Расчет времени формата ГЛОНАСС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//Дата: 10.02.20 Время: 13:45:18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0.1;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N4 = (2020-1996)/4.0 + 1; //Номер четырехлетнего периода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31 + 25 + 1; //Текущие сутки от начала года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tb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18 + 45*60 + 13*60*60 + 10800; //Момент времени по шкале МДВ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t_start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12; //Время начала прогноза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t_end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24; //</w:t>
      </w:r>
      <w:r w:rsidRPr="005C2487">
        <w:rPr>
          <w:rFonts w:ascii="Times New Roman" w:hAnsi="Times New Roman" w:cs="Times New Roman"/>
          <w:sz w:val="24"/>
          <w:szCs w:val="24"/>
        </w:rPr>
        <w:t>Время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</w:rPr>
        <w:t>окончания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T_start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t_start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+ 3) * 60 * 60; //</w:t>
      </w:r>
      <w:r w:rsidRPr="005C2487">
        <w:rPr>
          <w:rFonts w:ascii="Times New Roman" w:hAnsi="Times New Roman" w:cs="Times New Roman"/>
          <w:sz w:val="24"/>
          <w:szCs w:val="24"/>
        </w:rPr>
        <w:t>по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</w:rPr>
        <w:t>шкале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</w:rPr>
        <w:t>МДВ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T_end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t_end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+ 3) * 60 * 60; //</w:t>
      </w:r>
      <w:r w:rsidRPr="005C2487">
        <w:rPr>
          <w:rFonts w:ascii="Times New Roman" w:hAnsi="Times New Roman" w:cs="Times New Roman"/>
          <w:sz w:val="24"/>
          <w:szCs w:val="24"/>
        </w:rPr>
        <w:t>по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</w:rPr>
        <w:t>шкале</w:t>
      </w: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487">
        <w:rPr>
          <w:rFonts w:ascii="Times New Roman" w:hAnsi="Times New Roman" w:cs="Times New Roman"/>
          <w:sz w:val="24"/>
          <w:szCs w:val="24"/>
        </w:rPr>
        <w:t>МДВ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JD0 = 1461 * (N4 - 1) +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+ 2450082.5 -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- 3)/25.0;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(JD0 - 2451545)/36525.0;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ERA = 2*M_PI * (0.7790572732640 + 1.00273781191135448 * (JD0 - 2451545));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double GMST = ERA + 0.0000000703270726 + 0.0223603658710194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+ 0.0000067465784654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(del_T,2) - 0.0000000000021332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(del_T,3) - 0.0000000001452308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(del_T,4) - 0.0000000000001784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(del_T,5);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num =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 abs((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T_end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T_start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)/h)+1;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new double [num];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 num;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T_start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*h;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tb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T_start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)/h;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S = GMST +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w_e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tb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- 10800);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(S);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sin(S);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C2487">
        <w:rPr>
          <w:rFonts w:ascii="Times New Roman" w:hAnsi="Times New Roman" w:cs="Times New Roman"/>
          <w:sz w:val="24"/>
          <w:szCs w:val="24"/>
        </w:rPr>
        <w:t>// пересчет координат из ПЗ-90 в ECI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][0] = koord_0[0]*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koord_0[1]*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][1] = koord_0[0]*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koord_0[1]*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][2] = koord_0[2];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][3] = koord_0[3]*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koord_0[4]*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w_e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][1];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][4] = koord_0[3]*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koord_0[4]*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w_e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][0];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][5] = koord_0[5];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Ax0 = Ax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- Ay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Ay0 = Ax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sin_S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+ Ay *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cos_S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Az0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&gt; 0;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--)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[i-1],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[i-1]);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num_eph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 num-1 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[i+1],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[i+1]);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&lt; num;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tau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-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tb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Ax0 * tau * tau/2.0;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del_Y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Ay0 * tau * tau/2.0;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del_Z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Az0 * tau * tau/2.0;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del_Vx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Ax0 * tau;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del_Vy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Ay0 * tau;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del_Vz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Az0 * tau;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C2487">
        <w:rPr>
          <w:rFonts w:ascii="Times New Roman" w:hAnsi="Times New Roman" w:cs="Times New Roman"/>
          <w:sz w:val="24"/>
          <w:szCs w:val="24"/>
        </w:rPr>
        <w:t>//Добавляем поправки к результатам интегрирования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][0] +=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del_X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1] +=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del_Y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][2] +=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del_Z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3] +=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del_Vx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4] +=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del_Vy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koord_n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5] +=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del_Vz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] koord_0;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koord_0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;</w:t>
      </w:r>
    </w:p>
    <w:p w:rsidR="005C2487" w:rsidRPr="000B5BDC" w:rsidRDefault="000B5BDC" w:rsidP="000B5BD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5BDC">
        <w:rPr>
          <w:rFonts w:ascii="Times New Roman" w:hAnsi="Times New Roman" w:cs="Times New Roman"/>
          <w:b/>
          <w:sz w:val="24"/>
          <w:szCs w:val="24"/>
        </w:rPr>
        <w:t>Файл</w:t>
      </w:r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>rungekutta.h</w:t>
      </w:r>
      <w:proofErr w:type="spellEnd"/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>#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RUNGEKUTTA_H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#define RUNGEKUTTA_H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(double t0, double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, double *koord0, double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endif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/* #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ifndef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RUNGEKUTTA_H */</w:t>
      </w:r>
    </w:p>
    <w:p w:rsid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B5BDC" w:rsidRPr="000B5BDC" w:rsidRDefault="000B5BDC" w:rsidP="000B5BD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5BDC">
        <w:rPr>
          <w:rFonts w:ascii="Times New Roman" w:hAnsi="Times New Roman" w:cs="Times New Roman"/>
          <w:b/>
          <w:sz w:val="24"/>
          <w:szCs w:val="24"/>
        </w:rPr>
        <w:t>Файл</w:t>
      </w:r>
      <w:r w:rsidRPr="000B5B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rungekutta.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cpp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&lt;include\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libglnsvpos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diffs.h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iostream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namespace std;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RungeKutta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(double t0, double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tn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, double *koord0, double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tn-t0;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*K_1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*K_2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*K_3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*K_4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new double [6];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K1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dif(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koord0,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j = 0; j&lt;=5; j++){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K_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1[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j]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j] = koord0[j] + K_1[j]*0.5;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K2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dif(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j = 0; j&lt;=5; j++){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K_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2[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j]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j] = koord0[j] + K_2[j]*0.5;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K3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dif(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j = 0; j&lt;=5; j++){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K_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3[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j]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j] = koord0[j] + K_3[j];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Rschet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K4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dif(</w:t>
      </w:r>
      <w:proofErr w:type="spellStart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j = 0; j&lt;=5; j++){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K_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4[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j]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del_t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koord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j] = koord0[j] + (K_1[j] + 2.0*K_2[j] + 2.0*K_3[j] + K_4[j])/6.0;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] K_1;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K_1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] K_2;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5C2487">
        <w:rPr>
          <w:rFonts w:ascii="Times New Roman" w:hAnsi="Times New Roman" w:cs="Times New Roman"/>
          <w:sz w:val="24"/>
          <w:szCs w:val="24"/>
        </w:rPr>
        <w:t xml:space="preserve">K_2 =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[] K_3;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K_3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>] K_4;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K_4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proizv</w:t>
      </w:r>
      <w:proofErr w:type="spellEnd"/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C2487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5C2487">
        <w:rPr>
          <w:rFonts w:ascii="Times New Roman" w:hAnsi="Times New Roman" w:cs="Times New Roman"/>
          <w:sz w:val="24"/>
          <w:szCs w:val="24"/>
          <w:lang w:val="en-US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vremen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2487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5C2487">
        <w:rPr>
          <w:rFonts w:ascii="Times New Roman" w:hAnsi="Times New Roman" w:cs="Times New Roman"/>
          <w:sz w:val="24"/>
          <w:szCs w:val="24"/>
        </w:rPr>
        <w:t>;</w:t>
      </w:r>
    </w:p>
    <w:p w:rsidR="005C2487" w:rsidRPr="005C2487" w:rsidRDefault="005C2487" w:rsidP="005C24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2487">
        <w:rPr>
          <w:rFonts w:ascii="Times New Roman" w:hAnsi="Times New Roman" w:cs="Times New Roman"/>
          <w:sz w:val="24"/>
          <w:szCs w:val="24"/>
        </w:rPr>
        <w:t>}</w:t>
      </w:r>
    </w:p>
    <w:p w:rsidR="005C2487" w:rsidRPr="00D92EF6" w:rsidRDefault="005C2487" w:rsidP="005C248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92EF6" w:rsidRPr="006325FC" w:rsidRDefault="00D92EF6" w:rsidP="00D47771">
      <w:pPr>
        <w:pStyle w:val="ab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92EF6" w:rsidRPr="006325FC" w:rsidSect="008A0A93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5E67" w:rsidRDefault="00C05E67" w:rsidP="008A0A93">
      <w:pPr>
        <w:spacing w:after="0" w:line="240" w:lineRule="auto"/>
      </w:pPr>
      <w:r>
        <w:separator/>
      </w:r>
    </w:p>
  </w:endnote>
  <w:endnote w:type="continuationSeparator" w:id="0">
    <w:p w:rsidR="00C05E67" w:rsidRDefault="00C05E67" w:rsidP="008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69372"/>
      <w:docPartObj>
        <w:docPartGallery w:val="Page Numbers (Bottom of Page)"/>
        <w:docPartUnique/>
      </w:docPartObj>
    </w:sdtPr>
    <w:sdtContent>
      <w:p w:rsidR="00A66C62" w:rsidRDefault="00A66C62">
        <w:pPr>
          <w:pStyle w:val="afb"/>
          <w:jc w:val="right"/>
        </w:pPr>
        <w:fldSimple w:instr=" PAGE   \* MERGEFORMAT ">
          <w:r w:rsidR="00571566">
            <w:rPr>
              <w:noProof/>
            </w:rPr>
            <w:t>17</w:t>
          </w:r>
        </w:fldSimple>
      </w:p>
    </w:sdtContent>
  </w:sdt>
  <w:p w:rsidR="00A66C62" w:rsidRDefault="00A66C62">
    <w:pPr>
      <w:pStyle w:val="af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5E67" w:rsidRDefault="00C05E67" w:rsidP="008A0A93">
      <w:pPr>
        <w:spacing w:after="0" w:line="240" w:lineRule="auto"/>
      </w:pPr>
      <w:r>
        <w:separator/>
      </w:r>
    </w:p>
  </w:footnote>
  <w:footnote w:type="continuationSeparator" w:id="0">
    <w:p w:rsidR="00C05E67" w:rsidRDefault="00C05E67" w:rsidP="008A0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76114"/>
    <w:multiLevelType w:val="hybridMultilevel"/>
    <w:tmpl w:val="EEBEA58E"/>
    <w:lvl w:ilvl="0" w:tplc="E79869FA">
      <w:start w:val="1"/>
      <w:numFmt w:val="bullet"/>
      <w:lvlText w:val="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25A15858"/>
    <w:multiLevelType w:val="hybridMultilevel"/>
    <w:tmpl w:val="EC6440C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0948C6"/>
    <w:multiLevelType w:val="multilevel"/>
    <w:tmpl w:val="6DEEBD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E32F11"/>
    <w:multiLevelType w:val="hybridMultilevel"/>
    <w:tmpl w:val="43F68634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445D01"/>
    <w:multiLevelType w:val="hybridMultilevel"/>
    <w:tmpl w:val="2A402322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E23652"/>
    <w:multiLevelType w:val="hybridMultilevel"/>
    <w:tmpl w:val="55562522"/>
    <w:lvl w:ilvl="0" w:tplc="0419000F">
      <w:start w:val="1"/>
      <w:numFmt w:val="decimal"/>
      <w:lvlText w:val="%1."/>
      <w:lvlJc w:val="left"/>
      <w:pPr>
        <w:ind w:left="1200" w:hanging="360"/>
      </w:p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>
    <w:nsid w:val="7DD2220D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72245"/>
    <w:rsid w:val="000073AC"/>
    <w:rsid w:val="00037E13"/>
    <w:rsid w:val="00057DAD"/>
    <w:rsid w:val="000B5BDC"/>
    <w:rsid w:val="000D49C6"/>
    <w:rsid w:val="00120517"/>
    <w:rsid w:val="00157B7E"/>
    <w:rsid w:val="001D0AD7"/>
    <w:rsid w:val="001D4615"/>
    <w:rsid w:val="002059CF"/>
    <w:rsid w:val="002617B4"/>
    <w:rsid w:val="00280209"/>
    <w:rsid w:val="00290C81"/>
    <w:rsid w:val="002B0F34"/>
    <w:rsid w:val="002C3850"/>
    <w:rsid w:val="003119BA"/>
    <w:rsid w:val="003263C5"/>
    <w:rsid w:val="0034716B"/>
    <w:rsid w:val="003831A1"/>
    <w:rsid w:val="003A2D66"/>
    <w:rsid w:val="003B2880"/>
    <w:rsid w:val="003E418B"/>
    <w:rsid w:val="003E41CC"/>
    <w:rsid w:val="004D4534"/>
    <w:rsid w:val="004E6B5E"/>
    <w:rsid w:val="00505927"/>
    <w:rsid w:val="00571566"/>
    <w:rsid w:val="00572588"/>
    <w:rsid w:val="005B0138"/>
    <w:rsid w:val="005C2487"/>
    <w:rsid w:val="005D64EC"/>
    <w:rsid w:val="005E768B"/>
    <w:rsid w:val="0060128C"/>
    <w:rsid w:val="006325FC"/>
    <w:rsid w:val="00655C96"/>
    <w:rsid w:val="0068071B"/>
    <w:rsid w:val="006B71D8"/>
    <w:rsid w:val="006D1668"/>
    <w:rsid w:val="006F139E"/>
    <w:rsid w:val="006F1EE9"/>
    <w:rsid w:val="006F453D"/>
    <w:rsid w:val="006F63F6"/>
    <w:rsid w:val="007444B4"/>
    <w:rsid w:val="007465C5"/>
    <w:rsid w:val="00782C95"/>
    <w:rsid w:val="007D5891"/>
    <w:rsid w:val="007F78C7"/>
    <w:rsid w:val="0082246F"/>
    <w:rsid w:val="00825AEE"/>
    <w:rsid w:val="00837A3C"/>
    <w:rsid w:val="008667CE"/>
    <w:rsid w:val="00872245"/>
    <w:rsid w:val="008A0A93"/>
    <w:rsid w:val="008E2E2B"/>
    <w:rsid w:val="008E7B73"/>
    <w:rsid w:val="00911A0C"/>
    <w:rsid w:val="00971BEF"/>
    <w:rsid w:val="0099366C"/>
    <w:rsid w:val="009F0B7C"/>
    <w:rsid w:val="00A04629"/>
    <w:rsid w:val="00A62446"/>
    <w:rsid w:val="00A66C62"/>
    <w:rsid w:val="00A81BAF"/>
    <w:rsid w:val="00A877F0"/>
    <w:rsid w:val="00AB08EB"/>
    <w:rsid w:val="00AC2140"/>
    <w:rsid w:val="00AE19B4"/>
    <w:rsid w:val="00B52DBE"/>
    <w:rsid w:val="00B67337"/>
    <w:rsid w:val="00B75DD8"/>
    <w:rsid w:val="00B77AE8"/>
    <w:rsid w:val="00B869ED"/>
    <w:rsid w:val="00BA058A"/>
    <w:rsid w:val="00BB5385"/>
    <w:rsid w:val="00BC0669"/>
    <w:rsid w:val="00C05E67"/>
    <w:rsid w:val="00C157A6"/>
    <w:rsid w:val="00C2525C"/>
    <w:rsid w:val="00C44D53"/>
    <w:rsid w:val="00C4581C"/>
    <w:rsid w:val="00C84B1A"/>
    <w:rsid w:val="00CA0310"/>
    <w:rsid w:val="00CB0EF5"/>
    <w:rsid w:val="00CB4AF4"/>
    <w:rsid w:val="00D2559B"/>
    <w:rsid w:val="00D304BF"/>
    <w:rsid w:val="00D30CD1"/>
    <w:rsid w:val="00D47771"/>
    <w:rsid w:val="00D92EF6"/>
    <w:rsid w:val="00DB5C42"/>
    <w:rsid w:val="00DD11C5"/>
    <w:rsid w:val="00E029B6"/>
    <w:rsid w:val="00E471D0"/>
    <w:rsid w:val="00E75745"/>
    <w:rsid w:val="00E83CC6"/>
    <w:rsid w:val="00EE124F"/>
    <w:rsid w:val="00EE6A3E"/>
    <w:rsid w:val="00EF5698"/>
    <w:rsid w:val="00F632B1"/>
    <w:rsid w:val="00F90D22"/>
    <w:rsid w:val="00FC0EB0"/>
    <w:rsid w:val="00FF0264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245"/>
    <w:pPr>
      <w:spacing w:after="160" w:line="259" w:lineRule="auto"/>
    </w:pPr>
    <w:rPr>
      <w:lang w:val="ru-RU" w:bidi="ar-SA"/>
    </w:rPr>
  </w:style>
  <w:style w:type="paragraph" w:styleId="1">
    <w:name w:val="heading 1"/>
    <w:basedOn w:val="a"/>
    <w:next w:val="a"/>
    <w:link w:val="10"/>
    <w:uiPriority w:val="9"/>
    <w:qFormat/>
    <w:rsid w:val="002B0F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0F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0F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F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F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F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F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F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F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F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B0F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B0F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2B0F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2B0F3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2B0F3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2B0F3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2B0F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2B0F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B0F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2B0F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B0F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B0F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B0F34"/>
    <w:rPr>
      <w:b/>
      <w:bCs/>
    </w:rPr>
  </w:style>
  <w:style w:type="character" w:styleId="a9">
    <w:name w:val="Emphasis"/>
    <w:basedOn w:val="a0"/>
    <w:uiPriority w:val="20"/>
    <w:qFormat/>
    <w:rsid w:val="002B0F34"/>
    <w:rPr>
      <w:i/>
      <w:iCs/>
    </w:rPr>
  </w:style>
  <w:style w:type="paragraph" w:styleId="aa">
    <w:name w:val="No Spacing"/>
    <w:uiPriority w:val="1"/>
    <w:qFormat/>
    <w:rsid w:val="002B0F34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B0F34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B0F3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B0F34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B0F3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B0F34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B0F34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B0F34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B0F34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B0F34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B0F34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2B0F34"/>
    <w:pPr>
      <w:outlineLvl w:val="9"/>
    </w:pPr>
  </w:style>
  <w:style w:type="paragraph" w:customStyle="1" w:styleId="-12">
    <w:name w:val="Обычный-12"/>
    <w:basedOn w:val="a"/>
    <w:link w:val="-120"/>
    <w:qFormat/>
    <w:rsid w:val="00872245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872245"/>
    <w:rPr>
      <w:rFonts w:ascii="Times New Roman" w:hAnsi="Times New Roman"/>
      <w:sz w:val="24"/>
      <w:lang w:val="ru-RU" w:bidi="ar-SA"/>
    </w:rPr>
  </w:style>
  <w:style w:type="paragraph" w:customStyle="1" w:styleId="af4">
    <w:name w:val="Осн Заголовки"/>
    <w:basedOn w:val="a"/>
    <w:link w:val="af5"/>
    <w:qFormat/>
    <w:rsid w:val="00872245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f5">
    <w:name w:val="Осн Заголовки Знак"/>
    <w:basedOn w:val="a0"/>
    <w:link w:val="af4"/>
    <w:rsid w:val="00872245"/>
    <w:rPr>
      <w:rFonts w:ascii="Times New Roman" w:hAnsi="Times New Roman"/>
      <w:sz w:val="28"/>
      <w:lang w:val="ru-RU" w:bidi="ar-SA"/>
    </w:rPr>
  </w:style>
  <w:style w:type="character" w:styleId="af6">
    <w:name w:val="Hyperlink"/>
    <w:basedOn w:val="a0"/>
    <w:uiPriority w:val="99"/>
    <w:unhideWhenUsed/>
    <w:rsid w:val="00872245"/>
    <w:rPr>
      <w:color w:val="0000FF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87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872245"/>
    <w:rPr>
      <w:rFonts w:ascii="Tahoma" w:hAnsi="Tahoma" w:cs="Tahoma"/>
      <w:sz w:val="16"/>
      <w:szCs w:val="16"/>
      <w:lang w:val="ru-RU" w:bidi="ar-SA"/>
    </w:rPr>
  </w:style>
  <w:style w:type="paragraph" w:styleId="af9">
    <w:name w:val="header"/>
    <w:basedOn w:val="a"/>
    <w:link w:val="afa"/>
    <w:uiPriority w:val="99"/>
    <w:semiHidden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8A0A93"/>
    <w:rPr>
      <w:lang w:val="ru-RU" w:bidi="ar-SA"/>
    </w:rPr>
  </w:style>
  <w:style w:type="paragraph" w:styleId="afb">
    <w:name w:val="footer"/>
    <w:basedOn w:val="a"/>
    <w:link w:val="afc"/>
    <w:uiPriority w:val="99"/>
    <w:unhideWhenUsed/>
    <w:rsid w:val="008A0A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8A0A93"/>
    <w:rPr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qFormat/>
    <w:rsid w:val="00E75745"/>
    <w:pPr>
      <w:spacing w:after="100" w:line="360" w:lineRule="auto"/>
      <w:ind w:firstLine="567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22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A058A"/>
    <w:pPr>
      <w:spacing w:after="100" w:line="276" w:lineRule="auto"/>
      <w:ind w:left="440"/>
    </w:pPr>
    <w:rPr>
      <w:rFonts w:eastAsiaTheme="minorEastAsia"/>
    </w:rPr>
  </w:style>
  <w:style w:type="paragraph" w:customStyle="1" w:styleId="bwtBody1">
    <w:name w:val="bwt_Body1"/>
    <w:basedOn w:val="a"/>
    <w:rsid w:val="003A2D66"/>
    <w:pPr>
      <w:tabs>
        <w:tab w:val="left" w:pos="119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732">
    <w:name w:val="ГОСТ 7.32"/>
    <w:basedOn w:val="a"/>
    <w:link w:val="7320"/>
    <w:qFormat/>
    <w:rsid w:val="00AE19B4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AE19B4"/>
    <w:rPr>
      <w:rFonts w:ascii="Times New Roman" w:hAnsi="Times New Roman"/>
      <w:sz w:val="24"/>
      <w:lang w:val="ru-RU" w:bidi="ar-SA"/>
    </w:rPr>
  </w:style>
  <w:style w:type="paragraph" w:styleId="afd">
    <w:name w:val="Normal (Web)"/>
    <w:basedOn w:val="a"/>
    <w:uiPriority w:val="99"/>
    <w:semiHidden/>
    <w:unhideWhenUsed/>
    <w:rsid w:val="00FF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7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C89188-8EB9-4DC8-AE51-FB897AE12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27</Pages>
  <Words>3132</Words>
  <Characters>17859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65</cp:revision>
  <dcterms:created xsi:type="dcterms:W3CDTF">2020-03-04T21:08:00Z</dcterms:created>
  <dcterms:modified xsi:type="dcterms:W3CDTF">2020-06-22T00:05:00Z</dcterms:modified>
</cp:coreProperties>
</file>