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9194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14AB9D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6AC938D0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495621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31E22218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B42BC9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5A4A172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6767A17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0DA93735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FB7A6D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388AE52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D94515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5E00358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4911DF6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4DB4FD3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363E02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199C287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6C847D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C783C27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BA8571E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230786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E44931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6D8A868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0C15BD3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4EC706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DA16646" w14:textId="5689AB3A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33DD8E7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5AFD2AF" w14:textId="77777777" w:rsidR="001A390B" w:rsidRPr="00D04C27" w:rsidRDefault="001A390B" w:rsidP="001A390B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553260C9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</w:p>
    <w:p w14:paraId="08B7D75D" w14:textId="517A2AAA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0FCDC42F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3EBF7CB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8E13D7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9C0AED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0C5C0EA0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A9D283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7FDC2E3" w14:textId="77777777" w:rsidR="001A390B" w:rsidRPr="00D04C27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2D2A2308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48EB5F5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1E75FD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5524F6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177A106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5692AB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995A0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C20397A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663502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93B7381" w14:textId="5B7B4542" w:rsidR="00FB2604" w:rsidRPr="00FB2604" w:rsidRDefault="00FB2604" w:rsidP="00FB2604">
          <w:pPr>
            <w:pStyle w:val="aa"/>
            <w:jc w:val="center"/>
            <w:rPr>
              <w:rFonts w:cs="Times New Roman"/>
              <w:szCs w:val="28"/>
            </w:rPr>
          </w:pPr>
          <w:r w:rsidRPr="00FB2604">
            <w:rPr>
              <w:rFonts w:cs="Times New Roman"/>
              <w:szCs w:val="28"/>
            </w:rPr>
            <w:t>Содержание</w:t>
          </w:r>
        </w:p>
        <w:p w14:paraId="066569E6" w14:textId="3D6B4174" w:rsidR="00121BF0" w:rsidRDefault="00FB260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06037" w:history="1">
            <w:r w:rsidR="00121BF0" w:rsidRPr="0065452C">
              <w:rPr>
                <w:rStyle w:val="a9"/>
              </w:rPr>
              <w:t>Введение</w:t>
            </w:r>
            <w:r w:rsidR="00121BF0">
              <w:rPr>
                <w:webHidden/>
              </w:rPr>
              <w:tab/>
            </w:r>
            <w:r w:rsidR="00121BF0">
              <w:rPr>
                <w:webHidden/>
              </w:rPr>
              <w:fldChar w:fldCharType="begin"/>
            </w:r>
            <w:r w:rsidR="00121BF0">
              <w:rPr>
                <w:webHidden/>
              </w:rPr>
              <w:instrText xml:space="preserve"> PAGEREF _Toc42006037 \h </w:instrText>
            </w:r>
            <w:r w:rsidR="00121BF0">
              <w:rPr>
                <w:webHidden/>
              </w:rPr>
            </w:r>
            <w:r w:rsidR="00121BF0">
              <w:rPr>
                <w:webHidden/>
              </w:rPr>
              <w:fldChar w:fldCharType="separate"/>
            </w:r>
            <w:r w:rsidR="00121BF0">
              <w:rPr>
                <w:webHidden/>
              </w:rPr>
              <w:t>3</w:t>
            </w:r>
            <w:r w:rsidR="00121BF0">
              <w:rPr>
                <w:webHidden/>
              </w:rPr>
              <w:fldChar w:fldCharType="end"/>
            </w:r>
          </w:hyperlink>
        </w:p>
        <w:p w14:paraId="7B9C5A38" w14:textId="05B1B4AE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38" w:history="1">
            <w:r w:rsidRPr="0065452C">
              <w:rPr>
                <w:rStyle w:val="a9"/>
              </w:rPr>
              <w:t>1 Использование сторонних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3E02FE" w14:textId="7EFCA3A0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39" w:history="1">
            <w:r w:rsidRPr="0065452C">
              <w:rPr>
                <w:rStyle w:val="a9"/>
                <w:lang w:eastAsia="ru-RU"/>
              </w:rPr>
              <w:t xml:space="preserve">2 Получение </w:t>
            </w:r>
            <w:r w:rsidRPr="0065452C">
              <w:rPr>
                <w:rStyle w:val="a9"/>
                <w:lang w:val="en-US" w:eastAsia="ru-RU"/>
              </w:rPr>
              <w:t>SkyView</w:t>
            </w:r>
            <w:r w:rsidRPr="0065452C">
              <w:rPr>
                <w:rStyle w:val="a9"/>
                <w:lang w:eastAsia="ru-RU"/>
              </w:rPr>
              <w:t xml:space="preserve"> с помощью </w:t>
            </w:r>
            <w:r w:rsidRPr="0065452C">
              <w:rPr>
                <w:rStyle w:val="a9"/>
                <w:lang w:val="en-US" w:eastAsia="ru-RU"/>
              </w:rPr>
              <w:t>Trimble</w:t>
            </w:r>
            <w:r w:rsidRPr="0065452C">
              <w:rPr>
                <w:rStyle w:val="a9"/>
                <w:lang w:eastAsia="ru-RU"/>
              </w:rPr>
              <w:t xml:space="preserve"> </w:t>
            </w:r>
            <w:r w:rsidRPr="0065452C">
              <w:rPr>
                <w:rStyle w:val="a9"/>
                <w:lang w:val="en-US" w:eastAsia="ru-RU"/>
              </w:rPr>
              <w:t>GNSS</w:t>
            </w:r>
            <w:r w:rsidRPr="0065452C">
              <w:rPr>
                <w:rStyle w:val="a9"/>
                <w:lang w:eastAsia="ru-RU"/>
              </w:rPr>
              <w:t xml:space="preserve"> </w:t>
            </w:r>
            <w:r w:rsidRPr="0065452C">
              <w:rPr>
                <w:rStyle w:val="a9"/>
                <w:lang w:val="en-US" w:eastAsia="ru-RU"/>
              </w:rPr>
              <w:t>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058C70" w14:textId="31D766B4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0" w:history="1">
            <w:r w:rsidRPr="0065452C">
              <w:rPr>
                <w:rStyle w:val="a9"/>
              </w:rPr>
              <w:t>3 График угла места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5E96712" w14:textId="2C07CB79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1" w:history="1">
            <w:r w:rsidRPr="0065452C">
              <w:rPr>
                <w:rStyle w:val="a9"/>
                <w:lang w:val="en-US"/>
              </w:rPr>
              <w:t>4</w:t>
            </w:r>
            <w:r w:rsidRPr="0065452C">
              <w:rPr>
                <w:rStyle w:val="a9"/>
              </w:rPr>
              <w:t xml:space="preserve"> Моделирование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241B32" w14:textId="07E4D30C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2" w:history="1">
            <w:r w:rsidRPr="0065452C">
              <w:rPr>
                <w:rStyle w:val="a9"/>
              </w:rPr>
              <w:t>5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34182C" w14:textId="141DE040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3" w:history="1">
            <w:r w:rsidRPr="0065452C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38FFCA5" w14:textId="2CF22158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4" w:history="1">
            <w:r w:rsidRPr="0065452C">
              <w:rPr>
                <w:rStyle w:val="a9"/>
                <w:lang w:val="en-US"/>
              </w:rPr>
              <w:t>6</w:t>
            </w:r>
            <w:r w:rsidRPr="0065452C">
              <w:rPr>
                <w:rStyle w:val="a9"/>
              </w:rPr>
              <w:t xml:space="preserve"> 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5DC034F" w14:textId="02097B7C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5" w:history="1">
            <w:r w:rsidRPr="0065452C">
              <w:rPr>
                <w:rStyle w:val="a9"/>
                <w:bCs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477D57A" w14:textId="4554CC24" w:rsidR="00121BF0" w:rsidRDefault="00121BF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2006046" w:history="1">
            <w:r w:rsidRPr="0065452C">
              <w:rPr>
                <w:rStyle w:val="a9"/>
                <w:bCs/>
              </w:rPr>
              <w:t>ПРИЛОЖЕНИЕ</w:t>
            </w:r>
            <w:r w:rsidRPr="0065452C">
              <w:rPr>
                <w:rStyle w:val="a9"/>
                <w:bCs/>
                <w:lang w:val="en-US"/>
              </w:rPr>
              <w:t xml:space="preserve"> </w:t>
            </w:r>
            <w:r w:rsidRPr="0065452C">
              <w:rPr>
                <w:rStyle w:val="a9"/>
                <w:bCs/>
              </w:rPr>
              <w:t>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_Toc42006046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8CB0058" w14:textId="444572C0" w:rsidR="00FB2604" w:rsidRDefault="00FB2604">
          <w:r>
            <w:rPr>
              <w:b/>
              <w:bCs/>
            </w:rPr>
            <w:fldChar w:fldCharType="end"/>
          </w:r>
        </w:p>
      </w:sdtContent>
    </w:sdt>
    <w:p w14:paraId="015A6AC3" w14:textId="77777777" w:rsidR="00FB2604" w:rsidRDefault="00FB2604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8466C90" w14:textId="327D05F6" w:rsidR="00254C46" w:rsidRPr="00254C46" w:rsidRDefault="00254C46" w:rsidP="00D91DCA">
      <w:pPr>
        <w:pStyle w:val="1"/>
        <w:spacing w:line="360" w:lineRule="auto"/>
      </w:pPr>
      <w:bookmarkStart w:id="0" w:name="_Toc42006037"/>
      <w:r w:rsidRPr="00254C46">
        <w:lastRenderedPageBreak/>
        <w:t>Введение</w:t>
      </w:r>
      <w:bookmarkEnd w:id="0"/>
    </w:p>
    <w:p w14:paraId="633E55A6" w14:textId="51091BE5" w:rsidR="00CE482B" w:rsidRPr="00774E52" w:rsidRDefault="00CE482B" w:rsidP="00774E52">
      <w:pPr>
        <w:pStyle w:val="-12"/>
        <w:spacing w:line="360" w:lineRule="auto"/>
        <w:ind w:firstLine="709"/>
        <w:rPr>
          <w:sz w:val="28"/>
          <w:szCs w:val="28"/>
        </w:rPr>
      </w:pPr>
      <w:r w:rsidRPr="00254C46">
        <w:rPr>
          <w:sz w:val="28"/>
          <w:szCs w:val="28"/>
        </w:rPr>
        <w:t>Название проекта: Разработка модуля расчёта координат спутника ГЛОНАСС.</w:t>
      </w:r>
      <w:r w:rsidR="00774E52">
        <w:rPr>
          <w:sz w:val="28"/>
          <w:szCs w:val="28"/>
        </w:rPr>
        <w:t xml:space="preserve"> </w:t>
      </w:r>
      <w:r w:rsidRPr="00254C46">
        <w:rPr>
          <w:rFonts w:cs="Times New Roman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6968B810" w14:textId="6618951C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716A3A31" w14:textId="4115DC8E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Для достижения цели выполняется ряд задач:</w:t>
      </w:r>
    </w:p>
    <w:p w14:paraId="134757B9" w14:textId="5B4E4D32" w:rsidR="00CE482B" w:rsidRPr="00254C46" w:rsidRDefault="002425E7" w:rsidP="00774E52">
      <w:pPr>
        <w:pStyle w:val="-12"/>
        <w:spacing w:before="0" w:after="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2FD19AB" w14:textId="65F45F50" w:rsidR="00CE482B" w:rsidRPr="00254C46" w:rsidRDefault="002425E7" w:rsidP="00774E52">
      <w:pPr>
        <w:pStyle w:val="-12"/>
        <w:spacing w:before="0" w:after="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 xml:space="preserve">обработка данных и моделирование в </w:t>
      </w:r>
      <w:proofErr w:type="spellStart"/>
      <w:r w:rsidR="00CE482B" w:rsidRPr="00254C46">
        <w:rPr>
          <w:rFonts w:cs="Times New Roman"/>
          <w:sz w:val="28"/>
          <w:szCs w:val="28"/>
        </w:rPr>
        <w:t>Matlab</w:t>
      </w:r>
      <w:proofErr w:type="spellEnd"/>
      <w:r w:rsidR="00CE482B" w:rsidRPr="00254C46">
        <w:rPr>
          <w:rFonts w:cs="Times New Roman"/>
          <w:sz w:val="28"/>
          <w:szCs w:val="28"/>
        </w:rPr>
        <w:t>/</w:t>
      </w:r>
      <w:proofErr w:type="spellStart"/>
      <w:r w:rsidR="00CE482B" w:rsidRPr="00254C46">
        <w:rPr>
          <w:rFonts w:cs="Times New Roman"/>
          <w:sz w:val="28"/>
          <w:szCs w:val="28"/>
        </w:rPr>
        <w:t>Python</w:t>
      </w:r>
      <w:proofErr w:type="spellEnd"/>
      <w:r w:rsidR="00CE482B" w:rsidRPr="00254C46">
        <w:rPr>
          <w:rFonts w:cs="Times New Roman"/>
          <w:sz w:val="28"/>
          <w:szCs w:val="28"/>
        </w:rPr>
        <w:t xml:space="preserve"> для эскизного проектирования модуля;</w:t>
      </w:r>
    </w:p>
    <w:p w14:paraId="32CE7735" w14:textId="7DBDE4C6" w:rsidR="00CE482B" w:rsidRPr="00254C46" w:rsidRDefault="002425E7" w:rsidP="008C5DA8">
      <w:pPr>
        <w:pStyle w:val="-12"/>
        <w:spacing w:before="120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="00CE482B" w:rsidRPr="00254C46">
        <w:rPr>
          <w:rFonts w:cs="Times New Roman"/>
          <w:sz w:val="28"/>
          <w:szCs w:val="28"/>
        </w:rPr>
        <w:t>Check</w:t>
      </w:r>
      <w:proofErr w:type="spellEnd"/>
      <w:r w:rsidR="00CE482B" w:rsidRPr="00254C46">
        <w:rPr>
          <w:rFonts w:cs="Times New Roman"/>
          <w:sz w:val="28"/>
          <w:szCs w:val="28"/>
        </w:rPr>
        <w:t>.</w:t>
      </w:r>
    </w:p>
    <w:p w14:paraId="35C00E09" w14:textId="5166DF89" w:rsidR="00CE482B" w:rsidRPr="00254C46" w:rsidRDefault="00CE482B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Требования:</w:t>
      </w:r>
    </w:p>
    <w:p w14:paraId="23E74AAF" w14:textId="67C10778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отсутствие утечек памяти</w:t>
      </w:r>
      <w:r w:rsidR="0038375E" w:rsidRPr="0038375E">
        <w:rPr>
          <w:rFonts w:cs="Times New Roman"/>
          <w:sz w:val="28"/>
          <w:szCs w:val="28"/>
        </w:rPr>
        <w:t>,</w:t>
      </w:r>
    </w:p>
    <w:p w14:paraId="7B28E620" w14:textId="002A9A5E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малое время выполнения</w:t>
      </w:r>
      <w:r w:rsidR="0038375E" w:rsidRPr="0038375E">
        <w:rPr>
          <w:rFonts w:cs="Times New Roman"/>
          <w:sz w:val="28"/>
          <w:szCs w:val="28"/>
        </w:rPr>
        <w:t>,</w:t>
      </w:r>
    </w:p>
    <w:p w14:paraId="6B114F8F" w14:textId="4EF81B68" w:rsidR="00CE482B" w:rsidRPr="0038375E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низкий расход памяти</w:t>
      </w:r>
      <w:r w:rsidR="0038375E" w:rsidRPr="0038375E">
        <w:rPr>
          <w:rFonts w:cs="Times New Roman"/>
          <w:sz w:val="28"/>
          <w:szCs w:val="28"/>
        </w:rPr>
        <w:t>,</w:t>
      </w:r>
    </w:p>
    <w:p w14:paraId="12261D8F" w14:textId="2D8E6A1E" w:rsidR="00CE482B" w:rsidRPr="00254C46" w:rsidRDefault="002425E7" w:rsidP="00774E52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- </w:t>
      </w:r>
      <w:r w:rsidR="00CE482B" w:rsidRPr="00254C46">
        <w:rPr>
          <w:rFonts w:cs="Times New Roman"/>
          <w:sz w:val="28"/>
          <w:szCs w:val="28"/>
        </w:rPr>
        <w:t>корректное выполнение при аномальных входных данных.</w:t>
      </w:r>
    </w:p>
    <w:p w14:paraId="6B3176BA" w14:textId="6AB7EA14" w:rsidR="00254C46" w:rsidRDefault="00CE482B" w:rsidP="00371D77">
      <w:pPr>
        <w:pStyle w:val="-1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6E4FFF07" w14:textId="6EEB0C44" w:rsidR="00CE482B" w:rsidRPr="00BE1C04" w:rsidRDefault="00251AF9" w:rsidP="008C5DA8">
      <w:pPr>
        <w:pStyle w:val="1"/>
        <w:spacing w:after="240" w:line="360" w:lineRule="auto"/>
        <w:ind w:firstLine="709"/>
        <w:jc w:val="both"/>
      </w:pPr>
      <w:bookmarkStart w:id="1" w:name="_Toc42006038"/>
      <w:r>
        <w:t xml:space="preserve">1 </w:t>
      </w:r>
      <w:r w:rsidR="00CE482B" w:rsidRPr="00254C46">
        <w:t>Использование сторонних средств</w:t>
      </w:r>
      <w:bookmarkEnd w:id="1"/>
    </w:p>
    <w:p w14:paraId="6E41309E" w14:textId="15F52D02" w:rsidR="00CE482B" w:rsidRPr="00254C46" w:rsidRDefault="00CE482B" w:rsidP="00371D77">
      <w:pPr>
        <w:pStyle w:val="a3"/>
        <w:ind w:firstLine="709"/>
        <w:jc w:val="both"/>
        <w:rPr>
          <w:rFonts w:cs="Times New Roman"/>
          <w:b/>
          <w:bCs/>
          <w:szCs w:val="28"/>
          <w:lang w:eastAsia="ru-RU"/>
        </w:rPr>
      </w:pPr>
      <w:r w:rsidRPr="00254C46">
        <w:rPr>
          <w:rFonts w:cs="Times New Roman"/>
          <w:szCs w:val="28"/>
        </w:rPr>
        <w:t xml:space="preserve">На крыше корпуса Е МЭИ установлена </w:t>
      </w:r>
      <w:proofErr w:type="spellStart"/>
      <w:r w:rsidRPr="00254C46">
        <w:rPr>
          <w:rFonts w:cs="Times New Roman"/>
          <w:szCs w:val="28"/>
        </w:rPr>
        <w:t>трехдиапазонная</w:t>
      </w:r>
      <w:proofErr w:type="spellEnd"/>
      <w:r w:rsidRPr="00254C46">
        <w:rPr>
          <w:rFonts w:cs="Times New Roman"/>
          <w:szCs w:val="28"/>
        </w:rPr>
        <w:t xml:space="preserve"> антенна </w:t>
      </w:r>
      <w:proofErr w:type="spellStart"/>
      <w:r w:rsidRPr="00254C46">
        <w:rPr>
          <w:rFonts w:cs="Times New Roman"/>
          <w:szCs w:val="28"/>
        </w:rPr>
        <w:t>Harxon</w:t>
      </w:r>
      <w:proofErr w:type="spellEnd"/>
      <w:r w:rsidRPr="00254C46">
        <w:rPr>
          <w:rFonts w:cs="Times New Roman"/>
          <w:szCs w:val="28"/>
        </w:rPr>
        <w:t xml:space="preserve"> HX-CSX601A. Она через 50-метровый кабель, сплиттер, </w:t>
      </w:r>
      <w:proofErr w:type="spellStart"/>
      <w:r w:rsidRPr="00254C46">
        <w:rPr>
          <w:rFonts w:cs="Times New Roman"/>
          <w:szCs w:val="28"/>
        </w:rPr>
        <w:t>bias-tee</w:t>
      </w:r>
      <w:proofErr w:type="spellEnd"/>
      <w:r w:rsidRPr="00254C46">
        <w:rPr>
          <w:rFonts w:cs="Times New Roman"/>
          <w:szCs w:val="28"/>
        </w:rPr>
        <w:t xml:space="preserve"> и усилитель подключена к трем навигационным приемникам:</w:t>
      </w:r>
    </w:p>
    <w:p w14:paraId="55F32252" w14:textId="29D548A3" w:rsidR="00CE482B" w:rsidRPr="006D3D65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val="en-US" w:eastAsia="ru-RU"/>
        </w:rPr>
      </w:pPr>
      <w:r w:rsidRPr="006D3D65">
        <w:rPr>
          <w:rFonts w:cs="Times New Roman"/>
          <w:sz w:val="28"/>
          <w:szCs w:val="28"/>
          <w:lang w:val="en-US" w:eastAsia="ru-RU"/>
        </w:rPr>
        <w:t>-</w:t>
      </w:r>
      <w:proofErr w:type="spellStart"/>
      <w:r w:rsidR="00CE482B" w:rsidRPr="006D3D65">
        <w:rPr>
          <w:rFonts w:cs="Times New Roman"/>
          <w:sz w:val="28"/>
          <w:szCs w:val="28"/>
          <w:lang w:val="en-US" w:eastAsia="ru-RU"/>
        </w:rPr>
        <w:t>Javad</w:t>
      </w:r>
      <w:proofErr w:type="spellEnd"/>
      <w:r w:rsidR="00CE482B" w:rsidRPr="006D3D65">
        <w:rPr>
          <w:rFonts w:cs="Times New Roman"/>
          <w:sz w:val="28"/>
          <w:szCs w:val="28"/>
          <w:lang w:val="en-US" w:eastAsia="ru-RU"/>
        </w:rPr>
        <w:t xml:space="preserve"> </w:t>
      </w:r>
      <w:proofErr w:type="spellStart"/>
      <w:r w:rsidR="00CE482B" w:rsidRPr="006D3D65">
        <w:rPr>
          <w:rFonts w:cs="Times New Roman"/>
          <w:sz w:val="28"/>
          <w:szCs w:val="28"/>
          <w:lang w:val="en-US" w:eastAsia="ru-RU"/>
        </w:rPr>
        <w:t>Lexon</w:t>
      </w:r>
      <w:proofErr w:type="spellEnd"/>
      <w:r w:rsidR="00CE482B" w:rsidRPr="006D3D65">
        <w:rPr>
          <w:rFonts w:cs="Times New Roman"/>
          <w:sz w:val="28"/>
          <w:szCs w:val="28"/>
          <w:lang w:val="en-US" w:eastAsia="ru-RU"/>
        </w:rPr>
        <w:t xml:space="preserve"> LGDD,</w:t>
      </w:r>
    </w:p>
    <w:p w14:paraId="6B78869E" w14:textId="07322580" w:rsidR="00CE482B" w:rsidRPr="006D3D65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val="en-US" w:eastAsia="ru-RU"/>
        </w:rPr>
      </w:pPr>
      <w:r w:rsidRPr="006D3D65">
        <w:rPr>
          <w:rFonts w:cs="Times New Roman"/>
          <w:sz w:val="28"/>
          <w:szCs w:val="28"/>
          <w:lang w:val="en-US" w:eastAsia="ru-RU"/>
        </w:rPr>
        <w:t>-</w:t>
      </w:r>
      <w:proofErr w:type="spellStart"/>
      <w:r w:rsidR="00CE482B" w:rsidRPr="006D3D65">
        <w:rPr>
          <w:rFonts w:cs="Times New Roman"/>
          <w:sz w:val="28"/>
          <w:szCs w:val="28"/>
          <w:lang w:val="en-US" w:eastAsia="ru-RU"/>
        </w:rPr>
        <w:t>SwiftNavigation</w:t>
      </w:r>
      <w:proofErr w:type="spellEnd"/>
      <w:r w:rsidR="00CE482B" w:rsidRPr="006D3D65">
        <w:rPr>
          <w:rFonts w:cs="Times New Roman"/>
          <w:sz w:val="28"/>
          <w:szCs w:val="28"/>
          <w:lang w:val="en-US" w:eastAsia="ru-RU"/>
        </w:rPr>
        <w:t xml:space="preserve"> </w:t>
      </w:r>
      <w:proofErr w:type="spellStart"/>
      <w:r w:rsidR="00CE482B" w:rsidRPr="006D3D65">
        <w:rPr>
          <w:rFonts w:cs="Times New Roman"/>
          <w:sz w:val="28"/>
          <w:szCs w:val="28"/>
          <w:lang w:val="en-US" w:eastAsia="ru-RU"/>
        </w:rPr>
        <w:t>Piksi</w:t>
      </w:r>
      <w:proofErr w:type="spellEnd"/>
      <w:r w:rsidR="00CE482B" w:rsidRPr="006D3D65">
        <w:rPr>
          <w:rFonts w:cs="Times New Roman"/>
          <w:sz w:val="28"/>
          <w:szCs w:val="28"/>
          <w:lang w:val="en-US" w:eastAsia="ru-RU"/>
        </w:rPr>
        <w:t xml:space="preserve"> Multi,</w:t>
      </w:r>
    </w:p>
    <w:p w14:paraId="09D14BA5" w14:textId="2CE924B6" w:rsidR="00CE482B" w:rsidRPr="00254C46" w:rsidRDefault="00D91DCA" w:rsidP="00D91DCA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-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Clonicus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 разработки ЛНС МЭИ.</w:t>
      </w:r>
    </w:p>
    <w:p w14:paraId="3D4FB050" w14:textId="1FE69C27" w:rsidR="00CE482B" w:rsidRPr="00254C46" w:rsidRDefault="00CE482B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  <w:lang w:eastAsia="ru-RU"/>
        </w:rPr>
      </w:pPr>
      <w:r w:rsidRPr="00254C46">
        <w:rPr>
          <w:rFonts w:cs="Times New Roman"/>
          <w:sz w:val="28"/>
          <w:szCs w:val="28"/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54C46">
        <w:rPr>
          <w:rFonts w:cs="Times New Roman"/>
          <w:sz w:val="28"/>
          <w:szCs w:val="28"/>
          <w:lang w:eastAsia="ru-RU"/>
        </w:rPr>
        <w:t>псевдодальностей</w:t>
      </w:r>
      <w:proofErr w:type="spellEnd"/>
      <w:r w:rsidRPr="00254C46">
        <w:rPr>
          <w:rFonts w:cs="Times New Roman"/>
          <w:sz w:val="28"/>
          <w:szCs w:val="28"/>
          <w:lang w:eastAsia="ru-RU"/>
        </w:rPr>
        <w:t xml:space="preserve"> и эфемериды спутников. </w:t>
      </w:r>
    </w:p>
    <w:p w14:paraId="13207C3D" w14:textId="33354E0C" w:rsidR="00CE482B" w:rsidRPr="00254C46" w:rsidRDefault="00BF6146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  <w:lang w:eastAsia="ru-RU"/>
        </w:rPr>
        <w:t xml:space="preserve">Будем </w:t>
      </w:r>
      <w:r w:rsidR="00CE482B" w:rsidRPr="00254C46">
        <w:rPr>
          <w:rFonts w:cs="Times New Roman"/>
          <w:sz w:val="28"/>
          <w:szCs w:val="28"/>
          <w:lang w:eastAsia="ru-RU"/>
        </w:rPr>
        <w:t xml:space="preserve">обрабатывать данные от приемника </w:t>
      </w:r>
      <w:proofErr w:type="spellStart"/>
      <w:r w:rsidR="00CE482B" w:rsidRPr="00254C46">
        <w:rPr>
          <w:rFonts w:cs="Times New Roman"/>
          <w:sz w:val="28"/>
          <w:szCs w:val="28"/>
          <w:lang w:eastAsia="ru-RU"/>
        </w:rPr>
        <w:t>Clonicus</w:t>
      </w:r>
      <w:proofErr w:type="spellEnd"/>
      <w:r w:rsidR="00CE482B" w:rsidRPr="00254C46">
        <w:rPr>
          <w:rFonts w:cs="Times New Roman"/>
          <w:sz w:val="28"/>
          <w:szCs w:val="28"/>
          <w:lang w:eastAsia="ru-RU"/>
        </w:rPr>
        <w:t xml:space="preserve">, представленные в бинарном виде </w:t>
      </w:r>
      <w:r w:rsidR="00CE482B" w:rsidRPr="00254C46">
        <w:rPr>
          <w:rFonts w:cs="Times New Roman"/>
          <w:sz w:val="28"/>
          <w:szCs w:val="28"/>
        </w:rPr>
        <w:t>в формате NVS BINR.</w:t>
      </w:r>
      <w:r w:rsidRPr="00254C46">
        <w:rPr>
          <w:rFonts w:cs="Times New Roman"/>
          <w:sz w:val="28"/>
          <w:szCs w:val="28"/>
        </w:rPr>
        <w:t xml:space="preserve"> Получаем эфемериды.</w:t>
      </w:r>
      <w:r w:rsidR="00CE482B" w:rsidRPr="00254C46">
        <w:rPr>
          <w:rFonts w:cs="Times New Roman"/>
          <w:sz w:val="28"/>
          <w:szCs w:val="28"/>
        </w:rPr>
        <w:t xml:space="preserve"> Для этого воспользуемся пакетом RTKLIB, в состав которого входит парсер формата NVS BINR и удобные средства отображения данных.</w:t>
      </w:r>
    </w:p>
    <w:p w14:paraId="2CF361B7" w14:textId="1EFFEF50" w:rsidR="00BF6146" w:rsidRPr="00254C46" w:rsidRDefault="00BF6146" w:rsidP="00371D77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Получим эфемериды спутника по данным </w:t>
      </w:r>
      <w:r w:rsidRPr="00254C46">
        <w:rPr>
          <w:rFonts w:cs="Times New Roman"/>
          <w:sz w:val="28"/>
          <w:szCs w:val="28"/>
          <w:lang w:val="en-US"/>
        </w:rPr>
        <w:t>RTKNAVI</w:t>
      </w:r>
      <w:r w:rsidRPr="00254C46">
        <w:rPr>
          <w:rFonts w:cs="Times New Roman"/>
          <w:sz w:val="28"/>
          <w:szCs w:val="28"/>
        </w:rPr>
        <w:t xml:space="preserve"> из состава </w:t>
      </w:r>
      <w:r w:rsidRPr="00254C46">
        <w:rPr>
          <w:rFonts w:cs="Times New Roman"/>
          <w:sz w:val="28"/>
          <w:szCs w:val="28"/>
          <w:lang w:val="en-US"/>
        </w:rPr>
        <w:t>RTKLIB</w:t>
      </w:r>
      <w:r w:rsidRPr="00254C46">
        <w:rPr>
          <w:rFonts w:cs="Times New Roman"/>
          <w:sz w:val="28"/>
          <w:szCs w:val="28"/>
        </w:rPr>
        <w:t>.Программа RTKNAVI позволяет вывести таблицу текущих и предыдущих эфемерид (Рисунок 1).</w:t>
      </w:r>
    </w:p>
    <w:p w14:paraId="604ADE3D" w14:textId="0FF87F80" w:rsidR="00CE482B" w:rsidRPr="00254C46" w:rsidRDefault="00CE482B" w:rsidP="00371D77">
      <w:pPr>
        <w:pStyle w:val="-12"/>
        <w:rPr>
          <w:rFonts w:cs="Times New Roman"/>
          <w:sz w:val="28"/>
          <w:szCs w:val="28"/>
        </w:rPr>
      </w:pPr>
    </w:p>
    <w:p w14:paraId="3C7FD6BA" w14:textId="62C1BD4B" w:rsidR="00CE482B" w:rsidRPr="00254C46" w:rsidRDefault="00BF6146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noProof/>
          <w:sz w:val="28"/>
          <w:szCs w:val="28"/>
        </w:rPr>
        <w:drawing>
          <wp:inline distT="0" distB="0" distL="0" distR="0" wp14:anchorId="3D87D870" wp14:editId="4F61C25C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7730" w14:textId="3CB2A286" w:rsidR="00CE482B" w:rsidRPr="00254C46" w:rsidRDefault="00CE482B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1 – </w:t>
      </w:r>
      <w:r w:rsidR="00BF6146" w:rsidRPr="00254C46">
        <w:rPr>
          <w:rFonts w:cs="Times New Roman"/>
          <w:sz w:val="28"/>
          <w:szCs w:val="28"/>
        </w:rPr>
        <w:t xml:space="preserve">Таблица эфемерид программы </w:t>
      </w:r>
      <w:r w:rsidR="00BF6146" w:rsidRPr="00254C46">
        <w:rPr>
          <w:rFonts w:cs="Times New Roman"/>
          <w:sz w:val="28"/>
          <w:szCs w:val="28"/>
          <w:lang w:val="en-US"/>
        </w:rPr>
        <w:t>RTKNAVI</w:t>
      </w:r>
    </w:p>
    <w:p w14:paraId="3E32CB6D" w14:textId="1525605A" w:rsidR="00BF6146" w:rsidRPr="00254C46" w:rsidRDefault="00BF6146" w:rsidP="00E4180E">
      <w:pPr>
        <w:pStyle w:val="-12"/>
        <w:spacing w:before="120" w:line="360" w:lineRule="auto"/>
        <w:ind w:firstLine="709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Далее конвертируем бинарный файл </w:t>
      </w:r>
      <w:proofErr w:type="spellStart"/>
      <w:r w:rsidRPr="00254C46">
        <w:rPr>
          <w:rFonts w:cs="Times New Roman"/>
          <w:sz w:val="28"/>
          <w:szCs w:val="28"/>
        </w:rPr>
        <w:t>BINR.bin</w:t>
      </w:r>
      <w:proofErr w:type="spellEnd"/>
      <w:r w:rsidRPr="00254C46">
        <w:rPr>
          <w:rFonts w:cs="Times New Roman"/>
          <w:sz w:val="28"/>
          <w:szCs w:val="28"/>
        </w:rPr>
        <w:t xml:space="preserve"> в текстовый формат NVS BINR. Для этого используем программу </w:t>
      </w:r>
      <w:r w:rsidRPr="00254C46">
        <w:rPr>
          <w:rFonts w:cs="Times New Roman"/>
          <w:sz w:val="28"/>
          <w:szCs w:val="28"/>
          <w:lang w:val="en-US"/>
        </w:rPr>
        <w:t>RTKCONV</w:t>
      </w:r>
      <w:r w:rsidRPr="00254C46">
        <w:rPr>
          <w:rFonts w:cs="Times New Roman"/>
          <w:sz w:val="28"/>
          <w:szCs w:val="28"/>
        </w:rPr>
        <w:t xml:space="preserve"> (Рисунок 2). П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рограмма RTKCONV позволяет конвертировать бинарный файл в текстовый формат RINEX, в частности получить текстовый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gnav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-файл с эфемеридами ГЛОНАСС</w:t>
      </w:r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515E16A9" w14:textId="5A07A8C4" w:rsidR="000B749E" w:rsidRPr="00254C46" w:rsidRDefault="00BF6146" w:rsidP="00E41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2B3BD" wp14:editId="4F4C9E17">
            <wp:extent cx="2834640" cy="3978484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75"/>
                    <a:stretch/>
                  </pic:blipFill>
                  <pic:spPr bwMode="auto">
                    <a:xfrm>
                      <a:off x="0" y="0"/>
                      <a:ext cx="2837463" cy="39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AFC0" w14:textId="1DA6F736" w:rsidR="00BE1C04" w:rsidRDefault="00BF6146" w:rsidP="00560B95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2 – </w:t>
      </w:r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Текстовый </w:t>
      </w:r>
      <w:proofErr w:type="spellStart"/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gnav</w:t>
      </w:r>
      <w:proofErr w:type="spellEnd"/>
      <w:r w:rsidR="00C769C4" w:rsidRPr="00254C46">
        <w:rPr>
          <w:rFonts w:cs="Times New Roman"/>
          <w:color w:val="000000"/>
          <w:sz w:val="28"/>
          <w:szCs w:val="28"/>
          <w:shd w:val="clear" w:color="auto" w:fill="FFFFFF"/>
        </w:rPr>
        <w:t>-файл с эфемеридами ГЛОНАСС</w:t>
      </w:r>
    </w:p>
    <w:p w14:paraId="1B22B5D9" w14:textId="77777777" w:rsidR="00560B95" w:rsidRPr="00254C46" w:rsidRDefault="00560B95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7F1A32" w14:textId="20260DC5" w:rsidR="0097556F" w:rsidRPr="00BE1C04" w:rsidRDefault="00251AF9" w:rsidP="00BE1C04">
      <w:pPr>
        <w:pStyle w:val="1"/>
        <w:spacing w:after="240"/>
        <w:ind w:firstLine="709"/>
        <w:jc w:val="both"/>
        <w:rPr>
          <w:lang w:eastAsia="ru-RU"/>
        </w:rPr>
      </w:pPr>
      <w:bookmarkStart w:id="2" w:name="_Toc42006039"/>
      <w:r w:rsidRPr="005E7786">
        <w:rPr>
          <w:lang w:eastAsia="ru-RU"/>
        </w:rPr>
        <w:t xml:space="preserve">2 </w:t>
      </w:r>
      <w:r w:rsidR="0097556F" w:rsidRPr="00254C46">
        <w:rPr>
          <w:lang w:eastAsia="ru-RU"/>
        </w:rPr>
        <w:t>Получение</w:t>
      </w:r>
      <w:r w:rsidR="0097556F" w:rsidRPr="005E7786">
        <w:rPr>
          <w:lang w:eastAsia="ru-RU"/>
        </w:rPr>
        <w:t xml:space="preserve"> </w:t>
      </w:r>
      <w:proofErr w:type="spellStart"/>
      <w:r w:rsidR="0097556F" w:rsidRPr="00254C46">
        <w:rPr>
          <w:lang w:val="en-US" w:eastAsia="ru-RU"/>
        </w:rPr>
        <w:t>SkyView</w:t>
      </w:r>
      <w:proofErr w:type="spellEnd"/>
      <w:r w:rsidR="0097556F" w:rsidRPr="005E7786">
        <w:rPr>
          <w:lang w:eastAsia="ru-RU"/>
        </w:rPr>
        <w:t xml:space="preserve"> </w:t>
      </w:r>
      <w:r w:rsidR="0097556F" w:rsidRPr="00254C46">
        <w:rPr>
          <w:lang w:eastAsia="ru-RU"/>
        </w:rPr>
        <w:t>с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eastAsia="ru-RU"/>
        </w:rPr>
        <w:t>помощью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Trimble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GNSS</w:t>
      </w:r>
      <w:r w:rsidR="0097556F" w:rsidRPr="005E7786">
        <w:rPr>
          <w:lang w:eastAsia="ru-RU"/>
        </w:rPr>
        <w:t xml:space="preserve"> </w:t>
      </w:r>
      <w:r w:rsidR="0097556F" w:rsidRPr="00254C46">
        <w:rPr>
          <w:lang w:val="en-US" w:eastAsia="ru-RU"/>
        </w:rPr>
        <w:t>Planning</w:t>
      </w:r>
      <w:bookmarkEnd w:id="2"/>
    </w:p>
    <w:p w14:paraId="17735B5D" w14:textId="2966A0FE" w:rsidR="001A390B" w:rsidRDefault="00EA1F97" w:rsidP="00E4180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Построим график угла места собственного спутника от времени по данным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>(</w:t>
      </w:r>
      <w:hyperlink r:id="rId10" w:history="1">
        <w:r w:rsidRPr="00254C46">
          <w:rPr>
            <w:rStyle w:val="a9"/>
            <w:rFonts w:ascii="Times New Roman" w:hAnsi="Times New Roman" w:cs="Times New Roman"/>
            <w:sz w:val="28"/>
            <w:szCs w:val="28"/>
            <w:lang w:eastAsia="ru-RU"/>
          </w:rPr>
          <w:t>https://www.gnssplanning.com</w:t>
        </w:r>
      </w:hyperlink>
      <w:r w:rsidRPr="00254C46">
        <w:rPr>
          <w:rFonts w:ascii="Times New Roman" w:hAnsi="Times New Roman" w:cs="Times New Roman"/>
          <w:sz w:val="28"/>
          <w:szCs w:val="28"/>
          <w:lang w:eastAsia="ru-RU"/>
        </w:rPr>
        <w:t>). Для начала указываем координаты места наблюдения (Рисунок 3). Также во вкладке библиотеки спутников (</w:t>
      </w:r>
      <w:r w:rsidRPr="00254C46">
        <w:rPr>
          <w:rFonts w:ascii="Times New Roman" w:hAnsi="Times New Roman" w:cs="Times New Roman"/>
          <w:sz w:val="28"/>
          <w:szCs w:val="28"/>
          <w:lang w:val="en-US" w:eastAsia="ru-RU"/>
        </w:rPr>
        <w:t>Satellite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54C46"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254C46">
        <w:rPr>
          <w:rFonts w:ascii="Times New Roman" w:hAnsi="Times New Roman" w:cs="Times New Roman"/>
          <w:sz w:val="28"/>
          <w:szCs w:val="28"/>
          <w:lang w:eastAsia="ru-RU"/>
        </w:rPr>
        <w:t>) отключаем отображение всех спутников, кроме заданного.</w:t>
      </w:r>
      <w:r w:rsidRPr="00254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13B09F6" w14:textId="77777777" w:rsidR="00560B95" w:rsidRPr="00254C46" w:rsidRDefault="00560B95" w:rsidP="00E418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6BD03" w14:textId="7376766D" w:rsidR="001A390B" w:rsidRPr="00254C46" w:rsidRDefault="00EA1F97" w:rsidP="00E41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A2F88" wp14:editId="629CC7E3">
            <wp:extent cx="5506285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8" t="17214" b="22774"/>
                    <a:stretch/>
                  </pic:blipFill>
                  <pic:spPr bwMode="auto">
                    <a:xfrm>
                      <a:off x="0" y="0"/>
                      <a:ext cx="5510276" cy="228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7FA9" w14:textId="0A251A64" w:rsidR="00EA1F97" w:rsidRDefault="00EA1F97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sz w:val="28"/>
          <w:szCs w:val="28"/>
        </w:rPr>
        <w:t xml:space="preserve">Рисунок 3 –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Вкладка настроек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</w:p>
    <w:p w14:paraId="4C72264D" w14:textId="77777777" w:rsidR="00BE1C04" w:rsidRPr="00254C46" w:rsidRDefault="00BE1C04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7A0CB132" w14:textId="190DB2FE" w:rsidR="00EA1F97" w:rsidRPr="00254C46" w:rsidRDefault="00EA1F97" w:rsidP="00E4180E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Перейдя во вкладку «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Sky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Plot</w:t>
      </w:r>
      <w:proofErr w:type="gram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»,получаем</w:t>
      </w:r>
      <w:proofErr w:type="gram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карту небосвода.</w:t>
      </w:r>
      <w:r w:rsidR="00707990"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 заданном интервале времени спутник был виден 2 раза. Приведу полученные результаты на рисунках 4 и 5</w:t>
      </w:r>
      <w:r w:rsidR="00707990" w:rsidRPr="00254C46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C6937F7" w14:textId="56B0C653" w:rsidR="00EA1F97" w:rsidRPr="00254C46" w:rsidRDefault="00EA1F97" w:rsidP="00E4180E">
      <w:pPr>
        <w:pStyle w:val="-12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F5940B" wp14:editId="5D303287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8BF" w14:textId="5F61F10C" w:rsidR="00707990" w:rsidRPr="00254C46" w:rsidRDefault="00707990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4 – </w:t>
      </w:r>
      <w:proofErr w:type="spellStart"/>
      <w:r w:rsidRPr="00254C46">
        <w:rPr>
          <w:rFonts w:cs="Times New Roman"/>
          <w:sz w:val="28"/>
          <w:szCs w:val="28"/>
          <w:lang w:val="en-US"/>
        </w:rPr>
        <w:t>SkyView</w:t>
      </w:r>
      <w:proofErr w:type="spellEnd"/>
      <w:r w:rsidRPr="00254C46">
        <w:rPr>
          <w:rFonts w:cs="Times New Roman"/>
          <w:sz w:val="28"/>
          <w:szCs w:val="28"/>
        </w:rPr>
        <w:t xml:space="preserve"> спутника ГЛОНАСС №11</w:t>
      </w:r>
      <w:r w:rsidR="004E5F47" w:rsidRPr="00254C46">
        <w:rPr>
          <w:rFonts w:cs="Times New Roman"/>
          <w:sz w:val="28"/>
          <w:szCs w:val="28"/>
        </w:rPr>
        <w:t>: первый пролёт</w:t>
      </w:r>
    </w:p>
    <w:p w14:paraId="0425DAF0" w14:textId="2D32ADE4" w:rsidR="00707990" w:rsidRPr="00254C46" w:rsidRDefault="00707990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56B54BB2" w14:textId="77777777" w:rsidR="00707990" w:rsidRPr="00254C46" w:rsidRDefault="00707990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23C2940E" w14:textId="62DF2AE7" w:rsidR="00EA1F97" w:rsidRPr="00254C46" w:rsidRDefault="00EA1F97" w:rsidP="00371D77">
      <w:pPr>
        <w:pStyle w:val="-12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AE1816" wp14:editId="64CB60ED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391" w14:textId="11D97B75" w:rsidR="00EA1F97" w:rsidRPr="00254C46" w:rsidRDefault="00707990" w:rsidP="00E4180E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5 – </w:t>
      </w:r>
      <w:proofErr w:type="spellStart"/>
      <w:r w:rsidRPr="00254C46">
        <w:rPr>
          <w:rFonts w:cs="Times New Roman"/>
          <w:sz w:val="28"/>
          <w:szCs w:val="28"/>
          <w:lang w:val="en-US"/>
        </w:rPr>
        <w:t>SkyView</w:t>
      </w:r>
      <w:proofErr w:type="spellEnd"/>
      <w:r w:rsidRPr="00254C46">
        <w:rPr>
          <w:rFonts w:cs="Times New Roman"/>
          <w:sz w:val="28"/>
          <w:szCs w:val="28"/>
        </w:rPr>
        <w:t xml:space="preserve"> спутника ГЛОНАСС №11</w:t>
      </w:r>
      <w:r w:rsidR="004E5F47" w:rsidRPr="00254C46">
        <w:rPr>
          <w:rFonts w:cs="Times New Roman"/>
          <w:sz w:val="28"/>
          <w:szCs w:val="28"/>
        </w:rPr>
        <w:t>: второй пролёт</w:t>
      </w:r>
    </w:p>
    <w:p w14:paraId="3E1060A5" w14:textId="15585DD4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7A145738" w14:textId="7962EAF0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62DBF318" w14:textId="2B09CDF1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22E5172" w14:textId="35F7536A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6C47CA8B" w14:textId="193229D0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47AD905" w14:textId="67E46117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3F6DAC1D" w14:textId="6D709891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B0A2663" w14:textId="1F6F59EA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DD93775" w14:textId="77777777" w:rsidR="00214E5F" w:rsidRPr="00254C46" w:rsidRDefault="00214E5F" w:rsidP="00371D77">
      <w:pPr>
        <w:pStyle w:val="-12"/>
        <w:rPr>
          <w:rFonts w:cs="Times New Roman"/>
          <w:sz w:val="28"/>
          <w:szCs w:val="28"/>
        </w:rPr>
      </w:pPr>
    </w:p>
    <w:p w14:paraId="0681A335" w14:textId="33AD29CE" w:rsidR="00340519" w:rsidRPr="00340519" w:rsidRDefault="00340519" w:rsidP="00BE1C04">
      <w:pPr>
        <w:pStyle w:val="1"/>
        <w:spacing w:after="240" w:line="360" w:lineRule="auto"/>
        <w:ind w:firstLine="709"/>
        <w:jc w:val="both"/>
      </w:pPr>
      <w:bookmarkStart w:id="3" w:name="_Toc42006040"/>
      <w:r w:rsidRPr="00340519">
        <w:lastRenderedPageBreak/>
        <w:t>3 График угла места</w:t>
      </w:r>
      <w:bookmarkEnd w:id="3"/>
    </w:p>
    <w:p w14:paraId="65C15F2F" w14:textId="4EAE0EFB" w:rsidR="001A390B" w:rsidRPr="00254C46" w:rsidRDefault="00EA1F97" w:rsidP="00E418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sz w:val="28"/>
          <w:szCs w:val="28"/>
        </w:rPr>
        <w:t xml:space="preserve">Далее во вкладке </w:t>
      </w:r>
      <w:r w:rsidRPr="00254C46">
        <w:rPr>
          <w:rFonts w:ascii="Times New Roman" w:hAnsi="Times New Roman" w:cs="Times New Roman"/>
          <w:sz w:val="28"/>
          <w:szCs w:val="28"/>
          <w:lang w:val="en-US"/>
        </w:rPr>
        <w:t>Charts</w:t>
      </w:r>
      <w:r w:rsidRPr="00254C46">
        <w:rPr>
          <w:rFonts w:ascii="Times New Roman" w:hAnsi="Times New Roman" w:cs="Times New Roman"/>
          <w:sz w:val="28"/>
          <w:szCs w:val="28"/>
        </w:rPr>
        <w:t xml:space="preserve"> получаем график угла места</w:t>
      </w:r>
      <w:r w:rsidR="00707990" w:rsidRPr="00254C46">
        <w:rPr>
          <w:rFonts w:ascii="Times New Roman" w:hAnsi="Times New Roman" w:cs="Times New Roman"/>
          <w:sz w:val="28"/>
          <w:szCs w:val="28"/>
        </w:rPr>
        <w:t xml:space="preserve"> (Рисунок 6). Полученные данные подтверждают, что спутник был виден 2 раза. Первое появление с 12:00 до 13:10, второе с 21:50 до 23:30.</w:t>
      </w:r>
    </w:p>
    <w:p w14:paraId="059B2DE2" w14:textId="2D3BD8AC" w:rsidR="001A390B" w:rsidRPr="00254C46" w:rsidRDefault="001A390B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F40058" w14:textId="0ABE2336" w:rsidR="001A390B" w:rsidRPr="00254C46" w:rsidRDefault="001A390B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59902E" w14:textId="734F362F" w:rsidR="001A390B" w:rsidRPr="00254C46" w:rsidRDefault="0097556F" w:rsidP="00BE1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C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5D1EA" wp14:editId="3FA4E86D">
            <wp:extent cx="5956287" cy="2087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59" t="17214" r="4051" b="35685"/>
                    <a:stretch/>
                  </pic:blipFill>
                  <pic:spPr bwMode="auto">
                    <a:xfrm>
                      <a:off x="0" y="0"/>
                      <a:ext cx="5962823" cy="20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B31D" w14:textId="0A74CB8D" w:rsidR="00EA1F97" w:rsidRPr="00254C46" w:rsidRDefault="00EA1F97" w:rsidP="00BE1C04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</w:t>
      </w:r>
      <w:r w:rsidR="00707990" w:rsidRPr="00254C46">
        <w:rPr>
          <w:rFonts w:cs="Times New Roman"/>
          <w:sz w:val="28"/>
          <w:szCs w:val="28"/>
        </w:rPr>
        <w:t>6</w:t>
      </w:r>
      <w:r w:rsidRPr="00254C46">
        <w:rPr>
          <w:rFonts w:cs="Times New Roman"/>
          <w:sz w:val="28"/>
          <w:szCs w:val="28"/>
        </w:rPr>
        <w:t xml:space="preserve"> –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График угла места спутника ГЛОНАСС №11</w:t>
      </w:r>
    </w:p>
    <w:p w14:paraId="40DE9B0A" w14:textId="08DBB444" w:rsidR="00EA1F97" w:rsidRDefault="00EA1F97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E2606" w14:textId="0BE351AF" w:rsidR="006D3D65" w:rsidRDefault="006D3D65" w:rsidP="006D3D65">
      <w:pPr>
        <w:pStyle w:val="1"/>
        <w:ind w:firstLine="709"/>
        <w:jc w:val="both"/>
      </w:pPr>
      <w:bookmarkStart w:id="4" w:name="_Toc40728022"/>
      <w:bookmarkStart w:id="5" w:name="_Toc42006041"/>
      <w:r>
        <w:rPr>
          <w:lang w:val="en-US"/>
        </w:rPr>
        <w:t>4</w:t>
      </w:r>
      <w:r>
        <w:t xml:space="preserve"> Моделирование</w:t>
      </w:r>
      <w:bookmarkEnd w:id="4"/>
      <w:bookmarkEnd w:id="5"/>
    </w:p>
    <w:p w14:paraId="6F9F5331" w14:textId="2AC14F1D" w:rsid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5EB93" w14:textId="77777777" w:rsidR="006D3D65" w:rsidRDefault="006D3D65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Для расчёта положения спутника ГЛОНАСС по </w:t>
      </w:r>
      <w:proofErr w:type="spellStart"/>
      <w:r>
        <w:rPr>
          <w:rFonts w:cs="Times New Roman"/>
          <w:color w:val="000000"/>
          <w:sz w:val="28"/>
          <w:szCs w:val="28"/>
        </w:rPr>
        <w:t>эфемеридным</w:t>
      </w:r>
      <w:proofErr w:type="spellEnd"/>
      <w:r>
        <w:rPr>
          <w:rFonts w:cs="Times New Roman"/>
          <w:color w:val="000000"/>
          <w:sz w:val="28"/>
          <w:szCs w:val="28"/>
        </w:rPr>
        <w:t xml:space="preserve"> данным приводят численное интегрирование дифференциального уравнения. Реализую на языке 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Matlab</w:t>
      </w:r>
      <w:proofErr w:type="spellEnd"/>
      <w:r w:rsidRPr="006D3D65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функцию расчёта положения спутника ГЛОНАСС на заданный момент времени по шкале </w:t>
      </w:r>
      <w:r>
        <w:rPr>
          <w:rFonts w:cs="Times New Roman"/>
          <w:color w:val="000000"/>
          <w:sz w:val="28"/>
          <w:szCs w:val="28"/>
          <w:lang w:val="en-US"/>
        </w:rPr>
        <w:t>UTC</w:t>
      </w:r>
      <w:r>
        <w:rPr>
          <w:rFonts w:cs="Times New Roman"/>
          <w:color w:val="000000"/>
          <w:sz w:val="28"/>
          <w:szCs w:val="28"/>
        </w:rPr>
        <w:t xml:space="preserve">. В качестве эфемерид использованы данные, полученные на предыдущем этапе. Предъявляю код программы, реализованный в 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Matlab</w:t>
      </w:r>
      <w:proofErr w:type="spellEnd"/>
      <w:r>
        <w:rPr>
          <w:rFonts w:cs="Times New Roman"/>
          <w:color w:val="000000"/>
          <w:sz w:val="28"/>
          <w:szCs w:val="28"/>
        </w:rPr>
        <w:t xml:space="preserve"> в </w:t>
      </w:r>
      <w:hyperlink r:id="rId15" w:anchor="приложении" w:history="1">
        <w:r>
          <w:rPr>
            <w:rStyle w:val="a9"/>
            <w:rFonts w:cs="Times New Roman"/>
            <w:sz w:val="28"/>
            <w:szCs w:val="28"/>
          </w:rPr>
          <w:t>приложении</w:t>
        </w:r>
      </w:hyperlink>
      <w:r>
        <w:rPr>
          <w:rFonts w:cs="Times New Roman"/>
          <w:color w:val="000000"/>
          <w:sz w:val="28"/>
          <w:szCs w:val="28"/>
        </w:rPr>
        <w:t>.</w:t>
      </w:r>
    </w:p>
    <w:p w14:paraId="544B3048" w14:textId="43272BD1" w:rsidR="006D3D65" w:rsidRDefault="006D3D65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D339FBC" wp14:editId="225572F0">
            <wp:extent cx="5276850" cy="23177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817BD" w14:textId="11F3D9B4" w:rsidR="006D3D65" w:rsidRPr="00231A18" w:rsidRDefault="006D3D65" w:rsidP="006D3D65">
      <w:pPr>
        <w:pStyle w:val="-12"/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31A18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– Таблица эфемерид программы </w:t>
      </w:r>
      <w:r>
        <w:rPr>
          <w:rFonts w:cs="Times New Roman"/>
          <w:sz w:val="28"/>
          <w:szCs w:val="28"/>
          <w:lang w:val="en-US"/>
        </w:rPr>
        <w:t>RTKNAVI</w:t>
      </w:r>
    </w:p>
    <w:p w14:paraId="7703A8D7" w14:textId="475D1ED2" w:rsidR="006D3D65" w:rsidRDefault="006D3D65" w:rsidP="006D3D65">
      <w:pPr>
        <w:pStyle w:val="-12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083B5CF" wp14:editId="373D57C6">
            <wp:extent cx="5939790" cy="445516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319F" w14:textId="634B4D80" w:rsidR="006D3D65" w:rsidRDefault="006D3D65" w:rsidP="006D3D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1A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ехмерный график траектории движения спутника №11</w:t>
      </w:r>
    </w:p>
    <w:p w14:paraId="2B8981CC" w14:textId="77777777" w:rsidR="006D3D65" w:rsidRDefault="006D3D65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</w:p>
    <w:p w14:paraId="55452B33" w14:textId="221ADDF4" w:rsidR="006D3D65" w:rsidRDefault="006D3D65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Для расчёта положения спутника ГЛОНАСС по </w:t>
      </w:r>
      <w:proofErr w:type="spellStart"/>
      <w:r>
        <w:rPr>
          <w:rFonts w:cs="Times New Roman"/>
          <w:color w:val="000000"/>
          <w:sz w:val="28"/>
          <w:szCs w:val="28"/>
        </w:rPr>
        <w:t>эфемеридным</w:t>
      </w:r>
      <w:proofErr w:type="spellEnd"/>
      <w:r>
        <w:rPr>
          <w:rFonts w:cs="Times New Roman"/>
          <w:color w:val="000000"/>
          <w:sz w:val="28"/>
          <w:szCs w:val="28"/>
        </w:rPr>
        <w:t xml:space="preserve"> данным проводят численное интегрирование дифференциального уравнения. Приведу полученные результаты на рисунках </w:t>
      </w:r>
      <w:r w:rsidR="00231A18">
        <w:rPr>
          <w:rFonts w:cs="Times New Roman"/>
          <w:color w:val="000000"/>
          <w:sz w:val="28"/>
          <w:szCs w:val="28"/>
        </w:rPr>
        <w:t>9</w:t>
      </w:r>
      <w:r>
        <w:rPr>
          <w:rFonts w:cs="Times New Roman"/>
          <w:color w:val="000000"/>
          <w:sz w:val="28"/>
          <w:szCs w:val="28"/>
        </w:rPr>
        <w:t xml:space="preserve"> и </w:t>
      </w:r>
      <w:r w:rsidR="00231A18">
        <w:rPr>
          <w:rFonts w:cs="Times New Roman"/>
          <w:color w:val="000000"/>
          <w:sz w:val="28"/>
          <w:szCs w:val="28"/>
        </w:rPr>
        <w:t>10</w:t>
      </w:r>
      <w:r>
        <w:rPr>
          <w:rFonts w:cs="Times New Roman"/>
          <w:color w:val="000000"/>
          <w:sz w:val="28"/>
          <w:szCs w:val="28"/>
          <w:lang w:val="en-US"/>
        </w:rPr>
        <w:t>.</w:t>
      </w:r>
    </w:p>
    <w:p w14:paraId="5997374A" w14:textId="3083475A" w:rsidR="006D3D65" w:rsidRDefault="006D3D65" w:rsidP="006D3D65">
      <w:pPr>
        <w:jc w:val="center"/>
      </w:pPr>
      <w:r>
        <w:rPr>
          <w:noProof/>
        </w:rPr>
        <w:lastRenderedPageBreak/>
        <w:drawing>
          <wp:inline distT="0" distB="0" distL="0" distR="0" wp14:anchorId="57E276C0" wp14:editId="72187D13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0414" w14:textId="4D8B8FD5" w:rsidR="006D3D65" w:rsidRDefault="006D3D65" w:rsidP="006D3D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1A1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ехмерный график положений спутника в ECEF</w:t>
      </w:r>
    </w:p>
    <w:p w14:paraId="08761FDA" w14:textId="77777777" w:rsidR="006D3D65" w:rsidRDefault="006D3D65" w:rsidP="006D3D65">
      <w:pPr>
        <w:jc w:val="center"/>
      </w:pPr>
    </w:p>
    <w:p w14:paraId="36B0A498" w14:textId="395DB881" w:rsidR="006D3D65" w:rsidRDefault="006D3D65" w:rsidP="006D3D65">
      <w:pPr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5F29891" wp14:editId="6A00BCF3">
            <wp:extent cx="5939790" cy="44551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301D" w14:textId="212D6A83" w:rsidR="006D3D65" w:rsidRDefault="006D3D65" w:rsidP="006D3D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1A1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ехмерный график положений спутника в EC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</w:p>
    <w:p w14:paraId="75ED9AA7" w14:textId="77777777" w:rsidR="006D3D65" w:rsidRDefault="006D3D65" w:rsidP="006D3D65">
      <w:pPr>
        <w:jc w:val="center"/>
      </w:pPr>
    </w:p>
    <w:p w14:paraId="3752FBDE" w14:textId="2510BC2A" w:rsidR="006D3D65" w:rsidRDefault="006D3D65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Использую</w:t>
      </w:r>
      <w:r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Trimble</w:t>
      </w:r>
      <w:r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GNSS</w:t>
      </w:r>
      <w:r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Planning</w:t>
      </w:r>
      <w:r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Online</w:t>
      </w:r>
      <w:r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D3D65">
        <w:rPr>
          <w:rFonts w:cs="Times New Roman"/>
          <w:sz w:val="28"/>
          <w:szCs w:val="28"/>
          <w:lang w:eastAsia="ru-RU"/>
        </w:rPr>
        <w:t>(</w:t>
      </w:r>
      <w:hyperlink r:id="rId19" w:history="1">
        <w:r>
          <w:rPr>
            <w:rStyle w:val="a9"/>
            <w:rFonts w:cs="Times New Roman"/>
            <w:sz w:val="28"/>
            <w:szCs w:val="28"/>
            <w:lang w:val="en-US" w:eastAsia="ru-RU"/>
          </w:rPr>
          <w:t>https</w:t>
        </w:r>
        <w:r w:rsidRPr="006D3D65">
          <w:rPr>
            <w:rStyle w:val="a9"/>
            <w:rFonts w:cs="Times New Roman"/>
            <w:sz w:val="28"/>
            <w:szCs w:val="28"/>
            <w:lang w:eastAsia="ru-RU"/>
          </w:rPr>
          <w:t>://</w:t>
        </w:r>
        <w:r>
          <w:rPr>
            <w:rStyle w:val="a9"/>
            <w:rFonts w:cs="Times New Roman"/>
            <w:sz w:val="28"/>
            <w:szCs w:val="28"/>
            <w:lang w:val="en-US" w:eastAsia="ru-RU"/>
          </w:rPr>
          <w:t>www</w:t>
        </w:r>
        <w:r w:rsidRPr="006D3D65">
          <w:rPr>
            <w:rStyle w:val="a9"/>
            <w:rFonts w:cs="Times New Roman"/>
            <w:sz w:val="28"/>
            <w:szCs w:val="28"/>
            <w:lang w:eastAsia="ru-RU"/>
          </w:rPr>
          <w:t>.</w:t>
        </w:r>
        <w:proofErr w:type="spellStart"/>
        <w:r>
          <w:rPr>
            <w:rStyle w:val="a9"/>
            <w:rFonts w:cs="Times New Roman"/>
            <w:sz w:val="28"/>
            <w:szCs w:val="28"/>
            <w:lang w:val="en-US" w:eastAsia="ru-RU"/>
          </w:rPr>
          <w:t>gnssplanning</w:t>
        </w:r>
        <w:proofErr w:type="spellEnd"/>
        <w:r w:rsidRPr="006D3D65">
          <w:rPr>
            <w:rStyle w:val="a9"/>
            <w:rFonts w:cs="Times New Roman"/>
            <w:sz w:val="28"/>
            <w:szCs w:val="28"/>
            <w:lang w:eastAsia="ru-RU"/>
          </w:rPr>
          <w:t>.</w:t>
        </w:r>
        <w:r>
          <w:rPr>
            <w:rStyle w:val="a9"/>
            <w:rFonts w:cs="Times New Roman"/>
            <w:sz w:val="28"/>
            <w:szCs w:val="28"/>
            <w:lang w:val="en-US" w:eastAsia="ru-RU"/>
          </w:rPr>
          <w:t>com</w:t>
        </w:r>
      </w:hyperlink>
      <w:r w:rsidRPr="006D3D65">
        <w:rPr>
          <w:rFonts w:cs="Times New Roman"/>
          <w:sz w:val="28"/>
          <w:szCs w:val="28"/>
          <w:lang w:eastAsia="ru-RU"/>
        </w:rPr>
        <w:t xml:space="preserve">) </w:t>
      </w:r>
      <w:r>
        <w:rPr>
          <w:rFonts w:cs="Times New Roman"/>
          <w:sz w:val="28"/>
          <w:szCs w:val="28"/>
          <w:lang w:eastAsia="ru-RU"/>
        </w:rPr>
        <w:t>для</w:t>
      </w:r>
      <w:r w:rsidRPr="006D3D65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>получения</w:t>
      </w:r>
      <w:r w:rsidRPr="006D3D65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SkyView</w:t>
      </w:r>
      <w:proofErr w:type="spellEnd"/>
      <w:r w:rsidRPr="006D3D65">
        <w:rPr>
          <w:rFonts w:cs="Times New Roman"/>
          <w:sz w:val="28"/>
          <w:szCs w:val="28"/>
          <w:lang w:eastAsia="ru-RU"/>
        </w:rPr>
        <w:t xml:space="preserve">.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На заданном интервале времени спутник был виден 2 раза. Приведу полученные результаты на рисунках </w:t>
      </w:r>
      <w:r w:rsidR="00231A18">
        <w:rPr>
          <w:rFonts w:cs="Times New Roman"/>
          <w:color w:val="000000"/>
          <w:sz w:val="28"/>
          <w:szCs w:val="28"/>
          <w:shd w:val="clear" w:color="auto" w:fill="FFFFFF"/>
        </w:rPr>
        <w:t>11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231A18">
        <w:rPr>
          <w:rFonts w:cs="Times New Roman"/>
          <w:color w:val="000000"/>
          <w:sz w:val="28"/>
          <w:szCs w:val="28"/>
          <w:shd w:val="clear" w:color="auto" w:fill="FFFFFF"/>
        </w:rPr>
        <w:t>12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05954F97" w14:textId="77777777" w:rsidR="006D3D65" w:rsidRDefault="006D3D65" w:rsidP="006D3D65">
      <w:pPr>
        <w:jc w:val="both"/>
      </w:pPr>
    </w:p>
    <w:p w14:paraId="4C1B0276" w14:textId="6BE81A1F" w:rsidR="006D3D65" w:rsidRDefault="006D3D65" w:rsidP="006D3D65">
      <w:pPr>
        <w:jc w:val="center"/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D3B86F" wp14:editId="2A892F4B">
            <wp:extent cx="5939790" cy="5939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41F5" w14:textId="550F5911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31A18">
        <w:rPr>
          <w:rFonts w:cs="Times New Roman"/>
          <w:sz w:val="28"/>
          <w:szCs w:val="28"/>
        </w:rPr>
        <w:t>11</w:t>
      </w:r>
      <w:r>
        <w:rPr>
          <w:rFonts w:cs="Times New Roman"/>
          <w:sz w:val="28"/>
          <w:szCs w:val="28"/>
        </w:rPr>
        <w:t xml:space="preserve"> – </w:t>
      </w:r>
      <w:proofErr w:type="spellStart"/>
      <w:r>
        <w:rPr>
          <w:rFonts w:cs="Times New Roman"/>
          <w:sz w:val="28"/>
          <w:szCs w:val="28"/>
          <w:lang w:val="en-US"/>
        </w:rPr>
        <w:t>SkyView</w:t>
      </w:r>
      <w:proofErr w:type="spellEnd"/>
      <w:r>
        <w:rPr>
          <w:rFonts w:cs="Times New Roman"/>
          <w:sz w:val="28"/>
          <w:szCs w:val="28"/>
        </w:rPr>
        <w:t xml:space="preserve"> спутника ГЛОНАСС №11: первый пролёт</w:t>
      </w:r>
    </w:p>
    <w:p w14:paraId="2D012CB8" w14:textId="77777777" w:rsidR="006D3D65" w:rsidRDefault="006D3D65" w:rsidP="006D3D65">
      <w:pPr>
        <w:jc w:val="center"/>
      </w:pPr>
    </w:p>
    <w:p w14:paraId="211D6B15" w14:textId="77777777" w:rsidR="006D3D65" w:rsidRDefault="006D3D65" w:rsidP="006D3D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A1CF1D" w14:textId="77777777" w:rsidR="006D3D65" w:rsidRDefault="006D3D65" w:rsidP="006D3D65">
      <w:pPr>
        <w:jc w:val="center"/>
      </w:pPr>
    </w:p>
    <w:p w14:paraId="5A932DC7" w14:textId="77777777" w:rsidR="006D3D65" w:rsidRDefault="006D3D65" w:rsidP="006D3D65">
      <w:pPr>
        <w:jc w:val="center"/>
      </w:pPr>
    </w:p>
    <w:p w14:paraId="5B500582" w14:textId="0AE8E6A8" w:rsidR="006D3D65" w:rsidRDefault="006D3D65" w:rsidP="006D3D65">
      <w:pPr>
        <w:jc w:val="center"/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575848" wp14:editId="3E562C29">
            <wp:extent cx="5939790" cy="5939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25D8" w14:textId="610DE2A4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31A18">
        <w:rPr>
          <w:rFonts w:cs="Times New Roman"/>
          <w:sz w:val="28"/>
          <w:szCs w:val="28"/>
        </w:rPr>
        <w:t>12</w:t>
      </w:r>
      <w:r>
        <w:rPr>
          <w:rFonts w:cs="Times New Roman"/>
          <w:sz w:val="28"/>
          <w:szCs w:val="28"/>
        </w:rPr>
        <w:t xml:space="preserve"> – </w:t>
      </w:r>
      <w:proofErr w:type="spellStart"/>
      <w:r>
        <w:rPr>
          <w:rFonts w:cs="Times New Roman"/>
          <w:sz w:val="28"/>
          <w:szCs w:val="28"/>
          <w:lang w:val="en-US"/>
        </w:rPr>
        <w:t>SkyView</w:t>
      </w:r>
      <w:proofErr w:type="spellEnd"/>
      <w:r>
        <w:rPr>
          <w:rFonts w:cs="Times New Roman"/>
          <w:sz w:val="28"/>
          <w:szCs w:val="28"/>
        </w:rPr>
        <w:t xml:space="preserve"> спутника ГЛОНАСС №11: второй пролёт</w:t>
      </w:r>
    </w:p>
    <w:p w14:paraId="42E88C3C" w14:textId="77777777" w:rsidR="006D3D65" w:rsidRDefault="006D3D65" w:rsidP="006D3D65">
      <w:pPr>
        <w:pStyle w:val="-12"/>
        <w:rPr>
          <w:rFonts w:cs="Times New Roman"/>
          <w:sz w:val="28"/>
          <w:szCs w:val="28"/>
        </w:rPr>
      </w:pPr>
    </w:p>
    <w:p w14:paraId="6E58BF8C" w14:textId="77777777" w:rsidR="006D3D65" w:rsidRDefault="006D3D65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Приведу расчётный </w:t>
      </w:r>
      <w:proofErr w:type="spellStart"/>
      <w:r>
        <w:rPr>
          <w:rFonts w:cs="Times New Roman"/>
          <w:sz w:val="28"/>
          <w:szCs w:val="28"/>
          <w:lang w:val="en-US"/>
        </w:rPr>
        <w:t>SkyView</w:t>
      </w:r>
      <w:proofErr w:type="spellEnd"/>
      <w:r>
        <w:rPr>
          <w:rFonts w:cs="Times New Roman"/>
          <w:sz w:val="28"/>
          <w:szCs w:val="28"/>
        </w:rPr>
        <w:t xml:space="preserve"> спутника ГЛОНАСС №11 на рисунке 8 и расчётный график угла места на рисунке 8.</w:t>
      </w:r>
    </w:p>
    <w:p w14:paraId="5DB95153" w14:textId="77777777" w:rsidR="006D3D65" w:rsidRDefault="006D3D65" w:rsidP="006D3D65">
      <w:pPr>
        <w:pStyle w:val="-12"/>
        <w:rPr>
          <w:rFonts w:cs="Times New Roman"/>
          <w:sz w:val="28"/>
          <w:szCs w:val="28"/>
        </w:rPr>
      </w:pPr>
    </w:p>
    <w:p w14:paraId="2971B38C" w14:textId="3625AFED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8E2B9D2" wp14:editId="7CBB3D25">
            <wp:extent cx="5939790" cy="445516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C5E6" w14:textId="680A7C0A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31A18">
        <w:rPr>
          <w:rFonts w:cs="Times New Roman"/>
          <w:sz w:val="28"/>
          <w:szCs w:val="28"/>
        </w:rPr>
        <w:t>13</w:t>
      </w:r>
      <w:r>
        <w:rPr>
          <w:rFonts w:cs="Times New Roman"/>
          <w:sz w:val="28"/>
          <w:szCs w:val="28"/>
        </w:rPr>
        <w:t xml:space="preserve"> – Расчётный </w:t>
      </w:r>
      <w:proofErr w:type="spellStart"/>
      <w:r>
        <w:rPr>
          <w:rFonts w:cs="Times New Roman"/>
          <w:sz w:val="28"/>
          <w:szCs w:val="28"/>
          <w:lang w:val="en-US"/>
        </w:rPr>
        <w:t>SkyView</w:t>
      </w:r>
      <w:proofErr w:type="spellEnd"/>
      <w:r>
        <w:rPr>
          <w:rFonts w:cs="Times New Roman"/>
          <w:sz w:val="28"/>
          <w:szCs w:val="28"/>
        </w:rPr>
        <w:t xml:space="preserve"> спутника ГЛОНАСС №11</w:t>
      </w:r>
    </w:p>
    <w:p w14:paraId="0111B956" w14:textId="77777777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1FFFD53C" w14:textId="36CEB079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CFF63D7" wp14:editId="6F47F6A9">
            <wp:extent cx="5939790" cy="44551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3318" w14:textId="6E57FA21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31A18">
        <w:rPr>
          <w:rFonts w:cs="Times New Roman"/>
          <w:sz w:val="28"/>
          <w:szCs w:val="28"/>
        </w:rPr>
        <w:t>14</w:t>
      </w:r>
      <w:r>
        <w:rPr>
          <w:rFonts w:cs="Times New Roman"/>
          <w:sz w:val="28"/>
          <w:szCs w:val="28"/>
        </w:rPr>
        <w:t xml:space="preserve"> – Расчётный угол места спутника ГЛОНАСС №11</w:t>
      </w:r>
    </w:p>
    <w:p w14:paraId="119C2E8D" w14:textId="2FB2939E" w:rsidR="00231A18" w:rsidRDefault="00231A18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23DDD353" w14:textId="714C8319" w:rsidR="00231A18" w:rsidRPr="00231A18" w:rsidRDefault="00231A18" w:rsidP="00231A18">
      <w:pPr>
        <w:pStyle w:val="1"/>
        <w:ind w:firstLine="709"/>
        <w:jc w:val="both"/>
      </w:pPr>
      <w:bookmarkStart w:id="6" w:name="_Toc42006042"/>
      <w:r w:rsidRPr="001D369C">
        <w:t>5</w:t>
      </w:r>
      <w:r>
        <w:t xml:space="preserve"> Реализация</w:t>
      </w:r>
      <w:bookmarkEnd w:id="6"/>
    </w:p>
    <w:p w14:paraId="70D5D74F" w14:textId="61DD9663" w:rsidR="00231A18" w:rsidRDefault="00231A18" w:rsidP="00231A18">
      <w:pPr>
        <w:pStyle w:val="-12"/>
        <w:rPr>
          <w:rFonts w:cs="Times New Roman"/>
          <w:sz w:val="28"/>
          <w:szCs w:val="28"/>
        </w:rPr>
      </w:pPr>
    </w:p>
    <w:p w14:paraId="248AF903" w14:textId="77777777" w:rsidR="001D369C" w:rsidRPr="00AF0241" w:rsidRDefault="001D369C" w:rsidP="00325D58">
      <w:pPr>
        <w:pStyle w:val="7320"/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 Допускается использовать одни и те же эфемериды на весь рассматриваемый интервал.</w:t>
      </w:r>
    </w:p>
    <w:p w14:paraId="027FA310" w14:textId="77777777" w:rsidR="001D369C" w:rsidRPr="00AF0241" w:rsidRDefault="001D369C" w:rsidP="00325D58">
      <w:pPr>
        <w:pStyle w:val="7320"/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 xml:space="preserve">Программный модуль должен сопровождаться </w:t>
      </w:r>
      <w:proofErr w:type="spellStart"/>
      <w:r w:rsidRPr="00AF0241">
        <w:rPr>
          <w:sz w:val="28"/>
          <w:szCs w:val="28"/>
        </w:rPr>
        <w:t>unit</w:t>
      </w:r>
      <w:proofErr w:type="spellEnd"/>
      <w:r w:rsidRPr="00AF0241">
        <w:rPr>
          <w:sz w:val="28"/>
          <w:szCs w:val="28"/>
        </w:rPr>
        <w:t>-тестами:</w:t>
      </w:r>
    </w:p>
    <w:p w14:paraId="759F59EA" w14:textId="77777777" w:rsidR="001D369C" w:rsidRPr="00AF0241" w:rsidRDefault="001D369C" w:rsidP="00325D58">
      <w:pPr>
        <w:pStyle w:val="7320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>Тесты функции реализации метода Рунге-Кутты</w:t>
      </w:r>
    </w:p>
    <w:p w14:paraId="7D4957EF" w14:textId="77777777" w:rsidR="001D369C" w:rsidRPr="00AF0241" w:rsidRDefault="001D369C" w:rsidP="00325D58">
      <w:pPr>
        <w:pStyle w:val="7320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 xml:space="preserve">Тест расчетного положения спутника в сравнении с </w:t>
      </w:r>
      <w:proofErr w:type="spellStart"/>
      <w:r w:rsidRPr="00AF0241">
        <w:rPr>
          <w:sz w:val="28"/>
          <w:szCs w:val="28"/>
        </w:rPr>
        <w:t>Matlab</w:t>
      </w:r>
      <w:proofErr w:type="spellEnd"/>
      <w:r w:rsidRPr="00AF0241">
        <w:rPr>
          <w:sz w:val="28"/>
          <w:szCs w:val="28"/>
        </w:rPr>
        <w:t xml:space="preserve"> с шагом 0.1 секунды.</w:t>
      </w:r>
    </w:p>
    <w:p w14:paraId="01BF76F8" w14:textId="77777777" w:rsidR="001D369C" w:rsidRPr="00AF0241" w:rsidRDefault="001D369C" w:rsidP="00325D58">
      <w:pPr>
        <w:pStyle w:val="7320"/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lastRenderedPageBreak/>
        <w:t>Во время второго теста должно вычисляться и выводиться средняя длительность исполнения функции.</w:t>
      </w:r>
    </w:p>
    <w:p w14:paraId="2943C769" w14:textId="6D9AEC17" w:rsidR="001D369C" w:rsidRPr="00AF0241" w:rsidRDefault="001D369C" w:rsidP="00325D58">
      <w:pPr>
        <w:pStyle w:val="7320"/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>Требуется провести проверку на утечки памяти.</w:t>
      </w:r>
    </w:p>
    <w:p w14:paraId="0CDF3EE4" w14:textId="106CA1F4" w:rsidR="001D369C" w:rsidRDefault="00AF0241" w:rsidP="00325D58">
      <w:pPr>
        <w:pStyle w:val="7320"/>
        <w:spacing w:line="360" w:lineRule="auto"/>
        <w:rPr>
          <w:sz w:val="28"/>
          <w:szCs w:val="28"/>
        </w:rPr>
      </w:pPr>
      <w:r w:rsidRPr="00AF0241">
        <w:rPr>
          <w:sz w:val="28"/>
          <w:szCs w:val="28"/>
        </w:rPr>
        <w:t xml:space="preserve">Функция расчета положения спутника в </w:t>
      </w:r>
      <w:proofErr w:type="spellStart"/>
      <w:r w:rsidRPr="00AF0241">
        <w:rPr>
          <w:sz w:val="28"/>
          <w:szCs w:val="28"/>
        </w:rPr>
        <w:t>Matlab</w:t>
      </w:r>
      <w:proofErr w:type="spellEnd"/>
      <w:r w:rsidRPr="00AF0241">
        <w:rPr>
          <w:sz w:val="28"/>
          <w:szCs w:val="28"/>
        </w:rPr>
        <w:t xml:space="preserve"> относительно проста, </w:t>
      </w:r>
      <w:proofErr w:type="gramStart"/>
      <w:r w:rsidRPr="00AF0241">
        <w:rPr>
          <w:sz w:val="28"/>
          <w:szCs w:val="28"/>
        </w:rPr>
        <w:t>т.к.</w:t>
      </w:r>
      <w:proofErr w:type="gramEnd"/>
      <w:r w:rsidRPr="00AF0241">
        <w:rPr>
          <w:sz w:val="28"/>
          <w:szCs w:val="28"/>
        </w:rPr>
        <w:t xml:space="preserve">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AF0241">
        <w:rPr>
          <w:sz w:val="28"/>
          <w:szCs w:val="28"/>
        </w:rPr>
        <w:t>Matlab</w:t>
      </w:r>
      <w:proofErr w:type="spellEnd"/>
      <w:r w:rsidRPr="00AF0241">
        <w:rPr>
          <w:sz w:val="28"/>
          <w:szCs w:val="28"/>
        </w:rP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</w:t>
      </w:r>
      <w:proofErr w:type="spellStart"/>
      <w:r w:rsidRPr="00AF0241">
        <w:rPr>
          <w:sz w:val="28"/>
          <w:szCs w:val="28"/>
        </w:rPr>
        <w:t>дифура</w:t>
      </w:r>
      <w:proofErr w:type="spellEnd"/>
      <w:r w:rsidRPr="00AF0241">
        <w:rPr>
          <w:sz w:val="28"/>
          <w:szCs w:val="28"/>
        </w:rPr>
        <w:t xml:space="preserve"> методом Рунге-Кутты.</w:t>
      </w:r>
    </w:p>
    <w:p w14:paraId="6A0AE772" w14:textId="37265FD9" w:rsidR="001D369C" w:rsidRPr="001D369C" w:rsidRDefault="00AF0241" w:rsidP="00325D58">
      <w:pPr>
        <w:shd w:val="clear" w:color="auto" w:fill="FFFFFF"/>
        <w:spacing w:before="8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Начнём с реализации 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расчёта положения спутника ГЛОНАСС в 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используя тот же алгоритм. Поскольку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среде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отсутствуют готовые функции решения дифференциального уравнения методом Рунге-Кутты, необходимо выполнить данный метод самостоятельно. Метод представлен на рисунке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F5DF1EF" w14:textId="5DCB7893" w:rsidR="001D369C" w:rsidRPr="001D369C" w:rsidRDefault="001D369C" w:rsidP="001D369C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369C">
        <w:rPr>
          <w:noProof/>
          <w:sz w:val="28"/>
          <w:szCs w:val="28"/>
          <w:lang w:eastAsia="ru-RU"/>
        </w:rPr>
        <w:drawing>
          <wp:inline distT="0" distB="0" distL="0" distR="0" wp14:anchorId="01BDD116" wp14:editId="4E48E6CF">
            <wp:extent cx="314325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9" t="21609" r="50615" b="35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2F6D" w14:textId="38AD8893" w:rsidR="001D369C" w:rsidRPr="001D369C" w:rsidRDefault="001D369C" w:rsidP="001D369C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AF0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Метод Рунге-Кутта 4-ого порядка</w:t>
      </w:r>
    </w:p>
    <w:p w14:paraId="1E8314A8" w14:textId="0829505B" w:rsidR="001D369C" w:rsidRPr="001D369C" w:rsidRDefault="00AF0241" w:rsidP="00325D58">
      <w:pPr>
        <w:shd w:val="clear" w:color="auto" w:fill="FFFFFF"/>
        <w:spacing w:before="8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программы приведён в приложении </w:t>
      </w:r>
      <w:r w:rsidR="00325D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1D369C" w:rsidRPr="001D3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A48EBF6" w14:textId="77777777" w:rsidR="006D3D65" w:rsidRDefault="006D3D65" w:rsidP="001D369C">
      <w:pPr>
        <w:pStyle w:val="-12"/>
        <w:rPr>
          <w:rFonts w:cs="Times New Roman"/>
          <w:sz w:val="28"/>
          <w:szCs w:val="28"/>
        </w:rPr>
      </w:pPr>
    </w:p>
    <w:p w14:paraId="7A90FC17" w14:textId="77777777" w:rsidR="006D3D65" w:rsidRDefault="006D3D65" w:rsidP="006D3D65">
      <w:pPr>
        <w:pStyle w:val="1"/>
        <w:spacing w:after="240" w:line="360" w:lineRule="auto"/>
      </w:pPr>
      <w:bookmarkStart w:id="7" w:name="_Toc40728023"/>
      <w:bookmarkStart w:id="8" w:name="_Toc35092147"/>
      <w:bookmarkStart w:id="9" w:name="_Toc42006043"/>
      <w:r>
        <w:lastRenderedPageBreak/>
        <w:t>Заключение</w:t>
      </w:r>
      <w:bookmarkEnd w:id="7"/>
      <w:bookmarkEnd w:id="8"/>
      <w:bookmarkEnd w:id="9"/>
    </w:p>
    <w:p w14:paraId="2723FDFF" w14:textId="0C634C6C" w:rsidR="006D3D65" w:rsidRDefault="006D3D65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</w:t>
      </w:r>
      <w:r w:rsidR="00280F46">
        <w:rPr>
          <w:rFonts w:cs="Times New Roman"/>
          <w:sz w:val="28"/>
          <w:szCs w:val="28"/>
        </w:rPr>
        <w:t>курсового проекта</w:t>
      </w:r>
      <w:r>
        <w:rPr>
          <w:rFonts w:cs="Times New Roman"/>
          <w:sz w:val="28"/>
          <w:szCs w:val="28"/>
        </w:rPr>
        <w:t xml:space="preserve"> были получены следующие результаты:</w:t>
      </w:r>
    </w:p>
    <w:p w14:paraId="77E55FF4" w14:textId="77777777" w:rsidR="00280F46" w:rsidRPr="00254C46" w:rsidRDefault="00280F46" w:rsidP="00280F46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1)</w:t>
      </w:r>
      <w:r w:rsidRPr="00254C46">
        <w:rPr>
          <w:rFonts w:cs="Times New Roman"/>
          <w:sz w:val="28"/>
          <w:szCs w:val="28"/>
        </w:rPr>
        <w:t xml:space="preserve">Обработаны данные от приёмника ГНСС с помощью приложений из пакета </w:t>
      </w:r>
      <w:r w:rsidRPr="00254C46">
        <w:rPr>
          <w:rFonts w:cs="Times New Roman"/>
          <w:sz w:val="28"/>
          <w:szCs w:val="28"/>
          <w:lang w:val="en-US"/>
        </w:rPr>
        <w:t>RTKLIB</w:t>
      </w:r>
      <w:r w:rsidRPr="00254C46">
        <w:rPr>
          <w:rFonts w:cs="Times New Roman"/>
          <w:sz w:val="28"/>
          <w:szCs w:val="28"/>
        </w:rPr>
        <w:t xml:space="preserve"> и преобразованы в таблицу эфемериды спутников ГЛОНАСС; </w:t>
      </w:r>
    </w:p>
    <w:p w14:paraId="359F12A5" w14:textId="77777777" w:rsidR="00280F46" w:rsidRPr="00254C46" w:rsidRDefault="00280F46" w:rsidP="00280F46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2)</w:t>
      </w:r>
      <w:r w:rsidRPr="00254C46">
        <w:rPr>
          <w:rFonts w:cs="Times New Roman"/>
          <w:sz w:val="28"/>
          <w:szCs w:val="28"/>
        </w:rPr>
        <w:t xml:space="preserve">Эфемериды собственного спутника в конвертированном </w:t>
      </w:r>
      <w:proofErr w:type="spellStart"/>
      <w:r w:rsidRPr="00254C46">
        <w:rPr>
          <w:rFonts w:cs="Times New Roman"/>
          <w:sz w:val="28"/>
          <w:szCs w:val="28"/>
          <w:lang w:val="en-US"/>
        </w:rPr>
        <w:t>gnav</w:t>
      </w:r>
      <w:proofErr w:type="spellEnd"/>
      <w:r w:rsidRPr="00254C46">
        <w:rPr>
          <w:rFonts w:cs="Times New Roman"/>
          <w:sz w:val="28"/>
          <w:szCs w:val="28"/>
        </w:rPr>
        <w:t xml:space="preserve">-файле </w:t>
      </w:r>
      <w:r w:rsidRPr="00254C46">
        <w:rPr>
          <w:rFonts w:cs="Times New Roman"/>
          <w:sz w:val="28"/>
          <w:szCs w:val="28"/>
          <w:lang w:val="en-US"/>
        </w:rPr>
        <w:t>RINEX</w:t>
      </w:r>
      <w:r w:rsidRPr="00254C46">
        <w:rPr>
          <w:rFonts w:cs="Times New Roman"/>
          <w:sz w:val="28"/>
          <w:szCs w:val="28"/>
        </w:rPr>
        <w:t xml:space="preserve"> с помощью </w:t>
      </w:r>
      <w:r w:rsidRPr="00254C46">
        <w:rPr>
          <w:rFonts w:cs="Times New Roman"/>
          <w:sz w:val="28"/>
          <w:szCs w:val="28"/>
          <w:lang w:val="en-US"/>
        </w:rPr>
        <w:t>RTKCONV</w:t>
      </w:r>
      <w:r w:rsidRPr="0038375E">
        <w:rPr>
          <w:rFonts w:cs="Times New Roman"/>
          <w:sz w:val="28"/>
          <w:szCs w:val="28"/>
        </w:rPr>
        <w:t xml:space="preserve"> </w:t>
      </w:r>
      <w:r w:rsidRPr="00254C46">
        <w:rPr>
          <w:rFonts w:cs="Times New Roman"/>
          <w:sz w:val="28"/>
          <w:szCs w:val="28"/>
        </w:rPr>
        <w:t xml:space="preserve">из пакета </w:t>
      </w:r>
      <w:r w:rsidRPr="00254C46">
        <w:rPr>
          <w:rFonts w:cs="Times New Roman"/>
          <w:sz w:val="28"/>
          <w:szCs w:val="28"/>
          <w:lang w:val="en-US"/>
        </w:rPr>
        <w:t>RTKLIB</w:t>
      </w:r>
      <w:r w:rsidRPr="00254C46">
        <w:rPr>
          <w:rFonts w:cs="Times New Roman"/>
          <w:sz w:val="28"/>
          <w:szCs w:val="28"/>
        </w:rPr>
        <w:t xml:space="preserve">; </w:t>
      </w:r>
    </w:p>
    <w:p w14:paraId="329B1949" w14:textId="77777777" w:rsidR="00280F46" w:rsidRPr="00254C46" w:rsidRDefault="00280F46" w:rsidP="00280F46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sz w:val="28"/>
          <w:szCs w:val="28"/>
        </w:rPr>
        <w:t>3)</w:t>
      </w:r>
      <w:r w:rsidRPr="00254C46">
        <w:rPr>
          <w:rFonts w:cs="Times New Roman"/>
          <w:sz w:val="28"/>
          <w:szCs w:val="28"/>
        </w:rPr>
        <w:t xml:space="preserve"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времени; </w:t>
      </w:r>
    </w:p>
    <w:p w14:paraId="279AC787" w14:textId="6C20ECFD" w:rsidR="00280F46" w:rsidRDefault="00280F46" w:rsidP="00280F46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38375E">
        <w:rPr>
          <w:rFonts w:cs="Times New Roman"/>
          <w:color w:val="000000"/>
          <w:sz w:val="28"/>
          <w:szCs w:val="28"/>
          <w:shd w:val="clear" w:color="auto" w:fill="FFFFFF"/>
        </w:rPr>
        <w:t>4)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SkyView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 данным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Trimble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GNSS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Planning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 заданный интервал времени</w:t>
      </w:r>
      <w:r w:rsidRPr="00254C46">
        <w:rPr>
          <w:rFonts w:cs="Times New Roman"/>
          <w:color w:val="000000"/>
          <w:sz w:val="28"/>
          <w:szCs w:val="28"/>
        </w:rPr>
        <w:t>.</w:t>
      </w:r>
    </w:p>
    <w:p w14:paraId="2AD3F6A1" w14:textId="286E4458" w:rsidR="006D3D65" w:rsidRDefault="00280F46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80F46">
        <w:rPr>
          <w:rFonts w:cs="Times New Roman"/>
          <w:sz w:val="28"/>
          <w:szCs w:val="28"/>
        </w:rPr>
        <w:t>5</w:t>
      </w:r>
      <w:r w:rsidR="006D3D65">
        <w:rPr>
          <w:rFonts w:cs="Times New Roman"/>
          <w:sz w:val="28"/>
          <w:szCs w:val="28"/>
        </w:rPr>
        <w:t xml:space="preserve">)Реализация в </w:t>
      </w:r>
      <w:proofErr w:type="spellStart"/>
      <w:r w:rsidR="006D3D65">
        <w:rPr>
          <w:rFonts w:cs="Times New Roman"/>
          <w:sz w:val="28"/>
          <w:szCs w:val="28"/>
          <w:lang w:val="en-US"/>
        </w:rPr>
        <w:t>Matlab</w:t>
      </w:r>
      <w:proofErr w:type="spellEnd"/>
      <w:r w:rsidR="006D3D65" w:rsidRPr="006D3D65">
        <w:rPr>
          <w:rFonts w:cs="Times New Roman"/>
          <w:sz w:val="28"/>
          <w:szCs w:val="28"/>
        </w:rPr>
        <w:t xml:space="preserve"> </w:t>
      </w:r>
      <w:r w:rsidR="006D3D65">
        <w:rPr>
          <w:rFonts w:cs="Times New Roman"/>
          <w:sz w:val="28"/>
          <w:szCs w:val="28"/>
        </w:rPr>
        <w:t xml:space="preserve">расчёта положения спутника ГЛОНАСС по </w:t>
      </w:r>
      <w:proofErr w:type="spellStart"/>
      <w:r w:rsidR="006D3D65">
        <w:rPr>
          <w:rFonts w:cs="Times New Roman"/>
          <w:sz w:val="28"/>
          <w:szCs w:val="28"/>
        </w:rPr>
        <w:t>эфемеридным</w:t>
      </w:r>
      <w:proofErr w:type="spellEnd"/>
      <w:r w:rsidR="006D3D65">
        <w:rPr>
          <w:rFonts w:cs="Times New Roman"/>
          <w:sz w:val="28"/>
          <w:szCs w:val="28"/>
        </w:rPr>
        <w:t xml:space="preserve"> данным; </w:t>
      </w:r>
    </w:p>
    <w:p w14:paraId="20A953E9" w14:textId="32403113" w:rsidR="006D3D65" w:rsidRDefault="00280F46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80F46">
        <w:rPr>
          <w:rFonts w:cs="Times New Roman"/>
          <w:sz w:val="28"/>
          <w:szCs w:val="28"/>
        </w:rPr>
        <w:t>6</w:t>
      </w:r>
      <w:r w:rsidR="006D3D65">
        <w:rPr>
          <w:rFonts w:cs="Times New Roman"/>
          <w:sz w:val="28"/>
          <w:szCs w:val="28"/>
        </w:rPr>
        <w:t xml:space="preserve">)Трёхмерные графики положений спутника в </w:t>
      </w:r>
      <w:r w:rsidR="006D3D65">
        <w:rPr>
          <w:rFonts w:cs="Times New Roman"/>
          <w:sz w:val="28"/>
          <w:szCs w:val="28"/>
          <w:lang w:val="en-US"/>
        </w:rPr>
        <w:t>ECEF</w:t>
      </w:r>
      <w:r w:rsidR="006D3D65">
        <w:rPr>
          <w:rFonts w:cs="Times New Roman"/>
          <w:sz w:val="28"/>
          <w:szCs w:val="28"/>
        </w:rPr>
        <w:t xml:space="preserve"> и </w:t>
      </w:r>
      <w:r w:rsidR="006D3D65">
        <w:rPr>
          <w:rFonts w:cs="Times New Roman"/>
          <w:sz w:val="28"/>
          <w:szCs w:val="28"/>
          <w:lang w:val="en-US"/>
        </w:rPr>
        <w:t>ECI</w:t>
      </w:r>
      <w:r w:rsidR="006D3D65">
        <w:rPr>
          <w:rFonts w:cs="Times New Roman"/>
          <w:sz w:val="28"/>
          <w:szCs w:val="28"/>
        </w:rPr>
        <w:t xml:space="preserve">; </w:t>
      </w:r>
    </w:p>
    <w:p w14:paraId="1B04C7D2" w14:textId="27B1FDAD" w:rsidR="006D3D65" w:rsidRDefault="00280F46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  <w:r w:rsidRPr="00280F46">
        <w:rPr>
          <w:rFonts w:cs="Times New Roman"/>
          <w:sz w:val="28"/>
          <w:szCs w:val="28"/>
        </w:rPr>
        <w:t>7</w:t>
      </w:r>
      <w:r w:rsidR="006D3D65">
        <w:rPr>
          <w:rFonts w:cs="Times New Roman"/>
          <w:sz w:val="28"/>
          <w:szCs w:val="28"/>
        </w:rPr>
        <w:t xml:space="preserve">)Соответствие расчётного </w:t>
      </w:r>
      <w:proofErr w:type="spellStart"/>
      <w:r w:rsidR="006D3D65">
        <w:rPr>
          <w:rFonts w:cs="Times New Roman"/>
          <w:sz w:val="28"/>
          <w:szCs w:val="28"/>
          <w:lang w:val="en-US"/>
        </w:rPr>
        <w:t>SkyView</w:t>
      </w:r>
      <w:proofErr w:type="spellEnd"/>
      <w:r w:rsidR="006D3D65" w:rsidRPr="006D3D65">
        <w:rPr>
          <w:rFonts w:cs="Times New Roman"/>
          <w:sz w:val="28"/>
          <w:szCs w:val="28"/>
        </w:rPr>
        <w:t xml:space="preserve"> </w:t>
      </w:r>
      <w:r w:rsidR="006D3D65">
        <w:rPr>
          <w:rFonts w:cs="Times New Roman"/>
          <w:sz w:val="28"/>
          <w:szCs w:val="28"/>
        </w:rPr>
        <w:t xml:space="preserve">полученному в </w:t>
      </w:r>
      <w:r w:rsidR="006D3D6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Trimble</w:t>
      </w:r>
      <w:r w:rsidR="006D3D65"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D3D6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GNSS</w:t>
      </w:r>
      <w:r w:rsidR="006D3D65"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D3D6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Planning</w:t>
      </w:r>
      <w:r w:rsidR="006D3D65" w:rsidRPr="006D3D6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D3D6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Online</w:t>
      </w:r>
      <w:r w:rsidR="006D3D65">
        <w:rPr>
          <w:rFonts w:cs="Times New Roman"/>
          <w:sz w:val="28"/>
          <w:szCs w:val="28"/>
        </w:rPr>
        <w:t xml:space="preserve">; </w:t>
      </w:r>
    </w:p>
    <w:p w14:paraId="21728348" w14:textId="4995BB8E" w:rsidR="006D3D65" w:rsidRDefault="00280F46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8</w:t>
      </w:r>
      <w:r w:rsidR="006D3D65">
        <w:rPr>
          <w:rFonts w:cs="Times New Roman"/>
          <w:color w:val="000000"/>
          <w:sz w:val="28"/>
          <w:szCs w:val="28"/>
          <w:shd w:val="clear" w:color="auto" w:fill="FFFFFF"/>
        </w:rPr>
        <w:t>)Расчётный график угла места</w:t>
      </w:r>
      <w:r w:rsidR="006D3D65">
        <w:rPr>
          <w:rFonts w:cs="Times New Roman"/>
          <w:color w:val="000000"/>
          <w:sz w:val="28"/>
          <w:szCs w:val="28"/>
        </w:rPr>
        <w:t>.</w:t>
      </w:r>
    </w:p>
    <w:p w14:paraId="3F45C64D" w14:textId="72D55D46" w:rsidR="00BB5C97" w:rsidRDefault="00BB5C97" w:rsidP="00BB5C97">
      <w:pPr>
        <w:pStyle w:val="7320"/>
      </w:pPr>
    </w:p>
    <w:p w14:paraId="7E683672" w14:textId="7EFDA287" w:rsidR="00BB5C97" w:rsidRDefault="00BB5C97" w:rsidP="00BB5C97">
      <w:pPr>
        <w:pStyle w:val="7320"/>
      </w:pPr>
    </w:p>
    <w:p w14:paraId="635123A1" w14:textId="3AD0CACE" w:rsidR="00BB5C97" w:rsidRDefault="00BB5C97" w:rsidP="00BB5C97">
      <w:pPr>
        <w:pStyle w:val="7320"/>
      </w:pPr>
    </w:p>
    <w:p w14:paraId="77010937" w14:textId="7DCB6EA6" w:rsidR="00BB5C97" w:rsidRDefault="00BB5C97" w:rsidP="00BB5C97">
      <w:pPr>
        <w:pStyle w:val="7320"/>
      </w:pPr>
    </w:p>
    <w:p w14:paraId="0060D743" w14:textId="1E2EC9AF" w:rsidR="00BB5C97" w:rsidRDefault="00BB5C97" w:rsidP="00BB5C97">
      <w:pPr>
        <w:pStyle w:val="7320"/>
      </w:pPr>
    </w:p>
    <w:p w14:paraId="03FBF5BA" w14:textId="740E9671" w:rsidR="00BB5C97" w:rsidRDefault="00BB5C97" w:rsidP="00BB5C97">
      <w:pPr>
        <w:pStyle w:val="7320"/>
      </w:pPr>
    </w:p>
    <w:p w14:paraId="6EAE5DE4" w14:textId="3254E2F3" w:rsidR="00BB5C97" w:rsidRDefault="00BB5C97" w:rsidP="00BB5C97">
      <w:pPr>
        <w:pStyle w:val="7320"/>
      </w:pPr>
    </w:p>
    <w:p w14:paraId="7D934623" w14:textId="15F69FF5" w:rsidR="00BB5C97" w:rsidRDefault="00BB5C97" w:rsidP="00BB5C97">
      <w:pPr>
        <w:pStyle w:val="7320"/>
      </w:pPr>
    </w:p>
    <w:p w14:paraId="31633B91" w14:textId="77777777" w:rsidR="00BB5C97" w:rsidRPr="00BB5C97" w:rsidRDefault="00BB5C97" w:rsidP="00BB5C97">
      <w:pPr>
        <w:pStyle w:val="7320"/>
      </w:pPr>
    </w:p>
    <w:p w14:paraId="023E447F" w14:textId="77777777" w:rsidR="00990FCA" w:rsidRPr="00121BF0" w:rsidRDefault="00990FCA" w:rsidP="00990FCA">
      <w:pPr>
        <w:pStyle w:val="7320"/>
      </w:pPr>
    </w:p>
    <w:p w14:paraId="29D6656D" w14:textId="426C2B20" w:rsidR="00990FCA" w:rsidRPr="00121BF0" w:rsidRDefault="00990FCA" w:rsidP="00990FCA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sz w:val="28"/>
          <w:szCs w:val="28"/>
        </w:rPr>
      </w:pPr>
      <w:bookmarkStart w:id="10" w:name="_Toc41738786"/>
      <w:bookmarkStart w:id="11" w:name="_Toc42006044"/>
      <w:r w:rsidRPr="00121BF0">
        <w:rPr>
          <w:rFonts w:ascii="Times New Roman" w:hAnsi="Times New Roman"/>
          <w:sz w:val="28"/>
          <w:szCs w:val="28"/>
          <w:lang w:val="en-US"/>
        </w:rPr>
        <w:lastRenderedPageBreak/>
        <w:t>6</w:t>
      </w:r>
      <w:r w:rsidRPr="00121BF0">
        <w:rPr>
          <w:rFonts w:ascii="Times New Roman" w:hAnsi="Times New Roman"/>
          <w:sz w:val="28"/>
          <w:szCs w:val="28"/>
        </w:rPr>
        <w:t xml:space="preserve"> Список использованных источников</w:t>
      </w:r>
      <w:bookmarkEnd w:id="10"/>
      <w:bookmarkEnd w:id="11"/>
    </w:p>
    <w:p w14:paraId="0DDBF127" w14:textId="77777777" w:rsidR="00990FCA" w:rsidRPr="00990FCA" w:rsidRDefault="00990FCA" w:rsidP="00990FCA">
      <w:pPr>
        <w:pStyle w:val="7320"/>
        <w:numPr>
          <w:ilvl w:val="0"/>
          <w:numId w:val="17"/>
        </w:numPr>
        <w:rPr>
          <w:sz w:val="28"/>
          <w:szCs w:val="28"/>
        </w:rPr>
      </w:pPr>
      <w:r w:rsidRPr="00990FCA">
        <w:rPr>
          <w:sz w:val="28"/>
          <w:szCs w:val="28"/>
        </w:rPr>
        <w:t>ИКД ГЛОНАСС. Общее описание системы с кодовым разделением.</w:t>
      </w:r>
    </w:p>
    <w:p w14:paraId="49BF0E61" w14:textId="77777777" w:rsidR="00990FCA" w:rsidRPr="00990FCA" w:rsidRDefault="00990FCA" w:rsidP="00990FCA">
      <w:pPr>
        <w:pStyle w:val="7320"/>
        <w:numPr>
          <w:ilvl w:val="0"/>
          <w:numId w:val="17"/>
        </w:numPr>
        <w:rPr>
          <w:sz w:val="28"/>
          <w:szCs w:val="28"/>
          <w:lang w:val="en-US"/>
        </w:rPr>
      </w:pPr>
      <w:r w:rsidRPr="00990FCA">
        <w:rPr>
          <w:sz w:val="28"/>
          <w:szCs w:val="28"/>
          <w:lang w:val="en-US"/>
        </w:rPr>
        <w:t xml:space="preserve">GLONASS Satellite Coordinates Computation – </w:t>
      </w:r>
      <w:proofErr w:type="spellStart"/>
      <w:r w:rsidRPr="00990FCA">
        <w:rPr>
          <w:sz w:val="28"/>
          <w:szCs w:val="28"/>
          <w:lang w:val="en-US"/>
        </w:rPr>
        <w:t>Navipedia</w:t>
      </w:r>
      <w:proofErr w:type="spellEnd"/>
      <w:r w:rsidRPr="00990FCA">
        <w:rPr>
          <w:sz w:val="28"/>
          <w:szCs w:val="28"/>
          <w:lang w:val="en-US"/>
        </w:rPr>
        <w:t>.</w:t>
      </w:r>
    </w:p>
    <w:p w14:paraId="41977555" w14:textId="77777777" w:rsidR="00990FCA" w:rsidRPr="00990FCA" w:rsidRDefault="00990FCA" w:rsidP="00990FCA">
      <w:pPr>
        <w:pStyle w:val="7320"/>
        <w:numPr>
          <w:ilvl w:val="0"/>
          <w:numId w:val="17"/>
        </w:numPr>
        <w:rPr>
          <w:sz w:val="28"/>
          <w:szCs w:val="28"/>
        </w:rPr>
      </w:pPr>
      <w:r w:rsidRPr="00990FCA">
        <w:rPr>
          <w:sz w:val="28"/>
          <w:szCs w:val="28"/>
        </w:rP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14:paraId="2AA2F786" w14:textId="77777777" w:rsidR="00990FCA" w:rsidRDefault="00990FCA" w:rsidP="006D3D65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</w:p>
    <w:p w14:paraId="57CF9363" w14:textId="77777777" w:rsidR="006D3D65" w:rsidRPr="00990FCA" w:rsidRDefault="006D3D65" w:rsidP="006D3D65">
      <w:pPr>
        <w:pStyle w:val="-12"/>
        <w:spacing w:line="360" w:lineRule="auto"/>
        <w:ind w:firstLine="709"/>
        <w:rPr>
          <w:rFonts w:cs="Times New Roman"/>
          <w:sz w:val="28"/>
          <w:szCs w:val="28"/>
        </w:rPr>
      </w:pPr>
    </w:p>
    <w:p w14:paraId="41231947" w14:textId="15B3E236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30F9F162" w14:textId="7FAE062D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522FFAC9" w14:textId="15B4D667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5591D7AD" w14:textId="570BF2C5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006D5121" w14:textId="7CCDFF21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05C19246" w14:textId="6E153B0E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3F8767B2" w14:textId="1E7AF992" w:rsidR="006D3D65" w:rsidRDefault="006D3D65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6EC51799" w14:textId="1A274650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6FC13D1B" w14:textId="6352310A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63302CC4" w14:textId="4A3236C4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036BD5B3" w14:textId="5AF1D4FF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0A85117B" w14:textId="2DFC632B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46752709" w14:textId="176769E0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75557589" w14:textId="6A8B0DB1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73992221" w14:textId="54BF3C3B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4776812B" w14:textId="28463161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27E11927" w14:textId="018EA884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58E37E08" w14:textId="2A66EDF2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49C33794" w14:textId="77777777" w:rsidR="00990FCA" w:rsidRDefault="00990FCA" w:rsidP="006D3D65">
      <w:pPr>
        <w:pStyle w:val="-12"/>
        <w:jc w:val="center"/>
        <w:rPr>
          <w:rFonts w:cs="Times New Roman"/>
          <w:sz w:val="28"/>
          <w:szCs w:val="28"/>
        </w:rPr>
      </w:pPr>
    </w:p>
    <w:p w14:paraId="7A8D9480" w14:textId="77777777" w:rsidR="006D3D65" w:rsidRDefault="006D3D65" w:rsidP="006D3D65"/>
    <w:p w14:paraId="2486FF4B" w14:textId="77777777" w:rsidR="006D3D65" w:rsidRPr="006D3D65" w:rsidRDefault="006D3D65" w:rsidP="006D3D65">
      <w:pPr>
        <w:pStyle w:val="1"/>
        <w:rPr>
          <w:b w:val="0"/>
          <w:bCs/>
        </w:rPr>
      </w:pPr>
      <w:bookmarkStart w:id="12" w:name="_Toc40728024"/>
      <w:bookmarkStart w:id="13" w:name="приложении"/>
      <w:bookmarkStart w:id="14" w:name="_Toc42006045"/>
      <w:r>
        <w:rPr>
          <w:b w:val="0"/>
          <w:bCs/>
        </w:rPr>
        <w:lastRenderedPageBreak/>
        <w:t>ПРИЛОЖЕНИЕ</w:t>
      </w:r>
      <w:r w:rsidRPr="006D3D65">
        <w:rPr>
          <w:b w:val="0"/>
          <w:bCs/>
        </w:rPr>
        <w:t xml:space="preserve"> </w:t>
      </w:r>
      <w:r>
        <w:rPr>
          <w:b w:val="0"/>
          <w:bCs/>
        </w:rPr>
        <w:t>А</w:t>
      </w:r>
      <w:bookmarkEnd w:id="12"/>
      <w:bookmarkEnd w:id="14"/>
    </w:p>
    <w:bookmarkEnd w:id="13"/>
    <w:p w14:paraId="69FC9F6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%%Данные из эфемерид</w:t>
      </w:r>
    </w:p>
    <w:p w14:paraId="1B7C5DB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=-6267326.66;</w:t>
      </w:r>
    </w:p>
    <w:p w14:paraId="0D23A51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Y=24695208.01;</w:t>
      </w:r>
    </w:p>
    <w:p w14:paraId="2B8085D9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zte=692546.39;</w:t>
      </w:r>
    </w:p>
    <w:p w14:paraId="7C9B954B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77BB58AD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vxte=104.97284;</w:t>
      </w:r>
    </w:p>
    <w:p w14:paraId="6945DD8E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vyte=124.88365;</w:t>
      </w:r>
    </w:p>
    <w:p w14:paraId="38518267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vzte=-3559.01241;</w:t>
      </w:r>
    </w:p>
    <w:p w14:paraId="2A047FE3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09AAF279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axte=-0.0000028;</w:t>
      </w:r>
    </w:p>
    <w:p w14:paraId="7E24B89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=-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0.0000028;</w:t>
      </w:r>
      <w:proofErr w:type="gramEnd"/>
    </w:p>
    <w:p w14:paraId="61CB42C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0.0000009;</w:t>
      </w:r>
      <w:proofErr w:type="gramEnd"/>
    </w:p>
    <w:p w14:paraId="4DCD2A0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2D30E3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Year=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2020;</w:t>
      </w:r>
      <w:proofErr w:type="gramEnd"/>
    </w:p>
    <w:p w14:paraId="05D41CA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Month=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2;</w:t>
      </w:r>
      <w:proofErr w:type="gramEnd"/>
    </w:p>
    <w:p w14:paraId="355B3A7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Day=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25;</w:t>
      </w:r>
      <w:proofErr w:type="gramEnd"/>
    </w:p>
    <w:p w14:paraId="07DF736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=13;</w:t>
      </w:r>
    </w:p>
    <w:p w14:paraId="225AED6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minutes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=45;</w:t>
      </w:r>
    </w:p>
    <w:p w14:paraId="1552E1C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seconds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=18;</w:t>
      </w:r>
    </w:p>
    <w:p w14:paraId="27ACB38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gamma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=-0.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0009;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SV относительное смещение частоты ,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ns</w:t>
      </w:r>
      <w:proofErr w:type="spellEnd"/>
    </w:p>
    <w:p w14:paraId="27706E9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tau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=13004.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SV временное смещение,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ns</w:t>
      </w:r>
      <w:proofErr w:type="spellEnd"/>
    </w:p>
    <w:p w14:paraId="1F4FF00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58B6F29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7D8636D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%Расчёт времени формата ГЛОНАСС</w:t>
      </w:r>
    </w:p>
    <w:p w14:paraId="20F3C79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N4=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((Year-1996)/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1;</w:t>
      </w:r>
      <w:r>
        <w:rPr>
          <w:rFonts w:ascii="Courier New" w:hAnsi="Courier New" w:cs="Courier New"/>
          <w:color w:val="228B22"/>
          <w:sz w:val="26"/>
          <w:szCs w:val="26"/>
        </w:rPr>
        <w:t>%Номер текущего четырёхлетия</w:t>
      </w:r>
    </w:p>
    <w:p w14:paraId="433C460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NT=365*(Year-1996-4*(N4-1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31+Day+1;</w:t>
      </w:r>
      <w:r>
        <w:rPr>
          <w:rFonts w:ascii="Courier New" w:hAnsi="Courier New" w:cs="Courier New"/>
          <w:color w:val="228B22"/>
          <w:sz w:val="26"/>
          <w:szCs w:val="26"/>
        </w:rPr>
        <w:t>%Номер текущих суток</w:t>
      </w:r>
    </w:p>
    <w:p w14:paraId="7A56EBB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tb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*60*60+minutes*60+seconds+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10800;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момент по шкале МДВ, к которому привязаны эфемериды ГЛОНАСС, в сек</w:t>
      </w:r>
    </w:p>
    <w:p w14:paraId="739D59F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76904EA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%Расчет среднего звездного времени по Гринвичу</w:t>
      </w:r>
    </w:p>
    <w:p w14:paraId="1925A63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GMST=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GMST_calc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(N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4,NT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14:paraId="5465A40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A53896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1CADF8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omega_e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=0.7292115e-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4;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earth's rotation rate </w:t>
      </w:r>
    </w:p>
    <w:p w14:paraId="6EED1C5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GMST+omega_e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*(tb-3*60*60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the sidereal time at epoch , to which are referred the initial conditions, in Greenwich meridian</w:t>
      </w:r>
    </w:p>
    <w:p w14:paraId="19655CE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>%%</w:t>
      </w:r>
    </w:p>
    <w:p w14:paraId="60AA947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0B0D6A3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1CAFF46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>%%</w:t>
      </w:r>
      <w:r>
        <w:rPr>
          <w:rFonts w:ascii="Courier New" w:hAnsi="Courier New" w:cs="Courier New"/>
          <w:color w:val="228B22"/>
          <w:sz w:val="26"/>
          <w:szCs w:val="26"/>
        </w:rPr>
        <w:t>Пересчёт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в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инерциальиную</w:t>
      </w:r>
      <w:proofErr w:type="spellEnd"/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систему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координат</w:t>
      </w:r>
    </w:p>
    <w:p w14:paraId="253EFC8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)-Y*sin(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proofErr w:type="gramEnd"/>
    </w:p>
    <w:p w14:paraId="7C6A0E2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Yate=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)+Y*cos(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proofErr w:type="gramEnd"/>
    </w:p>
    <w:p w14:paraId="0BAE8CF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4263D26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0A8B830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Vxate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omega_e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Yate;</w:t>
      </w:r>
      <w:proofErr w:type="gramEnd"/>
    </w:p>
    <w:p w14:paraId="252D58B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Vyate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)+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)+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omega_e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57B1236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Vzate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vzte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41A8AFE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 xml:space="preserve"> </w:t>
      </w:r>
    </w:p>
    <w:p w14:paraId="7F70868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proofErr w:type="gramEnd"/>
    </w:p>
    <w:p w14:paraId="1AE50A6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)+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ayte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thetaGe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proofErr w:type="gramEnd"/>
    </w:p>
    <w:p w14:paraId="5FCD283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5C8DEB6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B8BB0B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90668F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r>
        <w:rPr>
          <w:rFonts w:ascii="Courier New" w:hAnsi="Courier New" w:cs="Courier New"/>
          <w:color w:val="228B22"/>
          <w:sz w:val="26"/>
          <w:szCs w:val="26"/>
        </w:rPr>
        <w:t>Метод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Рунге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-</w:t>
      </w:r>
      <w:r>
        <w:rPr>
          <w:rFonts w:ascii="Courier New" w:hAnsi="Courier New" w:cs="Courier New"/>
          <w:color w:val="228B22"/>
          <w:sz w:val="26"/>
          <w:szCs w:val="26"/>
        </w:rPr>
        <w:t>Кутты</w:t>
      </w:r>
    </w:p>
    <w:p w14:paraId="15F4BBF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toe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=(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12+3)*60*60;</w:t>
      </w:r>
    </w:p>
    <w:p w14:paraId="68DAF6F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tend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=(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24+3)*60*60;</w:t>
      </w:r>
    </w:p>
    <w:p w14:paraId="33409F6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tp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1;</w:t>
      </w:r>
      <w:proofErr w:type="gramEnd"/>
    </w:p>
    <w:p w14:paraId="5130AF3A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ti</w:t>
      </w:r>
      <w:proofErr w:type="spellEnd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=</w:t>
      </w:r>
      <w:proofErr w:type="spellStart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toe:</w:t>
      </w:r>
      <w:proofErr w:type="gramStart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tp:tend</w:t>
      </w:r>
      <w:proofErr w:type="spellEnd"/>
      <w:proofErr w:type="gramEnd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14:paraId="53BF185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Y0=[Xate Yate Zate Vxate Vyate Vzate];</w:t>
      </w:r>
    </w:p>
    <w:p w14:paraId="65168EE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2D7471E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6742AA2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[t, Y] = ode45(</w:t>
      </w:r>
      <w:r>
        <w:rPr>
          <w:rFonts w:ascii="Courier New" w:hAnsi="Courier New" w:cs="Courier New"/>
          <w:color w:val="A020F0"/>
          <w:sz w:val="26"/>
          <w:szCs w:val="26"/>
          <w:lang w:val="es-ES"/>
        </w:rPr>
        <w:t>'diffs'</w:t>
      </w:r>
      <w:r>
        <w:rPr>
          <w:rFonts w:ascii="Courier New" w:hAnsi="Courier New" w:cs="Courier New"/>
          <w:color w:val="000000"/>
          <w:sz w:val="26"/>
          <w:szCs w:val="26"/>
          <w:lang w:val="es-ES"/>
        </w:rPr>
        <w:t>,tb:-tp:ti(1) ,Y0);</w:t>
      </w:r>
    </w:p>
    <w:p w14:paraId="0386379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Y1=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end:-1:2,:);</w:t>
      </w:r>
    </w:p>
    <w:p w14:paraId="4F106AA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t1=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end:-1:2,:);</w:t>
      </w:r>
    </w:p>
    <w:p w14:paraId="43D7B89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5D08C3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[t,Y]=ode45(</w:t>
      </w:r>
      <w:r>
        <w:rPr>
          <w:rFonts w:ascii="Courier New" w:hAnsi="Courier New" w:cs="Courier New"/>
          <w:color w:val="A020F0"/>
          <w:sz w:val="26"/>
          <w:szCs w:val="26"/>
          <w:lang w:val="es-ES"/>
        </w:rPr>
        <w:t>'diffs'</w:t>
      </w:r>
      <w:r>
        <w:rPr>
          <w:rFonts w:ascii="Courier New" w:hAnsi="Courier New" w:cs="Courier New"/>
          <w:color w:val="000000"/>
          <w:sz w:val="26"/>
          <w:szCs w:val="26"/>
          <w:lang w:val="es-ES"/>
        </w:rPr>
        <w:t>,tb:tp:ti(end) ,Y0);</w:t>
      </w:r>
    </w:p>
    <w:p w14:paraId="6C9FBEE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Y1=[Y1;Y];</w:t>
      </w:r>
    </w:p>
    <w:p w14:paraId="476C2C4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t1=[t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1;t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];</w:t>
      </w:r>
    </w:p>
    <w:p w14:paraId="1BEAFFF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169DF8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5B1E8A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Учет ускорений</w:t>
      </w:r>
    </w:p>
    <w:p w14:paraId="45366279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tau</w:t>
      </w:r>
      <w:r w:rsidRPr="006D3D65">
        <w:rPr>
          <w:rFonts w:ascii="Courier New" w:hAnsi="Courier New" w:cs="Courier New"/>
          <w:color w:val="000000"/>
          <w:sz w:val="26"/>
          <w:szCs w:val="26"/>
        </w:rPr>
        <w:t xml:space="preserve">1 = 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t</w:t>
      </w:r>
      <w:r w:rsidRPr="006D3D65">
        <w:rPr>
          <w:rFonts w:ascii="Courier New" w:hAnsi="Courier New" w:cs="Courier New"/>
          <w:color w:val="000000"/>
          <w:sz w:val="26"/>
          <w:szCs w:val="26"/>
        </w:rPr>
        <w:t xml:space="preserve">1 - 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tb</w:t>
      </w:r>
      <w:r w:rsidRPr="006D3D65">
        <w:rPr>
          <w:rFonts w:ascii="Courier New" w:hAnsi="Courier New" w:cs="Courier New"/>
          <w:color w:val="000000"/>
          <w:sz w:val="26"/>
          <w:szCs w:val="26"/>
        </w:rPr>
        <w:t>;</w:t>
      </w:r>
      <w:proofErr w:type="gramEnd"/>
    </w:p>
    <w:p w14:paraId="526C8AB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AXTE = Axte*(tau1.^2)/2;</w:t>
      </w:r>
    </w:p>
    <w:p w14:paraId="291217E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AYTE = Ayte*(tau1.^2)/2;</w:t>
      </w:r>
    </w:p>
    <w:p w14:paraId="362C8E3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AZTE = Azte*(tau1.^2)/2;</w:t>
      </w:r>
    </w:p>
    <w:p w14:paraId="66592A9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05C32BA3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delta_Vxate = Axte*tau1;</w:t>
      </w:r>
    </w:p>
    <w:p w14:paraId="2B6DC4B6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delta_Vyate = Ayte*tau1;</w:t>
      </w:r>
    </w:p>
    <w:p w14:paraId="2D20524F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delta_Vzate = Azte*tau1;</w:t>
      </w:r>
    </w:p>
    <w:p w14:paraId="4C027285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14F03FA5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delta_A = [AXTE AYTE AZTE delta_Vxate delta_Vyate delta_Vzate];</w:t>
      </w:r>
    </w:p>
    <w:p w14:paraId="5FC662EC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58CDEA9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Y1 = Y1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delta_A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EADDAE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EB2C7C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Пересчет координат центра масс НКА в систему координат ПЗ-90</w:t>
      </w:r>
    </w:p>
    <w:p w14:paraId="4BA6CF45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thetaGe=GMST+omega_e*(t1-3*60*60);</w:t>
      </w:r>
    </w:p>
    <w:p w14:paraId="596A69D3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626AA2B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PZ90(:,1) =  Y1(:,1).*cos(thetaGe) + Y1(:,2).*sin(thetaGe);</w:t>
      </w:r>
    </w:p>
    <w:p w14:paraId="2FF1F36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PZ90(:,2) = -Y1(:,1).*sin(thetaGe) + Y1(:,2).*cos(thetaGe);</w:t>
      </w:r>
    </w:p>
    <w:p w14:paraId="70132F2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PZ90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 =  Y1(:,3);</w:t>
      </w:r>
    </w:p>
    <w:p w14:paraId="2B04AD4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D77788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B5855D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Kooрдинаты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корпуса E</w:t>
      </w:r>
    </w:p>
    <w:p w14:paraId="26E2284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D30A38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%широта 55° 45' 24.0765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" ,переводя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получим 55.756687916667</w:t>
      </w:r>
    </w:p>
    <w:p w14:paraId="5DFD790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N = 55.756687916667*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180 ;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% широта [рад]</w:t>
      </w:r>
    </w:p>
    <w:p w14:paraId="60191AB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E2202F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%долгота 37° 42' 11.0779" переводя в десятичные доли градуса получаем 37.703077194444</w:t>
      </w:r>
    </w:p>
    <w:p w14:paraId="39D9AC6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E=37.703077194444*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180;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долгота [рад]</w:t>
      </w:r>
    </w:p>
    <w:p w14:paraId="6EB8CFD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30ABA8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500; </w:t>
      </w:r>
      <w:r>
        <w:rPr>
          <w:rFonts w:ascii="Courier New" w:hAnsi="Courier New" w:cs="Courier New"/>
          <w:color w:val="228B22"/>
          <w:sz w:val="26"/>
          <w:szCs w:val="26"/>
        </w:rPr>
        <w:t>% высота [м]</w:t>
      </w:r>
    </w:p>
    <w:p w14:paraId="0DA1DEA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15E85756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geogr_coorE = [N E H];</w:t>
      </w:r>
    </w:p>
    <w:p w14:paraId="0D6B3278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647BF038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01BB914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  <w:lang w:val="en-US"/>
        </w:rPr>
        <w:t>Skyplot</w:t>
      </w:r>
      <w:proofErr w:type="spellEnd"/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13C0163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4B21579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6"/>
          <w:szCs w:val="26"/>
          <w:lang w:val="en-US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1:length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(PZ90(:,1))</w:t>
      </w:r>
    </w:p>
    <w:p w14:paraId="592AD06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</w:p>
    <w:p w14:paraId="5A8A5D0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)] = ecef2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enu(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PZ90(i,1),PZ90(i,2),PZ90(i,3),N,E,H,wgs84Ellipsoid,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'radians'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14:paraId="0920C72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&gt; 0</w:t>
      </w:r>
    </w:p>
    <w:p w14:paraId="4985715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r(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= sqrt(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)^2 + 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)^2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)^2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proofErr w:type="gramEnd"/>
    </w:p>
    <w:p w14:paraId="1F5B1E8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acos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)/r(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05B00DA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4E08478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&gt; 0</w:t>
      </w:r>
    </w:p>
    <w:p w14:paraId="2EAD2F6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phi(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= 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atan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))+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pi/2;</w:t>
      </w:r>
    </w:p>
    <w:p w14:paraId="44FF898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elseif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)&lt;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0)&amp;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&amp;(Y2(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)&gt;0)</w:t>
      </w:r>
    </w:p>
    <w:p w14:paraId="1A4D0D5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phi(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= 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atan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))+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3*pi/2;</w:t>
      </w:r>
    </w:p>
    <w:p w14:paraId="1904922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elseif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)&lt;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0)&amp;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&amp;(Y2(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)&lt;0)</w:t>
      </w:r>
    </w:p>
    <w:p w14:paraId="5F679EB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 phi(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= 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atan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(Y2(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xte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))-pi/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2;</w:t>
      </w:r>
      <w:proofErr w:type="gramEnd"/>
    </w:p>
    <w:p w14:paraId="25407CF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end</w:t>
      </w:r>
    </w:p>
    <w:p w14:paraId="3606E93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  <w:lang w:val="en-US"/>
        </w:rPr>
        <w:t>else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NaN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422CF85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r(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NaN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5240A90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phi(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NaN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15A24A7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</w:p>
    <w:p w14:paraId="0E0E880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</w:p>
    <w:p w14:paraId="5E861AA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9B8B6B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 Пересчет в систему координат WGS-84</w:t>
      </w:r>
    </w:p>
    <w:p w14:paraId="1E4703C5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ppb = 1e-9;</w:t>
      </w:r>
    </w:p>
    <w:p w14:paraId="25685C42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mas = 1e-3/206264.8; </w:t>
      </w:r>
      <w:r w:rsidRPr="006D3D65">
        <w:rPr>
          <w:rFonts w:ascii="Courier New" w:hAnsi="Courier New" w:cs="Courier New"/>
          <w:color w:val="228B22"/>
          <w:sz w:val="26"/>
          <w:szCs w:val="26"/>
          <w:lang w:val="es-ES"/>
        </w:rPr>
        <w:t>% [</w:t>
      </w:r>
      <w:r>
        <w:rPr>
          <w:rFonts w:ascii="Courier New" w:hAnsi="Courier New" w:cs="Courier New"/>
          <w:color w:val="228B22"/>
          <w:sz w:val="26"/>
          <w:szCs w:val="26"/>
        </w:rPr>
        <w:t>рад</w:t>
      </w:r>
      <w:r w:rsidRPr="006D3D65">
        <w:rPr>
          <w:rFonts w:ascii="Courier New" w:hAnsi="Courier New" w:cs="Courier New"/>
          <w:color w:val="228B22"/>
          <w:sz w:val="26"/>
          <w:szCs w:val="26"/>
          <w:lang w:val="es-ES"/>
        </w:rPr>
        <w:t>]</w:t>
      </w:r>
    </w:p>
    <w:p w14:paraId="2FA81297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228B22"/>
          <w:sz w:val="26"/>
          <w:szCs w:val="26"/>
          <w:lang w:val="es-ES"/>
        </w:rPr>
        <w:t xml:space="preserve"> </w:t>
      </w:r>
    </w:p>
    <w:p w14:paraId="5DDDF0B0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>MATRIX_WGS84 = [-3*ppb -353*mas -4*mas;</w:t>
      </w:r>
    </w:p>
    <w:p w14:paraId="266774DE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                353*mas -3*ppb 19*mas;</w:t>
      </w:r>
    </w:p>
    <w:p w14:paraId="69FB35D3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                4*mas -19*mas -3*ppb];</w:t>
      </w:r>
    </w:p>
    <w:p w14:paraId="654CBCF0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s-ES"/>
        </w:rPr>
        <w:t xml:space="preserve"> </w:t>
      </w:r>
    </w:p>
    <w:p w14:paraId="4BF9227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WGS84 = PZ90.'; </w:t>
      </w:r>
      <w:r>
        <w:rPr>
          <w:rFonts w:ascii="Courier New" w:hAnsi="Courier New" w:cs="Courier New"/>
          <w:color w:val="228B22"/>
          <w:sz w:val="26"/>
          <w:szCs w:val="26"/>
        </w:rPr>
        <w:t>% Переход к вектору-столбцу</w:t>
      </w:r>
    </w:p>
    <w:p w14:paraId="2FAD3DC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427B46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6"/>
          <w:szCs w:val="26"/>
          <w:lang w:val="en-US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1:length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(WGS84(1,:))</w:t>
      </w:r>
    </w:p>
    <w:p w14:paraId="2240238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WGS84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(:,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=  WGS84(:,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+ MATRIX_WGS84 * WGS84(:,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) + [0.07; -0; -0.77];</w:t>
      </w:r>
    </w:p>
    <w:p w14:paraId="11A03C5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</w:p>
    <w:p w14:paraId="4B380CA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04A593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WGS84 = WGS84.'; </w:t>
      </w:r>
      <w:r>
        <w:rPr>
          <w:rFonts w:ascii="Courier New" w:hAnsi="Courier New" w:cs="Courier New"/>
          <w:color w:val="228B22"/>
          <w:sz w:val="26"/>
          <w:szCs w:val="26"/>
        </w:rPr>
        <w:t>% Переход к вектору-строки</w:t>
      </w:r>
    </w:p>
    <w:p w14:paraId="7F4D075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920751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R_WGS84 = 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sqrt(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WGS84(:,1).^2 + WGS84(:,2).^2 + WGS84(:,3).^2);</w:t>
      </w:r>
    </w:p>
    <w:p w14:paraId="7D37F7C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672A392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9DF8AA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6FD7CBD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4B3CB6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08EEF3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</w:t>
      </w:r>
    </w:p>
    <w:p w14:paraId="467C88D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%Построение графиков</w:t>
      </w:r>
    </w:p>
    <w:p w14:paraId="329A9B3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</w:t>
      </w:r>
    </w:p>
    <w:p w14:paraId="7041512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,Z]=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sphere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(50);</w:t>
      </w:r>
    </w:p>
    <w:p w14:paraId="14D39D5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6371000;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радиус Земли</w:t>
      </w:r>
    </w:p>
    <w:p w14:paraId="1547C76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surf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Rz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X,Rz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Y,Rz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*Z)</w:t>
      </w:r>
    </w:p>
    <w:p w14:paraId="7DBAA2F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7C0B066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4E0125BC" w14:textId="77777777" w:rsidR="006D3D65" w:rsidRP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plot3(Y1</w:t>
      </w:r>
      <w:proofErr w:type="gramStart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(:,</w:t>
      </w:r>
      <w:proofErr w:type="gramEnd"/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1), Y1(:,2), Y1(:,3), </w:t>
      </w:r>
      <w:r w:rsidRPr="006D3D65">
        <w:rPr>
          <w:rFonts w:ascii="Courier New" w:hAnsi="Courier New" w:cs="Courier New"/>
          <w:color w:val="A020F0"/>
          <w:sz w:val="26"/>
          <w:szCs w:val="26"/>
          <w:lang w:val="en-US"/>
        </w:rPr>
        <w:t>'b'</w:t>
      </w:r>
      <w:r w:rsidRPr="006D3D65"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1D117D6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'Траектория движения спутника ГЛОНАСС №11'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305C08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Х,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EB7AD2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Y,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77B385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A020F0"/>
          <w:sz w:val="26"/>
          <w:szCs w:val="26"/>
        </w:rPr>
        <w:t>Ось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6"/>
          <w:szCs w:val="26"/>
        </w:rPr>
        <w:t>м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4D2C524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off</w:t>
      </w:r>
    </w:p>
    <w:p w14:paraId="385CE8A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legend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'Земля'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'ПЗ-90'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'Инерциальная СК'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F55078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C0DE7B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figure(2)</w:t>
      </w:r>
    </w:p>
    <w:p w14:paraId="1C7EF0A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surf(Rz*X,Rz*Y,Rz*Z)</w:t>
      </w:r>
    </w:p>
    <w:p w14:paraId="4CE3381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43EAD89D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2384E33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plot3(PZ90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1),PZ90(:,2),PZ90(:,3),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'r'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3C0D8933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{</w:t>
      </w:r>
      <w:r>
        <w:rPr>
          <w:rFonts w:ascii="Courier New" w:hAnsi="Courier New" w:cs="Courier New"/>
          <w:color w:val="A020F0"/>
          <w:sz w:val="26"/>
          <w:szCs w:val="26"/>
        </w:rPr>
        <w:t>'Траектория движения КА №11 ГЛОНАСС,'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; </w:t>
      </w:r>
      <w:r>
        <w:rPr>
          <w:rFonts w:ascii="Courier New" w:hAnsi="Courier New" w:cs="Courier New"/>
          <w:color w:val="A020F0"/>
          <w:sz w:val="26"/>
          <w:szCs w:val="26"/>
        </w:rPr>
        <w:t>'в системе координат ПЗ-90'</w:t>
      </w:r>
      <w:r>
        <w:rPr>
          <w:rFonts w:ascii="Courier New" w:hAnsi="Courier New" w:cs="Courier New"/>
          <w:color w:val="000000"/>
          <w:sz w:val="26"/>
          <w:szCs w:val="26"/>
        </w:rPr>
        <w:t>})</w:t>
      </w:r>
    </w:p>
    <w:p w14:paraId="6E5549A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Х,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8F7B3F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Y,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1BF96A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A020F0"/>
          <w:sz w:val="26"/>
          <w:szCs w:val="26"/>
        </w:rPr>
        <w:t>Ось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6"/>
          <w:szCs w:val="26"/>
        </w:rPr>
        <w:t>м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1E030D3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off</w:t>
      </w:r>
    </w:p>
    <w:p w14:paraId="761E9F3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</w:t>
      </w:r>
    </w:p>
    <w:p w14:paraId="0FCEEF9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</w:t>
      </w:r>
    </w:p>
    <w:p w14:paraId="10C9B82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</w:t>
      </w:r>
    </w:p>
    <w:p w14:paraId="25A9F97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  <w:lang w:val="en-US"/>
        </w:rPr>
        <w:t>SkyPlot</w:t>
      </w:r>
      <w:proofErr w:type="spellEnd"/>
    </w:p>
    <w:p w14:paraId="04D459D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figure (3)</w:t>
      </w:r>
    </w:p>
    <w:p w14:paraId="61887B5A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pax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polaraxes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proofErr w:type="gramEnd"/>
    </w:p>
    <w:p w14:paraId="4BF1268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polarplot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pax,phi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,teta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*180/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pi,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'r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7D5EF18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pax.ThetaDir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'clockwise'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14:paraId="3E650A55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pax.ThetaZeroLocation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'top'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14:paraId="454A389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  <w:lang w:val="en-US"/>
        </w:rPr>
        <w:t>SkyView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спутника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ГЛОНАСС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№11'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4B68FCC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hours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1./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3600-3);</w:t>
      </w:r>
    </w:p>
    <w:p w14:paraId="15B61990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5FF76C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4);</w:t>
      </w:r>
    </w:p>
    <w:p w14:paraId="347CF62E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 xml:space="preserve">grid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38FD118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5F9691E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,(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-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*180/pi+90),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  <w:lang w:val="en-US"/>
        </w:rPr>
        <w:t>DurationTickFormat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  <w:lang w:val="en-US"/>
        </w:rPr>
        <w:t>hh:mm:ss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2E6842A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'Угол места'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0D1E48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'Время в МДВ'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F39AD92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'Угол места спутника ГЛОНАСС №11, град'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2C4844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8140B4F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402BC46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figure(5)</w:t>
      </w:r>
    </w:p>
    <w:p w14:paraId="57FDBCD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sz w:val="26"/>
          <w:szCs w:val="26"/>
          <w:lang w:val="es-ES"/>
        </w:rPr>
        <w:t>surf(Rz*X,Rz*Y,Rz*Z)</w:t>
      </w:r>
    </w:p>
    <w:p w14:paraId="3C4193A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3AC9BBC4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</w:p>
    <w:p w14:paraId="68352917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>plot3(WGS84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1),WGS84(:,2),WGS84(:,3),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'b'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5A763DDB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{</w:t>
      </w:r>
      <w:r>
        <w:rPr>
          <w:rFonts w:ascii="Courier New" w:hAnsi="Courier New" w:cs="Courier New"/>
          <w:color w:val="A020F0"/>
          <w:sz w:val="26"/>
          <w:szCs w:val="26"/>
        </w:rPr>
        <w:t>'Траектория движения КА №11 ГЛОНАСС,'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; </w:t>
      </w:r>
      <w:r>
        <w:rPr>
          <w:rFonts w:ascii="Courier New" w:hAnsi="Courier New" w:cs="Courier New"/>
          <w:color w:val="A020F0"/>
          <w:sz w:val="26"/>
          <w:szCs w:val="26"/>
        </w:rPr>
        <w:t>'в системе координат WGS-84'</w:t>
      </w:r>
      <w:r>
        <w:rPr>
          <w:rFonts w:ascii="Courier New" w:hAnsi="Courier New" w:cs="Courier New"/>
          <w:color w:val="000000"/>
          <w:sz w:val="26"/>
          <w:szCs w:val="26"/>
        </w:rPr>
        <w:t>})</w:t>
      </w:r>
    </w:p>
    <w:p w14:paraId="052FE6FC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Х,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19BCFEA8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'Ось Y, м'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28233D9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US"/>
        </w:rPr>
        <w:t>zlabel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A020F0"/>
          <w:sz w:val="26"/>
          <w:szCs w:val="26"/>
        </w:rPr>
        <w:t>Ось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6"/>
          <w:szCs w:val="26"/>
        </w:rPr>
        <w:t>м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)</w:t>
      </w:r>
    </w:p>
    <w:p w14:paraId="580BC3E1" w14:textId="77777777" w:rsidR="006D3D65" w:rsidRDefault="006D3D65" w:rsidP="006D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US"/>
        </w:rPr>
        <w:t>off</w:t>
      </w:r>
    </w:p>
    <w:p w14:paraId="5504C946" w14:textId="33AA760C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7F6840" w14:textId="64CACCF6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25F4B3" w14:textId="55DACE45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81DE9" w14:textId="0016CC63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AB9064" w14:textId="1CDA734E" w:rsid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863CF3" w14:textId="4FDCDFF0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87D3BA" w14:textId="60D262BB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2289D0" w14:textId="020D96EE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63DBF0" w14:textId="37F96EDC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1EB699" w14:textId="70501320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F8726F" w14:textId="25881DB4" w:rsidR="00DA5E46" w:rsidRDefault="00DA5E46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83BC8" w14:textId="754A6D1A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486B9E" w14:textId="1CEA3B3C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EF1EB3" w14:textId="47B8E6DC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7D732B" w14:textId="3A5E96ED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D0D677" w14:textId="5922287C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7803B4" w14:textId="77777777" w:rsidR="00325D58" w:rsidRDefault="00325D58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B383B4" w14:textId="3E2C7638" w:rsidR="00DA5E46" w:rsidRPr="00325D58" w:rsidRDefault="00DA5E46" w:rsidP="00DA5E46">
      <w:pPr>
        <w:pStyle w:val="1"/>
        <w:rPr>
          <w:b w:val="0"/>
          <w:bCs/>
          <w:lang w:val="en-US"/>
        </w:rPr>
      </w:pPr>
      <w:bookmarkStart w:id="15" w:name="_Toc42006046"/>
      <w:r>
        <w:rPr>
          <w:b w:val="0"/>
          <w:bCs/>
        </w:rPr>
        <w:lastRenderedPageBreak/>
        <w:t>ПРИЛОЖЕНИЕ</w:t>
      </w:r>
      <w:r w:rsidRPr="00325D58">
        <w:rPr>
          <w:b w:val="0"/>
          <w:bCs/>
          <w:lang w:val="en-US"/>
        </w:rPr>
        <w:t xml:space="preserve"> </w:t>
      </w:r>
      <w:r>
        <w:rPr>
          <w:b w:val="0"/>
          <w:bCs/>
        </w:rPr>
        <w:t>Б</w:t>
      </w:r>
      <w:bookmarkEnd w:id="15"/>
    </w:p>
    <w:p w14:paraId="0ABA9AE0" w14:textId="3F82BB24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98A2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8E553C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0CCDFA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&lt;array&gt;</w:t>
      </w:r>
    </w:p>
    <w:p w14:paraId="1EADC19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AE8C49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A2BDF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  <w:proofErr w:type="gramEnd"/>
    </w:p>
    <w:p w14:paraId="4D01D62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</w:p>
    <w:p w14:paraId="5A80EB8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D8B30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A59A9C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CD2152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F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229F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RungKUTT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900C4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3875C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DCD287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85537F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after[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5];</w:t>
      </w:r>
    </w:p>
    <w:p w14:paraId="15E0E96F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leng_after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  <w:proofErr w:type="gramEnd"/>
    </w:p>
    <w:p w14:paraId="706806F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after[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0] </w:t>
      </w:r>
      <w:r w:rsidRPr="00325D5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{ -6267326.66,24695208.01,692546.39,104.97284,124.88365,-3559.01241 };</w:t>
      </w:r>
    </w:p>
    <w:p w14:paraId="61DF12B2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45DD0F4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RungKUTT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after,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leng_after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, dt);</w:t>
      </w:r>
    </w:p>
    <w:p w14:paraId="4CA0F89B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E20E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152E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5391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after[1].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226BA" w14:textId="3A09A0CA" w:rsidR="006D3D65" w:rsidRDefault="00325D58" w:rsidP="00325D58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902062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237194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6D0C1A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1A22B37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  <w:proofErr w:type="gramEnd"/>
    </w:p>
    <w:p w14:paraId="2560BE04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65B8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</w:p>
    <w:p w14:paraId="70D2D742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98F12A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D68D19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93C847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gramEnd"/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B191BB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092F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C20 = -1082.63e-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6;</w:t>
      </w:r>
      <w:proofErr w:type="gramEnd"/>
    </w:p>
    <w:p w14:paraId="0683EEDF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 = 398600441.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8e6;</w:t>
      </w:r>
      <w:proofErr w:type="gramEnd"/>
    </w:p>
    <w:p w14:paraId="0E6F9757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ae =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6378136;</w:t>
      </w:r>
      <w:proofErr w:type="gramEnd"/>
    </w:p>
    <w:p w14:paraId="6A0D8C2A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4C723D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6B7B1C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02ACBC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.vxte</w:t>
      </w:r>
      <w:proofErr w:type="spellEnd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D8272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.vyte</w:t>
      </w:r>
      <w:proofErr w:type="spellEnd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39E52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.vzte</w:t>
      </w:r>
      <w:proofErr w:type="spellEnd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BD99BC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FBB5C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spellStart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8367C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 / r *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r;</w:t>
      </w:r>
      <w:proofErr w:type="gramEnd"/>
    </w:p>
    <w:p w14:paraId="09310F5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ae /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r;</w:t>
      </w:r>
      <w:proofErr w:type="gramEnd"/>
    </w:p>
    <w:p w14:paraId="3A26527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r;</w:t>
      </w:r>
      <w:proofErr w:type="gramEnd"/>
    </w:p>
    <w:p w14:paraId="6B36CBF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 =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r;</w:t>
      </w:r>
      <w:proofErr w:type="gramEnd"/>
    </w:p>
    <w:p w14:paraId="303AAA2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r;</w:t>
      </w:r>
      <w:proofErr w:type="gramEnd"/>
    </w:p>
    <w:p w14:paraId="559F6114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5C293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+ 1.5 * C20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(1 - 5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0A5DA81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Yate + 1.5 * C20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Yate * (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(1 - 5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5BC5131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+ 1.5 * C20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nu_Strih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ro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(1 - 5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483A5D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7DBED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.xte = vxte;</w:t>
      </w:r>
    </w:p>
    <w:p w14:paraId="580EE524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.yte = vyte;</w:t>
      </w:r>
    </w:p>
    <w:p w14:paraId="4E79884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.zte = vzte;</w:t>
      </w:r>
    </w:p>
    <w:p w14:paraId="276D9204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.vxte = vxate;</w:t>
      </w:r>
    </w:p>
    <w:p w14:paraId="318759DA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.vyte = vyate;</w:t>
      </w:r>
    </w:p>
    <w:p w14:paraId="308ED517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cor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.vzte = vzate;</w:t>
      </w:r>
    </w:p>
    <w:p w14:paraId="7291A57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14:paraId="58861628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0CD878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A340F" w14:textId="0D071997" w:rsidR="00325D58" w:rsidRDefault="00325D58" w:rsidP="00325D58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A6CBC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E423F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24403E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655D07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352A42A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&lt;array&gt;</w:t>
      </w:r>
    </w:p>
    <w:p w14:paraId="314B3AE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325D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1FD25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D60BD6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</w:p>
    <w:p w14:paraId="4F90C03F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2C10D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vxte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vyte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vzte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89008A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8A835F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A71DC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F</w:t>
      </w:r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cor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5EE2C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2FE98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EC114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RungKUTT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E1D85C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360ED3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3807B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K0;</w:t>
      </w:r>
      <w:proofErr w:type="gramEnd"/>
    </w:p>
    <w:p w14:paraId="36C4C1A1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K1;</w:t>
      </w:r>
      <w:proofErr w:type="gramEnd"/>
    </w:p>
    <w:p w14:paraId="35451A4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K2;</w:t>
      </w:r>
      <w:proofErr w:type="gramEnd"/>
    </w:p>
    <w:p w14:paraId="370CDE25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K3;</w:t>
      </w:r>
      <w:proofErr w:type="gramEnd"/>
    </w:p>
    <w:p w14:paraId="03B30391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resa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59C8827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2B91AF"/>
          <w:sz w:val="19"/>
          <w:szCs w:val="19"/>
          <w:lang w:val="en-US"/>
        </w:rPr>
        <w:t>coordinate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ink1, ink2, ink3, </w:t>
      </w:r>
      <w:proofErr w:type="gram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ink;</w:t>
      </w:r>
      <w:proofErr w:type="gramEnd"/>
    </w:p>
    <w:p w14:paraId="611FF5AA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22206F20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3D579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15B4D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5D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888525E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14:paraId="60CCBF3B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resa </w:t>
      </w:r>
      <w:r w:rsidRPr="00325D58">
        <w:rPr>
          <w:rFonts w:ascii="Consolas" w:hAnsi="Consolas" w:cs="Consolas"/>
          <w:color w:val="008080"/>
          <w:sz w:val="19"/>
          <w:szCs w:val="19"/>
          <w:lang w:val="es-ES"/>
        </w:rPr>
        <w:t>=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res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>[i];</w:t>
      </w:r>
    </w:p>
    <w:p w14:paraId="29D1278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K0 </w:t>
      </w:r>
      <w:r w:rsidRPr="00325D58">
        <w:rPr>
          <w:rFonts w:ascii="Consolas" w:hAnsi="Consolas" w:cs="Consolas"/>
          <w:color w:val="008080"/>
          <w:sz w:val="19"/>
          <w:szCs w:val="19"/>
          <w:lang w:val="es-ES"/>
        </w:rPr>
        <w:t>=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F(resa);</w:t>
      </w:r>
    </w:p>
    <w:p w14:paraId="57E651DD" w14:textId="178041B3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ink1 </w:t>
      </w:r>
      <w:r w:rsidRPr="00325D58">
        <w:rPr>
          <w:rFonts w:ascii="Consolas" w:hAnsi="Consolas" w:cs="Consolas"/>
          <w:color w:val="008080"/>
          <w:sz w:val="19"/>
          <w:szCs w:val="19"/>
          <w:lang w:val="es-ES"/>
        </w:rPr>
        <w:t>=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{ resa.xte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K0.xte,resa.yte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K0.yte,resa.zte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K0.zte,resa.vxte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K0.vxte,resa.vyte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K0.vyte,resa.vzte + 0.5 * </w:t>
      </w:r>
      <w:r w:rsidRPr="00325D58">
        <w:rPr>
          <w:rFonts w:ascii="Consolas" w:hAnsi="Consolas" w:cs="Consolas"/>
          <w:color w:val="808080"/>
          <w:sz w:val="19"/>
          <w:szCs w:val="19"/>
          <w:lang w:val="es-ES"/>
        </w:rPr>
        <w:t>dt</w:t>
      </w: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* K0.vzte };       </w:t>
      </w:r>
    </w:p>
    <w:p w14:paraId="39DF73BC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K1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F(ink1);</w:t>
      </w:r>
    </w:p>
    <w:p w14:paraId="4C67D514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ink2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resa.xte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K1.xte,resa.yte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K1.yte,resa.zte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K1.zte,resa.vxte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K1.vxte,resa.vyte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K1.vyte,resa.vzte + 0.5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K1.vzte };</w:t>
      </w:r>
    </w:p>
    <w:p w14:paraId="46663BAE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K2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F(ink2);</w:t>
      </w:r>
    </w:p>
    <w:p w14:paraId="5B0C4CC3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ink3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resa.xte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K2.xte),(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K2.yte),(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K2.zte),(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resa.vxte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K2.vxte),(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K2.vyte),(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K2.vzte) };</w:t>
      </w:r>
    </w:p>
    <w:p w14:paraId="01E9CAC8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K3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F(ink3);</w:t>
      </w:r>
    </w:p>
    <w:p w14:paraId="01150A64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resa.xte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(K0.xte + 2 * K1.xte + 2 * K2.xte + K3.xte),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(K0.yte + 2 * K1.yte + 2 * K2.yte + K3.yte),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(K0.zte + 2 * K1.zte + 2 * K2.zte + K3.zte),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resa.vxte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(K0.vxte + 2 * K1.vxte + 2 * K2.vxte + K3.vxte),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(K0.vyte + 2 * K1.vyte + 2 * K2.vyte + K3.vyte),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resa.vzte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6) * (K0.vzte + 2 * K1.vzte + 2 * K2.vzte + K3.vzte) };</w:t>
      </w:r>
    </w:p>
    <w:p w14:paraId="1F3C467F" w14:textId="6370D0C1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6692808" w14:textId="77777777" w:rsidR="00325D58" w:rsidRP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25D58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</w:t>
      </w:r>
      <w:r w:rsidRPr="00325D5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25D5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ink;</w:t>
      </w:r>
    </w:p>
    <w:p w14:paraId="1CA49D09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291358" w14:textId="77777777" w:rsidR="00325D58" w:rsidRDefault="00325D58" w:rsidP="00325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6D8055" w14:textId="2CD81633" w:rsidR="00325D58" w:rsidRPr="006D3D65" w:rsidRDefault="00325D58" w:rsidP="00325D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749521" w14:textId="68789E10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54C09F" w14:textId="473A7899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316DA9" w14:textId="5F57FF3C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E781FA" w14:textId="2F11ACA8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1974EF" w14:textId="5545BC51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5644FE" w14:textId="432ACE3E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6F112" w14:textId="3488EE46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9CDDF" w14:textId="199DA793" w:rsidR="006D3D65" w:rsidRPr="006D3D65" w:rsidRDefault="006D3D65" w:rsidP="00371D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79BDD6" w14:textId="03D7F10C" w:rsidR="000B749E" w:rsidRPr="00560B95" w:rsidRDefault="000B749E" w:rsidP="006D3D65">
      <w:pPr>
        <w:pStyle w:val="-12"/>
        <w:spacing w:line="360" w:lineRule="auto"/>
        <w:rPr>
          <w:rFonts w:cs="Times New Roman"/>
          <w:sz w:val="28"/>
          <w:szCs w:val="28"/>
        </w:rPr>
      </w:pPr>
    </w:p>
    <w:sectPr w:rsidR="000B749E" w:rsidRPr="00560B95" w:rsidSect="002425E7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23640" w14:textId="77777777" w:rsidR="00461B9D" w:rsidRDefault="00461B9D" w:rsidP="00BF6146">
      <w:pPr>
        <w:spacing w:after="0" w:line="240" w:lineRule="auto"/>
      </w:pPr>
      <w:r>
        <w:separator/>
      </w:r>
    </w:p>
  </w:endnote>
  <w:endnote w:type="continuationSeparator" w:id="0">
    <w:p w14:paraId="2A49F529" w14:textId="77777777" w:rsidR="00461B9D" w:rsidRDefault="00461B9D" w:rsidP="00BF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0643538"/>
      <w:docPartObj>
        <w:docPartGallery w:val="Page Numbers (Bottom of Page)"/>
        <w:docPartUnique/>
      </w:docPartObj>
    </w:sdtPr>
    <w:sdtContent>
      <w:p w14:paraId="0EC3C373" w14:textId="02FE9313" w:rsidR="00906B71" w:rsidRDefault="00906B7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2D8F" w14:textId="77777777" w:rsidR="00906B71" w:rsidRDefault="00906B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544EF" w14:textId="77777777" w:rsidR="00461B9D" w:rsidRDefault="00461B9D" w:rsidP="00BF6146">
      <w:pPr>
        <w:spacing w:after="0" w:line="240" w:lineRule="auto"/>
      </w:pPr>
      <w:r>
        <w:separator/>
      </w:r>
    </w:p>
  </w:footnote>
  <w:footnote w:type="continuationSeparator" w:id="0">
    <w:p w14:paraId="7E20927B" w14:textId="77777777" w:rsidR="00461B9D" w:rsidRDefault="00461B9D" w:rsidP="00BF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605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D2911"/>
    <w:multiLevelType w:val="multilevel"/>
    <w:tmpl w:val="47A8684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4" w15:restartNumberingAfterBreak="0">
    <w:nsid w:val="29140D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792C46"/>
    <w:multiLevelType w:val="hybridMultilevel"/>
    <w:tmpl w:val="48822C18"/>
    <w:lvl w:ilvl="0" w:tplc="5854027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F7A5B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B07CFB"/>
    <w:multiLevelType w:val="multilevel"/>
    <w:tmpl w:val="47A8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B5014"/>
    <w:multiLevelType w:val="multilevel"/>
    <w:tmpl w:val="94DC2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A1636"/>
    <w:multiLevelType w:val="hybridMultilevel"/>
    <w:tmpl w:val="B044D3DE"/>
    <w:lvl w:ilvl="0" w:tplc="8DA44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94F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8E913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5136AE"/>
    <w:multiLevelType w:val="hybridMultilevel"/>
    <w:tmpl w:val="8F0EB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2220D"/>
    <w:multiLevelType w:val="hybridMultilevel"/>
    <w:tmpl w:val="ADC29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6"/>
  </w:num>
  <w:num w:numId="4">
    <w:abstractNumId w:val="2"/>
  </w:num>
  <w:num w:numId="5">
    <w:abstractNumId w:val="6"/>
  </w:num>
  <w:num w:numId="6">
    <w:abstractNumId w:val="11"/>
  </w:num>
  <w:num w:numId="7">
    <w:abstractNumId w:val="3"/>
  </w:num>
  <w:num w:numId="8">
    <w:abstractNumId w:val="14"/>
  </w:num>
  <w:num w:numId="9">
    <w:abstractNumId w:val="7"/>
  </w:num>
  <w:num w:numId="10">
    <w:abstractNumId w:val="4"/>
  </w:num>
  <w:num w:numId="11">
    <w:abstractNumId w:val="13"/>
  </w:num>
  <w:num w:numId="12">
    <w:abstractNumId w:val="12"/>
  </w:num>
  <w:num w:numId="13">
    <w:abstractNumId w:val="0"/>
  </w:num>
  <w:num w:numId="14">
    <w:abstractNumId w:val="9"/>
  </w:num>
  <w:num w:numId="15">
    <w:abstractNumId w:val="5"/>
  </w:num>
  <w:num w:numId="1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79"/>
    <w:rsid w:val="0007192B"/>
    <w:rsid w:val="0008208D"/>
    <w:rsid w:val="00085AE0"/>
    <w:rsid w:val="000B749E"/>
    <w:rsid w:val="000C5A3B"/>
    <w:rsid w:val="000F61E8"/>
    <w:rsid w:val="00121BF0"/>
    <w:rsid w:val="001A390B"/>
    <w:rsid w:val="001D369C"/>
    <w:rsid w:val="00204892"/>
    <w:rsid w:val="00214E5F"/>
    <w:rsid w:val="00231A18"/>
    <w:rsid w:val="002425E7"/>
    <w:rsid w:val="00251AF9"/>
    <w:rsid w:val="00254C46"/>
    <w:rsid w:val="00280F46"/>
    <w:rsid w:val="00325D58"/>
    <w:rsid w:val="00340519"/>
    <w:rsid w:val="00371D77"/>
    <w:rsid w:val="0038375E"/>
    <w:rsid w:val="003B2108"/>
    <w:rsid w:val="003E0A1B"/>
    <w:rsid w:val="00461B9D"/>
    <w:rsid w:val="004E5F47"/>
    <w:rsid w:val="00560B95"/>
    <w:rsid w:val="0058476D"/>
    <w:rsid w:val="005A09B6"/>
    <w:rsid w:val="005E7786"/>
    <w:rsid w:val="00616217"/>
    <w:rsid w:val="006D3D65"/>
    <w:rsid w:val="00707990"/>
    <w:rsid w:val="00734A79"/>
    <w:rsid w:val="00774E52"/>
    <w:rsid w:val="007F38BE"/>
    <w:rsid w:val="008C5DA8"/>
    <w:rsid w:val="00906B71"/>
    <w:rsid w:val="00972BB6"/>
    <w:rsid w:val="0097556F"/>
    <w:rsid w:val="00990FCA"/>
    <w:rsid w:val="00AF0241"/>
    <w:rsid w:val="00BB5C97"/>
    <w:rsid w:val="00BD1570"/>
    <w:rsid w:val="00BE1C04"/>
    <w:rsid w:val="00BF6146"/>
    <w:rsid w:val="00C769C4"/>
    <w:rsid w:val="00CE482B"/>
    <w:rsid w:val="00D91DCA"/>
    <w:rsid w:val="00DA5E46"/>
    <w:rsid w:val="00DC6331"/>
    <w:rsid w:val="00E4180E"/>
    <w:rsid w:val="00EA1F97"/>
    <w:rsid w:val="00FB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1D90"/>
  <w15:chartTrackingRefBased/>
  <w15:docId w15:val="{CC81E64B-B444-4464-A07F-F64DDE33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778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CE482B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CE482B"/>
    <w:rPr>
      <w:rFonts w:ascii="Times New Roman" w:hAnsi="Times New Roman"/>
      <w:sz w:val="24"/>
    </w:rPr>
  </w:style>
  <w:style w:type="paragraph" w:customStyle="1" w:styleId="a3">
    <w:name w:val="Осн Заголовки"/>
    <w:basedOn w:val="a"/>
    <w:link w:val="a4"/>
    <w:qFormat/>
    <w:rsid w:val="00CE482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Осн Заголовки Знак"/>
    <w:basedOn w:val="a0"/>
    <w:link w:val="a3"/>
    <w:rsid w:val="00CE482B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6146"/>
  </w:style>
  <w:style w:type="paragraph" w:styleId="a7">
    <w:name w:val="footer"/>
    <w:basedOn w:val="a"/>
    <w:link w:val="a8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6146"/>
  </w:style>
  <w:style w:type="character" w:styleId="a9">
    <w:name w:val="Hyperlink"/>
    <w:basedOn w:val="a0"/>
    <w:uiPriority w:val="99"/>
    <w:unhideWhenUsed/>
    <w:rsid w:val="00EA1F9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E778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B2604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04"/>
    <w:pPr>
      <w:tabs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customStyle="1" w:styleId="732">
    <w:name w:val="ГОСТ 7.32 Знак"/>
    <w:basedOn w:val="a0"/>
    <w:link w:val="7320"/>
    <w:locked/>
    <w:rsid w:val="001D369C"/>
    <w:rPr>
      <w:rFonts w:ascii="Times New Roman" w:hAnsi="Times New Roman" w:cs="Times New Roman"/>
      <w:sz w:val="24"/>
    </w:rPr>
  </w:style>
  <w:style w:type="paragraph" w:customStyle="1" w:styleId="7320">
    <w:name w:val="ГОСТ 7.32"/>
    <w:basedOn w:val="a"/>
    <w:link w:val="732"/>
    <w:qFormat/>
    <w:rsid w:val="001D369C"/>
    <w:pPr>
      <w:spacing w:before="80" w:after="120" w:line="276" w:lineRule="auto"/>
      <w:ind w:firstLine="709"/>
      <w:jc w:val="both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Polina\Downloads\&#1054;&#1090;&#1095;&#1105;&#1090;%20&#1101;&#1090;&#1072;&#1087;%202.docx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gnssplanning.com" TargetMode="External"/><Relationship Id="rId19" Type="http://schemas.openxmlformats.org/officeDocument/2006/relationships/hyperlink" Target="https://www.gnssplanning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2F16C-68F6-4035-A6A1-C0DA5E8E8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27</Pages>
  <Words>2447</Words>
  <Characters>13952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Полина Кравченко</cp:lastModifiedBy>
  <cp:revision>31</cp:revision>
  <dcterms:created xsi:type="dcterms:W3CDTF">2020-02-26T17:10:00Z</dcterms:created>
  <dcterms:modified xsi:type="dcterms:W3CDTF">2020-06-02T13:04:00Z</dcterms:modified>
</cp:coreProperties>
</file>