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641F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4734A3F9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14:paraId="49834F7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4D8C510F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1B0E9B92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1A72F1D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46B417EC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0606A4A3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7E6A3E8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62AD8F0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4D1715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1F5DDB6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14:paraId="6047776A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0BD17B8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14:paraId="6143AB22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C09278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14:paraId="063DEFF0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12A7CC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60135FC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80C2AA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1B8BD7D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74A340F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4BC0083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B6C6BFE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977D74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58A76C4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Каг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ин 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И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И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1BFB0AF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08E1077E" w14:textId="77777777" w:rsidR="006C09C8" w:rsidRPr="00D04C27" w:rsidRDefault="006C09C8" w:rsidP="006C09C8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14:paraId="3BE92B1D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</w:rPr>
      </w:pPr>
    </w:p>
    <w:p w14:paraId="7B27D62B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11</w:t>
      </w:r>
    </w:p>
    <w:p w14:paraId="42501945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5E64A67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3EC11F32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1D68979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6E64A54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626333F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288BB40" w14:textId="77777777" w:rsidR="006C09C8" w:rsidRPr="00D04C27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14:paraId="7284450A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75972B6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1D92A77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E2FDAB9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CE6B829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A33C547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F23FA1B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23E91F5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p w14:paraId="4C8BEDCB" w14:textId="6E8B24AA" w:rsidR="00AE21B3" w:rsidRDefault="00AE21B3" w:rsidP="00AE21B3">
      <w:pPr>
        <w:pStyle w:val="-12"/>
        <w:spacing w:line="360" w:lineRule="auto"/>
        <w:ind w:firstLine="709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>1</w:t>
      </w:r>
      <w:r w:rsidRPr="009F217C">
        <w:rPr>
          <w:rFonts w:cs="Times New Roman"/>
          <w:b/>
          <w:bCs/>
          <w:color w:val="000000"/>
          <w:sz w:val="28"/>
          <w:szCs w:val="28"/>
        </w:rPr>
        <w:t xml:space="preserve"> Моделирование</w:t>
      </w:r>
    </w:p>
    <w:p w14:paraId="2F2E70F2" w14:textId="215F528F" w:rsidR="00AE21B3" w:rsidRDefault="00AE21B3" w:rsidP="00AE21B3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расчёта положения спутника ГЛОНАСС по </w:t>
      </w:r>
      <w:proofErr w:type="spellStart"/>
      <w:r>
        <w:rPr>
          <w:rFonts w:cs="Times New Roman"/>
          <w:color w:val="000000"/>
          <w:sz w:val="28"/>
          <w:szCs w:val="28"/>
        </w:rPr>
        <w:t>эфемеридным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данным приводят численное интегрирование дифференциального уравнения</w:t>
      </w:r>
      <w:r w:rsidRPr="007B5CC1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Реализую на языке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Matlab</w:t>
      </w:r>
      <w:proofErr w:type="spellEnd"/>
      <w:r w:rsidRPr="007B5CC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функцию расчёта положения спутника ГЛОНАСС на заданный момент времени по шкале </w:t>
      </w:r>
      <w:r>
        <w:rPr>
          <w:rFonts w:cs="Times New Roman"/>
          <w:color w:val="000000"/>
          <w:sz w:val="28"/>
          <w:szCs w:val="28"/>
          <w:lang w:val="en-US"/>
        </w:rPr>
        <w:t>UTC</w:t>
      </w:r>
      <w:r w:rsidRPr="007B5CC1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В качестве эфемерид использованы данные</w:t>
      </w:r>
      <w:r w:rsidRPr="000740DE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полученные на предыдущем этапе</w:t>
      </w:r>
      <w:r w:rsidRPr="000740DE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Предъявляю код программы</w:t>
      </w:r>
      <w:r w:rsidRPr="000740DE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реализованный в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Matlab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в </w:t>
      </w:r>
      <w:hyperlink w:anchor="приложении" w:history="1">
        <w:r w:rsidRPr="00B770F0">
          <w:rPr>
            <w:rStyle w:val="a3"/>
            <w:rFonts w:cs="Times New Roman"/>
            <w:sz w:val="28"/>
            <w:szCs w:val="28"/>
          </w:rPr>
          <w:t>прило</w:t>
        </w:r>
        <w:r w:rsidRPr="00B770F0">
          <w:rPr>
            <w:rStyle w:val="a3"/>
            <w:rFonts w:cs="Times New Roman"/>
            <w:sz w:val="28"/>
            <w:szCs w:val="28"/>
          </w:rPr>
          <w:t>ж</w:t>
        </w:r>
        <w:r w:rsidRPr="00B770F0">
          <w:rPr>
            <w:rStyle w:val="a3"/>
            <w:rFonts w:cs="Times New Roman"/>
            <w:sz w:val="28"/>
            <w:szCs w:val="28"/>
          </w:rPr>
          <w:t>е</w:t>
        </w:r>
        <w:r w:rsidRPr="00B770F0">
          <w:rPr>
            <w:rStyle w:val="a3"/>
            <w:rFonts w:cs="Times New Roman"/>
            <w:sz w:val="28"/>
            <w:szCs w:val="28"/>
          </w:rPr>
          <w:t>н</w:t>
        </w:r>
        <w:r w:rsidRPr="00B770F0">
          <w:rPr>
            <w:rStyle w:val="a3"/>
            <w:rFonts w:cs="Times New Roman"/>
            <w:sz w:val="28"/>
            <w:szCs w:val="28"/>
          </w:rPr>
          <w:t>ии</w:t>
        </w:r>
      </w:hyperlink>
      <w:r w:rsidRPr="00B770F0">
        <w:rPr>
          <w:rFonts w:cs="Times New Roman"/>
          <w:color w:val="000000"/>
          <w:sz w:val="28"/>
          <w:szCs w:val="28"/>
        </w:rPr>
        <w:t>.</w:t>
      </w:r>
    </w:p>
    <w:p w14:paraId="60EEEA39" w14:textId="63778538" w:rsidR="009C5CD0" w:rsidRDefault="009C5CD0" w:rsidP="00AE21B3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254C46">
        <w:rPr>
          <w:rFonts w:cs="Times New Roman"/>
          <w:noProof/>
          <w:sz w:val="28"/>
          <w:szCs w:val="28"/>
        </w:rPr>
        <w:drawing>
          <wp:inline distT="0" distB="0" distL="0" distR="0" wp14:anchorId="24DCDDA2" wp14:editId="482F5682">
            <wp:extent cx="5280660" cy="2315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 r="11106"/>
                    <a:stretch/>
                  </pic:blipFill>
                  <pic:spPr bwMode="auto">
                    <a:xfrm>
                      <a:off x="0" y="0"/>
                      <a:ext cx="528066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EA3C9" w14:textId="41042E57" w:rsidR="009C5CD0" w:rsidRDefault="009C5CD0" w:rsidP="009C5CD0">
      <w:pPr>
        <w:pStyle w:val="-12"/>
        <w:spacing w:line="360" w:lineRule="auto"/>
        <w:ind w:firstLine="709"/>
        <w:jc w:val="center"/>
        <w:rPr>
          <w:rFonts w:cs="Times New Roman"/>
          <w:sz w:val="28"/>
          <w:szCs w:val="28"/>
          <w:lang w:val="en-US"/>
        </w:rPr>
      </w:pPr>
      <w:r w:rsidRPr="00254C46">
        <w:rPr>
          <w:rFonts w:cs="Times New Roman"/>
          <w:sz w:val="28"/>
          <w:szCs w:val="28"/>
        </w:rPr>
        <w:t xml:space="preserve">Рисунок 1 – Таблица эфемерид программы </w:t>
      </w:r>
      <w:r w:rsidRPr="00254C46">
        <w:rPr>
          <w:rFonts w:cs="Times New Roman"/>
          <w:sz w:val="28"/>
          <w:szCs w:val="28"/>
          <w:lang w:val="en-US"/>
        </w:rPr>
        <w:t>RTKNAVI</w:t>
      </w:r>
    </w:p>
    <w:p w14:paraId="19263162" w14:textId="77777777" w:rsidR="009C5CD0" w:rsidRPr="00AE21B3" w:rsidRDefault="009C5CD0" w:rsidP="009C5CD0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</w:p>
    <w:p w14:paraId="307709B4" w14:textId="03B11A9C" w:rsidR="00602B2C" w:rsidRDefault="00AE21B3" w:rsidP="00AE21B3">
      <w:pPr>
        <w:jc w:val="center"/>
      </w:pPr>
      <w:r>
        <w:rPr>
          <w:noProof/>
        </w:rPr>
        <w:lastRenderedPageBreak/>
        <w:drawing>
          <wp:inline distT="0" distB="0" distL="0" distR="0" wp14:anchorId="65E5F18D" wp14:editId="41709CE4">
            <wp:extent cx="4975860" cy="3726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1" t="12758" r="66679" b="43774"/>
                    <a:stretch/>
                  </pic:blipFill>
                  <pic:spPr bwMode="auto">
                    <a:xfrm>
                      <a:off x="0" y="0"/>
                      <a:ext cx="4985348" cy="37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68F37" w14:textId="633E48B2" w:rsidR="009C5CD0" w:rsidRPr="009C5CD0" w:rsidRDefault="009C5CD0" w:rsidP="00AE21B3">
      <w:pPr>
        <w:jc w:val="center"/>
        <w:rPr>
          <w:rFonts w:ascii="Times New Roman" w:hAnsi="Times New Roman" w:cs="Times New Roman"/>
        </w:rPr>
      </w:pPr>
      <w:r w:rsidRPr="009C5C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5CD0">
        <w:rPr>
          <w:rFonts w:ascii="Times New Roman" w:hAnsi="Times New Roman" w:cs="Times New Roman"/>
          <w:sz w:val="28"/>
          <w:szCs w:val="28"/>
        </w:rPr>
        <w:t>2</w:t>
      </w:r>
      <w:r w:rsidRPr="009C5CD0">
        <w:rPr>
          <w:rFonts w:ascii="Times New Roman" w:hAnsi="Times New Roman" w:cs="Times New Roman"/>
          <w:sz w:val="28"/>
          <w:szCs w:val="28"/>
        </w:rPr>
        <w:t xml:space="preserve"> – </w:t>
      </w:r>
      <w:r w:rsidRPr="009C5CD0">
        <w:rPr>
          <w:rFonts w:ascii="Times New Roman" w:hAnsi="Times New Roman" w:cs="Times New Roman"/>
          <w:sz w:val="28"/>
          <w:szCs w:val="28"/>
        </w:rPr>
        <w:t>Тр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ехмерны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положений спутника в ECEF</w:t>
      </w:r>
    </w:p>
    <w:p w14:paraId="46C2CC29" w14:textId="306284FA" w:rsidR="00AE21B3" w:rsidRDefault="00AE21B3" w:rsidP="00AE21B3">
      <w:pPr>
        <w:jc w:val="center"/>
      </w:pPr>
    </w:p>
    <w:p w14:paraId="519201AE" w14:textId="23F470B4" w:rsidR="003526BC" w:rsidRPr="00254C46" w:rsidRDefault="003526BC" w:rsidP="003526BC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Использую</w:t>
      </w:r>
      <w:r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Trimble GNSS Planning Online </w:t>
      </w:r>
      <w:r w:rsidRPr="003526BC">
        <w:rPr>
          <w:rFonts w:cs="Times New Roman"/>
          <w:sz w:val="28"/>
          <w:szCs w:val="28"/>
          <w:lang w:val="en-US" w:eastAsia="ru-RU"/>
        </w:rPr>
        <w:t>(</w:t>
      </w:r>
      <w:hyperlink r:id="rId8" w:history="1">
        <w:r w:rsidRPr="003526BC">
          <w:rPr>
            <w:rStyle w:val="a3"/>
            <w:rFonts w:cs="Times New Roman"/>
            <w:sz w:val="28"/>
            <w:szCs w:val="28"/>
            <w:lang w:val="en-US" w:eastAsia="ru-RU"/>
          </w:rPr>
          <w:t>https://www.gnssplanning.com</w:t>
        </w:r>
      </w:hyperlink>
      <w:r w:rsidRPr="003526BC">
        <w:rPr>
          <w:rFonts w:cs="Times New Roman"/>
          <w:sz w:val="28"/>
          <w:szCs w:val="28"/>
          <w:lang w:val="en-US" w:eastAsia="ru-RU"/>
        </w:rPr>
        <w:t>)</w:t>
      </w:r>
      <w:r w:rsidRPr="003526BC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для</w:t>
      </w:r>
      <w:r w:rsidRPr="003526BC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получения</w:t>
      </w:r>
      <w:r w:rsidRPr="003526BC">
        <w:rPr>
          <w:rFonts w:cs="Times New Roman"/>
          <w:sz w:val="28"/>
          <w:szCs w:val="28"/>
          <w:lang w:val="en-US" w:eastAsia="ru-RU"/>
        </w:rPr>
        <w:t xml:space="preserve"> </w:t>
      </w:r>
      <w:proofErr w:type="spellStart"/>
      <w:r w:rsidRPr="003526BC">
        <w:rPr>
          <w:sz w:val="28"/>
          <w:szCs w:val="28"/>
          <w:lang w:val="en-US" w:eastAsia="ru-RU"/>
        </w:rPr>
        <w:t>SkyView</w:t>
      </w:r>
      <w:proofErr w:type="spellEnd"/>
      <w:r w:rsidRPr="003526BC">
        <w:rPr>
          <w:rFonts w:cs="Times New Roman"/>
          <w:sz w:val="28"/>
          <w:szCs w:val="28"/>
          <w:lang w:val="en-US" w:eastAsia="ru-RU"/>
        </w:rPr>
        <w:t xml:space="preserve">. </w:t>
      </w:r>
      <w:r w:rsidRPr="00254C46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заданном интервале времени спутник был виден 2 раза. Приведу полученные результаты на рисунках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3</w:t>
      </w:r>
      <w:r w:rsidRPr="00254C46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4</w:t>
      </w:r>
      <w:r w:rsidRPr="003526BC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4E942916" w14:textId="77777777" w:rsidR="00A00F0E" w:rsidRDefault="00A00F0E" w:rsidP="00A00F0E">
      <w:pPr>
        <w:jc w:val="both"/>
      </w:pPr>
    </w:p>
    <w:p w14:paraId="553A9C83" w14:textId="226CD729" w:rsidR="00AE21B3" w:rsidRDefault="000E4226" w:rsidP="00AE21B3">
      <w:pPr>
        <w:jc w:val="center"/>
      </w:pPr>
      <w:r w:rsidRPr="00254C46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CC5E7" wp14:editId="2EAFBFA8">
            <wp:extent cx="5940425" cy="594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4EE" w14:textId="01B916AB" w:rsidR="000E4226" w:rsidRPr="00254C46" w:rsidRDefault="000E4226" w:rsidP="000E4226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</w:t>
      </w:r>
      <w:r w:rsidRPr="00254C46">
        <w:rPr>
          <w:rFonts w:cs="Times New Roman"/>
          <w:sz w:val="28"/>
          <w:szCs w:val="28"/>
        </w:rPr>
        <w:t xml:space="preserve"> –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№11: первый пролёт</w:t>
      </w:r>
    </w:p>
    <w:p w14:paraId="4486F385" w14:textId="77777777" w:rsidR="000E4226" w:rsidRDefault="000E4226" w:rsidP="00AE21B3">
      <w:pPr>
        <w:jc w:val="center"/>
      </w:pPr>
    </w:p>
    <w:p w14:paraId="5EB53D9A" w14:textId="6A092B63" w:rsidR="00AE21B3" w:rsidRPr="000E4226" w:rsidRDefault="00AE21B3" w:rsidP="00AE21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26B20" w14:textId="2F6495A0" w:rsidR="00AE21B3" w:rsidRDefault="00AE21B3" w:rsidP="00AE21B3">
      <w:pPr>
        <w:jc w:val="center"/>
      </w:pPr>
    </w:p>
    <w:p w14:paraId="40CCDD49" w14:textId="0E522246" w:rsidR="00AE21B3" w:rsidRDefault="00AE21B3" w:rsidP="00AE21B3">
      <w:pPr>
        <w:jc w:val="center"/>
      </w:pPr>
    </w:p>
    <w:p w14:paraId="7FF9885B" w14:textId="330BF2F4" w:rsidR="00AE21B3" w:rsidRDefault="000E4226" w:rsidP="00AE21B3">
      <w:pPr>
        <w:jc w:val="center"/>
      </w:pPr>
      <w:r w:rsidRPr="00254C46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6186DB" wp14:editId="6C987D52">
            <wp:extent cx="5940425" cy="5940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DA6" w14:textId="5102EEA5" w:rsidR="000E4226" w:rsidRPr="00254C46" w:rsidRDefault="000E4226" w:rsidP="000E4226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4</w:t>
      </w:r>
      <w:r w:rsidRPr="00254C46">
        <w:rPr>
          <w:rFonts w:cs="Times New Roman"/>
          <w:sz w:val="28"/>
          <w:szCs w:val="28"/>
        </w:rPr>
        <w:t xml:space="preserve"> –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№11: второй пролёт</w:t>
      </w:r>
    </w:p>
    <w:p w14:paraId="6C74500E" w14:textId="77777777" w:rsidR="000E4226" w:rsidRDefault="000E4226" w:rsidP="00AE21B3">
      <w:pPr>
        <w:jc w:val="center"/>
      </w:pPr>
    </w:p>
    <w:p w14:paraId="120DD4C0" w14:textId="37A78B3D" w:rsidR="00AE21B3" w:rsidRDefault="00AE21B3" w:rsidP="00AE21B3">
      <w:pPr>
        <w:jc w:val="center"/>
      </w:pPr>
    </w:p>
    <w:p w14:paraId="3195738F" w14:textId="4D7F0AF7" w:rsidR="00AE21B3" w:rsidRDefault="00AE21B3" w:rsidP="00AE21B3">
      <w:pPr>
        <w:jc w:val="center"/>
      </w:pPr>
    </w:p>
    <w:p w14:paraId="1DD493A7" w14:textId="7F31330C" w:rsidR="00AE21B3" w:rsidRDefault="00AE21B3" w:rsidP="00AE21B3">
      <w:pPr>
        <w:jc w:val="center"/>
      </w:pPr>
    </w:p>
    <w:p w14:paraId="1D805B35" w14:textId="6037BFDE" w:rsidR="00AE21B3" w:rsidRDefault="00AE21B3" w:rsidP="00AE21B3">
      <w:pPr>
        <w:jc w:val="center"/>
      </w:pPr>
    </w:p>
    <w:p w14:paraId="4DBB03F8" w14:textId="225B9BB0" w:rsidR="00AE21B3" w:rsidRDefault="00AE21B3" w:rsidP="00AE21B3">
      <w:pPr>
        <w:jc w:val="center"/>
      </w:pPr>
    </w:p>
    <w:p w14:paraId="2F706E8E" w14:textId="074DF93C" w:rsidR="003526BC" w:rsidRDefault="003526BC" w:rsidP="00AE21B3">
      <w:pPr>
        <w:jc w:val="center"/>
      </w:pPr>
    </w:p>
    <w:p w14:paraId="555F1663" w14:textId="7157624C" w:rsidR="003526BC" w:rsidRDefault="003526BC" w:rsidP="00AE21B3">
      <w:pPr>
        <w:jc w:val="center"/>
      </w:pPr>
    </w:p>
    <w:p w14:paraId="4062F39F" w14:textId="0E927EFB" w:rsidR="003526BC" w:rsidRDefault="003526BC" w:rsidP="00AE21B3">
      <w:pPr>
        <w:jc w:val="center"/>
      </w:pPr>
    </w:p>
    <w:p w14:paraId="251E1B88" w14:textId="77777777" w:rsidR="003526BC" w:rsidRDefault="003526BC" w:rsidP="00AE21B3">
      <w:pPr>
        <w:jc w:val="center"/>
      </w:pPr>
    </w:p>
    <w:p w14:paraId="242B1A45" w14:textId="77777777" w:rsidR="00AE21B3" w:rsidRPr="00750982" w:rsidRDefault="00AE21B3" w:rsidP="00AE21B3">
      <w:pPr>
        <w:pStyle w:val="-12"/>
        <w:spacing w:line="360" w:lineRule="auto"/>
        <w:ind w:firstLine="709"/>
        <w:jc w:val="center"/>
        <w:rPr>
          <w:rFonts w:cs="Times New Roman"/>
          <w:color w:val="000000"/>
          <w:sz w:val="28"/>
          <w:szCs w:val="28"/>
        </w:rPr>
      </w:pPr>
      <w:bookmarkStart w:id="0" w:name="приложении"/>
      <w:r w:rsidRPr="007C50EF">
        <w:rPr>
          <w:rFonts w:cs="Times New Roman"/>
          <w:color w:val="000000"/>
          <w:sz w:val="28"/>
          <w:szCs w:val="28"/>
        </w:rPr>
        <w:lastRenderedPageBreak/>
        <w:t>ПРИЛО</w:t>
      </w:r>
      <w:r w:rsidRPr="007C50EF">
        <w:rPr>
          <w:rFonts w:cs="Times New Roman"/>
          <w:color w:val="000000"/>
          <w:sz w:val="28"/>
          <w:szCs w:val="28"/>
        </w:rPr>
        <w:t>Ж</w:t>
      </w:r>
      <w:r w:rsidRPr="007C50EF">
        <w:rPr>
          <w:rFonts w:cs="Times New Roman"/>
          <w:color w:val="000000"/>
          <w:sz w:val="28"/>
          <w:szCs w:val="28"/>
        </w:rPr>
        <w:t>ЕНИЕ А</w:t>
      </w:r>
    </w:p>
    <w:bookmarkEnd w:id="0"/>
    <w:p w14:paraId="249B99C4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%Данные из эфемерид спутник номер 11</w:t>
      </w:r>
    </w:p>
    <w:p w14:paraId="0066BFB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=-6267326.66;</w:t>
      </w:r>
    </w:p>
    <w:p w14:paraId="00D6466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=24695208.01;</w:t>
      </w:r>
    </w:p>
    <w:p w14:paraId="37567165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=692546.39;</w:t>
      </w:r>
    </w:p>
    <w:p w14:paraId="0A49117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02FABE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=104.97284;</w:t>
      </w:r>
    </w:p>
    <w:p w14:paraId="2FE2235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=124.88365;</w:t>
      </w:r>
    </w:p>
    <w:p w14:paraId="1173A95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vzte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=-3559.01241;</w:t>
      </w:r>
    </w:p>
    <w:p w14:paraId="1D33259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E354521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=-0.0000028;</w:t>
      </w:r>
    </w:p>
    <w:p w14:paraId="6CA9DCD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=-0.0000028;</w:t>
      </w:r>
    </w:p>
    <w:p w14:paraId="4B8982B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=0.0000009;</w:t>
      </w:r>
    </w:p>
    <w:p w14:paraId="7567737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CC5EB7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tay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=13004.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ns</w:t>
      </w:r>
    </w:p>
    <w:p w14:paraId="6FE7B7B4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gamma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0009;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ns</w:t>
      </w:r>
      <w:proofErr w:type="spellEnd"/>
    </w:p>
    <w:p w14:paraId="277F756B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FC85B9E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%Дано</w:t>
      </w:r>
    </w:p>
    <w:p w14:paraId="246F9CC2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=13*60*60+45*60+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18;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13 45 18 сек из эфемерид</w:t>
      </w:r>
    </w:p>
    <w:p w14:paraId="68DD889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ti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=12*60*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60;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12 </w:t>
      </w:r>
      <w:r>
        <w:rPr>
          <w:rFonts w:ascii="Courier New" w:hAnsi="Courier New" w:cs="Courier New"/>
          <w:color w:val="228B22"/>
          <w:sz w:val="26"/>
          <w:szCs w:val="26"/>
        </w:rPr>
        <w:t>дня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рассматриваемое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время</w:t>
      </w:r>
    </w:p>
    <w:p w14:paraId="15CD884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thetaGo</w:t>
      </w:r>
      <w:proofErr w:type="spellEnd"/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10*60*60+45*60+18)-(11*60*60+18*60+10);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из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алгоритма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расчёта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the sidereal time in Greenwich at midnight GMT of a date at which the epoch  is specified</w:t>
      </w:r>
    </w:p>
    <w:p w14:paraId="08F1147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=0.7292115*10^-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4;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earth's rotation rate </w:t>
      </w:r>
    </w:p>
    <w:p w14:paraId="23A9B29A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thetaGo+omega_e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*(toe-10800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is the sidereal time at epoch , to which are referred the initial conditions, in Greenwich meridian,10800 </w:t>
      </w:r>
      <w:r>
        <w:rPr>
          <w:rFonts w:ascii="Courier New" w:hAnsi="Courier New" w:cs="Courier New"/>
          <w:color w:val="228B22"/>
          <w:sz w:val="26"/>
          <w:szCs w:val="26"/>
        </w:rPr>
        <w:t>сек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это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три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часа</w:t>
      </w:r>
    </w:p>
    <w:p w14:paraId="4035945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28891A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Пункт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1 Coordinates transformation to an inertial reference frame</w:t>
      </w:r>
    </w:p>
    <w:p w14:paraId="2C4817B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4C2D13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Yate=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0E065D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BAF106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14A3C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*Yate;</w:t>
      </w:r>
    </w:p>
    <w:p w14:paraId="40DB956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300872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vzte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64D0BF5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4D058FF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7F301C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0992D81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Azte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azte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F737665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B91D3EF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7C7076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%Пункт 2 Численное интегрирование дифференциальных уравнений, описывающих движение спутников.</w:t>
      </w:r>
    </w:p>
    <w:p w14:paraId="54F3236D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a_e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=6378.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136;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Equatorial radius of the Earth (PZ-90)</w:t>
      </w:r>
    </w:p>
    <w:p w14:paraId="0EA2EE28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nu=398600.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44;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km^3/s^2 Gravitational constant (PZ-90</w:t>
      </w:r>
    </w:p>
    <w:p w14:paraId="1B973B0B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C20=-1082.63*10^-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6;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Second zonal coefficient of spherical harmonic expression</w:t>
      </w:r>
    </w:p>
    <w:p w14:paraId="13C0C58D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56780A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Расчётные</w:t>
      </w:r>
      <w:r w:rsidRPr="00324D5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значения</w:t>
      </w:r>
    </w:p>
    <w:p w14:paraId="4EC0272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r=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sqrt(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Xate^2+Yate^2+Zate^2);</w:t>
      </w:r>
    </w:p>
    <w:p w14:paraId="3CAA760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nu_strih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=nu/(r^2);</w:t>
      </w:r>
    </w:p>
    <w:p w14:paraId="727FD91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Xate_strih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/r;</w:t>
      </w:r>
    </w:p>
    <w:p w14:paraId="2DB837AD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Yate_strih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=Yate/r;</w:t>
      </w:r>
    </w:p>
    <w:p w14:paraId="0F3CA61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Zate_strih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/r;</w:t>
      </w:r>
    </w:p>
    <w:p w14:paraId="24BD7E34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/r;</w:t>
      </w:r>
    </w:p>
    <w:p w14:paraId="149F584D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00B396B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%Дифференциальные уравнения, описывающие движение спутников.</w:t>
      </w:r>
    </w:p>
    <w:p w14:paraId="09A6A799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978575F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dxa_dt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8BCB99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dya_dt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B28CD2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dza_dt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752BE8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dVxate_dt=-nu_strih*Xate_strih+1.5*C20*nu_strih*Xate_strih*(RO^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(1-5*Zate_strih^2)+Axte;</w:t>
      </w:r>
    </w:p>
    <w:p w14:paraId="6C6378B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dVyate_dt=-nu_strih*Yate_strih+1.5*C20*nu_strih*Yate_strih*(RO^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(1-5*Zate_strih^2)+Ayte;</w:t>
      </w:r>
    </w:p>
    <w:p w14:paraId="3F1BB9A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dVzate_dt=-nu_strih*Zate_strih+1.5*C20*nu_strih*Zate_strih*(RO^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(3-5*Zate_strih^2)+Azte;</w:t>
      </w:r>
    </w:p>
    <w:p w14:paraId="25AD671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581AF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70F787B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78DDF19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%Метод Рунге-Кутты </w:t>
      </w:r>
    </w:p>
    <w:p w14:paraId="48B4A8CF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5BCE829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B235A5D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64E8A16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1441D7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%Начальные условия </w:t>
      </w:r>
    </w:p>
    <w:p w14:paraId="5A2E9265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dVxate_dt0=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Axte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B31CDC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dVyate_dt0=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D66FA8A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dVzate_dt0=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2A65913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dxa_dt0=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2B3F8AF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dya_dt0=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D580FB1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dza_dt0=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65EC307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6CD98E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E2F9B8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Пункт</w:t>
      </w: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3 Coordinates transformation back to the PZ-90 reference system:</w:t>
      </w:r>
    </w:p>
    <w:p w14:paraId="2C92FF95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x_new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1,43200);</w:t>
      </w:r>
    </w:p>
    <w:p w14:paraId="1E63B4A6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x_</w:t>
      </w:r>
      <w:proofErr w:type="gram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new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1)=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Xate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;</w:t>
      </w:r>
    </w:p>
    <w:p w14:paraId="7215FCA6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y_new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1,43200);</w:t>
      </w:r>
    </w:p>
    <w:p w14:paraId="508A5CEC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y_</w:t>
      </w:r>
      <w:proofErr w:type="gram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new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1)=Yate;</w:t>
      </w:r>
    </w:p>
    <w:p w14:paraId="671BA3DF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z_new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1,43200);</w:t>
      </w:r>
    </w:p>
    <w:p w14:paraId="2A6A8F8F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z_</w:t>
      </w:r>
      <w:proofErr w:type="gram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new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1)=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Zate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;</w:t>
      </w:r>
    </w:p>
    <w:p w14:paraId="551229DA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h=1;</w:t>
      </w:r>
    </w:p>
    <w:p w14:paraId="34DC8649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1,43200);</w:t>
      </w:r>
    </w:p>
    <w:p w14:paraId="0B185C30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theta_</w:t>
      </w:r>
      <w:proofErr w:type="gramStart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g</w:t>
      </w:r>
      <w:proofErr w:type="spell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 w:rsidRPr="000740DE">
        <w:rPr>
          <w:rFonts w:ascii="Courier New" w:hAnsi="Courier New" w:cs="Courier New"/>
          <w:color w:val="228B22"/>
          <w:sz w:val="26"/>
          <w:szCs w:val="26"/>
          <w:lang w:val="en-US"/>
        </w:rPr>
        <w:t>1)=12*60*60;</w:t>
      </w:r>
    </w:p>
    <w:p w14:paraId="409563B8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k=1:43200</w:t>
      </w:r>
    </w:p>
    <w:p w14:paraId="3E1F7238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76DA928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(k)=</w:t>
      </w: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thetaGo+omega_e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*(k-10800);</w:t>
      </w:r>
    </w:p>
    <w:p w14:paraId="24FF4311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(k+</w:t>
      </w:r>
      <w:proofErr w:type="gramStart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proofErr w:type="gram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>(k)+h;</w:t>
      </w:r>
    </w:p>
    <w:p w14:paraId="6FBCAD5A" w14:textId="77777777" w:rsidR="00AE21B3" w:rsidRPr="000740DE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40D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534F28" w14:textId="77777777" w:rsidR="00AE21B3" w:rsidRP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21B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B1075F0" w14:textId="77777777" w:rsidR="00AE21B3" w:rsidRP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E21B3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</w:p>
    <w:p w14:paraId="4189722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x_new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theta_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g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Yate*sin(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0EDD0B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y_new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=(-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theta_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g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Yate*cos(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theta_g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E6D9277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98B4B9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5A00B6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DA2859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%Построение графиков</w:t>
      </w:r>
    </w:p>
    <w:p w14:paraId="184ABD32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,Z]=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sphere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(50);</w:t>
      </w:r>
    </w:p>
    <w:p w14:paraId="0648D8FF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surf(X*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6400000,Y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*6400000,Z*6400000)</w:t>
      </w:r>
    </w:p>
    <w:p w14:paraId="33B95A1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8C2320B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324D53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7D06BC5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674487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start_cond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spellStart"/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Axte,Ayte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,Azte,Vxate,Vyate,Vzate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60D0EF8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t_interval</w:t>
      </w:r>
      <w:proofErr w:type="spellEnd"/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12*60*60:1:24*60*60);</w:t>
      </w:r>
    </w:p>
    <w:p w14:paraId="2E03FEB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A50467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t,res</w:t>
      </w:r>
      <w:proofErr w:type="spellEnd"/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]=ode45(@(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t,res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pendulum_n(t,nu_strih,Xate_strih,C20,RO,Zate_strih,Axte,Yate_strih,Ayte,Azte,Vxate,Vyate,Vzate),t_interval,start_cond) </w:t>
      </w:r>
    </w:p>
    <w:p w14:paraId="24AB3638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74BBBAA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t,res</w:t>
      </w:r>
      <w:proofErr w:type="spellEnd"/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(:,6),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t,x_new,t,y_new,t,z_new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F6B40E0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A49C3B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324D53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</w:p>
    <w:p w14:paraId="660A488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38CDBED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DDDE31F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res= pendulum_n(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t,nu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_strih,Xate_strih,C20,RO,Zate_strih,Axte,Yate_strih,Ayte,Azte,Vxate,Vyate,Vzate)</w:t>
      </w:r>
    </w:p>
    <w:p w14:paraId="045EF5CE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A0895A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66151BA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dVxate_dt=-nu_strih*Xate_strih+1.5*C20*nu_strih*Xate_strih*(RO^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(1-5*Zate_strih^2)+Axte;</w:t>
      </w:r>
    </w:p>
    <w:p w14:paraId="1E89194D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9C5274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413D773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dVyate_dt=-nu_strih*Yate_strih+1.5*C20*nu_strih*Yate_strih*(RO^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(1-5*Zate_strih^2)+Ayte;</w:t>
      </w:r>
    </w:p>
    <w:p w14:paraId="683D302A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E6DAFD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FFE396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dVzate_dt=-nu_strih*Zate_strih+1.5*C20*nu_strih*Zate_strih*(RO^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(3-5*Zate_strih^2)+Azte;</w:t>
      </w:r>
    </w:p>
    <w:p w14:paraId="13CABD7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3D3857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4B46DD7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dxa_dt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8E6A6BF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397DED5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44C4502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dya_dt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D0016F9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77E1F9B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C8F4C48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dza_dt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06E513C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32F0D91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F2831F1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410CDB8" w14:textId="77777777" w:rsidR="00AE21B3" w:rsidRPr="00324D5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res=[</w:t>
      </w:r>
      <w:proofErr w:type="spell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dxa_</w:t>
      </w:r>
      <w:proofErr w:type="gramStart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dt;dya</w:t>
      </w:r>
      <w:proofErr w:type="gram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_dt;dza_dt;dVxate_dt;dVyate_dt;dVzate_dt</w:t>
      </w:r>
      <w:proofErr w:type="spellEnd"/>
      <w:r w:rsidRPr="00324D53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3B0E1DD" w14:textId="77777777" w:rsidR="00AE21B3" w:rsidRDefault="00AE21B3" w:rsidP="00AE2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6284E0EE" w14:textId="77777777" w:rsidR="00AE21B3" w:rsidRDefault="00AE21B3" w:rsidP="00AE21B3">
      <w:pPr>
        <w:jc w:val="center"/>
      </w:pPr>
    </w:p>
    <w:sectPr w:rsidR="00AE21B3" w:rsidSect="00AE21B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3DB40" w14:textId="77777777" w:rsidR="000E391E" w:rsidRDefault="000E391E" w:rsidP="00AE21B3">
      <w:pPr>
        <w:spacing w:after="0" w:line="240" w:lineRule="auto"/>
      </w:pPr>
      <w:r>
        <w:separator/>
      </w:r>
    </w:p>
  </w:endnote>
  <w:endnote w:type="continuationSeparator" w:id="0">
    <w:p w14:paraId="179AF109" w14:textId="77777777" w:rsidR="000E391E" w:rsidRDefault="000E391E" w:rsidP="00AE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1452265"/>
      <w:docPartObj>
        <w:docPartGallery w:val="Page Numbers (Bottom of Page)"/>
        <w:docPartUnique/>
      </w:docPartObj>
    </w:sdtPr>
    <w:sdtContent>
      <w:p w14:paraId="4C2E7AEE" w14:textId="5610F772" w:rsidR="00AE21B3" w:rsidRDefault="00AE21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4045E" w14:textId="77777777" w:rsidR="00AE21B3" w:rsidRDefault="00AE21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F5A3" w14:textId="77777777" w:rsidR="000E391E" w:rsidRDefault="000E391E" w:rsidP="00AE21B3">
      <w:pPr>
        <w:spacing w:after="0" w:line="240" w:lineRule="auto"/>
      </w:pPr>
      <w:r>
        <w:separator/>
      </w:r>
    </w:p>
  </w:footnote>
  <w:footnote w:type="continuationSeparator" w:id="0">
    <w:p w14:paraId="5A1EE53C" w14:textId="77777777" w:rsidR="000E391E" w:rsidRDefault="000E391E" w:rsidP="00AE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19"/>
    <w:rsid w:val="000E391E"/>
    <w:rsid w:val="000E4226"/>
    <w:rsid w:val="003526BC"/>
    <w:rsid w:val="00602B2C"/>
    <w:rsid w:val="006C09C8"/>
    <w:rsid w:val="009C5CD0"/>
    <w:rsid w:val="00A00F0E"/>
    <w:rsid w:val="00AE21B3"/>
    <w:rsid w:val="00B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606C"/>
  <w15:chartTrackingRefBased/>
  <w15:docId w15:val="{DFB6CD25-E866-491B-A0DB-184511D5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9C8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AE21B3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AE21B3"/>
    <w:rPr>
      <w:rFonts w:cstheme="minorBidi"/>
      <w:sz w:val="24"/>
      <w:szCs w:val="22"/>
    </w:rPr>
  </w:style>
  <w:style w:type="character" w:styleId="a3">
    <w:name w:val="Hyperlink"/>
    <w:basedOn w:val="a0"/>
    <w:uiPriority w:val="99"/>
    <w:unhideWhenUsed/>
    <w:rsid w:val="00AE21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21B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E2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21B3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AE2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21B3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ssplanning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Кагин</dc:creator>
  <cp:keywords/>
  <dc:description/>
  <cp:lastModifiedBy>Игорь Кагин</cp:lastModifiedBy>
  <cp:revision>5</cp:revision>
  <dcterms:created xsi:type="dcterms:W3CDTF">2020-04-14T13:02:00Z</dcterms:created>
  <dcterms:modified xsi:type="dcterms:W3CDTF">2020-04-14T14:10:00Z</dcterms:modified>
</cp:coreProperties>
</file>