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D8BD7" w14:textId="44765DB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proofErr w:type="spellStart"/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Geekbrains</w:t>
      </w:r>
      <w:proofErr w:type="spellEnd"/>
    </w:p>
    <w:p w14:paraId="34CA746F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55E1A6CB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4CC8A17C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47E7EB36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2737564D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10F6A017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60685D35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1ECCA5B4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4149BFC9" w14:textId="555BB6B0" w:rsidR="006D623D" w:rsidRPr="00B656A8" w:rsidRDefault="006D623D" w:rsidP="00D17BA5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 w:rsidRPr="006D623D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 xml:space="preserve">Исследование особенностей разработки ETL-процесса на основе Apache </w:t>
      </w:r>
      <w:proofErr w:type="spellStart"/>
      <w:r w:rsidRPr="006D623D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Airflow</w:t>
      </w:r>
      <w:proofErr w:type="spellEnd"/>
      <w:r w:rsidRPr="006D623D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 xml:space="preserve"> для аналитической платформы </w:t>
      </w:r>
    </w:p>
    <w:p w14:paraId="3E55C006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7AB47FB7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79949201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53B21A63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72AB22B3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2A5F2BF5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20262475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725156CC" w14:textId="77777777" w:rsidR="00D17BA5" w:rsidRPr="00B656A8" w:rsidRDefault="00D17BA5" w:rsidP="00D17BA5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357BB616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66054C12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744445D2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7A379015" w14:textId="77777777" w:rsidR="00D17BA5" w:rsidRPr="00B656A8" w:rsidRDefault="00D17BA5" w:rsidP="00D17BA5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Программа:</w:t>
      </w:r>
      <w:r w:rsidRPr="00735475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Разработчик</w:t>
      </w:r>
    </w:p>
    <w:p w14:paraId="409F6D24" w14:textId="7E74D04F" w:rsidR="00D17BA5" w:rsidRPr="00D17BA5" w:rsidRDefault="00D17BA5" w:rsidP="00D17BA5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Специализация</w:t>
      </w:r>
      <w:r w:rsidRPr="00735475">
        <w:rPr>
          <w:rFonts w:eastAsia="Times New Roman" w:cs="Times New Roman"/>
          <w:color w:val="000000"/>
          <w:sz w:val="28"/>
          <w:szCs w:val="28"/>
          <w:lang w:eastAsia="ru-RU"/>
        </w:rPr>
        <w:t xml:space="preserve">: </w:t>
      </w:r>
      <w:r>
        <w:rPr>
          <w:rFonts w:eastAsia="Times New Roman" w:cs="Times New Roman"/>
          <w:color w:val="000000"/>
          <w:sz w:val="28"/>
          <w:szCs w:val="28"/>
          <w:lang w:val="en-US" w:eastAsia="ru-RU"/>
        </w:rPr>
        <w:t>Data</w:t>
      </w:r>
      <w:r w:rsidRPr="006D623D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lang w:val="en-US" w:eastAsia="ru-RU"/>
        </w:rPr>
        <w:t>Engineer</w:t>
      </w:r>
    </w:p>
    <w:p w14:paraId="3F2ACD21" w14:textId="77777777" w:rsidR="00D17BA5" w:rsidRPr="00B656A8" w:rsidRDefault="00D17BA5" w:rsidP="00D17BA5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735475">
        <w:rPr>
          <w:rFonts w:eastAsia="Times New Roman" w:cs="Times New Roman"/>
          <w:color w:val="000000"/>
          <w:sz w:val="28"/>
          <w:szCs w:val="28"/>
          <w:lang w:eastAsia="ru-RU"/>
        </w:rPr>
        <w:t>Козиков Андрей Викторович</w:t>
      </w:r>
    </w:p>
    <w:p w14:paraId="680C36AA" w14:textId="77777777" w:rsidR="00D17BA5" w:rsidRPr="00B656A8" w:rsidRDefault="00D17BA5" w:rsidP="00D17BA5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379A0322" w14:textId="77777777" w:rsidR="00D17BA5" w:rsidRPr="00B656A8" w:rsidRDefault="00D17BA5" w:rsidP="00D17BA5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2A76EDFE" w14:textId="77777777" w:rsidR="00D17BA5" w:rsidRPr="00B656A8" w:rsidRDefault="00D17BA5" w:rsidP="00D17BA5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2F94FD6B" w14:textId="77777777" w:rsidR="00D17BA5" w:rsidRPr="00B656A8" w:rsidRDefault="00D17BA5" w:rsidP="00D17BA5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01CACB0A" w14:textId="77777777" w:rsidR="00D17BA5" w:rsidRPr="00B656A8" w:rsidRDefault="00D17BA5" w:rsidP="00D17BA5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5BDBF7F4" w14:textId="77777777" w:rsidR="00D17BA5" w:rsidRPr="00B656A8" w:rsidRDefault="00D17BA5" w:rsidP="00D17BA5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20C423C3" w14:textId="77777777" w:rsidR="00D17BA5" w:rsidRPr="00B656A8" w:rsidRDefault="00D17BA5" w:rsidP="00D17BA5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1F9CAB56" w14:textId="77777777" w:rsidR="00D17BA5" w:rsidRPr="00B656A8" w:rsidRDefault="00D17BA5" w:rsidP="00D17BA5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5865BE42" w14:textId="77777777" w:rsidR="00D17BA5" w:rsidRPr="00B656A8" w:rsidRDefault="00D17BA5" w:rsidP="00D17BA5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5240D6C6" w14:textId="77777777" w:rsidR="00D17BA5" w:rsidRPr="00B656A8" w:rsidRDefault="00D17BA5" w:rsidP="00D17BA5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1C7C39E1" w14:textId="77777777" w:rsidR="00D17BA5" w:rsidRPr="00B656A8" w:rsidRDefault="00D17BA5" w:rsidP="00D17BA5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64C53F4F" w14:textId="77777777" w:rsidR="00D17BA5" w:rsidRPr="00B656A8" w:rsidRDefault="00D17BA5" w:rsidP="00D17BA5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7E1A99FB" w14:textId="77777777" w:rsidR="00D17BA5" w:rsidRPr="00B656A8" w:rsidRDefault="00D17BA5" w:rsidP="00D17BA5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5D921BAE" w14:textId="77777777" w:rsidR="00D17BA5" w:rsidRPr="00B656A8" w:rsidRDefault="00D17BA5" w:rsidP="00D17BA5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B656A8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</w:p>
    <w:p w14:paraId="493CD8D2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735475">
        <w:rPr>
          <w:rFonts w:eastAsia="Times New Roman" w:cs="Times New Roman"/>
          <w:color w:val="000000"/>
          <w:sz w:val="28"/>
          <w:szCs w:val="28"/>
          <w:lang w:eastAsia="ru-RU"/>
        </w:rPr>
        <w:t>Трехгорный</w:t>
      </w:r>
    </w:p>
    <w:p w14:paraId="3E56DEBC" w14:textId="77777777" w:rsidR="00D17BA5" w:rsidRPr="00B656A8" w:rsidRDefault="00D17BA5" w:rsidP="00D17BA5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735475">
        <w:rPr>
          <w:rFonts w:eastAsia="Times New Roman" w:cs="Times New Roman"/>
          <w:color w:val="000000"/>
          <w:sz w:val="28"/>
          <w:szCs w:val="28"/>
          <w:lang w:eastAsia="ru-RU"/>
        </w:rPr>
        <w:t>2024</w:t>
      </w:r>
    </w:p>
    <w:p w14:paraId="353AC6E5" w14:textId="6268506C" w:rsidR="00D17BA5" w:rsidRDefault="00D17BA5">
      <w:pPr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2723024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22EA3E" w14:textId="77777777" w:rsidR="008D06EF" w:rsidRPr="008D06EF" w:rsidRDefault="008D06EF" w:rsidP="008D06EF">
          <w:pPr>
            <w:pStyle w:val="a5"/>
            <w:jc w:val="center"/>
            <w:rPr>
              <w:rStyle w:val="10"/>
              <w:color w:val="auto"/>
            </w:rPr>
          </w:pPr>
          <w:r w:rsidRPr="008D06EF">
            <w:rPr>
              <w:rStyle w:val="10"/>
              <w:color w:val="auto"/>
            </w:rPr>
            <w:t>Оглавление</w:t>
          </w:r>
        </w:p>
        <w:p w14:paraId="5646CCBB" w14:textId="6EE5D256" w:rsidR="006D623D" w:rsidRDefault="008D06E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086943" w:history="1">
            <w:r w:rsidR="006D623D" w:rsidRPr="004509C3">
              <w:rPr>
                <w:rStyle w:val="a6"/>
                <w:noProof/>
              </w:rPr>
              <w:t>Введение</w:t>
            </w:r>
            <w:r w:rsidR="006D623D">
              <w:rPr>
                <w:noProof/>
                <w:webHidden/>
              </w:rPr>
              <w:tab/>
            </w:r>
            <w:r w:rsidR="006D623D">
              <w:rPr>
                <w:noProof/>
                <w:webHidden/>
              </w:rPr>
              <w:fldChar w:fldCharType="begin"/>
            </w:r>
            <w:r w:rsidR="006D623D">
              <w:rPr>
                <w:noProof/>
                <w:webHidden/>
              </w:rPr>
              <w:instrText xml:space="preserve"> PAGEREF _Toc185086943 \h </w:instrText>
            </w:r>
            <w:r w:rsidR="006D623D">
              <w:rPr>
                <w:noProof/>
                <w:webHidden/>
              </w:rPr>
            </w:r>
            <w:r w:rsidR="006D623D">
              <w:rPr>
                <w:noProof/>
                <w:webHidden/>
              </w:rPr>
              <w:fldChar w:fldCharType="separate"/>
            </w:r>
            <w:r w:rsidR="006D623D">
              <w:rPr>
                <w:noProof/>
                <w:webHidden/>
              </w:rPr>
              <w:t>3</w:t>
            </w:r>
            <w:r w:rsidR="006D623D">
              <w:rPr>
                <w:noProof/>
                <w:webHidden/>
              </w:rPr>
              <w:fldChar w:fldCharType="end"/>
            </w:r>
          </w:hyperlink>
        </w:p>
        <w:p w14:paraId="7528F3FA" w14:textId="36A3D206" w:rsidR="006D623D" w:rsidRDefault="00BA17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086944" w:history="1">
            <w:r w:rsidR="006D623D" w:rsidRPr="004509C3">
              <w:rPr>
                <w:rStyle w:val="a6"/>
                <w:noProof/>
              </w:rPr>
              <w:t>1. Теоретические основы ETL-процессов и их применения в Data Science</w:t>
            </w:r>
            <w:r w:rsidR="006D623D">
              <w:rPr>
                <w:noProof/>
                <w:webHidden/>
              </w:rPr>
              <w:tab/>
            </w:r>
            <w:r w:rsidR="006D623D">
              <w:rPr>
                <w:noProof/>
                <w:webHidden/>
              </w:rPr>
              <w:fldChar w:fldCharType="begin"/>
            </w:r>
            <w:r w:rsidR="006D623D">
              <w:rPr>
                <w:noProof/>
                <w:webHidden/>
              </w:rPr>
              <w:instrText xml:space="preserve"> PAGEREF _Toc185086944 \h </w:instrText>
            </w:r>
            <w:r w:rsidR="006D623D">
              <w:rPr>
                <w:noProof/>
                <w:webHidden/>
              </w:rPr>
            </w:r>
            <w:r w:rsidR="006D623D">
              <w:rPr>
                <w:noProof/>
                <w:webHidden/>
              </w:rPr>
              <w:fldChar w:fldCharType="separate"/>
            </w:r>
            <w:r w:rsidR="006D623D">
              <w:rPr>
                <w:noProof/>
                <w:webHidden/>
              </w:rPr>
              <w:t>5</w:t>
            </w:r>
            <w:r w:rsidR="006D623D">
              <w:rPr>
                <w:noProof/>
                <w:webHidden/>
              </w:rPr>
              <w:fldChar w:fldCharType="end"/>
            </w:r>
          </w:hyperlink>
        </w:p>
        <w:p w14:paraId="3F24BA0D" w14:textId="57C18741" w:rsidR="006D623D" w:rsidRDefault="00BA17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086945" w:history="1">
            <w:r w:rsidR="006D623D" w:rsidRPr="004509C3">
              <w:rPr>
                <w:rStyle w:val="a6"/>
                <w:noProof/>
              </w:rPr>
              <w:t>2. Разработка ETL-процесса для автоматизации подготовки данных</w:t>
            </w:r>
            <w:r w:rsidR="006D623D">
              <w:rPr>
                <w:noProof/>
                <w:webHidden/>
              </w:rPr>
              <w:tab/>
            </w:r>
            <w:r w:rsidR="006D623D">
              <w:rPr>
                <w:noProof/>
                <w:webHidden/>
              </w:rPr>
              <w:fldChar w:fldCharType="begin"/>
            </w:r>
            <w:r w:rsidR="006D623D">
              <w:rPr>
                <w:noProof/>
                <w:webHidden/>
              </w:rPr>
              <w:instrText xml:space="preserve"> PAGEREF _Toc185086945 \h </w:instrText>
            </w:r>
            <w:r w:rsidR="006D623D">
              <w:rPr>
                <w:noProof/>
                <w:webHidden/>
              </w:rPr>
            </w:r>
            <w:r w:rsidR="006D623D">
              <w:rPr>
                <w:noProof/>
                <w:webHidden/>
              </w:rPr>
              <w:fldChar w:fldCharType="separate"/>
            </w:r>
            <w:r w:rsidR="006D623D">
              <w:rPr>
                <w:noProof/>
                <w:webHidden/>
              </w:rPr>
              <w:t>8</w:t>
            </w:r>
            <w:r w:rsidR="006D623D">
              <w:rPr>
                <w:noProof/>
                <w:webHidden/>
              </w:rPr>
              <w:fldChar w:fldCharType="end"/>
            </w:r>
          </w:hyperlink>
        </w:p>
        <w:p w14:paraId="7F0264DA" w14:textId="76C45AD5" w:rsidR="006D623D" w:rsidRDefault="00BA17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086946" w:history="1">
            <w:r w:rsidR="006D623D" w:rsidRPr="004509C3">
              <w:rPr>
                <w:rStyle w:val="a6"/>
                <w:noProof/>
              </w:rPr>
              <w:t>3. Практическая часть: Настройка и сборка контейнера для ETL-процесса</w:t>
            </w:r>
            <w:r w:rsidR="006D623D">
              <w:rPr>
                <w:noProof/>
                <w:webHidden/>
              </w:rPr>
              <w:tab/>
            </w:r>
            <w:r w:rsidR="006D623D">
              <w:rPr>
                <w:noProof/>
                <w:webHidden/>
              </w:rPr>
              <w:fldChar w:fldCharType="begin"/>
            </w:r>
            <w:r w:rsidR="006D623D">
              <w:rPr>
                <w:noProof/>
                <w:webHidden/>
              </w:rPr>
              <w:instrText xml:space="preserve"> PAGEREF _Toc185086946 \h </w:instrText>
            </w:r>
            <w:r w:rsidR="006D623D">
              <w:rPr>
                <w:noProof/>
                <w:webHidden/>
              </w:rPr>
            </w:r>
            <w:r w:rsidR="006D623D">
              <w:rPr>
                <w:noProof/>
                <w:webHidden/>
              </w:rPr>
              <w:fldChar w:fldCharType="separate"/>
            </w:r>
            <w:r w:rsidR="006D623D">
              <w:rPr>
                <w:noProof/>
                <w:webHidden/>
              </w:rPr>
              <w:t>11</w:t>
            </w:r>
            <w:r w:rsidR="006D623D">
              <w:rPr>
                <w:noProof/>
                <w:webHidden/>
              </w:rPr>
              <w:fldChar w:fldCharType="end"/>
            </w:r>
          </w:hyperlink>
        </w:p>
        <w:p w14:paraId="19E40120" w14:textId="379DBDCE" w:rsidR="006D623D" w:rsidRDefault="00BA17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086947" w:history="1">
            <w:r w:rsidR="006D623D" w:rsidRPr="004509C3">
              <w:rPr>
                <w:rStyle w:val="a6"/>
                <w:noProof/>
              </w:rPr>
              <w:t>4. Практическая часть: Настройка и реализация ETL-процесса с использованием Apache Airflow</w:t>
            </w:r>
            <w:r w:rsidR="006D623D">
              <w:rPr>
                <w:noProof/>
                <w:webHidden/>
              </w:rPr>
              <w:tab/>
            </w:r>
            <w:r w:rsidR="006D623D">
              <w:rPr>
                <w:noProof/>
                <w:webHidden/>
              </w:rPr>
              <w:fldChar w:fldCharType="begin"/>
            </w:r>
            <w:r w:rsidR="006D623D">
              <w:rPr>
                <w:noProof/>
                <w:webHidden/>
              </w:rPr>
              <w:instrText xml:space="preserve"> PAGEREF _Toc185086947 \h </w:instrText>
            </w:r>
            <w:r w:rsidR="006D623D">
              <w:rPr>
                <w:noProof/>
                <w:webHidden/>
              </w:rPr>
            </w:r>
            <w:r w:rsidR="006D623D">
              <w:rPr>
                <w:noProof/>
                <w:webHidden/>
              </w:rPr>
              <w:fldChar w:fldCharType="separate"/>
            </w:r>
            <w:r w:rsidR="006D623D">
              <w:rPr>
                <w:noProof/>
                <w:webHidden/>
              </w:rPr>
              <w:t>14</w:t>
            </w:r>
            <w:r w:rsidR="006D623D">
              <w:rPr>
                <w:noProof/>
                <w:webHidden/>
              </w:rPr>
              <w:fldChar w:fldCharType="end"/>
            </w:r>
          </w:hyperlink>
        </w:p>
        <w:p w14:paraId="5B0BDAE7" w14:textId="52A86F59" w:rsidR="006D623D" w:rsidRDefault="00BA17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086948" w:history="1">
            <w:r w:rsidR="006D623D" w:rsidRPr="004509C3">
              <w:rPr>
                <w:rStyle w:val="a6"/>
                <w:noProof/>
              </w:rPr>
              <w:t>Описание и структура DAG</w:t>
            </w:r>
            <w:r w:rsidR="006D623D">
              <w:rPr>
                <w:noProof/>
                <w:webHidden/>
              </w:rPr>
              <w:tab/>
            </w:r>
            <w:r w:rsidR="006D623D">
              <w:rPr>
                <w:noProof/>
                <w:webHidden/>
              </w:rPr>
              <w:fldChar w:fldCharType="begin"/>
            </w:r>
            <w:r w:rsidR="006D623D">
              <w:rPr>
                <w:noProof/>
                <w:webHidden/>
              </w:rPr>
              <w:instrText xml:space="preserve"> PAGEREF _Toc185086948 \h </w:instrText>
            </w:r>
            <w:r w:rsidR="006D623D">
              <w:rPr>
                <w:noProof/>
                <w:webHidden/>
              </w:rPr>
            </w:r>
            <w:r w:rsidR="006D623D">
              <w:rPr>
                <w:noProof/>
                <w:webHidden/>
              </w:rPr>
              <w:fldChar w:fldCharType="separate"/>
            </w:r>
            <w:r w:rsidR="006D623D">
              <w:rPr>
                <w:noProof/>
                <w:webHidden/>
              </w:rPr>
              <w:t>14</w:t>
            </w:r>
            <w:r w:rsidR="006D623D">
              <w:rPr>
                <w:noProof/>
                <w:webHidden/>
              </w:rPr>
              <w:fldChar w:fldCharType="end"/>
            </w:r>
          </w:hyperlink>
        </w:p>
        <w:p w14:paraId="70D9A52F" w14:textId="69833EC1" w:rsidR="006D623D" w:rsidRDefault="00BA17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086949" w:history="1">
            <w:r w:rsidR="006D623D" w:rsidRPr="004509C3">
              <w:rPr>
                <w:rStyle w:val="a6"/>
                <w:noProof/>
              </w:rPr>
              <w:t>Реализация парсинга ссылок на облигации</w:t>
            </w:r>
            <w:r w:rsidR="006D623D">
              <w:rPr>
                <w:noProof/>
                <w:webHidden/>
              </w:rPr>
              <w:tab/>
            </w:r>
            <w:r w:rsidR="006D623D">
              <w:rPr>
                <w:noProof/>
                <w:webHidden/>
              </w:rPr>
              <w:fldChar w:fldCharType="begin"/>
            </w:r>
            <w:r w:rsidR="006D623D">
              <w:rPr>
                <w:noProof/>
                <w:webHidden/>
              </w:rPr>
              <w:instrText xml:space="preserve"> PAGEREF _Toc185086949 \h </w:instrText>
            </w:r>
            <w:r w:rsidR="006D623D">
              <w:rPr>
                <w:noProof/>
                <w:webHidden/>
              </w:rPr>
            </w:r>
            <w:r w:rsidR="006D623D">
              <w:rPr>
                <w:noProof/>
                <w:webHidden/>
              </w:rPr>
              <w:fldChar w:fldCharType="separate"/>
            </w:r>
            <w:r w:rsidR="006D623D">
              <w:rPr>
                <w:noProof/>
                <w:webHidden/>
              </w:rPr>
              <w:t>17</w:t>
            </w:r>
            <w:r w:rsidR="006D623D">
              <w:rPr>
                <w:noProof/>
                <w:webHidden/>
              </w:rPr>
              <w:fldChar w:fldCharType="end"/>
            </w:r>
          </w:hyperlink>
        </w:p>
        <w:p w14:paraId="68A2F109" w14:textId="3FC1EF83" w:rsidR="006D623D" w:rsidRDefault="00BA17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086950" w:history="1">
            <w:r w:rsidR="006D623D" w:rsidRPr="004509C3">
              <w:rPr>
                <w:rStyle w:val="a6"/>
                <w:noProof/>
              </w:rPr>
              <w:t>Реализация парсинга описаний облигаций</w:t>
            </w:r>
            <w:r w:rsidR="006D623D">
              <w:rPr>
                <w:noProof/>
                <w:webHidden/>
              </w:rPr>
              <w:tab/>
            </w:r>
            <w:r w:rsidR="006D623D">
              <w:rPr>
                <w:noProof/>
                <w:webHidden/>
              </w:rPr>
              <w:fldChar w:fldCharType="begin"/>
            </w:r>
            <w:r w:rsidR="006D623D">
              <w:rPr>
                <w:noProof/>
                <w:webHidden/>
              </w:rPr>
              <w:instrText xml:space="preserve"> PAGEREF _Toc185086950 \h </w:instrText>
            </w:r>
            <w:r w:rsidR="006D623D">
              <w:rPr>
                <w:noProof/>
                <w:webHidden/>
              </w:rPr>
            </w:r>
            <w:r w:rsidR="006D623D">
              <w:rPr>
                <w:noProof/>
                <w:webHidden/>
              </w:rPr>
              <w:fldChar w:fldCharType="separate"/>
            </w:r>
            <w:r w:rsidR="006D623D">
              <w:rPr>
                <w:noProof/>
                <w:webHidden/>
              </w:rPr>
              <w:t>20</w:t>
            </w:r>
            <w:r w:rsidR="006D623D">
              <w:rPr>
                <w:noProof/>
                <w:webHidden/>
              </w:rPr>
              <w:fldChar w:fldCharType="end"/>
            </w:r>
          </w:hyperlink>
        </w:p>
        <w:p w14:paraId="4E05D4F0" w14:textId="27EC9387" w:rsidR="006D623D" w:rsidRDefault="00BA17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086951" w:history="1">
            <w:r w:rsidR="006D623D" w:rsidRPr="004509C3">
              <w:rPr>
                <w:rStyle w:val="a6"/>
                <w:noProof/>
              </w:rPr>
              <w:t>Реализация парсинга информации о купонах облигаций</w:t>
            </w:r>
            <w:r w:rsidR="006D623D">
              <w:rPr>
                <w:noProof/>
                <w:webHidden/>
              </w:rPr>
              <w:tab/>
            </w:r>
            <w:r w:rsidR="006D623D">
              <w:rPr>
                <w:noProof/>
                <w:webHidden/>
              </w:rPr>
              <w:fldChar w:fldCharType="begin"/>
            </w:r>
            <w:r w:rsidR="006D623D">
              <w:rPr>
                <w:noProof/>
                <w:webHidden/>
              </w:rPr>
              <w:instrText xml:space="preserve"> PAGEREF _Toc185086951 \h </w:instrText>
            </w:r>
            <w:r w:rsidR="006D623D">
              <w:rPr>
                <w:noProof/>
                <w:webHidden/>
              </w:rPr>
            </w:r>
            <w:r w:rsidR="006D623D">
              <w:rPr>
                <w:noProof/>
                <w:webHidden/>
              </w:rPr>
              <w:fldChar w:fldCharType="separate"/>
            </w:r>
            <w:r w:rsidR="006D623D">
              <w:rPr>
                <w:noProof/>
                <w:webHidden/>
              </w:rPr>
              <w:t>23</w:t>
            </w:r>
            <w:r w:rsidR="006D623D">
              <w:rPr>
                <w:noProof/>
                <w:webHidden/>
              </w:rPr>
              <w:fldChar w:fldCharType="end"/>
            </w:r>
          </w:hyperlink>
        </w:p>
        <w:p w14:paraId="50C6DFE4" w14:textId="15D8D5C5" w:rsidR="006D623D" w:rsidRDefault="00BA17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086952" w:history="1">
            <w:r w:rsidR="006D623D" w:rsidRPr="004509C3">
              <w:rPr>
                <w:rStyle w:val="a6"/>
                <w:noProof/>
              </w:rPr>
              <w:t>Трансформация данных о облигациях и купонах в CSV-формат</w:t>
            </w:r>
            <w:r w:rsidR="006D623D">
              <w:rPr>
                <w:noProof/>
                <w:webHidden/>
              </w:rPr>
              <w:tab/>
            </w:r>
            <w:r w:rsidR="006D623D">
              <w:rPr>
                <w:noProof/>
                <w:webHidden/>
              </w:rPr>
              <w:fldChar w:fldCharType="begin"/>
            </w:r>
            <w:r w:rsidR="006D623D">
              <w:rPr>
                <w:noProof/>
                <w:webHidden/>
              </w:rPr>
              <w:instrText xml:space="preserve"> PAGEREF _Toc185086952 \h </w:instrText>
            </w:r>
            <w:r w:rsidR="006D623D">
              <w:rPr>
                <w:noProof/>
                <w:webHidden/>
              </w:rPr>
            </w:r>
            <w:r w:rsidR="006D623D">
              <w:rPr>
                <w:noProof/>
                <w:webHidden/>
              </w:rPr>
              <w:fldChar w:fldCharType="separate"/>
            </w:r>
            <w:r w:rsidR="006D623D">
              <w:rPr>
                <w:noProof/>
                <w:webHidden/>
              </w:rPr>
              <w:t>26</w:t>
            </w:r>
            <w:r w:rsidR="006D623D">
              <w:rPr>
                <w:noProof/>
                <w:webHidden/>
              </w:rPr>
              <w:fldChar w:fldCharType="end"/>
            </w:r>
          </w:hyperlink>
        </w:p>
        <w:p w14:paraId="78880C76" w14:textId="52CDAB8B" w:rsidR="006D623D" w:rsidRDefault="00BA17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086953" w:history="1">
            <w:r w:rsidR="006D623D" w:rsidRPr="004509C3">
              <w:rPr>
                <w:rStyle w:val="a6"/>
                <w:noProof/>
              </w:rPr>
              <w:t>Нормализация данных и загрузка в базу данных</w:t>
            </w:r>
            <w:r w:rsidR="006D623D">
              <w:rPr>
                <w:noProof/>
                <w:webHidden/>
              </w:rPr>
              <w:tab/>
            </w:r>
            <w:r w:rsidR="006D623D">
              <w:rPr>
                <w:noProof/>
                <w:webHidden/>
              </w:rPr>
              <w:fldChar w:fldCharType="begin"/>
            </w:r>
            <w:r w:rsidR="006D623D">
              <w:rPr>
                <w:noProof/>
                <w:webHidden/>
              </w:rPr>
              <w:instrText xml:space="preserve"> PAGEREF _Toc185086953 \h </w:instrText>
            </w:r>
            <w:r w:rsidR="006D623D">
              <w:rPr>
                <w:noProof/>
                <w:webHidden/>
              </w:rPr>
            </w:r>
            <w:r w:rsidR="006D623D">
              <w:rPr>
                <w:noProof/>
                <w:webHidden/>
              </w:rPr>
              <w:fldChar w:fldCharType="separate"/>
            </w:r>
            <w:r w:rsidR="006D623D">
              <w:rPr>
                <w:noProof/>
                <w:webHidden/>
              </w:rPr>
              <w:t>28</w:t>
            </w:r>
            <w:r w:rsidR="006D623D">
              <w:rPr>
                <w:noProof/>
                <w:webHidden/>
              </w:rPr>
              <w:fldChar w:fldCharType="end"/>
            </w:r>
          </w:hyperlink>
        </w:p>
        <w:p w14:paraId="1652F485" w14:textId="785D6C7D" w:rsidR="006D623D" w:rsidRDefault="00BA17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086954" w:history="1">
            <w:r w:rsidR="006D623D" w:rsidRPr="004509C3">
              <w:rPr>
                <w:rStyle w:val="a6"/>
                <w:rFonts w:eastAsia="Times New Roman"/>
                <w:noProof/>
                <w:lang w:eastAsia="ru-RU"/>
              </w:rPr>
              <w:t>Заключение</w:t>
            </w:r>
            <w:r w:rsidR="006D623D">
              <w:rPr>
                <w:noProof/>
                <w:webHidden/>
              </w:rPr>
              <w:tab/>
            </w:r>
            <w:r w:rsidR="006D623D">
              <w:rPr>
                <w:noProof/>
                <w:webHidden/>
              </w:rPr>
              <w:fldChar w:fldCharType="begin"/>
            </w:r>
            <w:r w:rsidR="006D623D">
              <w:rPr>
                <w:noProof/>
                <w:webHidden/>
              </w:rPr>
              <w:instrText xml:space="preserve"> PAGEREF _Toc185086954 \h </w:instrText>
            </w:r>
            <w:r w:rsidR="006D623D">
              <w:rPr>
                <w:noProof/>
                <w:webHidden/>
              </w:rPr>
            </w:r>
            <w:r w:rsidR="006D623D">
              <w:rPr>
                <w:noProof/>
                <w:webHidden/>
              </w:rPr>
              <w:fldChar w:fldCharType="separate"/>
            </w:r>
            <w:r w:rsidR="006D623D">
              <w:rPr>
                <w:noProof/>
                <w:webHidden/>
              </w:rPr>
              <w:t>30</w:t>
            </w:r>
            <w:r w:rsidR="006D623D">
              <w:rPr>
                <w:noProof/>
                <w:webHidden/>
              </w:rPr>
              <w:fldChar w:fldCharType="end"/>
            </w:r>
          </w:hyperlink>
        </w:p>
        <w:p w14:paraId="077B4A4B" w14:textId="79A1B3E7" w:rsidR="006D623D" w:rsidRDefault="00BA17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086955" w:history="1">
            <w:r w:rsidR="006D623D" w:rsidRPr="004509C3">
              <w:rPr>
                <w:rStyle w:val="a6"/>
                <w:rFonts w:eastAsia="Times New Roman"/>
                <w:noProof/>
                <w:lang w:eastAsia="ru-RU"/>
              </w:rPr>
              <w:t>Список литературы</w:t>
            </w:r>
            <w:r w:rsidR="006D623D">
              <w:rPr>
                <w:noProof/>
                <w:webHidden/>
              </w:rPr>
              <w:tab/>
            </w:r>
            <w:r w:rsidR="006D623D">
              <w:rPr>
                <w:noProof/>
                <w:webHidden/>
              </w:rPr>
              <w:fldChar w:fldCharType="begin"/>
            </w:r>
            <w:r w:rsidR="006D623D">
              <w:rPr>
                <w:noProof/>
                <w:webHidden/>
              </w:rPr>
              <w:instrText xml:space="preserve"> PAGEREF _Toc185086955 \h </w:instrText>
            </w:r>
            <w:r w:rsidR="006D623D">
              <w:rPr>
                <w:noProof/>
                <w:webHidden/>
              </w:rPr>
            </w:r>
            <w:r w:rsidR="006D623D">
              <w:rPr>
                <w:noProof/>
                <w:webHidden/>
              </w:rPr>
              <w:fldChar w:fldCharType="separate"/>
            </w:r>
            <w:r w:rsidR="006D623D">
              <w:rPr>
                <w:noProof/>
                <w:webHidden/>
              </w:rPr>
              <w:t>31</w:t>
            </w:r>
            <w:r w:rsidR="006D623D">
              <w:rPr>
                <w:noProof/>
                <w:webHidden/>
              </w:rPr>
              <w:fldChar w:fldCharType="end"/>
            </w:r>
          </w:hyperlink>
        </w:p>
        <w:p w14:paraId="2A6F6FE6" w14:textId="1FDDC6A9" w:rsidR="008D06EF" w:rsidRDefault="008D06EF" w:rsidP="008D06EF">
          <w:r>
            <w:rPr>
              <w:b/>
              <w:bCs/>
            </w:rPr>
            <w:fldChar w:fldCharType="end"/>
          </w:r>
        </w:p>
      </w:sdtContent>
    </w:sdt>
    <w:p w14:paraId="1024836E" w14:textId="77777777" w:rsidR="008D06EF" w:rsidRDefault="008D06EF" w:rsidP="008D06EF">
      <w:pPr>
        <w:rPr>
          <w:rFonts w:eastAsiaTheme="majorEastAsia" w:cstheme="majorBidi"/>
          <w:szCs w:val="32"/>
        </w:rPr>
      </w:pPr>
    </w:p>
    <w:p w14:paraId="56E23000" w14:textId="77777777" w:rsidR="00D17BA5" w:rsidRDefault="00D17BA5">
      <w:pPr>
        <w:rPr>
          <w:rFonts w:eastAsiaTheme="majorEastAsia" w:cstheme="majorBidi"/>
          <w:szCs w:val="32"/>
        </w:rPr>
      </w:pPr>
    </w:p>
    <w:p w14:paraId="36A0875A" w14:textId="77777777" w:rsidR="008D06EF" w:rsidRDefault="00D17BA5">
      <w:pPr>
        <w:rPr>
          <w:rFonts w:eastAsiaTheme="majorEastAsia" w:cstheme="majorBidi"/>
          <w:szCs w:val="32"/>
        </w:rPr>
      </w:pPr>
      <w:r>
        <w:br w:type="page"/>
      </w:r>
    </w:p>
    <w:p w14:paraId="73B25BD5" w14:textId="2AED17C2" w:rsidR="00893204" w:rsidRDefault="00893204" w:rsidP="00D20391">
      <w:pPr>
        <w:pStyle w:val="1"/>
      </w:pPr>
      <w:bookmarkStart w:id="0" w:name="_Toc185086943"/>
      <w:r w:rsidRPr="00005061">
        <w:lastRenderedPageBreak/>
        <w:t>Введение</w:t>
      </w:r>
      <w:bookmarkEnd w:id="0"/>
    </w:p>
    <w:p w14:paraId="3B6B8982" w14:textId="77777777" w:rsidR="00D20391" w:rsidRPr="00D20391" w:rsidRDefault="00D20391" w:rsidP="00D20391"/>
    <w:p w14:paraId="1C79E814" w14:textId="77777777" w:rsidR="00893204" w:rsidRPr="00005061" w:rsidRDefault="00893204" w:rsidP="006C7D95">
      <w:pPr>
        <w:ind w:firstLine="567"/>
      </w:pPr>
      <w:r w:rsidRPr="00005061">
        <w:t>Актуальность</w:t>
      </w:r>
    </w:p>
    <w:p w14:paraId="0BC8F7BF" w14:textId="77777777" w:rsidR="00893204" w:rsidRPr="00005061" w:rsidRDefault="00893204" w:rsidP="00005061">
      <w:pPr>
        <w:pStyle w:val="a4"/>
        <w:ind w:firstLine="567"/>
        <w:jc w:val="both"/>
      </w:pPr>
      <w:r w:rsidRPr="00005061">
        <w:t xml:space="preserve">В современном мире данных с каждым днем становится все больше. Организации, работающие с большими объемами информации, сталкиваются с необходимостью эффективной обработки, интеграции и анализа этих данных для принятия обоснованных решений. Один из ключевых процессов, обеспечивающих эту способность, </w:t>
      </w:r>
      <w:r w:rsidRPr="00005061">
        <w:rPr>
          <w:b/>
          <w:bCs/>
        </w:rPr>
        <w:t xml:space="preserve">— </w:t>
      </w:r>
      <w:r w:rsidRPr="00005061">
        <w:rPr>
          <w:rStyle w:val="a3"/>
          <w:rFonts w:eastAsiaTheme="majorEastAsia"/>
          <w:b w:val="0"/>
          <w:bCs w:val="0"/>
        </w:rPr>
        <w:t>ETL-процесс (</w:t>
      </w:r>
      <w:proofErr w:type="spellStart"/>
      <w:r w:rsidRPr="00005061">
        <w:rPr>
          <w:rStyle w:val="a3"/>
          <w:rFonts w:eastAsiaTheme="majorEastAsia"/>
          <w:b w:val="0"/>
          <w:bCs w:val="0"/>
        </w:rPr>
        <w:t>Extract</w:t>
      </w:r>
      <w:proofErr w:type="spellEnd"/>
      <w:r w:rsidRPr="00005061">
        <w:rPr>
          <w:rStyle w:val="a3"/>
          <w:rFonts w:eastAsiaTheme="majorEastAsia"/>
          <w:b w:val="0"/>
          <w:bCs w:val="0"/>
        </w:rPr>
        <w:t xml:space="preserve">, </w:t>
      </w:r>
      <w:proofErr w:type="spellStart"/>
      <w:r w:rsidRPr="00005061">
        <w:rPr>
          <w:rStyle w:val="a3"/>
          <w:rFonts w:eastAsiaTheme="majorEastAsia"/>
          <w:b w:val="0"/>
          <w:bCs w:val="0"/>
        </w:rPr>
        <w:t>Transform</w:t>
      </w:r>
      <w:proofErr w:type="spellEnd"/>
      <w:r w:rsidRPr="00005061">
        <w:rPr>
          <w:rStyle w:val="a3"/>
          <w:rFonts w:eastAsiaTheme="majorEastAsia"/>
          <w:b w:val="0"/>
          <w:bCs w:val="0"/>
        </w:rPr>
        <w:t xml:space="preserve">, </w:t>
      </w:r>
      <w:proofErr w:type="spellStart"/>
      <w:r w:rsidRPr="00005061">
        <w:rPr>
          <w:rStyle w:val="a3"/>
          <w:rFonts w:eastAsiaTheme="majorEastAsia"/>
          <w:b w:val="0"/>
          <w:bCs w:val="0"/>
        </w:rPr>
        <w:t>Load</w:t>
      </w:r>
      <w:proofErr w:type="spellEnd"/>
      <w:r w:rsidRPr="00005061">
        <w:rPr>
          <w:rStyle w:val="a3"/>
          <w:rFonts w:eastAsiaTheme="majorEastAsia"/>
          <w:b w:val="0"/>
          <w:bCs w:val="0"/>
        </w:rPr>
        <w:t>)</w:t>
      </w:r>
      <w:r w:rsidRPr="00005061">
        <w:rPr>
          <w:b/>
          <w:bCs/>
        </w:rPr>
        <w:t xml:space="preserve">. </w:t>
      </w:r>
      <w:r w:rsidRPr="00005061">
        <w:t>Этот процесс позволяет извлекать данные из разных источников, преобразовывать их в нужный формат и загружать в хранилища данных для последующего анализа. Особенно важен этот процесс для аналитических платформ, которые требуют обработки больших объемов данных в реальном времени и с высокой степенью автоматизации.</w:t>
      </w:r>
    </w:p>
    <w:p w14:paraId="37D521DE" w14:textId="21DE74F5" w:rsidR="00893204" w:rsidRPr="00005061" w:rsidRDefault="00893204" w:rsidP="00005061">
      <w:pPr>
        <w:pStyle w:val="a4"/>
        <w:ind w:firstLine="567"/>
        <w:jc w:val="both"/>
      </w:pPr>
      <w:r w:rsidRPr="00005061">
        <w:t xml:space="preserve">В сфере финансовых рынков, например, для анализа торговли облигациями необходимо работать с большими массивами данных, поступающих из различных источников, таких как биржи, финансовые отчеты и внешние базы данных. </w:t>
      </w:r>
      <w:r w:rsidR="00005061" w:rsidRPr="00005061">
        <w:t>В настоящее время в сети очень многие аналитические платформы</w:t>
      </w:r>
      <w:r w:rsidRPr="00005061">
        <w:t xml:space="preserve"> предоставляет информацию о торгуемых облигациях, их характеристиках и котировках. Эти данные имеют сложную структуру и требуют регулярного обновления для обеспечения актуальности финансовых моделей и аналитических отчетов. В условиях динамично меняющихся данных автоматизация процессов получения, обработки и хранения информации становится крайне важной.</w:t>
      </w:r>
    </w:p>
    <w:p w14:paraId="0681266E" w14:textId="77777777" w:rsidR="00893204" w:rsidRPr="00005061" w:rsidRDefault="00893204" w:rsidP="00005061">
      <w:pPr>
        <w:pStyle w:val="a4"/>
        <w:ind w:firstLine="567"/>
        <w:jc w:val="both"/>
      </w:pPr>
      <w:r w:rsidRPr="00005061">
        <w:t>Таким образом, разработка эффективного ETL-процесса для автоматизации подготовки данных для аналитической платформы является актуальной задачей, которая способна значительно повысить скорость обработки информации и качество принимаемых решений.</w:t>
      </w:r>
    </w:p>
    <w:p w14:paraId="23AC0934" w14:textId="77777777" w:rsidR="00893204" w:rsidRPr="00005061" w:rsidRDefault="00893204" w:rsidP="006C7D95">
      <w:pPr>
        <w:ind w:firstLine="567"/>
      </w:pPr>
      <w:r w:rsidRPr="00005061">
        <w:t>Цель и задачи работы</w:t>
      </w:r>
    </w:p>
    <w:p w14:paraId="19E9CF0F" w14:textId="77777777" w:rsidR="00893204" w:rsidRPr="00005061" w:rsidRDefault="00893204" w:rsidP="00005061">
      <w:pPr>
        <w:pStyle w:val="a4"/>
        <w:ind w:firstLine="567"/>
        <w:jc w:val="both"/>
      </w:pPr>
      <w:r w:rsidRPr="00005061">
        <w:t xml:space="preserve">Целью данной работы является </w:t>
      </w:r>
      <w:r w:rsidRPr="00005061">
        <w:rPr>
          <w:rStyle w:val="a3"/>
          <w:rFonts w:eastAsiaTheme="majorEastAsia"/>
          <w:b w:val="0"/>
          <w:bCs w:val="0"/>
        </w:rPr>
        <w:t>разработка и реализация ETL-процесса для автоматизированной подготовки данных</w:t>
      </w:r>
      <w:r w:rsidRPr="00005061">
        <w:t xml:space="preserve"> для аналитической платформы. Для достижения этой цели необходимо решить следующие задачи:</w:t>
      </w:r>
    </w:p>
    <w:p w14:paraId="39B92AA5" w14:textId="77777777" w:rsidR="00893204" w:rsidRPr="00005061" w:rsidRDefault="00893204" w:rsidP="0000506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Style w:val="a3"/>
          <w:rFonts w:cs="Times New Roman"/>
          <w:b w:val="0"/>
          <w:bCs w:val="0"/>
          <w:szCs w:val="24"/>
        </w:rPr>
        <w:t>Изучить теоретические основы ETL-процессов</w:t>
      </w:r>
      <w:r w:rsidRPr="00005061">
        <w:rPr>
          <w:rFonts w:cs="Times New Roman"/>
          <w:szCs w:val="24"/>
        </w:rPr>
        <w:t xml:space="preserve"> и их применения в аналитических системах.</w:t>
      </w:r>
    </w:p>
    <w:p w14:paraId="0FA5DEA0" w14:textId="77777777" w:rsidR="00893204" w:rsidRPr="00005061" w:rsidRDefault="00893204" w:rsidP="0000506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Style w:val="a3"/>
          <w:rFonts w:cs="Times New Roman"/>
          <w:b w:val="0"/>
          <w:bCs w:val="0"/>
          <w:szCs w:val="24"/>
        </w:rPr>
        <w:t>Разработать архитектуру ETL-процесса</w:t>
      </w:r>
      <w:r w:rsidRPr="00005061">
        <w:rPr>
          <w:rFonts w:cs="Times New Roman"/>
          <w:szCs w:val="24"/>
        </w:rPr>
        <w:t>, включающую этапы извлечения, преобразования и загрузки данных.</w:t>
      </w:r>
    </w:p>
    <w:p w14:paraId="695A5C11" w14:textId="77777777" w:rsidR="00893204" w:rsidRPr="00005061" w:rsidRDefault="00893204" w:rsidP="0000506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Style w:val="a3"/>
          <w:rFonts w:cs="Times New Roman"/>
          <w:b w:val="0"/>
          <w:bCs w:val="0"/>
          <w:szCs w:val="24"/>
        </w:rPr>
        <w:t>Использовать инструменты контейнеризации (</w:t>
      </w:r>
      <w:proofErr w:type="spellStart"/>
      <w:r w:rsidRPr="00005061">
        <w:rPr>
          <w:rStyle w:val="a3"/>
          <w:rFonts w:cs="Times New Roman"/>
          <w:b w:val="0"/>
          <w:bCs w:val="0"/>
          <w:szCs w:val="24"/>
        </w:rPr>
        <w:t>Docker</w:t>
      </w:r>
      <w:proofErr w:type="spellEnd"/>
      <w:r w:rsidRPr="00005061">
        <w:rPr>
          <w:rStyle w:val="a3"/>
          <w:rFonts w:cs="Times New Roman"/>
          <w:b w:val="0"/>
          <w:bCs w:val="0"/>
          <w:szCs w:val="24"/>
        </w:rPr>
        <w:t>)</w:t>
      </w:r>
      <w:r w:rsidRPr="00005061">
        <w:rPr>
          <w:rFonts w:cs="Times New Roman"/>
          <w:szCs w:val="24"/>
        </w:rPr>
        <w:t xml:space="preserve"> для создания изолированной среды для выполнения ETL-процесса.</w:t>
      </w:r>
    </w:p>
    <w:p w14:paraId="4A8ADE01" w14:textId="77777777" w:rsidR="00893204" w:rsidRPr="00005061" w:rsidRDefault="00893204" w:rsidP="0000506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Style w:val="a3"/>
          <w:rFonts w:cs="Times New Roman"/>
          <w:b w:val="0"/>
          <w:bCs w:val="0"/>
          <w:szCs w:val="24"/>
        </w:rPr>
        <w:t xml:space="preserve">Реализовать процесс автоматизации с помощью Apache </w:t>
      </w:r>
      <w:proofErr w:type="spellStart"/>
      <w:r w:rsidRPr="00005061">
        <w:rPr>
          <w:rStyle w:val="a3"/>
          <w:rFonts w:cs="Times New Roman"/>
          <w:b w:val="0"/>
          <w:bCs w:val="0"/>
          <w:szCs w:val="24"/>
        </w:rPr>
        <w:t>Airflow</w:t>
      </w:r>
      <w:proofErr w:type="spellEnd"/>
      <w:r w:rsidRPr="00005061">
        <w:rPr>
          <w:rFonts w:cs="Times New Roman"/>
          <w:szCs w:val="24"/>
        </w:rPr>
        <w:t xml:space="preserve">, настроив </w:t>
      </w:r>
      <w:proofErr w:type="spellStart"/>
      <w:r w:rsidRPr="00005061">
        <w:rPr>
          <w:rFonts w:cs="Times New Roman"/>
          <w:szCs w:val="24"/>
        </w:rPr>
        <w:t>оркестрацию</w:t>
      </w:r>
      <w:proofErr w:type="spellEnd"/>
      <w:r w:rsidRPr="00005061">
        <w:rPr>
          <w:rFonts w:cs="Times New Roman"/>
          <w:szCs w:val="24"/>
        </w:rPr>
        <w:t xml:space="preserve"> задач и управление их выполнением.</w:t>
      </w:r>
    </w:p>
    <w:p w14:paraId="4C73A06F" w14:textId="77777777" w:rsidR="00893204" w:rsidRPr="00005061" w:rsidRDefault="00893204" w:rsidP="0000506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Style w:val="a3"/>
          <w:rFonts w:cs="Times New Roman"/>
          <w:b w:val="0"/>
          <w:bCs w:val="0"/>
          <w:szCs w:val="24"/>
        </w:rPr>
        <w:t xml:space="preserve">Применить Python и библиотеки </w:t>
      </w:r>
      <w:proofErr w:type="spellStart"/>
      <w:r w:rsidRPr="00005061">
        <w:rPr>
          <w:rStyle w:val="a3"/>
          <w:rFonts w:cs="Times New Roman"/>
          <w:b w:val="0"/>
          <w:bCs w:val="0"/>
          <w:szCs w:val="24"/>
        </w:rPr>
        <w:t>Pandas</w:t>
      </w:r>
      <w:proofErr w:type="spellEnd"/>
      <w:r w:rsidRPr="00005061">
        <w:rPr>
          <w:rStyle w:val="a3"/>
          <w:rFonts w:cs="Times New Roman"/>
          <w:b w:val="0"/>
          <w:bCs w:val="0"/>
          <w:szCs w:val="24"/>
        </w:rPr>
        <w:t xml:space="preserve"> и JSON</w:t>
      </w:r>
      <w:r w:rsidRPr="00005061">
        <w:rPr>
          <w:rFonts w:cs="Times New Roman"/>
          <w:szCs w:val="24"/>
        </w:rPr>
        <w:t xml:space="preserve"> для обработки и трансформации данных.</w:t>
      </w:r>
    </w:p>
    <w:p w14:paraId="0ADE9486" w14:textId="77777777" w:rsidR="00893204" w:rsidRPr="00005061" w:rsidRDefault="00893204" w:rsidP="0000506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Style w:val="a3"/>
          <w:rFonts w:cs="Times New Roman"/>
          <w:b w:val="0"/>
          <w:bCs w:val="0"/>
          <w:szCs w:val="24"/>
        </w:rPr>
        <w:t xml:space="preserve">Настроить загрузку очищенных и преобразованных данных в базу данных </w:t>
      </w:r>
      <w:proofErr w:type="spellStart"/>
      <w:r w:rsidRPr="00005061">
        <w:rPr>
          <w:rStyle w:val="a3"/>
          <w:rFonts w:cs="Times New Roman"/>
          <w:b w:val="0"/>
          <w:bCs w:val="0"/>
          <w:szCs w:val="24"/>
        </w:rPr>
        <w:t>PostgreSQL</w:t>
      </w:r>
      <w:proofErr w:type="spellEnd"/>
      <w:r w:rsidRPr="00005061">
        <w:rPr>
          <w:rFonts w:cs="Times New Roman"/>
          <w:szCs w:val="24"/>
        </w:rPr>
        <w:t xml:space="preserve"> для последующего анализа.</w:t>
      </w:r>
    </w:p>
    <w:p w14:paraId="17F49620" w14:textId="77777777" w:rsidR="00893204" w:rsidRPr="00005061" w:rsidRDefault="00893204" w:rsidP="0000506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Style w:val="a3"/>
          <w:rFonts w:cs="Times New Roman"/>
          <w:b w:val="0"/>
          <w:bCs w:val="0"/>
          <w:szCs w:val="24"/>
        </w:rPr>
        <w:t>Провести тестирование разработанного решения</w:t>
      </w:r>
      <w:r w:rsidRPr="00005061">
        <w:rPr>
          <w:rFonts w:cs="Times New Roman"/>
          <w:szCs w:val="24"/>
        </w:rPr>
        <w:t xml:space="preserve"> и оценить его производительность.</w:t>
      </w:r>
    </w:p>
    <w:p w14:paraId="1D2FFB01" w14:textId="77777777" w:rsidR="00893204" w:rsidRPr="00005061" w:rsidRDefault="00893204" w:rsidP="006D75DE">
      <w:pPr>
        <w:pStyle w:val="a4"/>
        <w:ind w:firstLine="567"/>
        <w:jc w:val="both"/>
      </w:pPr>
      <w:r w:rsidRPr="00005061">
        <w:t>Реализация этих задач позволит создать эффективный ETL-процесс, который автоматизирует подготовку данных для анализа и значительно улучшит оперативность работы аналитической платформы.</w:t>
      </w:r>
    </w:p>
    <w:p w14:paraId="54BD23BD" w14:textId="77777777" w:rsidR="00893204" w:rsidRPr="00005061" w:rsidRDefault="00893204" w:rsidP="006C7D95">
      <w:pPr>
        <w:ind w:firstLine="567"/>
        <w:jc w:val="both"/>
      </w:pPr>
      <w:r w:rsidRPr="00005061">
        <w:lastRenderedPageBreak/>
        <w:t>Методы исследования</w:t>
      </w:r>
    </w:p>
    <w:p w14:paraId="7710E359" w14:textId="77777777" w:rsidR="00893204" w:rsidRPr="00005061" w:rsidRDefault="00893204" w:rsidP="006D75DE">
      <w:pPr>
        <w:pStyle w:val="a4"/>
        <w:ind w:firstLine="567"/>
        <w:jc w:val="both"/>
      </w:pPr>
      <w:r w:rsidRPr="00005061">
        <w:t>Для выполнения поставленных задач в данной работе применяются следующие методы:</w:t>
      </w:r>
    </w:p>
    <w:p w14:paraId="5DEEB76E" w14:textId="77777777" w:rsidR="00893204" w:rsidRPr="00005061" w:rsidRDefault="00893204" w:rsidP="006D75DE">
      <w:pPr>
        <w:pStyle w:val="a4"/>
        <w:numPr>
          <w:ilvl w:val="0"/>
          <w:numId w:val="17"/>
        </w:numPr>
        <w:jc w:val="both"/>
      </w:pPr>
      <w:r w:rsidRPr="00005061">
        <w:rPr>
          <w:rStyle w:val="a3"/>
          <w:rFonts w:eastAsiaTheme="majorEastAsia"/>
          <w:b w:val="0"/>
          <w:bCs w:val="0"/>
        </w:rPr>
        <w:t>Методология ETL-процесса</w:t>
      </w:r>
      <w:r w:rsidRPr="00005061">
        <w:t>: Изучение и использование стандартных подходов к извлечению, преобразованию и загрузке данных. Применение этих методов позволяет обеспечить надежность и гибкость процесса обработки данных.</w:t>
      </w:r>
    </w:p>
    <w:p w14:paraId="29FFD898" w14:textId="60114304" w:rsidR="00893204" w:rsidRPr="00005061" w:rsidRDefault="00893204" w:rsidP="006D75DE">
      <w:pPr>
        <w:pStyle w:val="a4"/>
        <w:numPr>
          <w:ilvl w:val="0"/>
          <w:numId w:val="17"/>
        </w:numPr>
        <w:jc w:val="both"/>
      </w:pPr>
      <w:r w:rsidRPr="00005061">
        <w:rPr>
          <w:rStyle w:val="a3"/>
          <w:rFonts w:eastAsiaTheme="majorEastAsia"/>
          <w:b w:val="0"/>
          <w:bCs w:val="0"/>
        </w:rPr>
        <w:t>Использование Python и его библиотек</w:t>
      </w:r>
      <w:r w:rsidRPr="00005061">
        <w:t xml:space="preserve">: Python является универсальным инструментом для работы с данными благодаря своим мощным библиотекам, таким как </w:t>
      </w:r>
      <w:proofErr w:type="spellStart"/>
      <w:r w:rsidRPr="00005061">
        <w:rPr>
          <w:rStyle w:val="a3"/>
          <w:rFonts w:eastAsiaTheme="majorEastAsia"/>
          <w:b w:val="0"/>
          <w:bCs w:val="0"/>
        </w:rPr>
        <w:t>Pandas</w:t>
      </w:r>
      <w:proofErr w:type="spellEnd"/>
      <w:r w:rsidRPr="00005061">
        <w:t xml:space="preserve"> (для анализа и трансформации данных), </w:t>
      </w:r>
      <w:proofErr w:type="spellStart"/>
      <w:r w:rsidRPr="00005061">
        <w:rPr>
          <w:rStyle w:val="a3"/>
          <w:rFonts w:eastAsiaTheme="majorEastAsia"/>
          <w:b w:val="0"/>
          <w:bCs w:val="0"/>
        </w:rPr>
        <w:t>json</w:t>
      </w:r>
      <w:proofErr w:type="spellEnd"/>
      <w:r w:rsidRPr="00005061">
        <w:t xml:space="preserve"> (для работы с форматами данных), а также </w:t>
      </w:r>
      <w:proofErr w:type="spellStart"/>
      <w:r w:rsidRPr="00005061">
        <w:rPr>
          <w:rStyle w:val="a3"/>
          <w:rFonts w:eastAsiaTheme="majorEastAsia"/>
          <w:b w:val="0"/>
          <w:bCs w:val="0"/>
        </w:rPr>
        <w:t>SQLAlchemy</w:t>
      </w:r>
      <w:proofErr w:type="spellEnd"/>
      <w:r w:rsidRPr="00005061">
        <w:t xml:space="preserve"> для взаимодействия с базами данных.</w:t>
      </w:r>
    </w:p>
    <w:p w14:paraId="57250CB2" w14:textId="77777777" w:rsidR="00893204" w:rsidRPr="00005061" w:rsidRDefault="00893204" w:rsidP="006D75DE">
      <w:pPr>
        <w:pStyle w:val="a4"/>
        <w:numPr>
          <w:ilvl w:val="0"/>
          <w:numId w:val="17"/>
        </w:numPr>
        <w:jc w:val="both"/>
      </w:pPr>
      <w:r w:rsidRPr="00005061">
        <w:rPr>
          <w:rStyle w:val="a3"/>
          <w:rFonts w:eastAsiaTheme="majorEastAsia"/>
          <w:b w:val="0"/>
          <w:bCs w:val="0"/>
        </w:rPr>
        <w:t xml:space="preserve">Контейнеризация с </w:t>
      </w:r>
      <w:proofErr w:type="spellStart"/>
      <w:r w:rsidRPr="00005061">
        <w:rPr>
          <w:rStyle w:val="a3"/>
          <w:rFonts w:eastAsiaTheme="majorEastAsia"/>
          <w:b w:val="0"/>
          <w:bCs w:val="0"/>
        </w:rPr>
        <w:t>Docker</w:t>
      </w:r>
      <w:proofErr w:type="spellEnd"/>
      <w:proofErr w:type="gramStart"/>
      <w:r w:rsidRPr="00005061">
        <w:t>: Для</w:t>
      </w:r>
      <w:proofErr w:type="gramEnd"/>
      <w:r w:rsidRPr="00005061">
        <w:t xml:space="preserve"> упрощения развертывания и изоляции среды разработки используется </w:t>
      </w:r>
      <w:proofErr w:type="spellStart"/>
      <w:r w:rsidRPr="00005061">
        <w:t>Docker</w:t>
      </w:r>
      <w:proofErr w:type="spellEnd"/>
      <w:r w:rsidRPr="00005061">
        <w:t>, что позволяет создать стандартизированные и легко воспроизводимые окружения для выполнения ETL-процессов.</w:t>
      </w:r>
    </w:p>
    <w:p w14:paraId="4364DB76" w14:textId="77777777" w:rsidR="00893204" w:rsidRPr="00005061" w:rsidRDefault="00893204" w:rsidP="006D75DE">
      <w:pPr>
        <w:pStyle w:val="a4"/>
        <w:numPr>
          <w:ilvl w:val="0"/>
          <w:numId w:val="17"/>
        </w:numPr>
        <w:jc w:val="both"/>
      </w:pPr>
      <w:proofErr w:type="spellStart"/>
      <w:r w:rsidRPr="00005061">
        <w:rPr>
          <w:rStyle w:val="a3"/>
          <w:rFonts w:eastAsiaTheme="majorEastAsia"/>
          <w:b w:val="0"/>
          <w:bCs w:val="0"/>
        </w:rPr>
        <w:t>Оркестрация</w:t>
      </w:r>
      <w:proofErr w:type="spellEnd"/>
      <w:r w:rsidRPr="00005061">
        <w:rPr>
          <w:rStyle w:val="a3"/>
          <w:rFonts w:eastAsiaTheme="majorEastAsia"/>
          <w:b w:val="0"/>
          <w:bCs w:val="0"/>
        </w:rPr>
        <w:t xml:space="preserve"> задач с Apache </w:t>
      </w:r>
      <w:proofErr w:type="spellStart"/>
      <w:r w:rsidRPr="00005061">
        <w:rPr>
          <w:rStyle w:val="a3"/>
          <w:rFonts w:eastAsiaTheme="majorEastAsia"/>
          <w:b w:val="0"/>
          <w:bCs w:val="0"/>
        </w:rPr>
        <w:t>Airflow</w:t>
      </w:r>
      <w:proofErr w:type="spellEnd"/>
      <w:r w:rsidRPr="00005061">
        <w:t xml:space="preserve">: Apache </w:t>
      </w:r>
      <w:proofErr w:type="spellStart"/>
      <w:r w:rsidRPr="00005061">
        <w:t>Airflow</w:t>
      </w:r>
      <w:proofErr w:type="spellEnd"/>
      <w:r w:rsidRPr="00005061">
        <w:t xml:space="preserve"> используется для автоматизации, планирования и мониторинга выполнения различных этапов ETL-процесса. Этот инструмент позволяет организовать задачу по принципу </w:t>
      </w:r>
      <w:proofErr w:type="spellStart"/>
      <w:r w:rsidRPr="00005061">
        <w:t>Directed</w:t>
      </w:r>
      <w:proofErr w:type="spellEnd"/>
      <w:r w:rsidRPr="00005061">
        <w:t xml:space="preserve"> </w:t>
      </w:r>
      <w:proofErr w:type="spellStart"/>
      <w:r w:rsidRPr="00005061">
        <w:t>Acyclic</w:t>
      </w:r>
      <w:proofErr w:type="spellEnd"/>
      <w:r w:rsidRPr="00005061">
        <w:t xml:space="preserve"> </w:t>
      </w:r>
      <w:proofErr w:type="spellStart"/>
      <w:r w:rsidRPr="00005061">
        <w:t>Graph</w:t>
      </w:r>
      <w:proofErr w:type="spellEnd"/>
      <w:r w:rsidRPr="00005061">
        <w:t xml:space="preserve"> (DAG), что упрощает управление зависимостями между шагами процесса.</w:t>
      </w:r>
    </w:p>
    <w:p w14:paraId="0F440CB2" w14:textId="77777777" w:rsidR="00893204" w:rsidRPr="00005061" w:rsidRDefault="00893204" w:rsidP="006D75DE">
      <w:pPr>
        <w:pStyle w:val="a4"/>
        <w:numPr>
          <w:ilvl w:val="0"/>
          <w:numId w:val="17"/>
        </w:numPr>
        <w:jc w:val="both"/>
      </w:pPr>
      <w:r w:rsidRPr="00005061">
        <w:rPr>
          <w:rStyle w:val="a3"/>
          <w:rFonts w:eastAsiaTheme="majorEastAsia"/>
          <w:b w:val="0"/>
          <w:bCs w:val="0"/>
        </w:rPr>
        <w:t>Работа с реляционными базами данных (</w:t>
      </w:r>
      <w:proofErr w:type="spellStart"/>
      <w:r w:rsidRPr="00005061">
        <w:rPr>
          <w:rStyle w:val="a3"/>
          <w:rFonts w:eastAsiaTheme="majorEastAsia"/>
          <w:b w:val="0"/>
          <w:bCs w:val="0"/>
        </w:rPr>
        <w:t>PostgreSQL</w:t>
      </w:r>
      <w:proofErr w:type="spellEnd"/>
      <w:r w:rsidRPr="00005061">
        <w:rPr>
          <w:rStyle w:val="a3"/>
          <w:rFonts w:eastAsiaTheme="majorEastAsia"/>
          <w:b w:val="0"/>
          <w:bCs w:val="0"/>
        </w:rPr>
        <w:t>)</w:t>
      </w:r>
      <w:r w:rsidRPr="00005061">
        <w:t xml:space="preserve">: </w:t>
      </w:r>
      <w:proofErr w:type="spellStart"/>
      <w:r w:rsidRPr="00005061">
        <w:t>PostgreSQL</w:t>
      </w:r>
      <w:proofErr w:type="spellEnd"/>
      <w:r w:rsidRPr="00005061">
        <w:t xml:space="preserve"> будет использован для хранения очищенных и подготовленных данных, что обеспечит возможность их дальнейшего анализа и использования в аналитической платформе.</w:t>
      </w:r>
    </w:p>
    <w:p w14:paraId="40A7BF70" w14:textId="1144DF46" w:rsidR="00893204" w:rsidRPr="00005061" w:rsidRDefault="00893204" w:rsidP="006C7D95">
      <w:pPr>
        <w:pStyle w:val="a4"/>
        <w:ind w:firstLine="567"/>
        <w:jc w:val="both"/>
      </w:pPr>
      <w:r w:rsidRPr="00005061">
        <w:t>Эти методы в совокупности обеспечат автоматизацию ETL-процесса.</w:t>
      </w:r>
    </w:p>
    <w:p w14:paraId="7E67FD0E" w14:textId="77777777" w:rsidR="00893204" w:rsidRPr="00005061" w:rsidRDefault="00893204" w:rsidP="006C7D95">
      <w:pPr>
        <w:ind w:firstLine="567"/>
      </w:pPr>
      <w:r w:rsidRPr="00005061">
        <w:t>Структура работы</w:t>
      </w:r>
    </w:p>
    <w:p w14:paraId="76640C53" w14:textId="77777777" w:rsidR="00893204" w:rsidRPr="00005061" w:rsidRDefault="00893204" w:rsidP="006D75DE">
      <w:pPr>
        <w:pStyle w:val="a4"/>
        <w:ind w:firstLine="567"/>
        <w:jc w:val="both"/>
      </w:pPr>
      <w:r w:rsidRPr="00005061">
        <w:t>Работа состоит из теоретической и практической частей.</w:t>
      </w:r>
    </w:p>
    <w:p w14:paraId="7739D14C" w14:textId="77777777" w:rsidR="00893204" w:rsidRPr="00005061" w:rsidRDefault="00893204" w:rsidP="006D75DE">
      <w:pPr>
        <w:pStyle w:val="a4"/>
        <w:numPr>
          <w:ilvl w:val="0"/>
          <w:numId w:val="18"/>
        </w:numPr>
        <w:jc w:val="both"/>
      </w:pPr>
      <w:r w:rsidRPr="00005061">
        <w:rPr>
          <w:rStyle w:val="a3"/>
          <w:rFonts w:eastAsiaTheme="majorEastAsia"/>
          <w:b w:val="0"/>
          <w:bCs w:val="0"/>
        </w:rPr>
        <w:t>Теоретическая часть</w:t>
      </w:r>
      <w:r w:rsidRPr="00005061">
        <w:t xml:space="preserve"> включает в себя обзор теоретических основ ETL-процессов, их применения в различных отраслях, а также анализ используемых технологий, таких как Python, </w:t>
      </w:r>
      <w:proofErr w:type="spellStart"/>
      <w:r w:rsidRPr="00005061">
        <w:t>Docker</w:t>
      </w:r>
      <w:proofErr w:type="spellEnd"/>
      <w:r w:rsidRPr="00005061">
        <w:t xml:space="preserve">, Apache </w:t>
      </w:r>
      <w:proofErr w:type="spellStart"/>
      <w:r w:rsidRPr="00005061">
        <w:t>Airflow</w:t>
      </w:r>
      <w:proofErr w:type="spellEnd"/>
      <w:r w:rsidRPr="00005061">
        <w:t xml:space="preserve"> и </w:t>
      </w:r>
      <w:proofErr w:type="spellStart"/>
      <w:r w:rsidRPr="00005061">
        <w:t>PostgreSQL</w:t>
      </w:r>
      <w:proofErr w:type="spellEnd"/>
      <w:r w:rsidRPr="00005061">
        <w:t>. В этой части также рассматриваются основные принципы работы с данными и методы их обработки.</w:t>
      </w:r>
    </w:p>
    <w:p w14:paraId="001F4846" w14:textId="77777777" w:rsidR="00893204" w:rsidRPr="00005061" w:rsidRDefault="00893204" w:rsidP="006D75DE">
      <w:pPr>
        <w:pStyle w:val="a4"/>
        <w:numPr>
          <w:ilvl w:val="0"/>
          <w:numId w:val="18"/>
        </w:numPr>
        <w:jc w:val="both"/>
      </w:pPr>
      <w:r w:rsidRPr="00005061">
        <w:rPr>
          <w:rStyle w:val="a3"/>
          <w:rFonts w:eastAsiaTheme="majorEastAsia"/>
          <w:b w:val="0"/>
          <w:bCs w:val="0"/>
        </w:rPr>
        <w:t>Практическая часть</w:t>
      </w:r>
      <w:r w:rsidRPr="00005061">
        <w:t xml:space="preserve"> посвящена разработке и реализации ETL-процесса на основе изученных инструментов. В этом разделе описывается процесс создания и настройки ETL-процесса, включая этапы извлечения, очистки, преобразования и загрузки данных. Также подробно рассматриваются используемые технологии и их интеграция для автоматизации процесса с помощью </w:t>
      </w:r>
      <w:proofErr w:type="spellStart"/>
      <w:r w:rsidRPr="00005061">
        <w:t>Airflow</w:t>
      </w:r>
      <w:proofErr w:type="spellEnd"/>
      <w:r w:rsidRPr="00005061">
        <w:t xml:space="preserve">, </w:t>
      </w:r>
      <w:proofErr w:type="spellStart"/>
      <w:r w:rsidRPr="00005061">
        <w:t>Docker</w:t>
      </w:r>
      <w:proofErr w:type="spellEnd"/>
      <w:r w:rsidRPr="00005061">
        <w:t xml:space="preserve"> и Python.</w:t>
      </w:r>
    </w:p>
    <w:p w14:paraId="6BB15B3D" w14:textId="4B245C0D" w:rsidR="00893204" w:rsidRPr="00005061" w:rsidRDefault="00893204" w:rsidP="006D75DE">
      <w:pPr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br w:type="page"/>
      </w:r>
    </w:p>
    <w:p w14:paraId="4DC0A58B" w14:textId="2787187E" w:rsidR="00893204" w:rsidRDefault="00893204" w:rsidP="006C7D95">
      <w:pPr>
        <w:pStyle w:val="1"/>
      </w:pPr>
      <w:bookmarkStart w:id="1" w:name="_Toc185086944"/>
      <w:r w:rsidRPr="004C7564">
        <w:lastRenderedPageBreak/>
        <w:t>1. Теоретические основы ETL-процессов и их применения в Data Science</w:t>
      </w:r>
      <w:bookmarkEnd w:id="1"/>
    </w:p>
    <w:p w14:paraId="39C42CD6" w14:textId="77777777" w:rsidR="006C7D95" w:rsidRPr="006C7D95" w:rsidRDefault="006C7D95" w:rsidP="006C7D95"/>
    <w:p w14:paraId="729BA9AC" w14:textId="772B24AD" w:rsidR="00893204" w:rsidRPr="004C7564" w:rsidRDefault="00893204" w:rsidP="00F45720">
      <w:pPr>
        <w:ind w:firstLine="567"/>
      </w:pPr>
      <w:r w:rsidRPr="004C7564">
        <w:t>Основы ETL-процессов</w:t>
      </w:r>
    </w:p>
    <w:p w14:paraId="37C63A4F" w14:textId="77777777" w:rsidR="00893204" w:rsidRPr="004C7564" w:rsidRDefault="00893204" w:rsidP="004C7564">
      <w:pPr>
        <w:pStyle w:val="a4"/>
        <w:ind w:firstLine="567"/>
        <w:jc w:val="both"/>
      </w:pPr>
      <w:r w:rsidRPr="004C7564">
        <w:t>ETL (</w:t>
      </w:r>
      <w:proofErr w:type="spellStart"/>
      <w:r w:rsidRPr="004C7564">
        <w:t>Extract</w:t>
      </w:r>
      <w:proofErr w:type="spellEnd"/>
      <w:r w:rsidRPr="004C7564">
        <w:t xml:space="preserve">, </w:t>
      </w:r>
      <w:proofErr w:type="spellStart"/>
      <w:r w:rsidRPr="004C7564">
        <w:t>Transform</w:t>
      </w:r>
      <w:proofErr w:type="spellEnd"/>
      <w:r w:rsidRPr="004C7564">
        <w:t xml:space="preserve">, </w:t>
      </w:r>
      <w:proofErr w:type="spellStart"/>
      <w:r w:rsidRPr="004C7564">
        <w:t>Load</w:t>
      </w:r>
      <w:proofErr w:type="spellEnd"/>
      <w:r w:rsidRPr="004C7564">
        <w:t>) — это процесс извлечения данных из различных источников, их преобразования в нужный формат и последующей загрузки в хранилище данных или аналитическую платформу. Этот процесс является ключевым компонентом любой системы обработки данных, так как обеспечивает их подготовку к дальнейшему анализу.</w:t>
      </w:r>
    </w:p>
    <w:p w14:paraId="4AB7C443" w14:textId="77777777" w:rsidR="00893204" w:rsidRPr="004C7564" w:rsidRDefault="00893204" w:rsidP="004C7564">
      <w:pPr>
        <w:pStyle w:val="a4"/>
        <w:ind w:firstLine="567"/>
        <w:jc w:val="both"/>
      </w:pPr>
      <w:r w:rsidRPr="004C7564">
        <w:t>Этапы ETL:</w:t>
      </w:r>
    </w:p>
    <w:p w14:paraId="06F116D5" w14:textId="77777777" w:rsidR="00893204" w:rsidRPr="004C7564" w:rsidRDefault="00893204" w:rsidP="004C756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proofErr w:type="spellStart"/>
      <w:r w:rsidRPr="004C7564">
        <w:rPr>
          <w:rStyle w:val="a3"/>
          <w:rFonts w:cs="Times New Roman"/>
          <w:b w:val="0"/>
          <w:bCs w:val="0"/>
          <w:szCs w:val="24"/>
        </w:rPr>
        <w:t>Extract</w:t>
      </w:r>
      <w:proofErr w:type="spellEnd"/>
      <w:r w:rsidRPr="004C7564">
        <w:rPr>
          <w:rStyle w:val="a3"/>
          <w:rFonts w:cs="Times New Roman"/>
          <w:b w:val="0"/>
          <w:bCs w:val="0"/>
          <w:szCs w:val="24"/>
        </w:rPr>
        <w:t xml:space="preserve"> (извлечение):</w:t>
      </w:r>
      <w:r w:rsidRPr="004C7564">
        <w:rPr>
          <w:rFonts w:cs="Times New Roman"/>
          <w:szCs w:val="24"/>
        </w:rPr>
        <w:t xml:space="preserve"> Получение данных из внешних или внутренних источников, таких как базы данных, API, файлы CSV, JSON или XML. На этом этапе данные могут быть структурированными, неструктурированными или </w:t>
      </w:r>
      <w:proofErr w:type="spellStart"/>
      <w:r w:rsidRPr="004C7564">
        <w:rPr>
          <w:rFonts w:cs="Times New Roman"/>
          <w:szCs w:val="24"/>
        </w:rPr>
        <w:t>полуструктурированными</w:t>
      </w:r>
      <w:proofErr w:type="spellEnd"/>
      <w:r w:rsidRPr="004C7564">
        <w:rPr>
          <w:rFonts w:cs="Times New Roman"/>
          <w:szCs w:val="24"/>
        </w:rPr>
        <w:t>.</w:t>
      </w:r>
    </w:p>
    <w:p w14:paraId="6A05B0B5" w14:textId="77777777" w:rsidR="00893204" w:rsidRPr="004C7564" w:rsidRDefault="00893204" w:rsidP="004C756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proofErr w:type="spellStart"/>
      <w:r w:rsidRPr="004C7564">
        <w:rPr>
          <w:rStyle w:val="a3"/>
          <w:rFonts w:cs="Times New Roman"/>
          <w:b w:val="0"/>
          <w:bCs w:val="0"/>
          <w:szCs w:val="24"/>
        </w:rPr>
        <w:t>Transform</w:t>
      </w:r>
      <w:proofErr w:type="spellEnd"/>
      <w:r w:rsidRPr="004C7564">
        <w:rPr>
          <w:rStyle w:val="a3"/>
          <w:rFonts w:cs="Times New Roman"/>
          <w:b w:val="0"/>
          <w:bCs w:val="0"/>
          <w:szCs w:val="24"/>
        </w:rPr>
        <w:t xml:space="preserve"> (преобразование):</w:t>
      </w:r>
      <w:r w:rsidRPr="004C7564">
        <w:rPr>
          <w:rFonts w:cs="Times New Roman"/>
          <w:szCs w:val="24"/>
        </w:rPr>
        <w:t xml:space="preserve"> Обработка данных для приведения их в формат, подходящий для анализа. Это включает в себя очистку, фильтрацию, нормализацию, преобразование типов данных, агрегацию и другие операции.</w:t>
      </w:r>
    </w:p>
    <w:p w14:paraId="77590CF5" w14:textId="77777777" w:rsidR="00893204" w:rsidRPr="004C7564" w:rsidRDefault="00893204" w:rsidP="004C756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proofErr w:type="spellStart"/>
      <w:r w:rsidRPr="004C7564">
        <w:rPr>
          <w:rStyle w:val="a3"/>
          <w:rFonts w:cs="Times New Roman"/>
          <w:b w:val="0"/>
          <w:bCs w:val="0"/>
          <w:szCs w:val="24"/>
        </w:rPr>
        <w:t>Load</w:t>
      </w:r>
      <w:proofErr w:type="spellEnd"/>
      <w:r w:rsidRPr="004C7564">
        <w:rPr>
          <w:rStyle w:val="a3"/>
          <w:rFonts w:cs="Times New Roman"/>
          <w:b w:val="0"/>
          <w:bCs w:val="0"/>
          <w:szCs w:val="24"/>
        </w:rPr>
        <w:t xml:space="preserve"> (загрузка):</w:t>
      </w:r>
      <w:r w:rsidRPr="004C7564">
        <w:rPr>
          <w:rFonts w:cs="Times New Roman"/>
          <w:szCs w:val="24"/>
        </w:rPr>
        <w:t xml:space="preserve"> Помещение обработанных данных в целевое хранилище (например, реляционные базы данных, </w:t>
      </w:r>
      <w:proofErr w:type="spellStart"/>
      <w:r w:rsidRPr="004C7564">
        <w:rPr>
          <w:rFonts w:cs="Times New Roman"/>
          <w:szCs w:val="24"/>
        </w:rPr>
        <w:t>NoSQL</w:t>
      </w:r>
      <w:proofErr w:type="spellEnd"/>
      <w:r w:rsidRPr="004C7564">
        <w:rPr>
          <w:rFonts w:cs="Times New Roman"/>
          <w:szCs w:val="24"/>
        </w:rPr>
        <w:t>-хранилища или распределенные файловые системы).</w:t>
      </w:r>
    </w:p>
    <w:p w14:paraId="2E5300DA" w14:textId="77777777" w:rsidR="00893204" w:rsidRPr="004C7564" w:rsidRDefault="00893204" w:rsidP="004C7564">
      <w:pPr>
        <w:pStyle w:val="a4"/>
        <w:ind w:firstLine="567"/>
        <w:jc w:val="both"/>
      </w:pPr>
      <w:r w:rsidRPr="004C7564">
        <w:t>Роль ETL в аналитических системах заключается в обеспечении качества, целостности и доступности данных для анализа. Без хорошо спроектированного ETL-процесса аналитические платформы могут сталкиваться с проблемами, связанными с недостоверностью данных и затруднениями в их обработке.</w:t>
      </w:r>
    </w:p>
    <w:p w14:paraId="5E6A2B04" w14:textId="77777777" w:rsidR="00893204" w:rsidRPr="004C7564" w:rsidRDefault="00893204" w:rsidP="004C7564">
      <w:pPr>
        <w:pStyle w:val="a4"/>
        <w:ind w:firstLine="567"/>
        <w:jc w:val="both"/>
      </w:pPr>
      <w:r w:rsidRPr="004C7564">
        <w:t>Автоматизация ETL-процессов позволяет:</w:t>
      </w:r>
    </w:p>
    <w:p w14:paraId="2A0115BE" w14:textId="77777777" w:rsidR="00893204" w:rsidRPr="004C7564" w:rsidRDefault="00893204" w:rsidP="004C756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Fonts w:cs="Times New Roman"/>
          <w:szCs w:val="24"/>
        </w:rPr>
        <w:t>Сократить время, затрачиваемое на подготовку данных.</w:t>
      </w:r>
    </w:p>
    <w:p w14:paraId="06ABD2F9" w14:textId="77777777" w:rsidR="00893204" w:rsidRPr="004C7564" w:rsidRDefault="00893204" w:rsidP="004C756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Fonts w:cs="Times New Roman"/>
          <w:szCs w:val="24"/>
        </w:rPr>
        <w:t>Повысить точность и надежность обработки данных, минимизируя человеческий фактор.</w:t>
      </w:r>
    </w:p>
    <w:p w14:paraId="08C94FBC" w14:textId="77777777" w:rsidR="00893204" w:rsidRPr="004C7564" w:rsidRDefault="00893204" w:rsidP="004C756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Fonts w:cs="Times New Roman"/>
          <w:szCs w:val="24"/>
        </w:rPr>
        <w:t>Обеспечить масштабируемость для обработки больших объемов данных.</w:t>
      </w:r>
    </w:p>
    <w:p w14:paraId="2E049865" w14:textId="77777777" w:rsidR="00893204" w:rsidRPr="004C7564" w:rsidRDefault="00893204" w:rsidP="004C756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Fonts w:cs="Times New Roman"/>
          <w:szCs w:val="24"/>
        </w:rPr>
        <w:t>Создать репродуктивный процесс, который можно многократно выполнять в различных условиях.</w:t>
      </w:r>
    </w:p>
    <w:p w14:paraId="01571DE8" w14:textId="77777777" w:rsidR="00893204" w:rsidRPr="004C7564" w:rsidRDefault="00893204" w:rsidP="004C756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Fonts w:cs="Times New Roman"/>
          <w:szCs w:val="24"/>
        </w:rPr>
        <w:t>Уменьшить затраты на интеграцию данных из разных источников.</w:t>
      </w:r>
    </w:p>
    <w:p w14:paraId="0622FE23" w14:textId="77777777" w:rsidR="00893204" w:rsidRPr="004C7564" w:rsidRDefault="00893204" w:rsidP="004C7564">
      <w:pPr>
        <w:pStyle w:val="a4"/>
        <w:ind w:firstLine="567"/>
        <w:jc w:val="both"/>
      </w:pPr>
      <w:r w:rsidRPr="004C7564">
        <w:t>Автоматизация особенно полезна в условиях, где требуется регулярное обновление данных, например, в системах реального времени или при работе с высокочастотными финансовыми данными.</w:t>
      </w:r>
    </w:p>
    <w:p w14:paraId="45FCF085" w14:textId="77777777" w:rsidR="00893204" w:rsidRPr="004C7564" w:rsidRDefault="00893204" w:rsidP="004C7564">
      <w:pPr>
        <w:pStyle w:val="a4"/>
        <w:ind w:firstLine="567"/>
        <w:jc w:val="both"/>
      </w:pPr>
      <w:r w:rsidRPr="004C7564">
        <w:t>В финансовых системах ETL-процессы используются для:</w:t>
      </w:r>
    </w:p>
    <w:p w14:paraId="13A3E675" w14:textId="77777777" w:rsidR="00893204" w:rsidRPr="004C7564" w:rsidRDefault="00893204" w:rsidP="004C756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Fonts w:cs="Times New Roman"/>
          <w:szCs w:val="24"/>
        </w:rPr>
        <w:t>Сбора данных о торгах с бирж, таких как Московская биржа.</w:t>
      </w:r>
    </w:p>
    <w:p w14:paraId="11CCCEC7" w14:textId="77777777" w:rsidR="00893204" w:rsidRPr="004C7564" w:rsidRDefault="00893204" w:rsidP="004C756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Fonts w:cs="Times New Roman"/>
          <w:szCs w:val="24"/>
        </w:rPr>
        <w:t>Преобразования данных о котировках облигаций, акций и других финансовых инструментов.</w:t>
      </w:r>
    </w:p>
    <w:p w14:paraId="79256B93" w14:textId="77777777" w:rsidR="00893204" w:rsidRPr="004C7564" w:rsidRDefault="00893204" w:rsidP="004C756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Fonts w:cs="Times New Roman"/>
          <w:szCs w:val="24"/>
        </w:rPr>
        <w:t>Загрузки агрегированных данных в аналитические платформы для создания отчетов и прогнозов.</w:t>
      </w:r>
    </w:p>
    <w:p w14:paraId="2B9CEAF4" w14:textId="77777777" w:rsidR="00893204" w:rsidRPr="004C7564" w:rsidRDefault="00893204" w:rsidP="004C7564">
      <w:pPr>
        <w:pStyle w:val="a4"/>
        <w:ind w:firstLine="567"/>
        <w:jc w:val="both"/>
      </w:pPr>
      <w:r w:rsidRPr="004C7564">
        <w:t>Например, в задаче анализа торговли облигациями ETL-процесс может включать:</w:t>
      </w:r>
    </w:p>
    <w:p w14:paraId="3DEE528E" w14:textId="77777777" w:rsidR="00893204" w:rsidRPr="004C7564" w:rsidRDefault="00893204" w:rsidP="004C756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Fonts w:cs="Times New Roman"/>
          <w:szCs w:val="24"/>
        </w:rPr>
        <w:t>Извлечение данных о характеристиках облигаций (сроки, ставки купона) и их ценах.</w:t>
      </w:r>
    </w:p>
    <w:p w14:paraId="7AE1E919" w14:textId="77777777" w:rsidR="00893204" w:rsidRPr="004C7564" w:rsidRDefault="00893204" w:rsidP="004C756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Fonts w:cs="Times New Roman"/>
          <w:szCs w:val="24"/>
        </w:rPr>
        <w:lastRenderedPageBreak/>
        <w:t>Преобразование данных для нормализации валютных единиц и устранения дублирующих записей.</w:t>
      </w:r>
    </w:p>
    <w:p w14:paraId="47B86A47" w14:textId="0E38B89D" w:rsidR="006C7D95" w:rsidRDefault="00893204" w:rsidP="004C756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Fonts w:cs="Times New Roman"/>
          <w:szCs w:val="24"/>
        </w:rPr>
        <w:t xml:space="preserve">Загрузку очищенных данных в </w:t>
      </w:r>
      <w:proofErr w:type="spellStart"/>
      <w:r w:rsidRPr="004C7564">
        <w:rPr>
          <w:rFonts w:cs="Times New Roman"/>
          <w:szCs w:val="24"/>
        </w:rPr>
        <w:t>PostgreSQL</w:t>
      </w:r>
      <w:proofErr w:type="spellEnd"/>
      <w:r w:rsidRPr="004C7564">
        <w:rPr>
          <w:rFonts w:cs="Times New Roman"/>
          <w:szCs w:val="24"/>
        </w:rPr>
        <w:t xml:space="preserve"> для последующего анализа или визуализации.</w:t>
      </w:r>
    </w:p>
    <w:p w14:paraId="7D202650" w14:textId="674AA75C" w:rsidR="00893204" w:rsidRPr="00D20391" w:rsidRDefault="00893204" w:rsidP="00D20391">
      <w:pPr>
        <w:ind w:firstLine="567"/>
        <w:rPr>
          <w:rFonts w:cs="Times New Roman"/>
          <w:szCs w:val="24"/>
        </w:rPr>
      </w:pPr>
      <w:r w:rsidRPr="004C7564">
        <w:t>Инструменты для построения ETL-процессов</w:t>
      </w:r>
    </w:p>
    <w:p w14:paraId="556AB323" w14:textId="77777777" w:rsidR="00893204" w:rsidRPr="004C7564" w:rsidRDefault="00893204" w:rsidP="004C7564">
      <w:pPr>
        <w:pStyle w:val="a4"/>
        <w:ind w:firstLine="567"/>
        <w:jc w:val="both"/>
      </w:pPr>
      <w:proofErr w:type="spellStart"/>
      <w:r w:rsidRPr="004C7564">
        <w:rPr>
          <w:rStyle w:val="a3"/>
          <w:rFonts w:eastAsiaTheme="majorEastAsia"/>
          <w:b w:val="0"/>
          <w:bCs w:val="0"/>
        </w:rPr>
        <w:t>Docker</w:t>
      </w:r>
      <w:proofErr w:type="spellEnd"/>
      <w:r w:rsidRPr="004C7564">
        <w:rPr>
          <w:rStyle w:val="a3"/>
          <w:rFonts w:eastAsiaTheme="majorEastAsia"/>
          <w:b w:val="0"/>
          <w:bCs w:val="0"/>
        </w:rPr>
        <w:t>: Преимущества контейнеризации для разработки и развертывания ETL-процессов</w:t>
      </w:r>
    </w:p>
    <w:p w14:paraId="79672B17" w14:textId="77777777" w:rsidR="00893204" w:rsidRPr="004C7564" w:rsidRDefault="00893204" w:rsidP="004C7564">
      <w:pPr>
        <w:pStyle w:val="a4"/>
        <w:ind w:firstLine="567"/>
        <w:jc w:val="both"/>
      </w:pPr>
      <w:proofErr w:type="spellStart"/>
      <w:r w:rsidRPr="004C7564">
        <w:t>Docker</w:t>
      </w:r>
      <w:proofErr w:type="spellEnd"/>
      <w:r w:rsidRPr="004C7564">
        <w:t xml:space="preserve"> — это платформа для контейнеризации, которая позволяет изолировать приложения и их зависимости в автономные контейнеры. Преимущества </w:t>
      </w:r>
      <w:proofErr w:type="spellStart"/>
      <w:r w:rsidRPr="004C7564">
        <w:t>Docker</w:t>
      </w:r>
      <w:proofErr w:type="spellEnd"/>
      <w:r w:rsidRPr="004C7564">
        <w:t xml:space="preserve"> в контексте ETL-процессов:</w:t>
      </w:r>
    </w:p>
    <w:p w14:paraId="05ED0858" w14:textId="77777777" w:rsidR="00893204" w:rsidRPr="004C7564" w:rsidRDefault="00893204" w:rsidP="004C756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Style w:val="a3"/>
          <w:rFonts w:cs="Times New Roman"/>
          <w:b w:val="0"/>
          <w:bCs w:val="0"/>
          <w:szCs w:val="24"/>
        </w:rPr>
        <w:t>Универсальность среды:</w:t>
      </w:r>
      <w:r w:rsidRPr="004C7564">
        <w:rPr>
          <w:rFonts w:cs="Times New Roman"/>
          <w:szCs w:val="24"/>
        </w:rPr>
        <w:t xml:space="preserve"> ETL-процессы можно запускать на любой машине с установленным </w:t>
      </w:r>
      <w:proofErr w:type="spellStart"/>
      <w:r w:rsidRPr="004C7564">
        <w:rPr>
          <w:rFonts w:cs="Times New Roman"/>
          <w:szCs w:val="24"/>
        </w:rPr>
        <w:t>Docker</w:t>
      </w:r>
      <w:proofErr w:type="spellEnd"/>
      <w:r w:rsidRPr="004C7564">
        <w:rPr>
          <w:rFonts w:cs="Times New Roman"/>
          <w:szCs w:val="24"/>
        </w:rPr>
        <w:t>, независимо от операционной системы.</w:t>
      </w:r>
    </w:p>
    <w:p w14:paraId="7165DC87" w14:textId="77777777" w:rsidR="00893204" w:rsidRPr="004C7564" w:rsidRDefault="00893204" w:rsidP="004C756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Style w:val="a3"/>
          <w:rFonts w:cs="Times New Roman"/>
          <w:b w:val="0"/>
          <w:bCs w:val="0"/>
          <w:szCs w:val="24"/>
        </w:rPr>
        <w:t>Легкость развертывания:</w:t>
      </w:r>
      <w:r w:rsidRPr="004C7564">
        <w:rPr>
          <w:rFonts w:cs="Times New Roman"/>
          <w:szCs w:val="24"/>
        </w:rPr>
        <w:t xml:space="preserve"> </w:t>
      </w:r>
      <w:proofErr w:type="spellStart"/>
      <w:r w:rsidRPr="004C7564">
        <w:rPr>
          <w:rFonts w:cs="Times New Roman"/>
          <w:szCs w:val="24"/>
        </w:rPr>
        <w:t>Docker</w:t>
      </w:r>
      <w:proofErr w:type="spellEnd"/>
      <w:r w:rsidRPr="004C7564">
        <w:rPr>
          <w:rFonts w:cs="Times New Roman"/>
          <w:szCs w:val="24"/>
        </w:rPr>
        <w:t xml:space="preserve"> упрощает настройку инфраструктуры для ETL, включая базы данных, планировщики задач (например, </w:t>
      </w:r>
      <w:proofErr w:type="spellStart"/>
      <w:r w:rsidRPr="004C7564">
        <w:rPr>
          <w:rFonts w:cs="Times New Roman"/>
          <w:szCs w:val="24"/>
        </w:rPr>
        <w:t>Airflow</w:t>
      </w:r>
      <w:proofErr w:type="spellEnd"/>
      <w:r w:rsidRPr="004C7564">
        <w:rPr>
          <w:rFonts w:cs="Times New Roman"/>
          <w:szCs w:val="24"/>
        </w:rPr>
        <w:t>) и аналитические инструменты.</w:t>
      </w:r>
    </w:p>
    <w:p w14:paraId="6BCA0899" w14:textId="77777777" w:rsidR="00893204" w:rsidRPr="004C7564" w:rsidRDefault="00893204" w:rsidP="004C756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Style w:val="a3"/>
          <w:rFonts w:cs="Times New Roman"/>
          <w:b w:val="0"/>
          <w:bCs w:val="0"/>
          <w:szCs w:val="24"/>
        </w:rPr>
        <w:t>Масштабируемость:</w:t>
      </w:r>
      <w:r w:rsidRPr="004C7564">
        <w:rPr>
          <w:rFonts w:cs="Times New Roman"/>
          <w:szCs w:val="24"/>
        </w:rPr>
        <w:t xml:space="preserve"> Использование контейнеров позволяет легко увеличивать количество задач в процессе обработки больших объемов данных.</w:t>
      </w:r>
    </w:p>
    <w:p w14:paraId="40B8C29A" w14:textId="77777777" w:rsidR="00893204" w:rsidRPr="004C7564" w:rsidRDefault="00893204" w:rsidP="004C7564">
      <w:pPr>
        <w:pStyle w:val="a4"/>
        <w:ind w:firstLine="567"/>
        <w:jc w:val="both"/>
      </w:pPr>
      <w:r w:rsidRPr="004C7564">
        <w:rPr>
          <w:rStyle w:val="a3"/>
          <w:rFonts w:eastAsiaTheme="majorEastAsia"/>
          <w:b w:val="0"/>
          <w:bCs w:val="0"/>
        </w:rPr>
        <w:t xml:space="preserve">Apache </w:t>
      </w:r>
      <w:proofErr w:type="spellStart"/>
      <w:r w:rsidRPr="004C7564">
        <w:rPr>
          <w:rStyle w:val="a3"/>
          <w:rFonts w:eastAsiaTheme="majorEastAsia"/>
          <w:b w:val="0"/>
          <w:bCs w:val="0"/>
        </w:rPr>
        <w:t>Airflow</w:t>
      </w:r>
      <w:proofErr w:type="spellEnd"/>
      <w:r w:rsidRPr="004C7564">
        <w:rPr>
          <w:rStyle w:val="a3"/>
          <w:rFonts w:eastAsiaTheme="majorEastAsia"/>
          <w:b w:val="0"/>
          <w:bCs w:val="0"/>
        </w:rPr>
        <w:t xml:space="preserve">: Важность </w:t>
      </w:r>
      <w:proofErr w:type="spellStart"/>
      <w:r w:rsidRPr="004C7564">
        <w:rPr>
          <w:rStyle w:val="a3"/>
          <w:rFonts w:eastAsiaTheme="majorEastAsia"/>
          <w:b w:val="0"/>
          <w:bCs w:val="0"/>
        </w:rPr>
        <w:t>оркестрации</w:t>
      </w:r>
      <w:proofErr w:type="spellEnd"/>
      <w:r w:rsidRPr="004C7564">
        <w:rPr>
          <w:rStyle w:val="a3"/>
          <w:rFonts w:eastAsiaTheme="majorEastAsia"/>
          <w:b w:val="0"/>
          <w:bCs w:val="0"/>
        </w:rPr>
        <w:t xml:space="preserve"> задач в автоматизации ETL</w:t>
      </w:r>
    </w:p>
    <w:p w14:paraId="0B0E72E1" w14:textId="77777777" w:rsidR="00893204" w:rsidRPr="004C7564" w:rsidRDefault="00893204" w:rsidP="004C7564">
      <w:pPr>
        <w:pStyle w:val="a4"/>
        <w:ind w:firstLine="567"/>
        <w:jc w:val="both"/>
      </w:pPr>
      <w:r w:rsidRPr="004C7564">
        <w:t xml:space="preserve">Apache </w:t>
      </w:r>
      <w:proofErr w:type="spellStart"/>
      <w:r w:rsidRPr="004C7564">
        <w:t>Airflow</w:t>
      </w:r>
      <w:proofErr w:type="spellEnd"/>
      <w:r w:rsidRPr="004C7564">
        <w:t xml:space="preserve"> — это инструмент для </w:t>
      </w:r>
      <w:proofErr w:type="spellStart"/>
      <w:r w:rsidRPr="004C7564">
        <w:t>оркестрации</w:t>
      </w:r>
      <w:proofErr w:type="spellEnd"/>
      <w:r w:rsidRPr="004C7564">
        <w:t xml:space="preserve"> рабочих процессов, позволяющий автоматизировать выполнение ETL-процессов. Основные компоненты </w:t>
      </w:r>
      <w:proofErr w:type="spellStart"/>
      <w:r w:rsidRPr="004C7564">
        <w:t>Airflow</w:t>
      </w:r>
      <w:proofErr w:type="spellEnd"/>
      <w:r w:rsidRPr="004C7564">
        <w:t>:</w:t>
      </w:r>
    </w:p>
    <w:p w14:paraId="4459C88D" w14:textId="4FA4C5F3" w:rsidR="00893204" w:rsidRPr="004C7564" w:rsidRDefault="00893204" w:rsidP="004C7564">
      <w:pPr>
        <w:numPr>
          <w:ilvl w:val="0"/>
          <w:numId w:val="24"/>
        </w:numPr>
        <w:spacing w:before="100" w:beforeAutospacing="1" w:after="100" w:afterAutospacing="1" w:line="240" w:lineRule="auto"/>
        <w:ind w:firstLine="567"/>
        <w:jc w:val="both"/>
        <w:rPr>
          <w:rFonts w:cs="Times New Roman"/>
          <w:szCs w:val="24"/>
        </w:rPr>
      </w:pPr>
      <w:r w:rsidRPr="004C7564">
        <w:rPr>
          <w:rStyle w:val="a3"/>
          <w:rFonts w:cs="Times New Roman"/>
          <w:b w:val="0"/>
          <w:bCs w:val="0"/>
          <w:szCs w:val="24"/>
        </w:rPr>
        <w:t>DAG (</w:t>
      </w:r>
      <w:proofErr w:type="spellStart"/>
      <w:r w:rsidRPr="004C7564">
        <w:rPr>
          <w:rStyle w:val="a3"/>
          <w:rFonts w:cs="Times New Roman"/>
          <w:b w:val="0"/>
          <w:bCs w:val="0"/>
          <w:szCs w:val="24"/>
        </w:rPr>
        <w:t>Directed</w:t>
      </w:r>
      <w:proofErr w:type="spellEnd"/>
      <w:r w:rsidRPr="004C7564">
        <w:rPr>
          <w:rStyle w:val="a3"/>
          <w:rFonts w:cs="Times New Roman"/>
          <w:b w:val="0"/>
          <w:bCs w:val="0"/>
          <w:szCs w:val="24"/>
        </w:rPr>
        <w:t xml:space="preserve"> </w:t>
      </w:r>
      <w:proofErr w:type="spellStart"/>
      <w:r w:rsidRPr="004C7564">
        <w:rPr>
          <w:rStyle w:val="a3"/>
          <w:rFonts w:cs="Times New Roman"/>
          <w:b w:val="0"/>
          <w:bCs w:val="0"/>
          <w:szCs w:val="24"/>
        </w:rPr>
        <w:t>Acyclic</w:t>
      </w:r>
      <w:proofErr w:type="spellEnd"/>
      <w:r w:rsidRPr="004C7564">
        <w:rPr>
          <w:rStyle w:val="a3"/>
          <w:rFonts w:cs="Times New Roman"/>
          <w:b w:val="0"/>
          <w:bCs w:val="0"/>
          <w:szCs w:val="24"/>
        </w:rPr>
        <w:t xml:space="preserve"> </w:t>
      </w:r>
      <w:proofErr w:type="spellStart"/>
      <w:r w:rsidRPr="004C7564">
        <w:rPr>
          <w:rStyle w:val="a3"/>
          <w:rFonts w:cs="Times New Roman"/>
          <w:b w:val="0"/>
          <w:bCs w:val="0"/>
          <w:szCs w:val="24"/>
        </w:rPr>
        <w:t>Graph</w:t>
      </w:r>
      <w:proofErr w:type="spellEnd"/>
      <w:r w:rsidRPr="004C7564">
        <w:rPr>
          <w:rStyle w:val="a3"/>
          <w:rFonts w:cs="Times New Roman"/>
          <w:b w:val="0"/>
          <w:bCs w:val="0"/>
          <w:szCs w:val="24"/>
        </w:rPr>
        <w:t>)</w:t>
      </w:r>
      <w:proofErr w:type="gramStart"/>
      <w:r w:rsidRPr="004C7564">
        <w:rPr>
          <w:rStyle w:val="a3"/>
          <w:rFonts w:cs="Times New Roman"/>
          <w:b w:val="0"/>
          <w:bCs w:val="0"/>
          <w:szCs w:val="24"/>
        </w:rPr>
        <w:t>:</w:t>
      </w:r>
      <w:r w:rsidR="004C7564">
        <w:rPr>
          <w:rFonts w:cs="Times New Roman"/>
          <w:szCs w:val="24"/>
        </w:rPr>
        <w:t xml:space="preserve"> </w:t>
      </w:r>
      <w:r w:rsidRPr="004C7564">
        <w:rPr>
          <w:rFonts w:cs="Times New Roman"/>
          <w:szCs w:val="24"/>
        </w:rPr>
        <w:t>Представляет</w:t>
      </w:r>
      <w:proofErr w:type="gramEnd"/>
      <w:r w:rsidRPr="004C7564">
        <w:rPr>
          <w:rFonts w:cs="Times New Roman"/>
          <w:szCs w:val="24"/>
        </w:rPr>
        <w:t xml:space="preserve"> собой структуру задач, выполняемых в ETL-процессе.</w:t>
      </w:r>
    </w:p>
    <w:p w14:paraId="436FA682" w14:textId="77777777" w:rsidR="00893204" w:rsidRPr="004C7564" w:rsidRDefault="00893204" w:rsidP="004C7564">
      <w:pPr>
        <w:numPr>
          <w:ilvl w:val="0"/>
          <w:numId w:val="24"/>
        </w:numPr>
        <w:spacing w:before="100" w:beforeAutospacing="1" w:after="100" w:afterAutospacing="1" w:line="240" w:lineRule="auto"/>
        <w:ind w:firstLine="567"/>
        <w:jc w:val="both"/>
        <w:rPr>
          <w:rFonts w:cs="Times New Roman"/>
          <w:szCs w:val="24"/>
        </w:rPr>
      </w:pPr>
      <w:r w:rsidRPr="004C7564">
        <w:rPr>
          <w:rStyle w:val="a3"/>
          <w:rFonts w:cs="Times New Roman"/>
          <w:b w:val="0"/>
          <w:bCs w:val="0"/>
          <w:szCs w:val="24"/>
        </w:rPr>
        <w:t>Операторы (</w:t>
      </w:r>
      <w:proofErr w:type="spellStart"/>
      <w:r w:rsidRPr="004C7564">
        <w:rPr>
          <w:rStyle w:val="a3"/>
          <w:rFonts w:cs="Times New Roman"/>
          <w:b w:val="0"/>
          <w:bCs w:val="0"/>
          <w:szCs w:val="24"/>
        </w:rPr>
        <w:t>Operators</w:t>
      </w:r>
      <w:proofErr w:type="spellEnd"/>
      <w:r w:rsidRPr="004C7564">
        <w:rPr>
          <w:rStyle w:val="a3"/>
          <w:rFonts w:cs="Times New Roman"/>
          <w:b w:val="0"/>
          <w:bCs w:val="0"/>
          <w:szCs w:val="24"/>
        </w:rPr>
        <w:t>)</w:t>
      </w:r>
      <w:proofErr w:type="gramStart"/>
      <w:r w:rsidRPr="004C7564">
        <w:rPr>
          <w:rStyle w:val="a3"/>
          <w:rFonts w:cs="Times New Roman"/>
          <w:b w:val="0"/>
          <w:bCs w:val="0"/>
          <w:szCs w:val="24"/>
        </w:rPr>
        <w:t>:</w:t>
      </w:r>
      <w:r w:rsidRPr="004C7564">
        <w:rPr>
          <w:rFonts w:cs="Times New Roman"/>
          <w:szCs w:val="24"/>
        </w:rPr>
        <w:t xml:space="preserve"> Определяют</w:t>
      </w:r>
      <w:proofErr w:type="gramEnd"/>
      <w:r w:rsidRPr="004C7564">
        <w:rPr>
          <w:rFonts w:cs="Times New Roman"/>
          <w:szCs w:val="24"/>
        </w:rPr>
        <w:t xml:space="preserve"> действия, такие как запуск скриптов или выполнение SQL-запросов.</w:t>
      </w:r>
    </w:p>
    <w:p w14:paraId="2D53A889" w14:textId="77777777" w:rsidR="00893204" w:rsidRPr="004C7564" w:rsidRDefault="00893204" w:rsidP="004C7564">
      <w:pPr>
        <w:numPr>
          <w:ilvl w:val="0"/>
          <w:numId w:val="24"/>
        </w:numPr>
        <w:spacing w:before="100" w:beforeAutospacing="1" w:after="100" w:afterAutospacing="1" w:line="240" w:lineRule="auto"/>
        <w:ind w:firstLine="567"/>
        <w:jc w:val="both"/>
        <w:rPr>
          <w:rFonts w:cs="Times New Roman"/>
          <w:szCs w:val="24"/>
        </w:rPr>
      </w:pPr>
      <w:r w:rsidRPr="004C7564">
        <w:rPr>
          <w:rStyle w:val="a3"/>
          <w:rFonts w:cs="Times New Roman"/>
          <w:b w:val="0"/>
          <w:bCs w:val="0"/>
          <w:szCs w:val="24"/>
        </w:rPr>
        <w:t>Таски (</w:t>
      </w:r>
      <w:proofErr w:type="spellStart"/>
      <w:r w:rsidRPr="004C7564">
        <w:rPr>
          <w:rStyle w:val="a3"/>
          <w:rFonts w:cs="Times New Roman"/>
          <w:b w:val="0"/>
          <w:bCs w:val="0"/>
          <w:szCs w:val="24"/>
        </w:rPr>
        <w:t>Tasks</w:t>
      </w:r>
      <w:proofErr w:type="spellEnd"/>
      <w:r w:rsidRPr="004C7564">
        <w:rPr>
          <w:rStyle w:val="a3"/>
          <w:rFonts w:cs="Times New Roman"/>
          <w:b w:val="0"/>
          <w:bCs w:val="0"/>
          <w:szCs w:val="24"/>
        </w:rPr>
        <w:t>):</w:t>
      </w:r>
      <w:r w:rsidRPr="004C7564">
        <w:rPr>
          <w:rFonts w:cs="Times New Roman"/>
          <w:szCs w:val="24"/>
        </w:rPr>
        <w:t xml:space="preserve"> Конкретные шаги, объединенные в DAG, выполняемые в определенном порядке.</w:t>
      </w:r>
    </w:p>
    <w:p w14:paraId="7D756B67" w14:textId="77777777" w:rsidR="00893204" w:rsidRPr="004C7564" w:rsidRDefault="00893204" w:rsidP="004C7564">
      <w:pPr>
        <w:pStyle w:val="a4"/>
        <w:ind w:firstLine="567"/>
        <w:jc w:val="both"/>
      </w:pPr>
      <w:proofErr w:type="spellStart"/>
      <w:r w:rsidRPr="004C7564">
        <w:t>Airflow</w:t>
      </w:r>
      <w:proofErr w:type="spellEnd"/>
      <w:r w:rsidRPr="004C7564">
        <w:t xml:space="preserve"> предоставляет удобный интерфейс для мониторинга задач и их повторного выполнения в случае ошибок, что делает его незаменимым инструментом для сложных ETL-процессов.</w:t>
      </w:r>
    </w:p>
    <w:p w14:paraId="1CA6543E" w14:textId="77777777" w:rsidR="00893204" w:rsidRPr="004C7564" w:rsidRDefault="00893204" w:rsidP="00BC3DB1">
      <w:pPr>
        <w:pStyle w:val="a4"/>
        <w:ind w:firstLine="567"/>
        <w:jc w:val="both"/>
      </w:pPr>
      <w:r w:rsidRPr="004C7564">
        <w:rPr>
          <w:rStyle w:val="a3"/>
          <w:rFonts w:eastAsiaTheme="majorEastAsia"/>
          <w:b w:val="0"/>
          <w:bCs w:val="0"/>
        </w:rPr>
        <w:t>Python и библиотеки</w:t>
      </w:r>
    </w:p>
    <w:p w14:paraId="33FA91E3" w14:textId="77777777" w:rsidR="00893204" w:rsidRPr="004C7564" w:rsidRDefault="00893204" w:rsidP="00BC3DB1">
      <w:pPr>
        <w:pStyle w:val="a4"/>
        <w:ind w:firstLine="567"/>
        <w:jc w:val="both"/>
      </w:pPr>
      <w:r w:rsidRPr="004C7564">
        <w:t>Python — один из самых популярных языков для реализации ETL-процессов благодаря:</w:t>
      </w:r>
    </w:p>
    <w:p w14:paraId="2EBB7042" w14:textId="77777777" w:rsidR="00893204" w:rsidRPr="004C7564" w:rsidRDefault="00893204" w:rsidP="004C7564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Fonts w:cs="Times New Roman"/>
          <w:szCs w:val="24"/>
        </w:rPr>
        <w:t>Простоте использования и богатству библиотек.</w:t>
      </w:r>
    </w:p>
    <w:p w14:paraId="67CE4FB1" w14:textId="77777777" w:rsidR="00893204" w:rsidRPr="004C7564" w:rsidRDefault="00893204" w:rsidP="004C7564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Fonts w:cs="Times New Roman"/>
          <w:szCs w:val="24"/>
        </w:rPr>
        <w:t>Возможности интеграции с различными системами через API.</w:t>
      </w:r>
    </w:p>
    <w:p w14:paraId="70D43095" w14:textId="77777777" w:rsidR="00893204" w:rsidRPr="004C7564" w:rsidRDefault="00893204" w:rsidP="00BC3DB1">
      <w:pPr>
        <w:pStyle w:val="a4"/>
        <w:ind w:firstLine="567"/>
        <w:jc w:val="both"/>
      </w:pPr>
      <w:r w:rsidRPr="004C7564">
        <w:t>Ключевые библиотеки Python для ETL:</w:t>
      </w:r>
    </w:p>
    <w:p w14:paraId="1758CAED" w14:textId="77777777" w:rsidR="00893204" w:rsidRPr="004C7564" w:rsidRDefault="00893204" w:rsidP="004C756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proofErr w:type="spellStart"/>
      <w:r w:rsidRPr="004C7564">
        <w:rPr>
          <w:rStyle w:val="a3"/>
          <w:rFonts w:cs="Times New Roman"/>
          <w:b w:val="0"/>
          <w:bCs w:val="0"/>
          <w:szCs w:val="24"/>
        </w:rPr>
        <w:t>Pandas</w:t>
      </w:r>
      <w:proofErr w:type="spellEnd"/>
      <w:r w:rsidRPr="004C7564">
        <w:rPr>
          <w:rStyle w:val="a3"/>
          <w:rFonts w:cs="Times New Roman"/>
          <w:b w:val="0"/>
          <w:bCs w:val="0"/>
          <w:szCs w:val="24"/>
        </w:rPr>
        <w:t>:</w:t>
      </w:r>
      <w:r w:rsidRPr="004C7564">
        <w:rPr>
          <w:rFonts w:cs="Times New Roman"/>
          <w:szCs w:val="24"/>
        </w:rPr>
        <w:t xml:space="preserve"> Обработка и трансформация данных.</w:t>
      </w:r>
    </w:p>
    <w:p w14:paraId="401BBADD" w14:textId="77777777" w:rsidR="00893204" w:rsidRPr="004C7564" w:rsidRDefault="00893204" w:rsidP="004C756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proofErr w:type="spellStart"/>
      <w:r w:rsidRPr="004C7564">
        <w:rPr>
          <w:rStyle w:val="a3"/>
          <w:rFonts w:cs="Times New Roman"/>
          <w:b w:val="0"/>
          <w:bCs w:val="0"/>
          <w:szCs w:val="24"/>
        </w:rPr>
        <w:t>json</w:t>
      </w:r>
      <w:proofErr w:type="spellEnd"/>
      <w:r w:rsidRPr="004C7564">
        <w:rPr>
          <w:rStyle w:val="a3"/>
          <w:rFonts w:cs="Times New Roman"/>
          <w:b w:val="0"/>
          <w:bCs w:val="0"/>
          <w:szCs w:val="24"/>
        </w:rPr>
        <w:t>:</w:t>
      </w:r>
      <w:r w:rsidRPr="004C7564">
        <w:rPr>
          <w:rFonts w:cs="Times New Roman"/>
          <w:szCs w:val="24"/>
        </w:rPr>
        <w:t xml:space="preserve"> Работа с JSON-данными.</w:t>
      </w:r>
    </w:p>
    <w:p w14:paraId="02DC7500" w14:textId="77777777" w:rsidR="00893204" w:rsidRPr="004C7564" w:rsidRDefault="00893204" w:rsidP="004C756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proofErr w:type="spellStart"/>
      <w:r w:rsidRPr="004C7564">
        <w:rPr>
          <w:rStyle w:val="a3"/>
          <w:rFonts w:cs="Times New Roman"/>
          <w:b w:val="0"/>
          <w:bCs w:val="0"/>
          <w:szCs w:val="24"/>
        </w:rPr>
        <w:t>SQLAlchemy</w:t>
      </w:r>
      <w:proofErr w:type="spellEnd"/>
      <w:r w:rsidRPr="004C7564">
        <w:rPr>
          <w:rStyle w:val="a3"/>
          <w:rFonts w:cs="Times New Roman"/>
          <w:b w:val="0"/>
          <w:bCs w:val="0"/>
          <w:szCs w:val="24"/>
        </w:rPr>
        <w:t>, psycopg2:</w:t>
      </w:r>
      <w:r w:rsidRPr="004C7564">
        <w:rPr>
          <w:rFonts w:cs="Times New Roman"/>
          <w:szCs w:val="24"/>
        </w:rPr>
        <w:t xml:space="preserve"> Интеграция с реляционными базами данных.</w:t>
      </w:r>
    </w:p>
    <w:p w14:paraId="5E8123C4" w14:textId="77777777" w:rsidR="00893204" w:rsidRPr="004C7564" w:rsidRDefault="00893204" w:rsidP="00BC3DB1">
      <w:pPr>
        <w:pStyle w:val="a4"/>
        <w:ind w:firstLine="567"/>
        <w:jc w:val="both"/>
      </w:pPr>
      <w:proofErr w:type="spellStart"/>
      <w:r w:rsidRPr="004C7564">
        <w:rPr>
          <w:rStyle w:val="a3"/>
          <w:rFonts w:eastAsiaTheme="majorEastAsia"/>
          <w:b w:val="0"/>
          <w:bCs w:val="0"/>
        </w:rPr>
        <w:t>PostgreSQL</w:t>
      </w:r>
      <w:proofErr w:type="spellEnd"/>
      <w:r w:rsidRPr="004C7564">
        <w:rPr>
          <w:rStyle w:val="a3"/>
          <w:rFonts w:eastAsiaTheme="majorEastAsia"/>
          <w:b w:val="0"/>
          <w:bCs w:val="0"/>
        </w:rPr>
        <w:t>: Использование реляционных баз данных для хранения и анализа данных</w:t>
      </w:r>
    </w:p>
    <w:p w14:paraId="1B45FAD6" w14:textId="77777777" w:rsidR="00893204" w:rsidRPr="004C7564" w:rsidRDefault="00893204" w:rsidP="00BC3DB1">
      <w:pPr>
        <w:pStyle w:val="a4"/>
        <w:ind w:firstLine="567"/>
        <w:jc w:val="both"/>
      </w:pPr>
      <w:proofErr w:type="spellStart"/>
      <w:r w:rsidRPr="004C7564">
        <w:lastRenderedPageBreak/>
        <w:t>PostgreSQL</w:t>
      </w:r>
      <w:proofErr w:type="spellEnd"/>
      <w:r w:rsidRPr="004C7564">
        <w:t xml:space="preserve"> — это мощная реляционная база данных, обеспечивающая:</w:t>
      </w:r>
    </w:p>
    <w:p w14:paraId="66B4AC0C" w14:textId="77777777" w:rsidR="00893204" w:rsidRPr="004C7564" w:rsidRDefault="00893204" w:rsidP="004C7564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Fonts w:cs="Times New Roman"/>
          <w:szCs w:val="24"/>
        </w:rPr>
        <w:t>Хранение больших объемов данных в структурированном виде.</w:t>
      </w:r>
    </w:p>
    <w:p w14:paraId="3C392D10" w14:textId="77777777" w:rsidR="00893204" w:rsidRPr="004C7564" w:rsidRDefault="00893204" w:rsidP="004C7564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Fonts w:cs="Times New Roman"/>
          <w:szCs w:val="24"/>
        </w:rPr>
        <w:t>Возможности выполнения сложных аналитических запросов.</w:t>
      </w:r>
    </w:p>
    <w:p w14:paraId="78829D72" w14:textId="77777777" w:rsidR="00893204" w:rsidRPr="004C7564" w:rsidRDefault="00893204" w:rsidP="004C7564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4C7564">
        <w:rPr>
          <w:rFonts w:cs="Times New Roman"/>
          <w:szCs w:val="24"/>
        </w:rPr>
        <w:t>Интеграцию с различными аналитическими инструментами и языками программирования.</w:t>
      </w:r>
    </w:p>
    <w:p w14:paraId="45DF0810" w14:textId="77777777" w:rsidR="00893204" w:rsidRPr="004C7564" w:rsidRDefault="00893204" w:rsidP="00BC3DB1">
      <w:pPr>
        <w:pStyle w:val="a4"/>
        <w:ind w:firstLine="567"/>
        <w:jc w:val="both"/>
      </w:pPr>
      <w:proofErr w:type="spellStart"/>
      <w:r w:rsidRPr="004C7564">
        <w:t>PostgreSQL</w:t>
      </w:r>
      <w:proofErr w:type="spellEnd"/>
      <w:r w:rsidRPr="004C7564">
        <w:t xml:space="preserve"> идеально подходит для хранения финансовых данных, которые требуют строгой структурированности и поддержки транзакций.</w:t>
      </w:r>
    </w:p>
    <w:p w14:paraId="30BB7B95" w14:textId="1B646779" w:rsidR="00893204" w:rsidRPr="00BC3DB1" w:rsidRDefault="00893204" w:rsidP="00F45720">
      <w:pPr>
        <w:ind w:firstLine="567"/>
      </w:pPr>
      <w:r w:rsidRPr="00BC3DB1">
        <w:t>Применение ETL-процессов в финансовых системах</w:t>
      </w:r>
    </w:p>
    <w:p w14:paraId="1F094608" w14:textId="77777777" w:rsidR="00893204" w:rsidRPr="00BC3DB1" w:rsidRDefault="00893204" w:rsidP="00BC3DB1">
      <w:pPr>
        <w:pStyle w:val="a4"/>
        <w:ind w:firstLine="567"/>
        <w:jc w:val="both"/>
      </w:pPr>
      <w:r w:rsidRPr="00BC3DB1">
        <w:t>Данные финансовых рынков характеризуются:</w:t>
      </w:r>
    </w:p>
    <w:p w14:paraId="41D0592D" w14:textId="77777777" w:rsidR="00893204" w:rsidRPr="00BC3DB1" w:rsidRDefault="00893204" w:rsidP="00BC3DB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BC3DB1">
        <w:rPr>
          <w:rFonts w:cs="Times New Roman"/>
          <w:szCs w:val="24"/>
        </w:rPr>
        <w:t>Высокой динамичностью и необходимостью регулярного обновления.</w:t>
      </w:r>
    </w:p>
    <w:p w14:paraId="70F9FCFE" w14:textId="77777777" w:rsidR="00893204" w:rsidRPr="00BC3DB1" w:rsidRDefault="00893204" w:rsidP="00BC3DB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BC3DB1">
        <w:rPr>
          <w:rFonts w:cs="Times New Roman"/>
          <w:szCs w:val="24"/>
        </w:rPr>
        <w:t>Неоднородной структурой, зависящей от источника (API, CSV-файлы, XML).</w:t>
      </w:r>
    </w:p>
    <w:p w14:paraId="416BA0D2" w14:textId="77777777" w:rsidR="00893204" w:rsidRPr="00BC3DB1" w:rsidRDefault="00893204" w:rsidP="00BC3DB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BC3DB1">
        <w:rPr>
          <w:rFonts w:cs="Times New Roman"/>
          <w:szCs w:val="24"/>
        </w:rPr>
        <w:t>Критической важностью точности, так как аналитические ошибки могут приводить к серьезным финансовым последствиям.</w:t>
      </w:r>
    </w:p>
    <w:p w14:paraId="59057E91" w14:textId="3FCC98D9" w:rsidR="00893204" w:rsidRPr="00BC3DB1" w:rsidRDefault="00893204" w:rsidP="00BC3DB1">
      <w:pPr>
        <w:pStyle w:val="a4"/>
        <w:ind w:firstLine="567"/>
        <w:jc w:val="both"/>
      </w:pPr>
      <w:r w:rsidRPr="00BC3DB1">
        <w:rPr>
          <w:rStyle w:val="a3"/>
          <w:rFonts w:eastAsiaTheme="majorEastAsia"/>
          <w:b w:val="0"/>
          <w:bCs w:val="0"/>
        </w:rPr>
        <w:t>Преобразование и очи</w:t>
      </w:r>
      <w:r w:rsidR="00BC3DB1">
        <w:rPr>
          <w:rStyle w:val="a3"/>
          <w:rFonts w:eastAsiaTheme="majorEastAsia"/>
          <w:b w:val="0"/>
          <w:bCs w:val="0"/>
        </w:rPr>
        <w:t>стка</w:t>
      </w:r>
      <w:r w:rsidRPr="00BC3DB1">
        <w:rPr>
          <w:rStyle w:val="a3"/>
          <w:rFonts w:eastAsiaTheme="majorEastAsia"/>
          <w:b w:val="0"/>
          <w:bCs w:val="0"/>
        </w:rPr>
        <w:t xml:space="preserve"> данных для последующего анализа</w:t>
      </w:r>
    </w:p>
    <w:p w14:paraId="42D55831" w14:textId="77777777" w:rsidR="00893204" w:rsidRPr="00BC3DB1" w:rsidRDefault="00893204" w:rsidP="00BC3DB1">
      <w:pPr>
        <w:pStyle w:val="a4"/>
        <w:ind w:firstLine="567"/>
        <w:jc w:val="both"/>
      </w:pPr>
      <w:r w:rsidRPr="00BC3DB1">
        <w:t>Основные этапы обработки данных:</w:t>
      </w:r>
    </w:p>
    <w:p w14:paraId="0DA52FA3" w14:textId="77777777" w:rsidR="00893204" w:rsidRPr="00BC3DB1" w:rsidRDefault="00893204" w:rsidP="00BC3DB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BC3DB1">
        <w:rPr>
          <w:rStyle w:val="a3"/>
          <w:rFonts w:cs="Times New Roman"/>
          <w:b w:val="0"/>
          <w:bCs w:val="0"/>
          <w:szCs w:val="24"/>
        </w:rPr>
        <w:t>Очистка:</w:t>
      </w:r>
      <w:r w:rsidRPr="00BC3DB1">
        <w:rPr>
          <w:rFonts w:cs="Times New Roman"/>
          <w:szCs w:val="24"/>
        </w:rPr>
        <w:t xml:space="preserve"> Удаление дубликатов, заполнение пропущенных значений, удаление выбросов.</w:t>
      </w:r>
    </w:p>
    <w:p w14:paraId="15213FE8" w14:textId="77777777" w:rsidR="00893204" w:rsidRPr="00BC3DB1" w:rsidRDefault="00893204" w:rsidP="00BC3DB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BC3DB1">
        <w:rPr>
          <w:rStyle w:val="a3"/>
          <w:rFonts w:cs="Times New Roman"/>
          <w:b w:val="0"/>
          <w:bCs w:val="0"/>
          <w:szCs w:val="24"/>
        </w:rPr>
        <w:t>Преобразование категориальных данных:</w:t>
      </w:r>
      <w:r w:rsidRPr="00BC3DB1">
        <w:rPr>
          <w:rFonts w:cs="Times New Roman"/>
          <w:szCs w:val="24"/>
        </w:rPr>
        <w:t xml:space="preserve"> Использование методов </w:t>
      </w:r>
      <w:proofErr w:type="spellStart"/>
      <w:r w:rsidRPr="00BC3DB1">
        <w:rPr>
          <w:rFonts w:cs="Times New Roman"/>
          <w:szCs w:val="24"/>
        </w:rPr>
        <w:t>one-hot</w:t>
      </w:r>
      <w:proofErr w:type="spellEnd"/>
      <w:r w:rsidRPr="00BC3DB1">
        <w:rPr>
          <w:rFonts w:cs="Times New Roman"/>
          <w:szCs w:val="24"/>
        </w:rPr>
        <w:t xml:space="preserve"> </w:t>
      </w:r>
      <w:proofErr w:type="spellStart"/>
      <w:r w:rsidRPr="00BC3DB1">
        <w:rPr>
          <w:rFonts w:cs="Times New Roman"/>
          <w:szCs w:val="24"/>
        </w:rPr>
        <w:t>encoding</w:t>
      </w:r>
      <w:proofErr w:type="spellEnd"/>
      <w:r w:rsidRPr="00BC3DB1">
        <w:rPr>
          <w:rFonts w:cs="Times New Roman"/>
          <w:szCs w:val="24"/>
        </w:rPr>
        <w:t xml:space="preserve"> или </w:t>
      </w:r>
      <w:proofErr w:type="spellStart"/>
      <w:r w:rsidRPr="00BC3DB1">
        <w:rPr>
          <w:rFonts w:cs="Times New Roman"/>
          <w:szCs w:val="24"/>
        </w:rPr>
        <w:t>label</w:t>
      </w:r>
      <w:proofErr w:type="spellEnd"/>
      <w:r w:rsidRPr="00BC3DB1">
        <w:rPr>
          <w:rFonts w:cs="Times New Roman"/>
          <w:szCs w:val="24"/>
        </w:rPr>
        <w:t xml:space="preserve"> </w:t>
      </w:r>
      <w:proofErr w:type="spellStart"/>
      <w:r w:rsidRPr="00BC3DB1">
        <w:rPr>
          <w:rFonts w:cs="Times New Roman"/>
          <w:szCs w:val="24"/>
        </w:rPr>
        <w:t>encoding</w:t>
      </w:r>
      <w:proofErr w:type="spellEnd"/>
      <w:r w:rsidRPr="00BC3DB1">
        <w:rPr>
          <w:rFonts w:cs="Times New Roman"/>
          <w:szCs w:val="24"/>
        </w:rPr>
        <w:t xml:space="preserve"> для представления текстовых данных в числовом формате.</w:t>
      </w:r>
    </w:p>
    <w:p w14:paraId="379D69E5" w14:textId="77777777" w:rsidR="00893204" w:rsidRPr="00BC3DB1" w:rsidRDefault="00893204" w:rsidP="00BC3DB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BC3DB1">
        <w:rPr>
          <w:rStyle w:val="a3"/>
          <w:rFonts w:cs="Times New Roman"/>
          <w:b w:val="0"/>
          <w:bCs w:val="0"/>
          <w:szCs w:val="24"/>
        </w:rPr>
        <w:t>Агрегация:</w:t>
      </w:r>
      <w:r w:rsidRPr="00BC3DB1">
        <w:rPr>
          <w:rFonts w:cs="Times New Roman"/>
          <w:szCs w:val="24"/>
        </w:rPr>
        <w:t xml:space="preserve"> Сглаживание данных для анализа на уровне дня, недели, месяца.</w:t>
      </w:r>
    </w:p>
    <w:p w14:paraId="2CF43C07" w14:textId="77777777" w:rsidR="00893204" w:rsidRPr="00BC3DB1" w:rsidRDefault="00893204" w:rsidP="00BC3DB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BC3DB1">
        <w:rPr>
          <w:rStyle w:val="a3"/>
          <w:rFonts w:cs="Times New Roman"/>
          <w:b w:val="0"/>
          <w:bCs w:val="0"/>
          <w:szCs w:val="24"/>
        </w:rPr>
        <w:t>Форматирование:</w:t>
      </w:r>
      <w:r w:rsidRPr="00BC3DB1">
        <w:rPr>
          <w:rFonts w:cs="Times New Roman"/>
          <w:szCs w:val="24"/>
        </w:rPr>
        <w:t xml:space="preserve"> Приведение данных к единому формату (например, даты, валюты).</w:t>
      </w:r>
    </w:p>
    <w:p w14:paraId="30AF971C" w14:textId="77777777" w:rsidR="00893204" w:rsidRPr="00BC3DB1" w:rsidRDefault="00893204" w:rsidP="00BC3DB1">
      <w:pPr>
        <w:pStyle w:val="a4"/>
        <w:ind w:firstLine="567"/>
        <w:jc w:val="both"/>
      </w:pPr>
      <w:r w:rsidRPr="00BC3DB1">
        <w:t>Эти этапы критически важны для финансового анализа, так как обеспечивают качество и готовность данных к использованию в аналитических платформах.</w:t>
      </w:r>
    </w:p>
    <w:p w14:paraId="4CEC4886" w14:textId="5B44DA59" w:rsidR="00893204" w:rsidRPr="00005061" w:rsidRDefault="00893204">
      <w:pPr>
        <w:rPr>
          <w:rFonts w:cs="Times New Roman"/>
          <w:szCs w:val="24"/>
        </w:rPr>
      </w:pPr>
      <w:r w:rsidRPr="00005061">
        <w:rPr>
          <w:rFonts w:cs="Times New Roman"/>
          <w:szCs w:val="24"/>
        </w:rPr>
        <w:br w:type="page"/>
      </w:r>
    </w:p>
    <w:p w14:paraId="2E1D5526" w14:textId="75E24A9F" w:rsidR="00893204" w:rsidRDefault="00893204" w:rsidP="006C7D95">
      <w:pPr>
        <w:pStyle w:val="1"/>
      </w:pPr>
      <w:bookmarkStart w:id="2" w:name="_Toc185086945"/>
      <w:r w:rsidRPr="00005061">
        <w:lastRenderedPageBreak/>
        <w:t>2. Разработка ETL-процесса для автоматизации подготовки данных</w:t>
      </w:r>
      <w:bookmarkEnd w:id="2"/>
    </w:p>
    <w:p w14:paraId="1FFBB3FD" w14:textId="77777777" w:rsidR="006C7D95" w:rsidRPr="006C7D95" w:rsidRDefault="006C7D95" w:rsidP="006C7D95"/>
    <w:p w14:paraId="36586FB7" w14:textId="7C8A686D" w:rsidR="00893204" w:rsidRPr="003E5BE7" w:rsidRDefault="00893204" w:rsidP="006C7D95">
      <w:pPr>
        <w:ind w:firstLine="567"/>
      </w:pPr>
      <w:r w:rsidRPr="003E5BE7">
        <w:t>Описание задачи проекта</w:t>
      </w:r>
    </w:p>
    <w:p w14:paraId="79C2A24F" w14:textId="77777777" w:rsidR="00893204" w:rsidRPr="003E5BE7" w:rsidRDefault="00893204" w:rsidP="003E5BE7">
      <w:pPr>
        <w:pStyle w:val="a4"/>
        <w:ind w:firstLine="567"/>
        <w:jc w:val="both"/>
      </w:pPr>
      <w:r w:rsidRPr="003E5BE7">
        <w:rPr>
          <w:rStyle w:val="a3"/>
          <w:rFonts w:eastAsiaTheme="majorEastAsia"/>
          <w:b w:val="0"/>
          <w:bCs w:val="0"/>
        </w:rPr>
        <w:t>Задача: Создание автоматизированного ETL-процесса для сбора и обработки данных о торгуемых облигациях на Московской бирже</w:t>
      </w:r>
    </w:p>
    <w:p w14:paraId="3AD9A0F1" w14:textId="77777777" w:rsidR="00893204" w:rsidRPr="003E5BE7" w:rsidRDefault="00893204" w:rsidP="003E5BE7">
      <w:pPr>
        <w:pStyle w:val="a4"/>
        <w:ind w:firstLine="567"/>
        <w:jc w:val="both"/>
      </w:pPr>
      <w:r w:rsidRPr="003E5BE7">
        <w:t>Целью данного проекта является разработка автоматизированного ETL-процесса, который будет извлекать, обрабатывать и загружать данные о торгуемых облигациях на Московской бирже для дальнейшего анализа и использования в аналитической платформе. Этот процесс обеспечит автоматическую подготовку данных, что позволит повысить точность и скорость обработки информации для финансовых специалистов и инвесторов.</w:t>
      </w:r>
    </w:p>
    <w:p w14:paraId="4A001B49" w14:textId="77777777" w:rsidR="00893204" w:rsidRPr="003E5BE7" w:rsidRDefault="00893204" w:rsidP="003E5BE7">
      <w:pPr>
        <w:pStyle w:val="a4"/>
        <w:ind w:firstLine="567"/>
        <w:jc w:val="both"/>
      </w:pPr>
      <w:r w:rsidRPr="003E5BE7">
        <w:t>Процесс ETL будет включать три ключевых этапа:</w:t>
      </w:r>
    </w:p>
    <w:p w14:paraId="0123A247" w14:textId="5CE64E43" w:rsidR="00893204" w:rsidRPr="003E5BE7" w:rsidRDefault="00893204" w:rsidP="003E5BE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3E5BE7">
        <w:rPr>
          <w:rStyle w:val="a3"/>
          <w:rFonts w:cs="Times New Roman"/>
          <w:b w:val="0"/>
          <w:bCs w:val="0"/>
          <w:szCs w:val="24"/>
        </w:rPr>
        <w:t>Извлечение данных</w:t>
      </w:r>
      <w:r w:rsidRPr="003E5BE7">
        <w:rPr>
          <w:rFonts w:cs="Times New Roman"/>
          <w:szCs w:val="24"/>
        </w:rPr>
        <w:t xml:space="preserve"> из публичных источников информации о торгуемых облигациях на Московской бирже</w:t>
      </w:r>
      <w:r w:rsidR="003E5BE7" w:rsidRPr="003E5BE7">
        <w:rPr>
          <w:rFonts w:cs="Times New Roman"/>
          <w:szCs w:val="24"/>
        </w:rPr>
        <w:t xml:space="preserve"> (сайт </w:t>
      </w:r>
      <w:proofErr w:type="spellStart"/>
      <w:r w:rsidR="003E5BE7" w:rsidRPr="003E5BE7">
        <w:rPr>
          <w:rFonts w:cs="Times New Roman"/>
          <w:szCs w:val="24"/>
          <w:lang w:val="en-US"/>
        </w:rPr>
        <w:t>dohod</w:t>
      </w:r>
      <w:proofErr w:type="spellEnd"/>
      <w:r w:rsidR="003E5BE7" w:rsidRPr="003E5BE7">
        <w:rPr>
          <w:rFonts w:cs="Times New Roman"/>
          <w:szCs w:val="24"/>
        </w:rPr>
        <w:t>.</w:t>
      </w:r>
      <w:proofErr w:type="spellStart"/>
      <w:r w:rsidR="003E5BE7" w:rsidRPr="003E5BE7">
        <w:rPr>
          <w:rFonts w:cs="Times New Roman"/>
          <w:szCs w:val="24"/>
          <w:lang w:val="en-US"/>
        </w:rPr>
        <w:t>ru</w:t>
      </w:r>
      <w:proofErr w:type="spellEnd"/>
      <w:r w:rsidR="003E5BE7" w:rsidRPr="003E5BE7">
        <w:rPr>
          <w:rFonts w:cs="Times New Roman"/>
          <w:szCs w:val="24"/>
        </w:rPr>
        <w:t>)</w:t>
      </w:r>
      <w:r w:rsidRPr="003E5BE7">
        <w:rPr>
          <w:rFonts w:cs="Times New Roman"/>
          <w:szCs w:val="24"/>
        </w:rPr>
        <w:t>.</w:t>
      </w:r>
    </w:p>
    <w:p w14:paraId="4F1540B4" w14:textId="77777777" w:rsidR="00893204" w:rsidRPr="003E5BE7" w:rsidRDefault="00893204" w:rsidP="003E5BE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3E5BE7">
        <w:rPr>
          <w:rStyle w:val="a3"/>
          <w:rFonts w:cs="Times New Roman"/>
          <w:b w:val="0"/>
          <w:bCs w:val="0"/>
          <w:szCs w:val="24"/>
        </w:rPr>
        <w:t>Преобразование данных</w:t>
      </w:r>
      <w:r w:rsidRPr="003E5BE7">
        <w:rPr>
          <w:rFonts w:cs="Times New Roman"/>
          <w:szCs w:val="24"/>
        </w:rPr>
        <w:t xml:space="preserve"> для приведения их в формат, пригодный для дальнейшего анализа, с учетом специфики финансовых данных.</w:t>
      </w:r>
    </w:p>
    <w:p w14:paraId="7D601B18" w14:textId="77777777" w:rsidR="00893204" w:rsidRPr="003E5BE7" w:rsidRDefault="00893204" w:rsidP="003E5BE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3E5BE7">
        <w:rPr>
          <w:rStyle w:val="a3"/>
          <w:rFonts w:cs="Times New Roman"/>
          <w:b w:val="0"/>
          <w:bCs w:val="0"/>
          <w:szCs w:val="24"/>
        </w:rPr>
        <w:t>Загрузка данных</w:t>
      </w:r>
      <w:r w:rsidRPr="003E5BE7">
        <w:rPr>
          <w:rFonts w:cs="Times New Roman"/>
          <w:szCs w:val="24"/>
        </w:rPr>
        <w:t xml:space="preserve"> в реляционную базу данных </w:t>
      </w:r>
      <w:proofErr w:type="spellStart"/>
      <w:r w:rsidRPr="003E5BE7">
        <w:rPr>
          <w:rFonts w:cs="Times New Roman"/>
          <w:szCs w:val="24"/>
        </w:rPr>
        <w:t>PostgreSQL</w:t>
      </w:r>
      <w:proofErr w:type="spellEnd"/>
      <w:r w:rsidRPr="003E5BE7">
        <w:rPr>
          <w:rFonts w:cs="Times New Roman"/>
          <w:szCs w:val="24"/>
        </w:rPr>
        <w:t xml:space="preserve"> для хранения и предоставления доступа аналитической платформе.</w:t>
      </w:r>
    </w:p>
    <w:p w14:paraId="6AFC6DFD" w14:textId="77777777" w:rsidR="00893204" w:rsidRPr="003E5BE7" w:rsidRDefault="00893204" w:rsidP="003E5BE7">
      <w:pPr>
        <w:pStyle w:val="a4"/>
        <w:ind w:firstLine="567"/>
        <w:jc w:val="both"/>
      </w:pPr>
      <w:r w:rsidRPr="003E5BE7">
        <w:t>Основные цели создания этого ETL-процесса — улучшить качество данных, автоматизировать их обновление, а также предоставить аналитикам и инвесторам достоверную информацию о текущих и новых облигациях на рынке.</w:t>
      </w:r>
    </w:p>
    <w:p w14:paraId="71146FEE" w14:textId="77777777" w:rsidR="00893204" w:rsidRPr="003E5BE7" w:rsidRDefault="00893204" w:rsidP="003E5BE7">
      <w:pPr>
        <w:pStyle w:val="a4"/>
        <w:ind w:firstLine="567"/>
        <w:jc w:val="both"/>
      </w:pPr>
      <w:r w:rsidRPr="003E5BE7">
        <w:rPr>
          <w:rStyle w:val="a3"/>
          <w:rFonts w:eastAsiaTheme="majorEastAsia"/>
          <w:b w:val="0"/>
          <w:bCs w:val="0"/>
        </w:rPr>
        <w:t>Описание исходных данных: Данные о торгуемых облигациях, их купонах, характеристиках</w:t>
      </w:r>
    </w:p>
    <w:p w14:paraId="3816E264" w14:textId="279CF014" w:rsidR="00893204" w:rsidRPr="003E5BE7" w:rsidRDefault="00893204" w:rsidP="003E5BE7">
      <w:pPr>
        <w:pStyle w:val="a4"/>
        <w:ind w:firstLine="567"/>
        <w:jc w:val="both"/>
      </w:pPr>
      <w:r w:rsidRPr="003E5BE7">
        <w:t>Исходные данные для проекта будут поступать с</w:t>
      </w:r>
      <w:r w:rsidR="003E5BE7">
        <w:t xml:space="preserve"> сайта </w:t>
      </w:r>
      <w:proofErr w:type="spellStart"/>
      <w:r w:rsidR="003E5BE7">
        <w:rPr>
          <w:lang w:val="en-US"/>
        </w:rPr>
        <w:t>dohod</w:t>
      </w:r>
      <w:proofErr w:type="spellEnd"/>
      <w:r w:rsidR="003E5BE7" w:rsidRPr="003E5BE7">
        <w:t>.</w:t>
      </w:r>
      <w:proofErr w:type="spellStart"/>
      <w:r w:rsidR="003E5BE7">
        <w:rPr>
          <w:lang w:val="en-US"/>
        </w:rPr>
        <w:t>ru</w:t>
      </w:r>
      <w:proofErr w:type="spellEnd"/>
      <w:r w:rsidRPr="003E5BE7">
        <w:t xml:space="preserve"> и содержать информацию о торгуемых облигациях. Примерные характеристики данных о облигациях могут включать следующие параметры:</w:t>
      </w:r>
    </w:p>
    <w:p w14:paraId="60F7E394" w14:textId="77777777" w:rsidR="00893204" w:rsidRPr="003E5BE7" w:rsidRDefault="00893204" w:rsidP="003E5BE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3E5BE7">
        <w:rPr>
          <w:rStyle w:val="a3"/>
          <w:rFonts w:cs="Times New Roman"/>
          <w:b w:val="0"/>
          <w:bCs w:val="0"/>
          <w:szCs w:val="24"/>
        </w:rPr>
        <w:t>Наименование облигации</w:t>
      </w:r>
      <w:r w:rsidRPr="003E5BE7">
        <w:rPr>
          <w:rFonts w:cs="Times New Roman"/>
          <w:szCs w:val="24"/>
        </w:rPr>
        <w:t xml:space="preserve"> (например, код или название облигации).</w:t>
      </w:r>
    </w:p>
    <w:p w14:paraId="20E28906" w14:textId="77777777" w:rsidR="00893204" w:rsidRPr="003E5BE7" w:rsidRDefault="00893204" w:rsidP="003E5BE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3E5BE7">
        <w:rPr>
          <w:rStyle w:val="a3"/>
          <w:rFonts w:cs="Times New Roman"/>
          <w:b w:val="0"/>
          <w:bCs w:val="0"/>
          <w:szCs w:val="24"/>
        </w:rPr>
        <w:t>Эмитент</w:t>
      </w:r>
      <w:r w:rsidRPr="003E5BE7">
        <w:rPr>
          <w:rFonts w:cs="Times New Roman"/>
          <w:szCs w:val="24"/>
        </w:rPr>
        <w:t xml:space="preserve"> — компания или государственная организация, выпустившая облигацию.</w:t>
      </w:r>
    </w:p>
    <w:p w14:paraId="2DAF6001" w14:textId="77777777" w:rsidR="00893204" w:rsidRPr="003E5BE7" w:rsidRDefault="00893204" w:rsidP="003E5BE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3E5BE7">
        <w:rPr>
          <w:rStyle w:val="a3"/>
          <w:rFonts w:cs="Times New Roman"/>
          <w:b w:val="0"/>
          <w:bCs w:val="0"/>
          <w:szCs w:val="24"/>
        </w:rPr>
        <w:t>Дата выпуска и погашения</w:t>
      </w:r>
      <w:r w:rsidRPr="003E5BE7">
        <w:rPr>
          <w:rFonts w:cs="Times New Roman"/>
          <w:szCs w:val="24"/>
        </w:rPr>
        <w:t xml:space="preserve"> — информация о сроках действия облигации.</w:t>
      </w:r>
    </w:p>
    <w:p w14:paraId="3C02E260" w14:textId="77777777" w:rsidR="00893204" w:rsidRPr="003E5BE7" w:rsidRDefault="00893204" w:rsidP="003E5BE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3E5BE7">
        <w:rPr>
          <w:rStyle w:val="a3"/>
          <w:rFonts w:cs="Times New Roman"/>
          <w:b w:val="0"/>
          <w:bCs w:val="0"/>
          <w:szCs w:val="24"/>
        </w:rPr>
        <w:t>Купон</w:t>
      </w:r>
      <w:r w:rsidRPr="003E5BE7">
        <w:rPr>
          <w:rFonts w:cs="Times New Roman"/>
          <w:szCs w:val="24"/>
        </w:rPr>
        <w:t xml:space="preserve"> — периодичность и ставка купона облигации.</w:t>
      </w:r>
    </w:p>
    <w:p w14:paraId="55B358D0" w14:textId="77777777" w:rsidR="00893204" w:rsidRPr="003E5BE7" w:rsidRDefault="00893204" w:rsidP="003E5BE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3E5BE7">
        <w:rPr>
          <w:rStyle w:val="a3"/>
          <w:rFonts w:cs="Times New Roman"/>
          <w:b w:val="0"/>
          <w:bCs w:val="0"/>
          <w:szCs w:val="24"/>
        </w:rPr>
        <w:t>Номинальная стоимость</w:t>
      </w:r>
      <w:r w:rsidRPr="003E5BE7">
        <w:rPr>
          <w:rFonts w:cs="Times New Roman"/>
          <w:szCs w:val="24"/>
        </w:rPr>
        <w:t xml:space="preserve"> — стоимость одной облигации при ее выпуске.</w:t>
      </w:r>
    </w:p>
    <w:p w14:paraId="5C62F888" w14:textId="77777777" w:rsidR="00893204" w:rsidRPr="003E5BE7" w:rsidRDefault="00893204" w:rsidP="003E5BE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3E5BE7">
        <w:rPr>
          <w:rStyle w:val="a3"/>
          <w:rFonts w:cs="Times New Roman"/>
          <w:b w:val="0"/>
          <w:bCs w:val="0"/>
          <w:szCs w:val="24"/>
        </w:rPr>
        <w:t>Цена</w:t>
      </w:r>
      <w:r w:rsidRPr="003E5BE7">
        <w:rPr>
          <w:rFonts w:cs="Times New Roman"/>
          <w:szCs w:val="24"/>
        </w:rPr>
        <w:t xml:space="preserve"> — текущая рыночная цена облигации на момент торговли.</w:t>
      </w:r>
    </w:p>
    <w:p w14:paraId="5BE5527F" w14:textId="77777777" w:rsidR="00893204" w:rsidRPr="003E5BE7" w:rsidRDefault="00893204" w:rsidP="003E5BE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3E5BE7">
        <w:rPr>
          <w:rStyle w:val="a3"/>
          <w:rFonts w:cs="Times New Roman"/>
          <w:b w:val="0"/>
          <w:bCs w:val="0"/>
          <w:szCs w:val="24"/>
        </w:rPr>
        <w:t>Доходность</w:t>
      </w:r>
      <w:r w:rsidRPr="003E5BE7">
        <w:rPr>
          <w:rFonts w:cs="Times New Roman"/>
          <w:szCs w:val="24"/>
        </w:rPr>
        <w:t xml:space="preserve"> — расчетная доходность облигации на момент покупки.</w:t>
      </w:r>
    </w:p>
    <w:p w14:paraId="079AAADB" w14:textId="77777777" w:rsidR="00893204" w:rsidRPr="003E5BE7" w:rsidRDefault="00893204" w:rsidP="003E5BE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3E5BE7">
        <w:rPr>
          <w:rStyle w:val="a3"/>
          <w:rFonts w:cs="Times New Roman"/>
          <w:b w:val="0"/>
          <w:bCs w:val="0"/>
          <w:szCs w:val="24"/>
        </w:rPr>
        <w:t>Рейтинг эмитента</w:t>
      </w:r>
      <w:r w:rsidRPr="003E5BE7">
        <w:rPr>
          <w:rFonts w:cs="Times New Roman"/>
          <w:szCs w:val="24"/>
        </w:rPr>
        <w:t xml:space="preserve"> — кредитный рейтинг эмитента облигации (если доступен).</w:t>
      </w:r>
    </w:p>
    <w:p w14:paraId="5399496E" w14:textId="77777777" w:rsidR="00893204" w:rsidRPr="003E5BE7" w:rsidRDefault="00893204" w:rsidP="003E5BE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3E5BE7">
        <w:rPr>
          <w:rStyle w:val="a3"/>
          <w:rFonts w:cs="Times New Roman"/>
          <w:b w:val="0"/>
          <w:bCs w:val="0"/>
          <w:szCs w:val="24"/>
        </w:rPr>
        <w:t>Тип облигации</w:t>
      </w:r>
      <w:r w:rsidRPr="003E5BE7">
        <w:rPr>
          <w:rFonts w:cs="Times New Roman"/>
          <w:szCs w:val="24"/>
        </w:rPr>
        <w:t xml:space="preserve"> — государственная, корпоративная, муниципальная и т.д.</w:t>
      </w:r>
    </w:p>
    <w:p w14:paraId="3AA2F1CE" w14:textId="77777777" w:rsidR="00893204" w:rsidRPr="003E5BE7" w:rsidRDefault="00893204" w:rsidP="003E5BE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3E5BE7">
        <w:rPr>
          <w:rStyle w:val="a3"/>
          <w:rFonts w:cs="Times New Roman"/>
          <w:b w:val="0"/>
          <w:bCs w:val="0"/>
          <w:szCs w:val="24"/>
        </w:rPr>
        <w:t>Выплаты</w:t>
      </w:r>
      <w:r w:rsidRPr="003E5BE7">
        <w:rPr>
          <w:rFonts w:cs="Times New Roman"/>
          <w:szCs w:val="24"/>
        </w:rPr>
        <w:t xml:space="preserve"> — информация о выплатах по облигациям, включая купоны и погашения.</w:t>
      </w:r>
    </w:p>
    <w:p w14:paraId="18233472" w14:textId="380449BD" w:rsidR="00893204" w:rsidRPr="003E5BE7" w:rsidRDefault="00893204" w:rsidP="003E5BE7">
      <w:pPr>
        <w:pStyle w:val="a4"/>
        <w:ind w:firstLine="567"/>
        <w:jc w:val="both"/>
      </w:pPr>
      <w:r w:rsidRPr="003E5BE7">
        <w:t xml:space="preserve">Эти данные будут получены через </w:t>
      </w:r>
      <w:proofErr w:type="spellStart"/>
      <w:r w:rsidRPr="003E5BE7">
        <w:t>парсинг</w:t>
      </w:r>
      <w:proofErr w:type="spellEnd"/>
      <w:r w:rsidRPr="003E5BE7">
        <w:t xml:space="preserve"> публичных страниц </w:t>
      </w:r>
      <w:r w:rsidR="003E5BE7">
        <w:t xml:space="preserve">сайта </w:t>
      </w:r>
      <w:proofErr w:type="spellStart"/>
      <w:r w:rsidR="003E5BE7">
        <w:rPr>
          <w:lang w:val="en-US"/>
        </w:rPr>
        <w:t>dohod</w:t>
      </w:r>
      <w:proofErr w:type="spellEnd"/>
      <w:r w:rsidR="003E5BE7" w:rsidRPr="003E5BE7">
        <w:t>.</w:t>
      </w:r>
      <w:proofErr w:type="spellStart"/>
      <w:r w:rsidR="003E5BE7">
        <w:rPr>
          <w:lang w:val="en-US"/>
        </w:rPr>
        <w:t>ru</w:t>
      </w:r>
      <w:proofErr w:type="spellEnd"/>
      <w:r w:rsidR="003E5BE7" w:rsidRPr="003E5BE7">
        <w:t xml:space="preserve"> </w:t>
      </w:r>
      <w:r w:rsidRPr="003E5BE7">
        <w:t>с актуальной информацией. После извлечения информация будет подвергаться процессу очищения и преобразования, чтобы привести ее в унифицированный вид для загрузки в базу данных.</w:t>
      </w:r>
    </w:p>
    <w:p w14:paraId="665EC592" w14:textId="77777777" w:rsidR="003E5BE7" w:rsidRDefault="003E5BE7" w:rsidP="00893204">
      <w:pPr>
        <w:pStyle w:val="a4"/>
        <w:rPr>
          <w:rStyle w:val="a3"/>
          <w:rFonts w:eastAsiaTheme="majorEastAsia"/>
        </w:rPr>
      </w:pPr>
    </w:p>
    <w:p w14:paraId="75FED1D5" w14:textId="77777777" w:rsidR="003E5BE7" w:rsidRDefault="003E5BE7" w:rsidP="00893204">
      <w:pPr>
        <w:pStyle w:val="a4"/>
        <w:rPr>
          <w:rStyle w:val="a3"/>
          <w:rFonts w:eastAsiaTheme="majorEastAsia"/>
        </w:rPr>
      </w:pPr>
    </w:p>
    <w:p w14:paraId="199FAD44" w14:textId="5CCE6B7F" w:rsidR="00893204" w:rsidRPr="003E5BE7" w:rsidRDefault="00893204" w:rsidP="003E5BE7">
      <w:pPr>
        <w:pStyle w:val="a4"/>
        <w:ind w:firstLine="567"/>
        <w:jc w:val="both"/>
        <w:rPr>
          <w:b/>
          <w:bCs/>
        </w:rPr>
      </w:pPr>
      <w:r w:rsidRPr="003E5BE7">
        <w:rPr>
          <w:rStyle w:val="a3"/>
          <w:rFonts w:eastAsiaTheme="majorEastAsia"/>
          <w:b w:val="0"/>
          <w:bCs w:val="0"/>
        </w:rPr>
        <w:t>Требования к данным для аналитической платформы</w:t>
      </w:r>
    </w:p>
    <w:p w14:paraId="1DC6D7DB" w14:textId="77777777" w:rsidR="00893204" w:rsidRPr="00005061" w:rsidRDefault="00893204" w:rsidP="003E5BE7">
      <w:pPr>
        <w:pStyle w:val="a4"/>
        <w:ind w:firstLine="567"/>
        <w:jc w:val="both"/>
      </w:pPr>
      <w:r w:rsidRPr="00005061">
        <w:t>Аналитическая платформа, для которой создается ETL-процесс, будет использовать эти данные для проведения глубокого анализа рынка облигаций. Для этого требуется обеспечить несколько важных требований к данным:</w:t>
      </w:r>
    </w:p>
    <w:p w14:paraId="7053B157" w14:textId="77777777" w:rsidR="00893204" w:rsidRPr="003E5BE7" w:rsidRDefault="00893204" w:rsidP="003E5BE7">
      <w:pPr>
        <w:pStyle w:val="a4"/>
        <w:numPr>
          <w:ilvl w:val="0"/>
          <w:numId w:val="32"/>
        </w:numPr>
        <w:jc w:val="both"/>
      </w:pPr>
      <w:r w:rsidRPr="003E5BE7">
        <w:rPr>
          <w:rStyle w:val="a3"/>
          <w:rFonts w:eastAsiaTheme="majorEastAsia"/>
          <w:b w:val="0"/>
          <w:bCs w:val="0"/>
        </w:rPr>
        <w:t>Точность и актуальность данных</w:t>
      </w:r>
      <w:r w:rsidRPr="003E5BE7">
        <w:t>: Информация о торгуемых облигациях должна быть актуальной на момент обработки, с учетом всех изменений в характеристиках (например, изменения в доходности, новых выпусках и выплатах по облигациям).</w:t>
      </w:r>
    </w:p>
    <w:p w14:paraId="55C74D11" w14:textId="77777777" w:rsidR="00893204" w:rsidRPr="003E5BE7" w:rsidRDefault="00893204" w:rsidP="003E5BE7">
      <w:pPr>
        <w:pStyle w:val="a4"/>
        <w:numPr>
          <w:ilvl w:val="0"/>
          <w:numId w:val="32"/>
        </w:numPr>
        <w:jc w:val="both"/>
      </w:pPr>
      <w:r w:rsidRPr="003E5BE7">
        <w:rPr>
          <w:rStyle w:val="a3"/>
          <w:rFonts w:eastAsiaTheme="majorEastAsia"/>
          <w:b w:val="0"/>
          <w:bCs w:val="0"/>
        </w:rPr>
        <w:t>Полнота данных</w:t>
      </w:r>
      <w:proofErr w:type="gramStart"/>
      <w:r w:rsidRPr="003E5BE7">
        <w:rPr>
          <w:b/>
          <w:bCs/>
        </w:rPr>
        <w:t>:</w:t>
      </w:r>
      <w:r w:rsidRPr="003E5BE7">
        <w:t xml:space="preserve"> Для</w:t>
      </w:r>
      <w:proofErr w:type="gramEnd"/>
      <w:r w:rsidRPr="003E5BE7">
        <w:t xml:space="preserve"> полноценного анализа необходимо, чтобы все ключевые параметры облигаций были представлены в системе. Это включает в себя не только базовую информацию о облигациях, но и данные о выплатах, а также рейтинг эмитента, если он доступен.</w:t>
      </w:r>
    </w:p>
    <w:p w14:paraId="59E465C2" w14:textId="77777777" w:rsidR="00893204" w:rsidRPr="003E5BE7" w:rsidRDefault="00893204" w:rsidP="003E5BE7">
      <w:pPr>
        <w:pStyle w:val="a4"/>
        <w:numPr>
          <w:ilvl w:val="0"/>
          <w:numId w:val="32"/>
        </w:numPr>
        <w:jc w:val="both"/>
      </w:pPr>
      <w:r w:rsidRPr="003E5BE7">
        <w:rPr>
          <w:rStyle w:val="a3"/>
          <w:rFonts w:eastAsiaTheme="majorEastAsia"/>
          <w:b w:val="0"/>
          <w:bCs w:val="0"/>
        </w:rPr>
        <w:t>Стандартизация и нормализация данных</w:t>
      </w:r>
      <w:r w:rsidRPr="003E5BE7">
        <w:rPr>
          <w:b/>
          <w:bCs/>
        </w:rPr>
        <w:t>:</w:t>
      </w:r>
      <w:r w:rsidRPr="003E5BE7">
        <w:t xml:space="preserve"> Все данные должны быть приведены к единообразному формату для обеспечения удобства их обработки и анализа. Например, даты должны быть приведены к стандартному формату (например, ISO 8601), а все числовые значения — к одному виду (например, доходности в процентах).</w:t>
      </w:r>
    </w:p>
    <w:p w14:paraId="2A20A27D" w14:textId="77777777" w:rsidR="00893204" w:rsidRPr="003E5BE7" w:rsidRDefault="00893204" w:rsidP="003E5BE7">
      <w:pPr>
        <w:pStyle w:val="a4"/>
        <w:numPr>
          <w:ilvl w:val="0"/>
          <w:numId w:val="32"/>
        </w:numPr>
        <w:jc w:val="both"/>
      </w:pPr>
      <w:r w:rsidRPr="003E5BE7">
        <w:rPr>
          <w:rStyle w:val="a3"/>
          <w:rFonts w:eastAsiaTheme="majorEastAsia"/>
          <w:b w:val="0"/>
          <w:bCs w:val="0"/>
        </w:rPr>
        <w:t>Подготовка для дальнейшего анализа</w:t>
      </w:r>
      <w:r w:rsidRPr="003E5BE7">
        <w:rPr>
          <w:b/>
          <w:bCs/>
        </w:rPr>
        <w:t>:</w:t>
      </w:r>
      <w:r w:rsidRPr="003E5BE7">
        <w:t xml:space="preserve"> Данные должны быть очищены от пустых или ошибочных значений. Также важно провести преобразование категориальных данных (например, тип облигации, эмитент) в числовые или категориальные переменные, пригодные для обработки в аналитических инструментах и для использования алгоритмами машинного обучения.</w:t>
      </w:r>
    </w:p>
    <w:p w14:paraId="4106552D" w14:textId="77777777" w:rsidR="00893204" w:rsidRPr="003E5BE7" w:rsidRDefault="00893204" w:rsidP="003E5BE7">
      <w:pPr>
        <w:pStyle w:val="a4"/>
        <w:numPr>
          <w:ilvl w:val="0"/>
          <w:numId w:val="32"/>
        </w:numPr>
        <w:jc w:val="both"/>
      </w:pPr>
      <w:r w:rsidRPr="003E5BE7">
        <w:rPr>
          <w:rStyle w:val="a3"/>
          <w:rFonts w:eastAsiaTheme="majorEastAsia"/>
          <w:b w:val="0"/>
          <w:bCs w:val="0"/>
        </w:rPr>
        <w:t>Возможность агрегации данных</w:t>
      </w:r>
      <w:r w:rsidRPr="003E5BE7">
        <w:rPr>
          <w:b/>
          <w:bCs/>
        </w:rPr>
        <w:t>:</w:t>
      </w:r>
      <w:r w:rsidRPr="003E5BE7">
        <w:t xml:space="preserve"> Платформа должна поддерживать возможность агрегации данных по различным характеристикам, таким как тип облигации, эмитент, доходность и срок погашения. Это обеспечит возможность детального анализа и построения различных отчетов.</w:t>
      </w:r>
    </w:p>
    <w:p w14:paraId="2AFE68EE" w14:textId="77777777" w:rsidR="00893204" w:rsidRPr="003E5BE7" w:rsidRDefault="00893204" w:rsidP="003E5BE7">
      <w:pPr>
        <w:pStyle w:val="a4"/>
        <w:numPr>
          <w:ilvl w:val="0"/>
          <w:numId w:val="32"/>
        </w:numPr>
        <w:jc w:val="both"/>
      </w:pPr>
      <w:proofErr w:type="spellStart"/>
      <w:r w:rsidRPr="003E5BE7">
        <w:rPr>
          <w:rStyle w:val="a3"/>
          <w:rFonts w:eastAsiaTheme="majorEastAsia"/>
          <w:b w:val="0"/>
          <w:bCs w:val="0"/>
        </w:rPr>
        <w:t>Интероперабельность</w:t>
      </w:r>
      <w:proofErr w:type="spellEnd"/>
      <w:r w:rsidRPr="003E5BE7">
        <w:rPr>
          <w:rStyle w:val="a3"/>
          <w:rFonts w:eastAsiaTheme="majorEastAsia"/>
          <w:b w:val="0"/>
          <w:bCs w:val="0"/>
        </w:rPr>
        <w:t xml:space="preserve"> с другими системами</w:t>
      </w:r>
      <w:r w:rsidRPr="003E5BE7">
        <w:rPr>
          <w:b/>
          <w:bCs/>
        </w:rPr>
        <w:t>:</w:t>
      </w:r>
      <w:r w:rsidRPr="003E5BE7">
        <w:t xml:space="preserve"> Готовые и очищенные данные должны быть легко интегрируемы с другими платформами и сервисами, такими как системы для анализа финансовых рынков, портфельного анализа или искусственного интеллекта.</w:t>
      </w:r>
    </w:p>
    <w:p w14:paraId="7D0C342B" w14:textId="77777777" w:rsidR="00893204" w:rsidRPr="006C7D95" w:rsidRDefault="00893204" w:rsidP="003E5BE7">
      <w:pPr>
        <w:pStyle w:val="a4"/>
        <w:ind w:firstLine="567"/>
        <w:rPr>
          <w:b/>
          <w:bCs/>
        </w:rPr>
      </w:pPr>
      <w:r w:rsidRPr="006C7D95">
        <w:rPr>
          <w:rStyle w:val="a3"/>
          <w:rFonts w:eastAsiaTheme="majorEastAsia"/>
          <w:b w:val="0"/>
          <w:bCs w:val="0"/>
        </w:rPr>
        <w:t>Функциональные особенности платформы</w:t>
      </w:r>
    </w:p>
    <w:p w14:paraId="583A6149" w14:textId="77777777" w:rsidR="00893204" w:rsidRPr="00005061" w:rsidRDefault="00893204" w:rsidP="003E5BE7">
      <w:pPr>
        <w:pStyle w:val="a4"/>
        <w:ind w:firstLine="567"/>
        <w:jc w:val="both"/>
      </w:pPr>
      <w:r w:rsidRPr="00005061">
        <w:t>Основные функции аналитической платформы, для которой разрабатывается ETL-процесс, включают:</w:t>
      </w:r>
    </w:p>
    <w:p w14:paraId="52B31D89" w14:textId="77777777" w:rsidR="00893204" w:rsidRPr="00005061" w:rsidRDefault="00893204" w:rsidP="003E5BE7">
      <w:pPr>
        <w:pStyle w:val="a4"/>
        <w:numPr>
          <w:ilvl w:val="0"/>
          <w:numId w:val="33"/>
        </w:numPr>
        <w:jc w:val="both"/>
      </w:pPr>
      <w:r w:rsidRPr="003E5BE7">
        <w:rPr>
          <w:rStyle w:val="a3"/>
          <w:rFonts w:eastAsiaTheme="majorEastAsia"/>
          <w:b w:val="0"/>
          <w:bCs w:val="0"/>
        </w:rPr>
        <w:t>Предоставление основных сведений по облигациям</w:t>
      </w:r>
      <w:r w:rsidRPr="00005061">
        <w:t>: Платформа должна предоставлять актуальную информацию по каждой облигации, включая данные об эмитенте, ставках купонов, доходности, сроках погашения и другие параметры.</w:t>
      </w:r>
    </w:p>
    <w:p w14:paraId="3C80FFD0" w14:textId="77777777" w:rsidR="00893204" w:rsidRPr="00005061" w:rsidRDefault="00893204" w:rsidP="003E5BE7">
      <w:pPr>
        <w:pStyle w:val="a4"/>
        <w:numPr>
          <w:ilvl w:val="0"/>
          <w:numId w:val="33"/>
        </w:numPr>
        <w:jc w:val="both"/>
      </w:pPr>
      <w:r w:rsidRPr="003E5BE7">
        <w:rPr>
          <w:rStyle w:val="a3"/>
          <w:rFonts w:eastAsiaTheme="majorEastAsia"/>
          <w:b w:val="0"/>
          <w:bCs w:val="0"/>
        </w:rPr>
        <w:t>Предоставление информации об эмитентах</w:t>
      </w:r>
      <w:r w:rsidRPr="003E5BE7">
        <w:t>:</w:t>
      </w:r>
      <w:r w:rsidRPr="00005061">
        <w:t xml:space="preserve"> Платформа должна включать данные об организациях или государствах, выпустивших облигации. Эта информация может включать финансовые показатели эмитента, его кредитный рейтинг, отрасль и регион.</w:t>
      </w:r>
    </w:p>
    <w:p w14:paraId="3BE2AFBF" w14:textId="77777777" w:rsidR="00893204" w:rsidRPr="00005061" w:rsidRDefault="00893204" w:rsidP="003E5BE7">
      <w:pPr>
        <w:pStyle w:val="a4"/>
        <w:numPr>
          <w:ilvl w:val="0"/>
          <w:numId w:val="33"/>
        </w:numPr>
        <w:jc w:val="both"/>
      </w:pPr>
      <w:r w:rsidRPr="003E5BE7">
        <w:rPr>
          <w:rStyle w:val="a3"/>
          <w:rFonts w:eastAsiaTheme="majorEastAsia"/>
          <w:b w:val="0"/>
          <w:bCs w:val="0"/>
        </w:rPr>
        <w:t>Предоставление информации о выплатах</w:t>
      </w:r>
      <w:proofErr w:type="gramStart"/>
      <w:r w:rsidRPr="003E5BE7">
        <w:rPr>
          <w:b/>
          <w:bCs/>
        </w:rPr>
        <w:t>:</w:t>
      </w:r>
      <w:r w:rsidRPr="00005061">
        <w:t xml:space="preserve"> Важно</w:t>
      </w:r>
      <w:proofErr w:type="gramEnd"/>
      <w:r w:rsidRPr="00005061">
        <w:t>, чтобы платформа могла отслеживать все выплаты по облигациям, включая регулярные купоны и погашение основной суммы долга. Это позволит инвесторам анализировать доходность облигаций с учетом всех выплат.</w:t>
      </w:r>
    </w:p>
    <w:p w14:paraId="027CFC6C" w14:textId="77777777" w:rsidR="00893204" w:rsidRPr="00005061" w:rsidRDefault="00893204" w:rsidP="003E5BE7">
      <w:pPr>
        <w:pStyle w:val="a4"/>
        <w:numPr>
          <w:ilvl w:val="0"/>
          <w:numId w:val="33"/>
        </w:numPr>
        <w:jc w:val="both"/>
      </w:pPr>
      <w:proofErr w:type="spellStart"/>
      <w:r w:rsidRPr="003E5BE7">
        <w:rPr>
          <w:rStyle w:val="a3"/>
          <w:rFonts w:eastAsiaTheme="majorEastAsia"/>
          <w:b w:val="0"/>
          <w:bCs w:val="0"/>
        </w:rPr>
        <w:t>Скриннер</w:t>
      </w:r>
      <w:proofErr w:type="spellEnd"/>
      <w:r w:rsidRPr="003E5BE7">
        <w:rPr>
          <w:rStyle w:val="a3"/>
          <w:rFonts w:eastAsiaTheme="majorEastAsia"/>
          <w:b w:val="0"/>
          <w:bCs w:val="0"/>
        </w:rPr>
        <w:t xml:space="preserve"> облигаций</w:t>
      </w:r>
      <w:r w:rsidRPr="003E5BE7">
        <w:rPr>
          <w:b/>
          <w:bCs/>
        </w:rPr>
        <w:t>:</w:t>
      </w:r>
      <w:r w:rsidRPr="00005061">
        <w:t xml:space="preserve"> Один из ключевых инструментов для анализа рынка облигаций — это фильтр (или </w:t>
      </w:r>
      <w:proofErr w:type="spellStart"/>
      <w:r w:rsidRPr="00005061">
        <w:t>скриннер</w:t>
      </w:r>
      <w:proofErr w:type="spellEnd"/>
      <w:r w:rsidRPr="00005061">
        <w:t>), который позволяет пользователям искать облигации по различным параметрам, таким как доходность, срок погашения, тип эмитента и другие характеристики.</w:t>
      </w:r>
    </w:p>
    <w:p w14:paraId="0FEC5A08" w14:textId="77777777" w:rsidR="00893204" w:rsidRPr="00005061" w:rsidRDefault="00893204" w:rsidP="003E5BE7">
      <w:pPr>
        <w:pStyle w:val="a4"/>
        <w:numPr>
          <w:ilvl w:val="0"/>
          <w:numId w:val="33"/>
        </w:numPr>
        <w:jc w:val="both"/>
      </w:pPr>
      <w:r w:rsidRPr="003E5BE7">
        <w:rPr>
          <w:rStyle w:val="a3"/>
          <w:rFonts w:eastAsiaTheme="majorEastAsia"/>
          <w:b w:val="0"/>
          <w:bCs w:val="0"/>
        </w:rPr>
        <w:lastRenderedPageBreak/>
        <w:t>Загрузка портфеля облигаций и рекомендация похожих облигаций с помощью ИИ</w:t>
      </w:r>
      <w:r w:rsidRPr="003E5BE7">
        <w:rPr>
          <w:b/>
          <w:bCs/>
        </w:rPr>
        <w:t>:</w:t>
      </w:r>
      <w:r w:rsidRPr="00005061">
        <w:t xml:space="preserve"> Пользователи смогут загружать свои портфели облигаций в систему, и на основе этих данных искусственный интеллект предложит облигации с похожими характеристиками (доходность, срок, рейтинг эмитента). Эта функция улучшит процесс принятия инвестиционных решений, предлагая альтернативы для оптимизации портфеля.</w:t>
      </w:r>
    </w:p>
    <w:p w14:paraId="7946B17B" w14:textId="77777777" w:rsidR="00893204" w:rsidRPr="00005061" w:rsidRDefault="00893204" w:rsidP="003E5BE7">
      <w:pPr>
        <w:pStyle w:val="a4"/>
        <w:ind w:firstLine="567"/>
        <w:jc w:val="both"/>
      </w:pPr>
      <w:r w:rsidRPr="00005061">
        <w:t>Для реализации этих функциональных возможностей важно обеспечить надежность, полноту и актуальность данных, что в свою очередь требует эффективного ETL-процесса, который гарантирует правильное извлечение, обработку и загрузку данных в систему.</w:t>
      </w:r>
    </w:p>
    <w:p w14:paraId="7B79659D" w14:textId="6320F12F" w:rsidR="00893204" w:rsidRPr="00005061" w:rsidRDefault="00893204">
      <w:pPr>
        <w:rPr>
          <w:rFonts w:cs="Times New Roman"/>
          <w:szCs w:val="24"/>
        </w:rPr>
      </w:pPr>
      <w:r w:rsidRPr="00005061">
        <w:rPr>
          <w:rFonts w:cs="Times New Roman"/>
          <w:szCs w:val="24"/>
        </w:rPr>
        <w:br w:type="page"/>
      </w:r>
    </w:p>
    <w:p w14:paraId="5C9E4E8C" w14:textId="75FC9115" w:rsidR="00893204" w:rsidRDefault="00F45720" w:rsidP="006C7D95">
      <w:pPr>
        <w:pStyle w:val="1"/>
      </w:pPr>
      <w:bookmarkStart w:id="3" w:name="_Toc185086946"/>
      <w:r>
        <w:lastRenderedPageBreak/>
        <w:t xml:space="preserve">3. </w:t>
      </w:r>
      <w:r w:rsidR="00893204" w:rsidRPr="00005061">
        <w:t>Практическая часть: Настройка и сборка контейнера для ETL-процесса</w:t>
      </w:r>
      <w:bookmarkEnd w:id="3"/>
    </w:p>
    <w:p w14:paraId="0F6BBA36" w14:textId="77777777" w:rsidR="006C7D95" w:rsidRPr="006C7D95" w:rsidRDefault="006C7D95" w:rsidP="006C7D95"/>
    <w:p w14:paraId="40382D9F" w14:textId="4FDFA030" w:rsidR="00893204" w:rsidRPr="003E5BE7" w:rsidRDefault="00893204" w:rsidP="006C7D95">
      <w:pPr>
        <w:ind w:firstLine="567"/>
      </w:pPr>
      <w:r w:rsidRPr="003E5BE7">
        <w:t xml:space="preserve">Настройка контейнера с Apache </w:t>
      </w:r>
      <w:proofErr w:type="spellStart"/>
      <w:r w:rsidRPr="003E5BE7">
        <w:t>Airflow</w:t>
      </w:r>
      <w:proofErr w:type="spellEnd"/>
    </w:p>
    <w:p w14:paraId="463B01A8" w14:textId="77777777" w:rsidR="00893204" w:rsidRPr="00005061" w:rsidRDefault="00893204" w:rsidP="003E5BE7">
      <w:pPr>
        <w:pStyle w:val="a4"/>
        <w:ind w:firstLine="567"/>
        <w:jc w:val="both"/>
      </w:pPr>
      <w:r w:rsidRPr="00005061">
        <w:t xml:space="preserve">Для создания контейнера, который будет использовать Apache </w:t>
      </w:r>
      <w:proofErr w:type="spellStart"/>
      <w:r w:rsidRPr="00005061">
        <w:t>Airflow</w:t>
      </w:r>
      <w:proofErr w:type="spellEnd"/>
      <w:r w:rsidRPr="00005061">
        <w:t xml:space="preserve"> для </w:t>
      </w:r>
      <w:proofErr w:type="spellStart"/>
      <w:r w:rsidRPr="00005061">
        <w:t>оркестрации</w:t>
      </w:r>
      <w:proofErr w:type="spellEnd"/>
      <w:r w:rsidRPr="00005061">
        <w:t xml:space="preserve"> ETL-процесса, мы используем </w:t>
      </w:r>
      <w:proofErr w:type="spellStart"/>
      <w:r w:rsidRPr="00005061">
        <w:t>Docker</w:t>
      </w:r>
      <w:proofErr w:type="spellEnd"/>
      <w:r w:rsidRPr="00005061">
        <w:t xml:space="preserve">. В этом разделе будет описан процесс настройки и сборки </w:t>
      </w:r>
      <w:proofErr w:type="spellStart"/>
      <w:r w:rsidRPr="00005061">
        <w:t>Docker</w:t>
      </w:r>
      <w:proofErr w:type="spellEnd"/>
      <w:r w:rsidRPr="00005061">
        <w:t xml:space="preserve">-контейнера, который включает все необходимые зависимости для работы с </w:t>
      </w:r>
      <w:proofErr w:type="spellStart"/>
      <w:r w:rsidRPr="00005061">
        <w:t>Airflow</w:t>
      </w:r>
      <w:proofErr w:type="spellEnd"/>
      <w:r w:rsidRPr="00005061">
        <w:t xml:space="preserve"> и </w:t>
      </w:r>
      <w:proofErr w:type="spellStart"/>
      <w:r w:rsidRPr="00005061">
        <w:t>Selenium</w:t>
      </w:r>
      <w:proofErr w:type="spellEnd"/>
      <w:r w:rsidRPr="00005061">
        <w:t xml:space="preserve">, а также </w:t>
      </w:r>
      <w:proofErr w:type="spellStart"/>
      <w:r w:rsidRPr="00005061">
        <w:t>PostgreSQL</w:t>
      </w:r>
      <w:proofErr w:type="spellEnd"/>
      <w:r w:rsidRPr="00005061">
        <w:t xml:space="preserve"> для хранения данных.</w:t>
      </w:r>
    </w:p>
    <w:p w14:paraId="60BB5C27" w14:textId="0868BFC0" w:rsidR="00893204" w:rsidRPr="00005061" w:rsidRDefault="00893204" w:rsidP="006C7D95">
      <w:pPr>
        <w:ind w:firstLine="567"/>
      </w:pPr>
      <w:proofErr w:type="spellStart"/>
      <w:r w:rsidRPr="00005061">
        <w:t>Dockerfile</w:t>
      </w:r>
      <w:proofErr w:type="spellEnd"/>
    </w:p>
    <w:p w14:paraId="0ECB2102" w14:textId="57BFEF78" w:rsidR="00893204" w:rsidRPr="00005061" w:rsidRDefault="00893204" w:rsidP="003E5BE7">
      <w:pPr>
        <w:pStyle w:val="a4"/>
        <w:ind w:firstLine="567"/>
        <w:jc w:val="both"/>
      </w:pPr>
      <w:r w:rsidRPr="00005061">
        <w:t xml:space="preserve">Контейнер базируется на образе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</w:rPr>
        <w:t>apache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005061">
        <w:rPr>
          <w:rStyle w:val="HTML"/>
          <w:rFonts w:ascii="Times New Roman" w:hAnsi="Times New Roman" w:cs="Times New Roman"/>
          <w:sz w:val="24"/>
          <w:szCs w:val="24"/>
        </w:rPr>
        <w:t>airflow:latest</w:t>
      </w:r>
      <w:proofErr w:type="spellEnd"/>
      <w:proofErr w:type="gramEnd"/>
      <w:r w:rsidRPr="00005061">
        <w:t xml:space="preserve">, который предоставляет все необходимые компоненты для работы с Apache </w:t>
      </w:r>
      <w:proofErr w:type="spellStart"/>
      <w:r w:rsidRPr="00005061">
        <w:t>Airflow</w:t>
      </w:r>
      <w:proofErr w:type="spellEnd"/>
      <w:r w:rsidRPr="00005061">
        <w:t xml:space="preserve">. Мы добавляем дополнительные зависимости, такие как драйверы для </w:t>
      </w:r>
      <w:proofErr w:type="spellStart"/>
      <w:r w:rsidRPr="00005061">
        <w:t>Selenium</w:t>
      </w:r>
      <w:proofErr w:type="spellEnd"/>
      <w:r w:rsidRPr="00005061">
        <w:t xml:space="preserve"> и необходимые библиотеки для корректной работы с браузером </w:t>
      </w:r>
      <w:proofErr w:type="spellStart"/>
      <w:r w:rsidR="00DC09E7" w:rsidRPr="00DC09E7">
        <w:rPr>
          <w:rStyle w:val="a3"/>
          <w:rFonts w:eastAsiaTheme="majorEastAsia"/>
          <w:b w:val="0"/>
          <w:bCs w:val="0"/>
        </w:rPr>
        <w:t>Chrome</w:t>
      </w:r>
      <w:proofErr w:type="spellEnd"/>
      <w:r w:rsidRPr="00005061">
        <w:t>.</w:t>
      </w:r>
    </w:p>
    <w:p w14:paraId="21BDFF3A" w14:textId="77777777" w:rsidR="00893204" w:rsidRPr="00005061" w:rsidRDefault="00893204" w:rsidP="003E5BE7">
      <w:pPr>
        <w:pStyle w:val="a4"/>
        <w:ind w:firstLine="567"/>
        <w:jc w:val="both"/>
      </w:pPr>
      <w:r w:rsidRPr="00005061">
        <w:t>Процесс сборки контейнера включает несколько ключевых шагов:</w:t>
      </w:r>
    </w:p>
    <w:p w14:paraId="10F52213" w14:textId="73C0F43C" w:rsidR="00893204" w:rsidRPr="00005061" w:rsidRDefault="00893204" w:rsidP="00DC09E7">
      <w:pPr>
        <w:numPr>
          <w:ilvl w:val="0"/>
          <w:numId w:val="34"/>
        </w:numPr>
        <w:tabs>
          <w:tab w:val="left" w:pos="993"/>
        </w:tabs>
        <w:spacing w:before="100" w:beforeAutospacing="1" w:after="100" w:afterAutospacing="1" w:line="240" w:lineRule="auto"/>
        <w:ind w:firstLine="0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Установка необходимых системных зависимостей, включая библиотеку </w:t>
      </w:r>
      <w:proofErr w:type="spellStart"/>
      <w:r w:rsidR="00DC09E7" w:rsidRPr="00DC09E7">
        <w:rPr>
          <w:rStyle w:val="a3"/>
          <w:rFonts w:eastAsiaTheme="majorEastAsia" w:cs="Times New Roman"/>
          <w:b w:val="0"/>
          <w:bCs w:val="0"/>
          <w:szCs w:val="24"/>
        </w:rPr>
        <w:t>Chrome</w:t>
      </w:r>
      <w:proofErr w:type="spellEnd"/>
      <w:r w:rsidR="00DC09E7" w:rsidRPr="00005061">
        <w:rPr>
          <w:rFonts w:cs="Times New Roman"/>
          <w:szCs w:val="24"/>
        </w:rPr>
        <w:t xml:space="preserve"> </w:t>
      </w:r>
      <w:r w:rsidRPr="00005061">
        <w:rPr>
          <w:rFonts w:cs="Times New Roman"/>
          <w:szCs w:val="24"/>
        </w:rPr>
        <w:t xml:space="preserve">и драйвер </w:t>
      </w:r>
      <w:proofErr w:type="spellStart"/>
      <w:r w:rsidRPr="00005061">
        <w:rPr>
          <w:rFonts w:cs="Times New Roman"/>
          <w:szCs w:val="24"/>
        </w:rPr>
        <w:t>Chromedriver</w:t>
      </w:r>
      <w:proofErr w:type="spellEnd"/>
      <w:r w:rsidRPr="00005061">
        <w:rPr>
          <w:rFonts w:cs="Times New Roman"/>
          <w:szCs w:val="24"/>
        </w:rPr>
        <w:t xml:space="preserve"> для </w:t>
      </w:r>
      <w:proofErr w:type="spellStart"/>
      <w:r w:rsidRPr="00005061">
        <w:rPr>
          <w:rFonts w:cs="Times New Roman"/>
          <w:szCs w:val="24"/>
        </w:rPr>
        <w:t>Selenium</w:t>
      </w:r>
      <w:proofErr w:type="spellEnd"/>
      <w:r w:rsidRPr="00005061">
        <w:rPr>
          <w:rFonts w:cs="Times New Roman"/>
          <w:szCs w:val="24"/>
        </w:rPr>
        <w:t>.</w:t>
      </w:r>
    </w:p>
    <w:p w14:paraId="2728E9C0" w14:textId="77777777" w:rsidR="00893204" w:rsidRPr="00005061" w:rsidRDefault="00893204" w:rsidP="00DC09E7">
      <w:pPr>
        <w:numPr>
          <w:ilvl w:val="0"/>
          <w:numId w:val="34"/>
        </w:numPr>
        <w:tabs>
          <w:tab w:val="left" w:pos="993"/>
        </w:tabs>
        <w:spacing w:before="100" w:beforeAutospacing="1" w:after="100" w:afterAutospacing="1" w:line="240" w:lineRule="auto"/>
        <w:ind w:firstLine="0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Копирование файла конфигурации </w:t>
      </w:r>
      <w:proofErr w:type="spellStart"/>
      <w:r w:rsidRPr="00005061">
        <w:rPr>
          <w:rFonts w:cs="Times New Roman"/>
          <w:szCs w:val="24"/>
        </w:rPr>
        <w:t>Airflow</w:t>
      </w:r>
      <w:proofErr w:type="spellEnd"/>
      <w:r w:rsidRPr="00005061">
        <w:rPr>
          <w:rFonts w:cs="Times New Roman"/>
          <w:szCs w:val="24"/>
        </w:rPr>
        <w:t>.</w:t>
      </w:r>
    </w:p>
    <w:p w14:paraId="679C4317" w14:textId="77777777" w:rsidR="00893204" w:rsidRPr="00005061" w:rsidRDefault="00893204" w:rsidP="00DC09E7">
      <w:pPr>
        <w:numPr>
          <w:ilvl w:val="0"/>
          <w:numId w:val="34"/>
        </w:numPr>
        <w:tabs>
          <w:tab w:val="left" w:pos="993"/>
        </w:tabs>
        <w:spacing w:before="100" w:beforeAutospacing="1" w:after="100" w:afterAutospacing="1" w:line="240" w:lineRule="auto"/>
        <w:ind w:firstLine="0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Установка дополнительных Python-библиотек для работы с </w:t>
      </w:r>
      <w:proofErr w:type="spellStart"/>
      <w:r w:rsidRPr="00005061">
        <w:rPr>
          <w:rFonts w:cs="Times New Roman"/>
          <w:szCs w:val="24"/>
        </w:rPr>
        <w:t>Selenium</w:t>
      </w:r>
      <w:proofErr w:type="spellEnd"/>
      <w:r w:rsidRPr="00005061">
        <w:rPr>
          <w:rFonts w:cs="Times New Roman"/>
          <w:szCs w:val="24"/>
        </w:rPr>
        <w:t>.</w:t>
      </w:r>
    </w:p>
    <w:p w14:paraId="70C6A91C" w14:textId="3590D7A8" w:rsidR="00893204" w:rsidRPr="00005061" w:rsidRDefault="00893204" w:rsidP="006C7D95">
      <w:pPr>
        <w:ind w:firstLine="567"/>
      </w:pPr>
      <w:r w:rsidRPr="00005061">
        <w:t xml:space="preserve">Сервисы в </w:t>
      </w:r>
      <w:proofErr w:type="spellStart"/>
      <w:r w:rsidRPr="00005061">
        <w:t>Docker</w:t>
      </w:r>
      <w:proofErr w:type="spellEnd"/>
      <w:r w:rsidRPr="00005061">
        <w:t xml:space="preserve"> </w:t>
      </w:r>
      <w:proofErr w:type="spellStart"/>
      <w:r w:rsidRPr="00005061">
        <w:t>Compose</w:t>
      </w:r>
      <w:proofErr w:type="spellEnd"/>
    </w:p>
    <w:p w14:paraId="10529C9F" w14:textId="77777777" w:rsidR="00893204" w:rsidRPr="00005061" w:rsidRDefault="00893204" w:rsidP="003E5BE7">
      <w:pPr>
        <w:pStyle w:val="a4"/>
        <w:ind w:firstLine="567"/>
        <w:jc w:val="both"/>
      </w:pPr>
      <w:r w:rsidRPr="00005061">
        <w:t xml:space="preserve">Для развертывания всех компонентов проекта, включая </w:t>
      </w:r>
      <w:proofErr w:type="spellStart"/>
      <w:r w:rsidRPr="00005061">
        <w:t>Airflow</w:t>
      </w:r>
      <w:proofErr w:type="spellEnd"/>
      <w:r w:rsidRPr="00005061">
        <w:t xml:space="preserve">, </w:t>
      </w:r>
      <w:proofErr w:type="spellStart"/>
      <w:r w:rsidRPr="00005061">
        <w:t>PostgreSQL</w:t>
      </w:r>
      <w:proofErr w:type="spellEnd"/>
      <w:r w:rsidRPr="00005061">
        <w:t xml:space="preserve"> и другие сервисы, мы используем </w:t>
      </w:r>
      <w:proofErr w:type="spellStart"/>
      <w:r w:rsidRPr="00005061">
        <w:t>Docker</w:t>
      </w:r>
      <w:proofErr w:type="spellEnd"/>
      <w:r w:rsidRPr="00005061">
        <w:t xml:space="preserve"> </w:t>
      </w:r>
      <w:proofErr w:type="spellStart"/>
      <w:r w:rsidRPr="00005061">
        <w:t>Compose</w:t>
      </w:r>
      <w:proofErr w:type="spellEnd"/>
      <w:r w:rsidRPr="00005061">
        <w:t>. С помощью этого инструмента можно легко управлять множеством контейнеров, которые работают в связке.</w:t>
      </w:r>
    </w:p>
    <w:p w14:paraId="4C4F4692" w14:textId="77777777" w:rsidR="00893204" w:rsidRPr="00005061" w:rsidRDefault="00893204" w:rsidP="006C7D95">
      <w:pPr>
        <w:pStyle w:val="a4"/>
        <w:ind w:firstLine="360"/>
        <w:jc w:val="both"/>
      </w:pPr>
      <w:r w:rsidRPr="00005061">
        <w:t xml:space="preserve">В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</w:rPr>
        <w:t>docker-compose.yml</w:t>
      </w:r>
      <w:proofErr w:type="spellEnd"/>
      <w:r w:rsidRPr="00005061">
        <w:t xml:space="preserve"> мы определяем три основных сервиса:</w:t>
      </w:r>
    </w:p>
    <w:p w14:paraId="18531B78" w14:textId="77777777" w:rsidR="00893204" w:rsidRPr="00005061" w:rsidRDefault="00893204" w:rsidP="003E5BE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proofErr w:type="spellStart"/>
      <w:r w:rsidRPr="00005061">
        <w:rPr>
          <w:rStyle w:val="a3"/>
          <w:rFonts w:cs="Times New Roman"/>
          <w:szCs w:val="24"/>
        </w:rPr>
        <w:t>webserver</w:t>
      </w:r>
      <w:proofErr w:type="spellEnd"/>
      <w:r w:rsidRPr="00005061">
        <w:rPr>
          <w:rFonts w:cs="Times New Roman"/>
          <w:szCs w:val="24"/>
        </w:rPr>
        <w:t xml:space="preserve"> — веб-сервер Apache </w:t>
      </w:r>
      <w:proofErr w:type="spellStart"/>
      <w:r w:rsidRPr="00005061">
        <w:rPr>
          <w:rFonts w:cs="Times New Roman"/>
          <w:szCs w:val="24"/>
        </w:rPr>
        <w:t>Airflow</w:t>
      </w:r>
      <w:proofErr w:type="spellEnd"/>
      <w:r w:rsidRPr="00005061">
        <w:rPr>
          <w:rFonts w:cs="Times New Roman"/>
          <w:szCs w:val="24"/>
        </w:rPr>
        <w:t xml:space="preserve"> для доступа через браузер, который будет отображать интерфейс для мониторинга задач.</w:t>
      </w:r>
    </w:p>
    <w:p w14:paraId="4751888F" w14:textId="77777777" w:rsidR="00893204" w:rsidRPr="00005061" w:rsidRDefault="00893204" w:rsidP="003E5BE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proofErr w:type="spellStart"/>
      <w:r w:rsidRPr="00005061">
        <w:rPr>
          <w:rStyle w:val="a3"/>
          <w:rFonts w:cs="Times New Roman"/>
          <w:szCs w:val="24"/>
        </w:rPr>
        <w:t>scheduler</w:t>
      </w:r>
      <w:proofErr w:type="spellEnd"/>
      <w:r w:rsidRPr="00005061">
        <w:rPr>
          <w:rFonts w:cs="Times New Roman"/>
          <w:szCs w:val="24"/>
        </w:rPr>
        <w:t xml:space="preserve"> — планировщик задач </w:t>
      </w:r>
      <w:proofErr w:type="spellStart"/>
      <w:r w:rsidRPr="00005061">
        <w:rPr>
          <w:rFonts w:cs="Times New Roman"/>
          <w:szCs w:val="24"/>
        </w:rPr>
        <w:t>Airflow</w:t>
      </w:r>
      <w:proofErr w:type="spellEnd"/>
      <w:r w:rsidRPr="00005061">
        <w:rPr>
          <w:rFonts w:cs="Times New Roman"/>
          <w:szCs w:val="24"/>
        </w:rPr>
        <w:t>, который управляет запуском и выполнением DAG.</w:t>
      </w:r>
    </w:p>
    <w:p w14:paraId="1DF0B81C" w14:textId="77777777" w:rsidR="00893204" w:rsidRPr="00005061" w:rsidRDefault="00893204" w:rsidP="003E5BE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proofErr w:type="spellStart"/>
      <w:r w:rsidRPr="00005061">
        <w:rPr>
          <w:rStyle w:val="a3"/>
          <w:rFonts w:cs="Times New Roman"/>
          <w:szCs w:val="24"/>
        </w:rPr>
        <w:t>postgres</w:t>
      </w:r>
      <w:proofErr w:type="spellEnd"/>
      <w:r w:rsidRPr="00005061">
        <w:rPr>
          <w:rFonts w:cs="Times New Roman"/>
          <w:szCs w:val="24"/>
        </w:rPr>
        <w:t xml:space="preserve"> — база данных </w:t>
      </w:r>
      <w:proofErr w:type="spellStart"/>
      <w:r w:rsidRPr="00005061">
        <w:rPr>
          <w:rFonts w:cs="Times New Roman"/>
          <w:szCs w:val="24"/>
        </w:rPr>
        <w:t>PostgreSQL</w:t>
      </w:r>
      <w:proofErr w:type="spellEnd"/>
      <w:r w:rsidRPr="00005061">
        <w:rPr>
          <w:rFonts w:cs="Times New Roman"/>
          <w:szCs w:val="24"/>
        </w:rPr>
        <w:t xml:space="preserve">, которая используется для хранения всех метаданных </w:t>
      </w:r>
      <w:proofErr w:type="spellStart"/>
      <w:r w:rsidRPr="00005061">
        <w:rPr>
          <w:rFonts w:cs="Times New Roman"/>
          <w:szCs w:val="24"/>
        </w:rPr>
        <w:t>Airflow</w:t>
      </w:r>
      <w:proofErr w:type="spellEnd"/>
      <w:r w:rsidRPr="00005061">
        <w:rPr>
          <w:rFonts w:cs="Times New Roman"/>
          <w:szCs w:val="24"/>
        </w:rPr>
        <w:t xml:space="preserve"> и данных, используемых в ETL-процессе.</w:t>
      </w:r>
    </w:p>
    <w:p w14:paraId="36D3BBB3" w14:textId="77777777" w:rsidR="00893204" w:rsidRPr="00005061" w:rsidRDefault="00893204" w:rsidP="00773912">
      <w:pPr>
        <w:pStyle w:val="a4"/>
        <w:ind w:firstLine="567"/>
        <w:jc w:val="both"/>
      </w:pPr>
      <w:r w:rsidRPr="00005061">
        <w:t xml:space="preserve">Каждый сервис настраивается с необходимыми параметрами, включая зависимости, порты и подключаемые тома. Важным моментом является подключение к базе данных </w:t>
      </w:r>
      <w:proofErr w:type="spellStart"/>
      <w:r w:rsidRPr="00005061">
        <w:t>PostgreSQL</w:t>
      </w:r>
      <w:proofErr w:type="spellEnd"/>
      <w:r w:rsidRPr="00005061">
        <w:t xml:space="preserve"> для хранения метаданных и подключения контейнера с </w:t>
      </w:r>
      <w:proofErr w:type="spellStart"/>
      <w:r w:rsidRPr="00005061">
        <w:t>Airflow</w:t>
      </w:r>
      <w:proofErr w:type="spellEnd"/>
      <w:r w:rsidRPr="00005061">
        <w:t xml:space="preserve"> к общей файловой системе для хранения DAG-скриптов и других данных.</w:t>
      </w:r>
    </w:p>
    <w:p w14:paraId="73D49E56" w14:textId="7F4088E7" w:rsidR="00893204" w:rsidRPr="00005061" w:rsidRDefault="00893204" w:rsidP="006C7D95">
      <w:pPr>
        <w:ind w:firstLine="567"/>
      </w:pPr>
      <w:r w:rsidRPr="00005061">
        <w:t xml:space="preserve">Образ и настройки для работы с </w:t>
      </w:r>
      <w:proofErr w:type="spellStart"/>
      <w:r w:rsidRPr="00005061">
        <w:t>Selenium</w:t>
      </w:r>
      <w:proofErr w:type="spellEnd"/>
    </w:p>
    <w:p w14:paraId="438A1591" w14:textId="77777777" w:rsidR="00773912" w:rsidRPr="00773912" w:rsidRDefault="00773912" w:rsidP="00773912">
      <w:pPr>
        <w:pStyle w:val="a4"/>
        <w:ind w:firstLine="567"/>
        <w:jc w:val="both"/>
      </w:pPr>
      <w:r w:rsidRPr="00773912">
        <w:t>Для реализации веб-</w:t>
      </w:r>
      <w:proofErr w:type="spellStart"/>
      <w:r w:rsidRPr="00773912">
        <w:t>скрейпинга</w:t>
      </w:r>
      <w:proofErr w:type="spellEnd"/>
      <w:r w:rsidRPr="00773912">
        <w:t xml:space="preserve"> с использованием библиотеки </w:t>
      </w:r>
      <w:proofErr w:type="spellStart"/>
      <w:r w:rsidRPr="00773912">
        <w:t>Selenium</w:t>
      </w:r>
      <w:proofErr w:type="spellEnd"/>
      <w:r w:rsidRPr="00773912">
        <w:t xml:space="preserve"> для сбора данных с сайта dohod.ru, необходимо правильно настроить инструменты, которые обеспечат возможность работы с динамически генерируемыми страницами и компонентами, использующими </w:t>
      </w:r>
      <w:proofErr w:type="spellStart"/>
      <w:r w:rsidRPr="00773912">
        <w:t>Shadow</w:t>
      </w:r>
      <w:proofErr w:type="spellEnd"/>
      <w:r w:rsidRPr="00773912">
        <w:t xml:space="preserve"> DOM (технология, которая позволяет скрывать часть DOM-структуры от внешнего взаимодействия).</w:t>
      </w:r>
    </w:p>
    <w:p w14:paraId="236A22EF" w14:textId="77777777" w:rsidR="00773912" w:rsidRPr="00773912" w:rsidRDefault="00773912" w:rsidP="00773912">
      <w:pPr>
        <w:pStyle w:val="a4"/>
        <w:ind w:firstLine="567"/>
        <w:jc w:val="both"/>
      </w:pPr>
      <w:r w:rsidRPr="00773912">
        <w:lastRenderedPageBreak/>
        <w:t xml:space="preserve">Сайт dohod.ru использует современные веб-технологии, такие как JavaScript для динамической </w:t>
      </w:r>
      <w:proofErr w:type="spellStart"/>
      <w:r w:rsidRPr="00773912">
        <w:t>подгрузки</w:t>
      </w:r>
      <w:proofErr w:type="spellEnd"/>
      <w:r w:rsidRPr="00773912">
        <w:t xml:space="preserve"> данных, что означает, что содержимое страниц изменяется в реальном времени в ответ на действия пользователя или запросы к серверу. В таких случаях стандартные методы получения данных (например, с использованием библиотеки </w:t>
      </w:r>
      <w:proofErr w:type="spellStart"/>
      <w:r w:rsidRPr="00773912">
        <w:rPr>
          <w:rStyle w:val="HTML"/>
          <w:rFonts w:ascii="Times New Roman" w:hAnsi="Times New Roman" w:cs="Times New Roman"/>
          <w:sz w:val="24"/>
          <w:szCs w:val="24"/>
        </w:rPr>
        <w:t>requests</w:t>
      </w:r>
      <w:proofErr w:type="spellEnd"/>
      <w:r w:rsidRPr="00773912">
        <w:t xml:space="preserve"> или </w:t>
      </w:r>
      <w:proofErr w:type="spellStart"/>
      <w:r w:rsidRPr="00773912">
        <w:rPr>
          <w:rStyle w:val="HTML"/>
          <w:rFonts w:ascii="Times New Roman" w:hAnsi="Times New Roman" w:cs="Times New Roman"/>
          <w:sz w:val="24"/>
          <w:szCs w:val="24"/>
        </w:rPr>
        <w:t>BeautifulSoup</w:t>
      </w:r>
      <w:proofErr w:type="spellEnd"/>
      <w:r w:rsidRPr="00773912">
        <w:t>) не подходят, поскольку они не могут корректно обработать контент, генерируемый JavaScript. Поэтому для сбора информации с таких страниц необходимо использовать инструменты, которые могут имитировать действия пользователя и полностью загружать страницу, включая скрипты, создающие контент.</w:t>
      </w:r>
    </w:p>
    <w:p w14:paraId="39CAFAB3" w14:textId="77777777" w:rsidR="00773912" w:rsidRPr="00773912" w:rsidRDefault="00773912" w:rsidP="00773912">
      <w:pPr>
        <w:pStyle w:val="a4"/>
        <w:ind w:firstLine="567"/>
        <w:jc w:val="both"/>
      </w:pPr>
      <w:r w:rsidRPr="00773912">
        <w:t xml:space="preserve">В качестве основного инструмента для работы с динамическими страницами и </w:t>
      </w:r>
      <w:proofErr w:type="spellStart"/>
      <w:r w:rsidRPr="00773912">
        <w:t>Shadow</w:t>
      </w:r>
      <w:proofErr w:type="spellEnd"/>
      <w:r w:rsidRPr="00773912">
        <w:t xml:space="preserve"> DOM был выбран </w:t>
      </w:r>
      <w:proofErr w:type="spellStart"/>
      <w:r w:rsidRPr="00D20391">
        <w:rPr>
          <w:rStyle w:val="a3"/>
          <w:rFonts w:eastAsiaTheme="majorEastAsia"/>
          <w:b w:val="0"/>
          <w:bCs w:val="0"/>
        </w:rPr>
        <w:t>Selenium</w:t>
      </w:r>
      <w:proofErr w:type="spellEnd"/>
      <w:r w:rsidRPr="00773912">
        <w:t xml:space="preserve">. </w:t>
      </w:r>
      <w:proofErr w:type="spellStart"/>
      <w:r w:rsidRPr="00773912">
        <w:t>Selenium</w:t>
      </w:r>
      <w:proofErr w:type="spellEnd"/>
      <w:r w:rsidRPr="00773912">
        <w:t xml:space="preserve"> является популярной библиотекой для автоматизации браузеров, которая позволяет управлять браузерами, эмулируя действия пользователя (клики, прокрутку страниц, ввод текста и т. д.) и захватывать данные, которые отображаются только после выполнения JavaScript. Этот инструмент идеально подходит для работы с динамическими веб-страницами, где необходимо дождаться полной загрузки контента перед его </w:t>
      </w:r>
      <w:proofErr w:type="spellStart"/>
      <w:r w:rsidRPr="00773912">
        <w:t>парсингом</w:t>
      </w:r>
      <w:proofErr w:type="spellEnd"/>
      <w:r w:rsidRPr="00773912">
        <w:t>.</w:t>
      </w:r>
    </w:p>
    <w:p w14:paraId="168B7AA6" w14:textId="72ADC769" w:rsidR="00893204" w:rsidRPr="00005061" w:rsidRDefault="00893204" w:rsidP="00D20391">
      <w:pPr>
        <w:ind w:firstLine="567"/>
      </w:pPr>
      <w:r w:rsidRPr="00005061">
        <w:t xml:space="preserve">Настройка </w:t>
      </w:r>
      <w:proofErr w:type="spellStart"/>
      <w:r w:rsidRPr="00005061">
        <w:t>PostgreSQL</w:t>
      </w:r>
      <w:proofErr w:type="spellEnd"/>
    </w:p>
    <w:p w14:paraId="1270C09B" w14:textId="77777777" w:rsidR="00773912" w:rsidRPr="00773912" w:rsidRDefault="00773912" w:rsidP="00773912">
      <w:pPr>
        <w:spacing w:before="100" w:beforeAutospacing="1" w:after="100" w:afterAutospacing="1" w:line="240" w:lineRule="auto"/>
        <w:ind w:firstLine="567"/>
        <w:jc w:val="both"/>
        <w:rPr>
          <w:rFonts w:eastAsia="Times New Roman" w:cs="Times New Roman"/>
          <w:szCs w:val="24"/>
          <w:lang w:eastAsia="ru-RU"/>
        </w:rPr>
      </w:pPr>
      <w:r w:rsidRPr="00773912">
        <w:rPr>
          <w:rFonts w:eastAsia="Times New Roman" w:cs="Times New Roman"/>
          <w:szCs w:val="24"/>
          <w:lang w:eastAsia="ru-RU"/>
        </w:rPr>
        <w:t xml:space="preserve">В рамках проекта </w:t>
      </w:r>
      <w:proofErr w:type="spellStart"/>
      <w:r w:rsidRPr="00773912">
        <w:rPr>
          <w:rFonts w:eastAsia="Times New Roman" w:cs="Times New Roman"/>
          <w:szCs w:val="24"/>
          <w:lang w:eastAsia="ru-RU"/>
        </w:rPr>
        <w:t>PostgreSQL</w:t>
      </w:r>
      <w:proofErr w:type="spellEnd"/>
      <w:r w:rsidRPr="00773912">
        <w:rPr>
          <w:rFonts w:eastAsia="Times New Roman" w:cs="Times New Roman"/>
          <w:szCs w:val="24"/>
          <w:lang w:eastAsia="ru-RU"/>
        </w:rPr>
        <w:t xml:space="preserve"> будет использоваться как система управления базами данных (СУБД), обеспечивающая хранение и обработку данных, а также взаимодействие с различными компонентами ETL-процесса.</w:t>
      </w:r>
    </w:p>
    <w:p w14:paraId="0A99B249" w14:textId="77777777" w:rsidR="00773912" w:rsidRPr="00773912" w:rsidRDefault="00773912" w:rsidP="00773912">
      <w:pPr>
        <w:spacing w:before="100" w:beforeAutospacing="1" w:after="100" w:afterAutospacing="1" w:line="240" w:lineRule="auto"/>
        <w:ind w:firstLine="567"/>
        <w:jc w:val="both"/>
        <w:rPr>
          <w:rFonts w:eastAsia="Times New Roman" w:cs="Times New Roman"/>
          <w:szCs w:val="24"/>
          <w:lang w:eastAsia="ru-RU"/>
        </w:rPr>
      </w:pPr>
      <w:r w:rsidRPr="00773912">
        <w:rPr>
          <w:rFonts w:eastAsia="Times New Roman" w:cs="Times New Roman"/>
          <w:szCs w:val="24"/>
          <w:lang w:eastAsia="ru-RU"/>
        </w:rPr>
        <w:t xml:space="preserve">Контейнер с </w:t>
      </w:r>
      <w:proofErr w:type="spellStart"/>
      <w:r w:rsidRPr="00773912">
        <w:rPr>
          <w:rFonts w:eastAsia="Times New Roman" w:cs="Times New Roman"/>
          <w:szCs w:val="24"/>
          <w:lang w:eastAsia="ru-RU"/>
        </w:rPr>
        <w:t>PostgreSQL</w:t>
      </w:r>
      <w:proofErr w:type="spellEnd"/>
      <w:r w:rsidRPr="00773912">
        <w:rPr>
          <w:rFonts w:eastAsia="Times New Roman" w:cs="Times New Roman"/>
          <w:szCs w:val="24"/>
          <w:lang w:eastAsia="ru-RU"/>
        </w:rPr>
        <w:t xml:space="preserve"> будет развернут в среде </w:t>
      </w:r>
      <w:proofErr w:type="spellStart"/>
      <w:r w:rsidRPr="00773912">
        <w:rPr>
          <w:rFonts w:eastAsia="Times New Roman" w:cs="Times New Roman"/>
          <w:szCs w:val="24"/>
          <w:lang w:eastAsia="ru-RU"/>
        </w:rPr>
        <w:t>Docker</w:t>
      </w:r>
      <w:proofErr w:type="spellEnd"/>
      <w:r w:rsidRPr="00773912">
        <w:rPr>
          <w:rFonts w:eastAsia="Times New Roman" w:cs="Times New Roman"/>
          <w:szCs w:val="24"/>
          <w:lang w:eastAsia="ru-RU"/>
        </w:rPr>
        <w:t>, что позволяет изолировать базу данных и упростить процесс ее настройки, развертывания и управления. Это решение позволяет обеспечить портативность и удобство при развертывании проекта на различных платформах и среди разных пользователей.</w:t>
      </w:r>
    </w:p>
    <w:p w14:paraId="455941EF" w14:textId="77777777" w:rsidR="00773912" w:rsidRPr="00773912" w:rsidRDefault="00773912" w:rsidP="0077391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773912">
        <w:rPr>
          <w:rFonts w:eastAsia="Times New Roman" w:cs="Times New Roman"/>
          <w:szCs w:val="24"/>
          <w:lang w:eastAsia="ru-RU"/>
        </w:rPr>
        <w:t xml:space="preserve">Основные шаги настройки контейнера с </w:t>
      </w:r>
      <w:proofErr w:type="spellStart"/>
      <w:r w:rsidRPr="00773912">
        <w:rPr>
          <w:rFonts w:eastAsia="Times New Roman" w:cs="Times New Roman"/>
          <w:szCs w:val="24"/>
          <w:lang w:eastAsia="ru-RU"/>
        </w:rPr>
        <w:t>PostgreSQL</w:t>
      </w:r>
      <w:proofErr w:type="spellEnd"/>
      <w:r w:rsidRPr="00773912">
        <w:rPr>
          <w:rFonts w:eastAsia="Times New Roman" w:cs="Times New Roman"/>
          <w:szCs w:val="24"/>
          <w:lang w:eastAsia="ru-RU"/>
        </w:rPr>
        <w:t>:</w:t>
      </w:r>
    </w:p>
    <w:p w14:paraId="3CB858AE" w14:textId="00E700DB" w:rsidR="00773912" w:rsidRDefault="00773912" w:rsidP="00BB173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773912">
        <w:rPr>
          <w:rFonts w:eastAsia="Times New Roman" w:cs="Times New Roman"/>
          <w:szCs w:val="24"/>
          <w:lang w:eastAsia="ru-RU"/>
        </w:rPr>
        <w:t xml:space="preserve">Развертывание контейнера с </w:t>
      </w:r>
      <w:proofErr w:type="spellStart"/>
      <w:r w:rsidRPr="00773912">
        <w:rPr>
          <w:rFonts w:eastAsia="Times New Roman" w:cs="Times New Roman"/>
          <w:szCs w:val="24"/>
          <w:lang w:eastAsia="ru-RU"/>
        </w:rPr>
        <w:t>PostgreSQL</w:t>
      </w:r>
      <w:proofErr w:type="spellEnd"/>
      <w:proofErr w:type="gramStart"/>
      <w:r w:rsidRPr="00773912">
        <w:rPr>
          <w:rFonts w:eastAsia="Times New Roman" w:cs="Times New Roman"/>
          <w:szCs w:val="24"/>
          <w:lang w:eastAsia="ru-RU"/>
        </w:rPr>
        <w:t>: Для</w:t>
      </w:r>
      <w:proofErr w:type="gramEnd"/>
      <w:r w:rsidRPr="00773912">
        <w:rPr>
          <w:rFonts w:eastAsia="Times New Roman" w:cs="Times New Roman"/>
          <w:szCs w:val="24"/>
          <w:lang w:eastAsia="ru-RU"/>
        </w:rPr>
        <w:t xml:space="preserve"> начала будет создан контейнер с </w:t>
      </w:r>
      <w:proofErr w:type="spellStart"/>
      <w:r w:rsidRPr="00773912">
        <w:rPr>
          <w:rFonts w:eastAsia="Times New Roman" w:cs="Times New Roman"/>
          <w:szCs w:val="24"/>
          <w:lang w:eastAsia="ru-RU"/>
        </w:rPr>
        <w:t>PostgreSQL</w:t>
      </w:r>
      <w:proofErr w:type="spellEnd"/>
      <w:r w:rsidRPr="00773912">
        <w:rPr>
          <w:rFonts w:eastAsia="Times New Roman" w:cs="Times New Roman"/>
          <w:szCs w:val="24"/>
          <w:lang w:eastAsia="ru-RU"/>
        </w:rPr>
        <w:t xml:space="preserve"> с использованием образа, доступного в </w:t>
      </w:r>
      <w:proofErr w:type="spellStart"/>
      <w:r w:rsidRPr="00773912">
        <w:rPr>
          <w:rFonts w:eastAsia="Times New Roman" w:cs="Times New Roman"/>
          <w:szCs w:val="24"/>
          <w:lang w:eastAsia="ru-RU"/>
        </w:rPr>
        <w:t>Docker</w:t>
      </w:r>
      <w:proofErr w:type="spellEnd"/>
      <w:r w:rsidRPr="00773912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773912">
        <w:rPr>
          <w:rFonts w:eastAsia="Times New Roman" w:cs="Times New Roman"/>
          <w:szCs w:val="24"/>
          <w:lang w:eastAsia="ru-RU"/>
        </w:rPr>
        <w:t>Hub</w:t>
      </w:r>
      <w:proofErr w:type="spellEnd"/>
      <w:r w:rsidRPr="00773912">
        <w:rPr>
          <w:rFonts w:eastAsia="Times New Roman" w:cs="Times New Roman"/>
          <w:szCs w:val="24"/>
          <w:lang w:eastAsia="ru-RU"/>
        </w:rPr>
        <w:t xml:space="preserve">. Контейнер будет запускаться с настройками </w:t>
      </w:r>
    </w:p>
    <w:p w14:paraId="3F7DF5B6" w14:textId="77777777" w:rsidR="00BB173E" w:rsidRPr="00BB173E" w:rsidRDefault="00BB173E" w:rsidP="00BB173E">
      <w:pPr>
        <w:spacing w:after="0" w:line="240" w:lineRule="auto"/>
        <w:ind w:left="720"/>
        <w:rPr>
          <w:rFonts w:eastAsia="Times New Roman" w:cs="Times New Roman"/>
          <w:szCs w:val="24"/>
          <w:lang w:val="en-US" w:eastAsia="ru-RU"/>
        </w:rPr>
      </w:pPr>
      <w:r w:rsidRPr="00BB173E">
        <w:rPr>
          <w:rFonts w:eastAsia="Times New Roman" w:cs="Times New Roman"/>
          <w:szCs w:val="24"/>
          <w:lang w:val="en-US" w:eastAsia="ru-RU"/>
        </w:rPr>
        <w:t xml:space="preserve">  </w:t>
      </w:r>
      <w:proofErr w:type="spellStart"/>
      <w:r w:rsidRPr="00BB173E">
        <w:rPr>
          <w:rFonts w:eastAsia="Times New Roman" w:cs="Times New Roman"/>
          <w:szCs w:val="24"/>
          <w:lang w:val="en-US" w:eastAsia="ru-RU"/>
        </w:rPr>
        <w:t>postgres</w:t>
      </w:r>
      <w:proofErr w:type="spellEnd"/>
      <w:r w:rsidRPr="00BB173E">
        <w:rPr>
          <w:rFonts w:eastAsia="Times New Roman" w:cs="Times New Roman"/>
          <w:szCs w:val="24"/>
          <w:lang w:val="en-US" w:eastAsia="ru-RU"/>
        </w:rPr>
        <w:t>:</w:t>
      </w:r>
    </w:p>
    <w:p w14:paraId="5E4817D0" w14:textId="77777777" w:rsidR="00BB173E" w:rsidRPr="00BB173E" w:rsidRDefault="00BB173E" w:rsidP="00BB173E">
      <w:pPr>
        <w:spacing w:after="0" w:line="240" w:lineRule="auto"/>
        <w:ind w:left="720"/>
        <w:rPr>
          <w:rFonts w:eastAsia="Times New Roman" w:cs="Times New Roman"/>
          <w:szCs w:val="24"/>
          <w:lang w:val="en-US" w:eastAsia="ru-RU"/>
        </w:rPr>
      </w:pPr>
      <w:r w:rsidRPr="00BB173E">
        <w:rPr>
          <w:rFonts w:eastAsia="Times New Roman" w:cs="Times New Roman"/>
          <w:szCs w:val="24"/>
          <w:lang w:val="en-US" w:eastAsia="ru-RU"/>
        </w:rPr>
        <w:t xml:space="preserve">    image: </w:t>
      </w:r>
      <w:proofErr w:type="spellStart"/>
      <w:proofErr w:type="gramStart"/>
      <w:r w:rsidRPr="00BB173E">
        <w:rPr>
          <w:rFonts w:eastAsia="Times New Roman" w:cs="Times New Roman"/>
          <w:szCs w:val="24"/>
          <w:lang w:val="en-US" w:eastAsia="ru-RU"/>
        </w:rPr>
        <w:t>postgres:latest</w:t>
      </w:r>
      <w:proofErr w:type="spellEnd"/>
      <w:proofErr w:type="gramEnd"/>
    </w:p>
    <w:p w14:paraId="0EC67875" w14:textId="77777777" w:rsidR="00BB173E" w:rsidRPr="00BB173E" w:rsidRDefault="00BB173E" w:rsidP="00BB173E">
      <w:pPr>
        <w:spacing w:after="0" w:line="240" w:lineRule="auto"/>
        <w:ind w:left="720"/>
        <w:rPr>
          <w:rFonts w:eastAsia="Times New Roman" w:cs="Times New Roman"/>
          <w:szCs w:val="24"/>
          <w:lang w:val="en-US" w:eastAsia="ru-RU"/>
        </w:rPr>
      </w:pPr>
      <w:r w:rsidRPr="00BB173E">
        <w:rPr>
          <w:rFonts w:eastAsia="Times New Roman" w:cs="Times New Roman"/>
          <w:szCs w:val="24"/>
          <w:lang w:val="en-US" w:eastAsia="ru-RU"/>
        </w:rPr>
        <w:t xml:space="preserve">    restart: always</w:t>
      </w:r>
    </w:p>
    <w:p w14:paraId="6F07D793" w14:textId="77777777" w:rsidR="00BB173E" w:rsidRPr="00BB173E" w:rsidRDefault="00BB173E" w:rsidP="00BB173E">
      <w:pPr>
        <w:spacing w:after="0" w:line="240" w:lineRule="auto"/>
        <w:ind w:left="720"/>
        <w:rPr>
          <w:rFonts w:eastAsia="Times New Roman" w:cs="Times New Roman"/>
          <w:szCs w:val="24"/>
          <w:lang w:val="en-US" w:eastAsia="ru-RU"/>
        </w:rPr>
      </w:pPr>
      <w:r w:rsidRPr="00BB173E">
        <w:rPr>
          <w:rFonts w:eastAsia="Times New Roman" w:cs="Times New Roman"/>
          <w:szCs w:val="24"/>
          <w:lang w:val="en-US" w:eastAsia="ru-RU"/>
        </w:rPr>
        <w:t xml:space="preserve">    environment:</w:t>
      </w:r>
    </w:p>
    <w:p w14:paraId="1AE60FA7" w14:textId="77777777" w:rsidR="00BB173E" w:rsidRPr="00BB173E" w:rsidRDefault="00BB173E" w:rsidP="00BB173E">
      <w:pPr>
        <w:spacing w:after="0" w:line="240" w:lineRule="auto"/>
        <w:ind w:left="720"/>
        <w:rPr>
          <w:rFonts w:eastAsia="Times New Roman" w:cs="Times New Roman"/>
          <w:szCs w:val="24"/>
          <w:lang w:val="en-US" w:eastAsia="ru-RU"/>
        </w:rPr>
      </w:pPr>
      <w:r w:rsidRPr="00BB173E">
        <w:rPr>
          <w:rFonts w:eastAsia="Times New Roman" w:cs="Times New Roman"/>
          <w:szCs w:val="24"/>
          <w:lang w:val="en-US" w:eastAsia="ru-RU"/>
        </w:rPr>
        <w:t xml:space="preserve">      POSTGRES_USER: airflow</w:t>
      </w:r>
    </w:p>
    <w:p w14:paraId="06F326DB" w14:textId="77777777" w:rsidR="00BB173E" w:rsidRPr="00BB173E" w:rsidRDefault="00BB173E" w:rsidP="00BB173E">
      <w:pPr>
        <w:spacing w:after="0" w:line="240" w:lineRule="auto"/>
        <w:ind w:left="720"/>
        <w:rPr>
          <w:rFonts w:eastAsia="Times New Roman" w:cs="Times New Roman"/>
          <w:szCs w:val="24"/>
          <w:lang w:val="en-US" w:eastAsia="ru-RU"/>
        </w:rPr>
      </w:pPr>
      <w:r w:rsidRPr="00BB173E">
        <w:rPr>
          <w:rFonts w:eastAsia="Times New Roman" w:cs="Times New Roman"/>
          <w:szCs w:val="24"/>
          <w:lang w:val="en-US" w:eastAsia="ru-RU"/>
        </w:rPr>
        <w:t xml:space="preserve">      POSTGRES_PASSWORD: airflow</w:t>
      </w:r>
    </w:p>
    <w:p w14:paraId="392640FA" w14:textId="77777777" w:rsidR="00BB173E" w:rsidRPr="00BB173E" w:rsidRDefault="00BB173E" w:rsidP="00BB173E">
      <w:pPr>
        <w:spacing w:after="0" w:line="240" w:lineRule="auto"/>
        <w:ind w:left="720"/>
        <w:rPr>
          <w:rFonts w:eastAsia="Times New Roman" w:cs="Times New Roman"/>
          <w:szCs w:val="24"/>
          <w:lang w:val="en-US" w:eastAsia="ru-RU"/>
        </w:rPr>
      </w:pPr>
      <w:r w:rsidRPr="00BB173E">
        <w:rPr>
          <w:rFonts w:eastAsia="Times New Roman" w:cs="Times New Roman"/>
          <w:szCs w:val="24"/>
          <w:lang w:val="en-US" w:eastAsia="ru-RU"/>
        </w:rPr>
        <w:t xml:space="preserve">      POSTGRES_DB: airflow</w:t>
      </w:r>
    </w:p>
    <w:p w14:paraId="0B97911D" w14:textId="77777777" w:rsidR="00BB173E" w:rsidRPr="00BB173E" w:rsidRDefault="00BB173E" w:rsidP="00BB173E">
      <w:pPr>
        <w:spacing w:after="0" w:line="240" w:lineRule="auto"/>
        <w:ind w:left="720"/>
        <w:rPr>
          <w:rFonts w:eastAsia="Times New Roman" w:cs="Times New Roman"/>
          <w:szCs w:val="24"/>
          <w:lang w:val="en-US" w:eastAsia="ru-RU"/>
        </w:rPr>
      </w:pPr>
      <w:r w:rsidRPr="00BB173E">
        <w:rPr>
          <w:rFonts w:eastAsia="Times New Roman" w:cs="Times New Roman"/>
          <w:szCs w:val="24"/>
          <w:lang w:val="en-US" w:eastAsia="ru-RU"/>
        </w:rPr>
        <w:t xml:space="preserve">    volumes:</w:t>
      </w:r>
    </w:p>
    <w:p w14:paraId="39189452" w14:textId="50A6B44A" w:rsidR="00BB173E" w:rsidRPr="00773912" w:rsidRDefault="00BB173E" w:rsidP="00BB173E">
      <w:pPr>
        <w:spacing w:after="0" w:line="240" w:lineRule="auto"/>
        <w:ind w:left="720"/>
        <w:rPr>
          <w:rFonts w:eastAsia="Times New Roman" w:cs="Times New Roman"/>
          <w:szCs w:val="24"/>
          <w:lang w:val="en-US" w:eastAsia="ru-RU"/>
        </w:rPr>
      </w:pPr>
      <w:r w:rsidRPr="00BB173E">
        <w:rPr>
          <w:rFonts w:eastAsia="Times New Roman" w:cs="Times New Roman"/>
          <w:szCs w:val="24"/>
          <w:lang w:val="en-US" w:eastAsia="ru-RU"/>
        </w:rPr>
        <w:t xml:space="preserve">      - D:/Docker Containers/Airflow/</w:t>
      </w:r>
      <w:proofErr w:type="spellStart"/>
      <w:r w:rsidRPr="00BB173E">
        <w:rPr>
          <w:rFonts w:eastAsia="Times New Roman" w:cs="Times New Roman"/>
          <w:szCs w:val="24"/>
          <w:lang w:val="en-US" w:eastAsia="ru-RU"/>
        </w:rPr>
        <w:t>postgres_data</w:t>
      </w:r>
      <w:proofErr w:type="spellEnd"/>
      <w:r w:rsidRPr="00BB173E">
        <w:rPr>
          <w:rFonts w:eastAsia="Times New Roman" w:cs="Times New Roman"/>
          <w:szCs w:val="24"/>
          <w:lang w:val="en-US" w:eastAsia="ru-RU"/>
        </w:rPr>
        <w:t>:/var/lib/</w:t>
      </w:r>
      <w:proofErr w:type="spellStart"/>
      <w:r w:rsidRPr="00BB173E">
        <w:rPr>
          <w:rFonts w:eastAsia="Times New Roman" w:cs="Times New Roman"/>
          <w:szCs w:val="24"/>
          <w:lang w:val="en-US" w:eastAsia="ru-RU"/>
        </w:rPr>
        <w:t>postgresql</w:t>
      </w:r>
      <w:proofErr w:type="spellEnd"/>
      <w:r w:rsidRPr="00BB173E">
        <w:rPr>
          <w:rFonts w:eastAsia="Times New Roman" w:cs="Times New Roman"/>
          <w:szCs w:val="24"/>
          <w:lang w:val="en-US" w:eastAsia="ru-RU"/>
        </w:rPr>
        <w:t>/data</w:t>
      </w:r>
    </w:p>
    <w:p w14:paraId="072EEA26" w14:textId="6E59B97E" w:rsidR="00773912" w:rsidRDefault="00773912" w:rsidP="0077391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773912">
        <w:rPr>
          <w:rFonts w:eastAsia="Times New Roman" w:cs="Times New Roman"/>
          <w:szCs w:val="24"/>
          <w:lang w:eastAsia="ru-RU"/>
        </w:rPr>
        <w:t xml:space="preserve">Конфигурация базы данных: В процессе настройки контейнера указывается имя базы данных, пользователь и пароль, которые будут использоваться для подключения к </w:t>
      </w:r>
      <w:proofErr w:type="spellStart"/>
      <w:r w:rsidRPr="00773912">
        <w:rPr>
          <w:rFonts w:eastAsia="Times New Roman" w:cs="Times New Roman"/>
          <w:szCs w:val="24"/>
          <w:lang w:eastAsia="ru-RU"/>
        </w:rPr>
        <w:t>PostgreSQL</w:t>
      </w:r>
      <w:proofErr w:type="spellEnd"/>
      <w:r w:rsidRPr="00773912">
        <w:rPr>
          <w:rFonts w:eastAsia="Times New Roman" w:cs="Times New Roman"/>
          <w:szCs w:val="24"/>
          <w:lang w:eastAsia="ru-RU"/>
        </w:rPr>
        <w:t xml:space="preserve">. </w:t>
      </w:r>
    </w:p>
    <w:p w14:paraId="3AE13FCF" w14:textId="0BC81EB0" w:rsidR="00BB173E" w:rsidRPr="00773912" w:rsidRDefault="00BB173E" w:rsidP="00BB173E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US" w:eastAsia="ru-RU"/>
        </w:rPr>
      </w:pPr>
      <w:r w:rsidRPr="00BB173E">
        <w:rPr>
          <w:rFonts w:eastAsia="Times New Roman" w:cs="Times New Roman"/>
          <w:szCs w:val="24"/>
          <w:lang w:val="en-US" w:eastAsia="ru-RU"/>
        </w:rPr>
        <w:t xml:space="preserve">airflow users create --username </w:t>
      </w:r>
      <w:proofErr w:type="spellStart"/>
      <w:r w:rsidRPr="00BB173E">
        <w:rPr>
          <w:rFonts w:eastAsia="Times New Roman" w:cs="Times New Roman"/>
          <w:szCs w:val="24"/>
          <w:lang w:val="en-US" w:eastAsia="ru-RU"/>
        </w:rPr>
        <w:t>gbuser</w:t>
      </w:r>
      <w:proofErr w:type="spellEnd"/>
      <w:r w:rsidRPr="00BB173E">
        <w:rPr>
          <w:rFonts w:eastAsia="Times New Roman" w:cs="Times New Roman"/>
          <w:szCs w:val="24"/>
          <w:lang w:val="en-US" w:eastAsia="ru-RU"/>
        </w:rPr>
        <w:t xml:space="preserve"> --password </w:t>
      </w:r>
      <w:proofErr w:type="spellStart"/>
      <w:r w:rsidRPr="00BB173E">
        <w:rPr>
          <w:rFonts w:eastAsia="Times New Roman" w:cs="Times New Roman"/>
          <w:szCs w:val="24"/>
          <w:lang w:val="en-US" w:eastAsia="ru-RU"/>
        </w:rPr>
        <w:t>gbdiplom</w:t>
      </w:r>
      <w:proofErr w:type="spellEnd"/>
      <w:r w:rsidRPr="00BB173E">
        <w:rPr>
          <w:rFonts w:eastAsia="Times New Roman" w:cs="Times New Roman"/>
          <w:szCs w:val="24"/>
          <w:lang w:val="en-US" w:eastAsia="ru-RU"/>
        </w:rPr>
        <w:t xml:space="preserve"> --</w:t>
      </w:r>
      <w:proofErr w:type="spellStart"/>
      <w:r w:rsidRPr="00BB173E">
        <w:rPr>
          <w:rFonts w:eastAsia="Times New Roman" w:cs="Times New Roman"/>
          <w:szCs w:val="24"/>
          <w:lang w:val="en-US" w:eastAsia="ru-RU"/>
        </w:rPr>
        <w:t>firstname</w:t>
      </w:r>
      <w:proofErr w:type="spellEnd"/>
      <w:r w:rsidRPr="00BB173E">
        <w:rPr>
          <w:rFonts w:eastAsia="Times New Roman" w:cs="Times New Roman"/>
          <w:szCs w:val="24"/>
          <w:lang w:val="en-US" w:eastAsia="ru-RU"/>
        </w:rPr>
        <w:t xml:space="preserve"> 'GB' --</w:t>
      </w:r>
      <w:proofErr w:type="spellStart"/>
      <w:r w:rsidRPr="00BB173E">
        <w:rPr>
          <w:rFonts w:eastAsia="Times New Roman" w:cs="Times New Roman"/>
          <w:szCs w:val="24"/>
          <w:lang w:val="en-US" w:eastAsia="ru-RU"/>
        </w:rPr>
        <w:t>lastname</w:t>
      </w:r>
      <w:proofErr w:type="spellEnd"/>
      <w:r w:rsidRPr="00BB173E">
        <w:rPr>
          <w:rFonts w:eastAsia="Times New Roman" w:cs="Times New Roman"/>
          <w:szCs w:val="24"/>
          <w:lang w:val="en-US" w:eastAsia="ru-RU"/>
        </w:rPr>
        <w:t xml:space="preserve"> 'User' --role Admin --email gbuser@example.com</w:t>
      </w:r>
    </w:p>
    <w:p w14:paraId="23A89D3A" w14:textId="0FCFA606" w:rsidR="00BB173E" w:rsidRPr="00773912" w:rsidRDefault="00773912" w:rsidP="00BB173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773912">
        <w:rPr>
          <w:rFonts w:eastAsia="Times New Roman" w:cs="Times New Roman"/>
          <w:szCs w:val="24"/>
          <w:lang w:eastAsia="ru-RU"/>
        </w:rPr>
        <w:lastRenderedPageBreak/>
        <w:t>Структура базы данных</w:t>
      </w:r>
      <w:proofErr w:type="gramStart"/>
      <w:r w:rsidRPr="00773912">
        <w:rPr>
          <w:rFonts w:eastAsia="Times New Roman" w:cs="Times New Roman"/>
          <w:szCs w:val="24"/>
          <w:lang w:eastAsia="ru-RU"/>
        </w:rPr>
        <w:t>: В рамках</w:t>
      </w:r>
      <w:proofErr w:type="gramEnd"/>
      <w:r w:rsidRPr="00773912">
        <w:rPr>
          <w:rFonts w:eastAsia="Times New Roman" w:cs="Times New Roman"/>
          <w:szCs w:val="24"/>
          <w:lang w:eastAsia="ru-RU"/>
        </w:rPr>
        <w:t xml:space="preserve"> хранения данных об облигациях будет создана структура базы данных, включающая несколько таблиц, которые будут хранить информацию о торгуемых облигациях, их характеристиках и исторические данные о выплатах. Примерная структура таблиц может включать следующие элементы:</w:t>
      </w:r>
    </w:p>
    <w:p w14:paraId="7FECED7F" w14:textId="75330217" w:rsidR="00893204" w:rsidRPr="00D20391" w:rsidRDefault="00773912" w:rsidP="008932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773912">
        <w:rPr>
          <w:rFonts w:eastAsia="Times New Roman" w:cs="Times New Roman"/>
          <w:szCs w:val="24"/>
          <w:lang w:eastAsia="ru-RU"/>
        </w:rPr>
        <w:t>Подключение к базе данных</w:t>
      </w:r>
      <w:proofErr w:type="gramStart"/>
      <w:r w:rsidRPr="00773912">
        <w:rPr>
          <w:rFonts w:eastAsia="Times New Roman" w:cs="Times New Roman"/>
          <w:szCs w:val="24"/>
          <w:lang w:eastAsia="ru-RU"/>
        </w:rPr>
        <w:t>: После</w:t>
      </w:r>
      <w:proofErr w:type="gramEnd"/>
      <w:r w:rsidRPr="00773912">
        <w:rPr>
          <w:rFonts w:eastAsia="Times New Roman" w:cs="Times New Roman"/>
          <w:szCs w:val="24"/>
          <w:lang w:eastAsia="ru-RU"/>
        </w:rPr>
        <w:t xml:space="preserve"> того как контейнер с </w:t>
      </w:r>
      <w:proofErr w:type="spellStart"/>
      <w:r w:rsidRPr="00773912">
        <w:rPr>
          <w:rFonts w:eastAsia="Times New Roman" w:cs="Times New Roman"/>
          <w:szCs w:val="24"/>
          <w:lang w:eastAsia="ru-RU"/>
        </w:rPr>
        <w:t>PostgreSQL</w:t>
      </w:r>
      <w:proofErr w:type="spellEnd"/>
      <w:r w:rsidRPr="00773912">
        <w:rPr>
          <w:rFonts w:eastAsia="Times New Roman" w:cs="Times New Roman"/>
          <w:szCs w:val="24"/>
          <w:lang w:eastAsia="ru-RU"/>
        </w:rPr>
        <w:t xml:space="preserve"> развернут и настроен, можно подключаться к базе данных с помощью различных инструментов и библиотек. Для работы с </w:t>
      </w:r>
      <w:proofErr w:type="spellStart"/>
      <w:r w:rsidRPr="00773912">
        <w:rPr>
          <w:rFonts w:eastAsia="Times New Roman" w:cs="Times New Roman"/>
          <w:szCs w:val="24"/>
          <w:lang w:eastAsia="ru-RU"/>
        </w:rPr>
        <w:t>PostgreSQL</w:t>
      </w:r>
      <w:proofErr w:type="spellEnd"/>
      <w:r w:rsidRPr="00773912">
        <w:rPr>
          <w:rFonts w:eastAsia="Times New Roman" w:cs="Times New Roman"/>
          <w:szCs w:val="24"/>
          <w:lang w:eastAsia="ru-RU"/>
        </w:rPr>
        <w:t xml:space="preserve"> можно использовать Python-библиотеки, такие как </w:t>
      </w:r>
      <w:r w:rsidRPr="00773912">
        <w:rPr>
          <w:rFonts w:ascii="Courier New" w:eastAsia="Times New Roman" w:hAnsi="Courier New" w:cs="Courier New"/>
          <w:sz w:val="20"/>
          <w:szCs w:val="20"/>
          <w:lang w:eastAsia="ru-RU"/>
        </w:rPr>
        <w:t>psycopg2</w:t>
      </w:r>
      <w:r w:rsidRPr="00773912">
        <w:rPr>
          <w:rFonts w:eastAsia="Times New Roman" w:cs="Times New Roman"/>
          <w:szCs w:val="24"/>
          <w:lang w:eastAsia="ru-RU"/>
        </w:rPr>
        <w:t xml:space="preserve"> или </w:t>
      </w:r>
      <w:proofErr w:type="spellStart"/>
      <w:r w:rsidRPr="00773912">
        <w:rPr>
          <w:rFonts w:ascii="Courier New" w:eastAsia="Times New Roman" w:hAnsi="Courier New" w:cs="Courier New"/>
          <w:sz w:val="20"/>
          <w:szCs w:val="20"/>
          <w:lang w:eastAsia="ru-RU"/>
        </w:rPr>
        <w:t>SQLAlchemy</w:t>
      </w:r>
      <w:proofErr w:type="spellEnd"/>
      <w:r w:rsidRPr="00773912">
        <w:rPr>
          <w:rFonts w:eastAsia="Times New Roman" w:cs="Times New Roman"/>
          <w:szCs w:val="24"/>
          <w:lang w:eastAsia="ru-RU"/>
        </w:rPr>
        <w:t>, для выполнения операций с базой данных — вставки, обновления и извлечения данных.</w:t>
      </w:r>
    </w:p>
    <w:p w14:paraId="3F600E02" w14:textId="0ACDD0A1" w:rsidR="00893204" w:rsidRPr="00005061" w:rsidRDefault="00893204" w:rsidP="00D20391">
      <w:pPr>
        <w:ind w:firstLine="567"/>
      </w:pPr>
      <w:r w:rsidRPr="00005061">
        <w:t>Тестирование и мониторинг</w:t>
      </w:r>
    </w:p>
    <w:p w14:paraId="630639B7" w14:textId="77777777" w:rsidR="00893204" w:rsidRPr="00005061" w:rsidRDefault="00893204" w:rsidP="00BB173E">
      <w:pPr>
        <w:pStyle w:val="a4"/>
        <w:ind w:firstLine="567"/>
        <w:jc w:val="both"/>
      </w:pPr>
      <w:r w:rsidRPr="00005061">
        <w:t>После сборки и запуска контейнеров важно протестировать, что все сервисы работают корректно:</w:t>
      </w:r>
    </w:p>
    <w:p w14:paraId="00E11D44" w14:textId="492C0142" w:rsidR="00893204" w:rsidRPr="00005061" w:rsidRDefault="00893204" w:rsidP="00BB173E">
      <w:pPr>
        <w:numPr>
          <w:ilvl w:val="0"/>
          <w:numId w:val="36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851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Убедит</w:t>
      </w:r>
      <w:r w:rsidR="00BB173E">
        <w:rPr>
          <w:rFonts w:cs="Times New Roman"/>
          <w:szCs w:val="24"/>
        </w:rPr>
        <w:t>ься</w:t>
      </w:r>
      <w:r w:rsidRPr="00005061">
        <w:rPr>
          <w:rFonts w:cs="Times New Roman"/>
          <w:szCs w:val="24"/>
        </w:rPr>
        <w:t xml:space="preserve">, что веб-сервер </w:t>
      </w:r>
      <w:proofErr w:type="spellStart"/>
      <w:r w:rsidRPr="00005061">
        <w:rPr>
          <w:rFonts w:cs="Times New Roman"/>
          <w:szCs w:val="24"/>
        </w:rPr>
        <w:t>Airflow</w:t>
      </w:r>
      <w:proofErr w:type="spellEnd"/>
      <w:r w:rsidRPr="00005061">
        <w:rPr>
          <w:rFonts w:cs="Times New Roman"/>
          <w:szCs w:val="24"/>
        </w:rPr>
        <w:t xml:space="preserve"> доступен по порту 8080, и можно заходить в веб-интерфейс для управления задачами.</w:t>
      </w:r>
    </w:p>
    <w:p w14:paraId="572C6FE0" w14:textId="33D715D5" w:rsidR="00893204" w:rsidRPr="00005061" w:rsidRDefault="00893204" w:rsidP="00BB173E">
      <w:pPr>
        <w:numPr>
          <w:ilvl w:val="0"/>
          <w:numId w:val="36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851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Провер</w:t>
      </w:r>
      <w:r w:rsidR="00BB173E">
        <w:rPr>
          <w:rFonts w:cs="Times New Roman"/>
          <w:szCs w:val="24"/>
        </w:rPr>
        <w:t>ить</w:t>
      </w:r>
      <w:r w:rsidRPr="00005061">
        <w:rPr>
          <w:rFonts w:cs="Times New Roman"/>
          <w:szCs w:val="24"/>
        </w:rPr>
        <w:t>, что планировщик задач выполняет свои функции, запуская DAG и отслеживая статусы выполнения.</w:t>
      </w:r>
    </w:p>
    <w:p w14:paraId="5ECCCABA" w14:textId="2E3EE967" w:rsidR="00893204" w:rsidRPr="00005061" w:rsidRDefault="00893204" w:rsidP="00BB173E">
      <w:pPr>
        <w:numPr>
          <w:ilvl w:val="0"/>
          <w:numId w:val="36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851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Убедит</w:t>
      </w:r>
      <w:r w:rsidR="00BB173E">
        <w:rPr>
          <w:rFonts w:cs="Times New Roman"/>
          <w:szCs w:val="24"/>
        </w:rPr>
        <w:t>ься</w:t>
      </w:r>
      <w:r w:rsidRPr="00005061">
        <w:rPr>
          <w:rFonts w:cs="Times New Roman"/>
          <w:szCs w:val="24"/>
        </w:rPr>
        <w:t xml:space="preserve">, что база данных </w:t>
      </w:r>
      <w:proofErr w:type="spellStart"/>
      <w:r w:rsidRPr="00005061">
        <w:rPr>
          <w:rFonts w:cs="Times New Roman"/>
          <w:szCs w:val="24"/>
        </w:rPr>
        <w:t>PostgreSQL</w:t>
      </w:r>
      <w:proofErr w:type="spellEnd"/>
      <w:r w:rsidRPr="00005061">
        <w:rPr>
          <w:rFonts w:cs="Times New Roman"/>
          <w:szCs w:val="24"/>
        </w:rPr>
        <w:t xml:space="preserve"> правильно интегрирована с </w:t>
      </w:r>
      <w:proofErr w:type="spellStart"/>
      <w:r w:rsidRPr="00005061">
        <w:rPr>
          <w:rFonts w:cs="Times New Roman"/>
          <w:szCs w:val="24"/>
        </w:rPr>
        <w:t>Airflow</w:t>
      </w:r>
      <w:proofErr w:type="spellEnd"/>
      <w:r w:rsidRPr="00005061">
        <w:rPr>
          <w:rFonts w:cs="Times New Roman"/>
          <w:szCs w:val="24"/>
        </w:rPr>
        <w:t>, и данные о задачах сохраняются корректно.</w:t>
      </w:r>
    </w:p>
    <w:p w14:paraId="718A2B84" w14:textId="77777777" w:rsidR="00893204" w:rsidRPr="00005061" w:rsidRDefault="00893204" w:rsidP="00BB173E">
      <w:pPr>
        <w:pStyle w:val="a4"/>
        <w:ind w:firstLine="567"/>
        <w:jc w:val="both"/>
      </w:pPr>
      <w:r w:rsidRPr="00005061">
        <w:t xml:space="preserve">Использование </w:t>
      </w:r>
      <w:proofErr w:type="spellStart"/>
      <w:r w:rsidRPr="00005061">
        <w:t>Docker</w:t>
      </w:r>
      <w:proofErr w:type="spellEnd"/>
      <w:r w:rsidRPr="00005061">
        <w:t xml:space="preserve"> позволяет легко масштабировать систему и управлять контейнерами в процессе разработки и эксплуатации.</w:t>
      </w:r>
    </w:p>
    <w:p w14:paraId="01D18FBD" w14:textId="0EFA85E3" w:rsidR="006F4339" w:rsidRPr="00005061" w:rsidRDefault="006F4339">
      <w:pPr>
        <w:rPr>
          <w:rFonts w:cs="Times New Roman"/>
          <w:szCs w:val="24"/>
        </w:rPr>
      </w:pPr>
    </w:p>
    <w:p w14:paraId="3BEF081E" w14:textId="5C1738A5" w:rsidR="00893204" w:rsidRPr="00005061" w:rsidRDefault="00893204">
      <w:pPr>
        <w:rPr>
          <w:rFonts w:cs="Times New Roman"/>
          <w:szCs w:val="24"/>
        </w:rPr>
      </w:pPr>
    </w:p>
    <w:p w14:paraId="01E4F24E" w14:textId="0CC0C104" w:rsidR="00893204" w:rsidRPr="00005061" w:rsidRDefault="00893204">
      <w:pPr>
        <w:rPr>
          <w:rFonts w:cs="Times New Roman"/>
          <w:szCs w:val="24"/>
        </w:rPr>
      </w:pPr>
      <w:r w:rsidRPr="00005061">
        <w:rPr>
          <w:rFonts w:cs="Times New Roman"/>
          <w:szCs w:val="24"/>
        </w:rPr>
        <w:br w:type="page"/>
      </w:r>
    </w:p>
    <w:p w14:paraId="69C92461" w14:textId="18053F8E" w:rsidR="00893204" w:rsidRPr="00BB173E" w:rsidRDefault="00F45720" w:rsidP="00D20391">
      <w:pPr>
        <w:pStyle w:val="1"/>
      </w:pPr>
      <w:bookmarkStart w:id="4" w:name="_Toc185086947"/>
      <w:r>
        <w:lastRenderedPageBreak/>
        <w:t xml:space="preserve">4. </w:t>
      </w:r>
      <w:r w:rsidR="00893204" w:rsidRPr="00BB173E">
        <w:t xml:space="preserve">Практическая часть: Настройка и реализация ETL-процесса с использованием Apache </w:t>
      </w:r>
      <w:proofErr w:type="spellStart"/>
      <w:r w:rsidR="00893204" w:rsidRPr="00BB173E">
        <w:t>Airflow</w:t>
      </w:r>
      <w:bookmarkEnd w:id="4"/>
      <w:proofErr w:type="spellEnd"/>
    </w:p>
    <w:p w14:paraId="64857ECB" w14:textId="77777777" w:rsidR="00893204" w:rsidRPr="00005061" w:rsidRDefault="00893204" w:rsidP="00BB173E">
      <w:pPr>
        <w:pStyle w:val="a4"/>
        <w:ind w:firstLine="567"/>
        <w:jc w:val="both"/>
      </w:pPr>
      <w:r w:rsidRPr="00005061">
        <w:t xml:space="preserve">В данном разделе представлена реализация ETL-процесса с использованием </w:t>
      </w:r>
      <w:r w:rsidRPr="00D20391">
        <w:rPr>
          <w:rStyle w:val="a3"/>
          <w:rFonts w:eastAsiaTheme="majorEastAsia"/>
          <w:b w:val="0"/>
          <w:bCs w:val="0"/>
        </w:rPr>
        <w:t xml:space="preserve">Apache </w:t>
      </w:r>
      <w:proofErr w:type="spellStart"/>
      <w:r w:rsidRPr="00D20391">
        <w:rPr>
          <w:rStyle w:val="a3"/>
          <w:rFonts w:eastAsiaTheme="majorEastAsia"/>
          <w:b w:val="0"/>
          <w:bCs w:val="0"/>
        </w:rPr>
        <w:t>Airflow</w:t>
      </w:r>
      <w:proofErr w:type="spellEnd"/>
      <w:r w:rsidRPr="00D20391">
        <w:rPr>
          <w:b/>
          <w:bCs/>
        </w:rPr>
        <w:t>,</w:t>
      </w:r>
      <w:r w:rsidRPr="00005061">
        <w:t xml:space="preserve"> который автоматизирует этапы обработки данных о торгуемых облигациях. Этот процесс включает в себя извлечение, преобразование и загрузку данных с помощью различных операторов и Python-скриптов, встроенных в систему.</w:t>
      </w:r>
    </w:p>
    <w:p w14:paraId="705E1E9D" w14:textId="710FF635" w:rsidR="00893204" w:rsidRPr="00BB173E" w:rsidRDefault="00893204" w:rsidP="00F45720">
      <w:pPr>
        <w:pStyle w:val="2"/>
      </w:pPr>
      <w:bookmarkStart w:id="5" w:name="_Toc185086948"/>
      <w:r w:rsidRPr="00BB173E">
        <w:t>Описание и структура DAG</w:t>
      </w:r>
      <w:bookmarkEnd w:id="5"/>
    </w:p>
    <w:p w14:paraId="65C96A50" w14:textId="7C7C3ACC" w:rsidR="00893204" w:rsidRPr="00BB173E" w:rsidRDefault="00893204" w:rsidP="00BB173E">
      <w:pPr>
        <w:pStyle w:val="a4"/>
        <w:ind w:firstLine="567"/>
        <w:jc w:val="both"/>
      </w:pPr>
      <w:r w:rsidRPr="00BB173E">
        <w:t xml:space="preserve">Для автоматизации ETL-процесса используется </w:t>
      </w:r>
      <w:r w:rsidRPr="00BB173E">
        <w:rPr>
          <w:rStyle w:val="a3"/>
          <w:rFonts w:eastAsiaTheme="majorEastAsia"/>
          <w:b w:val="0"/>
          <w:bCs w:val="0"/>
        </w:rPr>
        <w:t>DAG (</w:t>
      </w:r>
      <w:proofErr w:type="spellStart"/>
      <w:r w:rsidRPr="00BB173E">
        <w:rPr>
          <w:rStyle w:val="a3"/>
          <w:rFonts w:eastAsiaTheme="majorEastAsia"/>
          <w:b w:val="0"/>
          <w:bCs w:val="0"/>
        </w:rPr>
        <w:t>Directed</w:t>
      </w:r>
      <w:proofErr w:type="spellEnd"/>
      <w:r w:rsidRPr="00BB173E">
        <w:rPr>
          <w:rStyle w:val="a3"/>
          <w:rFonts w:eastAsiaTheme="majorEastAsia"/>
          <w:b w:val="0"/>
          <w:bCs w:val="0"/>
        </w:rPr>
        <w:t xml:space="preserve"> </w:t>
      </w:r>
      <w:proofErr w:type="spellStart"/>
      <w:r w:rsidRPr="00BB173E">
        <w:rPr>
          <w:rStyle w:val="a3"/>
          <w:rFonts w:eastAsiaTheme="majorEastAsia"/>
          <w:b w:val="0"/>
          <w:bCs w:val="0"/>
        </w:rPr>
        <w:t>Acyclic</w:t>
      </w:r>
      <w:proofErr w:type="spellEnd"/>
      <w:r w:rsidRPr="00BB173E">
        <w:rPr>
          <w:rStyle w:val="a3"/>
          <w:rFonts w:eastAsiaTheme="majorEastAsia"/>
          <w:b w:val="0"/>
          <w:bCs w:val="0"/>
        </w:rPr>
        <w:t xml:space="preserve"> </w:t>
      </w:r>
      <w:proofErr w:type="spellStart"/>
      <w:r w:rsidRPr="00BB173E">
        <w:rPr>
          <w:rStyle w:val="a3"/>
          <w:rFonts w:eastAsiaTheme="majorEastAsia"/>
          <w:b w:val="0"/>
          <w:bCs w:val="0"/>
        </w:rPr>
        <w:t>Graph</w:t>
      </w:r>
      <w:proofErr w:type="spellEnd"/>
      <w:r w:rsidRPr="00BB173E">
        <w:rPr>
          <w:rStyle w:val="a3"/>
          <w:rFonts w:eastAsiaTheme="majorEastAsia"/>
          <w:b w:val="0"/>
          <w:bCs w:val="0"/>
        </w:rPr>
        <w:t>)</w:t>
      </w:r>
      <w:r w:rsidRPr="00BB173E">
        <w:t xml:space="preserve"> — ориентированный ациклический граф, в котором каждый узел представляет собой задачу (</w:t>
      </w:r>
      <w:proofErr w:type="spellStart"/>
      <w:r w:rsidRPr="00BB173E">
        <w:t>task</w:t>
      </w:r>
      <w:proofErr w:type="spellEnd"/>
      <w:r w:rsidRPr="00BB173E">
        <w:t>). Все задачи связаны зависимостями, что позволяет задать порядок их выполнения.</w:t>
      </w:r>
    </w:p>
    <w:p w14:paraId="7B0073DF" w14:textId="77777777" w:rsidR="00893204" w:rsidRPr="00005061" w:rsidRDefault="00893204" w:rsidP="00F45720">
      <w:pPr>
        <w:ind w:firstLine="360"/>
      </w:pPr>
      <w:r w:rsidRPr="00005061">
        <w:t>Основные этапы работы DAG:</w:t>
      </w:r>
    </w:p>
    <w:p w14:paraId="5B6A3908" w14:textId="44E8ADD4" w:rsidR="00893204" w:rsidRPr="00005061" w:rsidRDefault="00893204" w:rsidP="00BB173E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BB173E">
        <w:rPr>
          <w:rStyle w:val="a3"/>
          <w:rFonts w:cs="Times New Roman"/>
          <w:b w:val="0"/>
          <w:bCs w:val="0"/>
          <w:szCs w:val="24"/>
        </w:rPr>
        <w:t>Извлечение данных</w:t>
      </w:r>
      <w:proofErr w:type="gramStart"/>
      <w:r w:rsidRPr="00005061">
        <w:rPr>
          <w:rFonts w:cs="Times New Roman"/>
          <w:szCs w:val="24"/>
        </w:rPr>
        <w:t>: На</w:t>
      </w:r>
      <w:proofErr w:type="gramEnd"/>
      <w:r w:rsidRPr="00005061">
        <w:rPr>
          <w:rFonts w:cs="Times New Roman"/>
          <w:szCs w:val="24"/>
        </w:rPr>
        <w:t xml:space="preserve"> первом этапе данные извлекаются из источников. В данном случае мы начинаем с чтения конфигурации и получения ссылок на облигации, а затем </w:t>
      </w:r>
      <w:proofErr w:type="spellStart"/>
      <w:r w:rsidRPr="00005061">
        <w:rPr>
          <w:rFonts w:cs="Times New Roman"/>
          <w:szCs w:val="24"/>
        </w:rPr>
        <w:t>парсим</w:t>
      </w:r>
      <w:proofErr w:type="spellEnd"/>
      <w:r w:rsidRPr="00005061">
        <w:rPr>
          <w:rFonts w:cs="Times New Roman"/>
          <w:szCs w:val="24"/>
        </w:rPr>
        <w:t xml:space="preserve"> страницы для получения данных о купонах и описаниях облигаций.</w:t>
      </w:r>
    </w:p>
    <w:p w14:paraId="151ACE09" w14:textId="77777777" w:rsidR="00893204" w:rsidRPr="00005061" w:rsidRDefault="00893204" w:rsidP="00BB173E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BB173E">
        <w:rPr>
          <w:rStyle w:val="a3"/>
          <w:rFonts w:cs="Times New Roman"/>
          <w:b w:val="0"/>
          <w:bCs w:val="0"/>
          <w:szCs w:val="24"/>
        </w:rPr>
        <w:t>Преобразование данных</w:t>
      </w:r>
      <w:proofErr w:type="gramStart"/>
      <w:r w:rsidRPr="00BB173E">
        <w:rPr>
          <w:rFonts w:cs="Times New Roman"/>
          <w:b/>
          <w:bCs/>
          <w:szCs w:val="24"/>
        </w:rPr>
        <w:t>:</w:t>
      </w:r>
      <w:r w:rsidRPr="00005061">
        <w:rPr>
          <w:rFonts w:cs="Times New Roman"/>
          <w:szCs w:val="24"/>
        </w:rPr>
        <w:t xml:space="preserve"> На</w:t>
      </w:r>
      <w:proofErr w:type="gramEnd"/>
      <w:r w:rsidRPr="00005061">
        <w:rPr>
          <w:rFonts w:cs="Times New Roman"/>
          <w:szCs w:val="24"/>
        </w:rPr>
        <w:t xml:space="preserve"> втором этапе выполняются трансформации данных. Данные очищаются, нормализуются и приводятся в формат, который будет удобен для последующего анализа.</w:t>
      </w:r>
    </w:p>
    <w:p w14:paraId="405EF8D9" w14:textId="77777777" w:rsidR="00893204" w:rsidRPr="00005061" w:rsidRDefault="00893204" w:rsidP="00BB173E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BB173E">
        <w:rPr>
          <w:rStyle w:val="a3"/>
          <w:rFonts w:cs="Times New Roman"/>
          <w:b w:val="0"/>
          <w:bCs w:val="0"/>
          <w:szCs w:val="24"/>
        </w:rPr>
        <w:t>Загрузка данных</w:t>
      </w:r>
      <w:r w:rsidRPr="00BB173E">
        <w:rPr>
          <w:rFonts w:cs="Times New Roman"/>
          <w:b/>
          <w:bCs/>
          <w:szCs w:val="24"/>
        </w:rPr>
        <w:t>:</w:t>
      </w:r>
      <w:r w:rsidRPr="00005061">
        <w:rPr>
          <w:rFonts w:cs="Times New Roman"/>
          <w:szCs w:val="24"/>
        </w:rPr>
        <w:t xml:space="preserve"> Преобразованные данные загружаются в целевую систему для хранения (например, в базу данных </w:t>
      </w:r>
      <w:proofErr w:type="spellStart"/>
      <w:r w:rsidRPr="00005061">
        <w:rPr>
          <w:rFonts w:cs="Times New Roman"/>
          <w:szCs w:val="24"/>
        </w:rPr>
        <w:t>PostgreSQL</w:t>
      </w:r>
      <w:proofErr w:type="spellEnd"/>
      <w:r w:rsidRPr="00005061">
        <w:rPr>
          <w:rFonts w:cs="Times New Roman"/>
          <w:szCs w:val="24"/>
        </w:rPr>
        <w:t>), чтобы они могли быть использованы для дальнейшего анализа.</w:t>
      </w:r>
    </w:p>
    <w:p w14:paraId="167D84E9" w14:textId="4D796DB9" w:rsidR="00893204" w:rsidRPr="00BB173E" w:rsidRDefault="00893204" w:rsidP="00F45720">
      <w:pPr>
        <w:ind w:firstLine="567"/>
      </w:pPr>
      <w:r w:rsidRPr="00BB173E">
        <w:t xml:space="preserve">Конфигурация и настройка задач в </w:t>
      </w:r>
      <w:proofErr w:type="spellStart"/>
      <w:r w:rsidRPr="00BB173E">
        <w:t>Airflow</w:t>
      </w:r>
      <w:proofErr w:type="spellEnd"/>
    </w:p>
    <w:p w14:paraId="68609D95" w14:textId="77777777" w:rsidR="00893204" w:rsidRPr="00005061" w:rsidRDefault="00893204" w:rsidP="00BB173E">
      <w:pPr>
        <w:pStyle w:val="a4"/>
        <w:ind w:firstLine="567"/>
        <w:jc w:val="both"/>
      </w:pPr>
      <w:r w:rsidRPr="00005061">
        <w:t xml:space="preserve">Каждая задача в DAG представляет собой отдельный </w:t>
      </w:r>
      <w:proofErr w:type="spellStart"/>
      <w:r w:rsidRPr="00005061">
        <w:rPr>
          <w:rStyle w:val="a3"/>
          <w:rFonts w:eastAsiaTheme="majorEastAsia"/>
        </w:rPr>
        <w:t>PythonOperator</w:t>
      </w:r>
      <w:proofErr w:type="spellEnd"/>
      <w:r w:rsidRPr="00005061">
        <w:t>, который выполняет соответствующую функцию в процессе ETL. Для начала работы с DAG, необходимо загрузить конфигурационный файл и получить список параметров для дальнейшей работы.</w:t>
      </w:r>
    </w:p>
    <w:p w14:paraId="5D8A4D25" w14:textId="2EB12A76" w:rsidR="00893204" w:rsidRPr="00005061" w:rsidRDefault="00893204" w:rsidP="00F45720">
      <w:pPr>
        <w:ind w:firstLine="567"/>
      </w:pPr>
      <w:r w:rsidRPr="00005061">
        <w:t>Загрузка конфигурации</w:t>
      </w:r>
    </w:p>
    <w:p w14:paraId="1DBE737D" w14:textId="77777777" w:rsidR="00893204" w:rsidRPr="00005061" w:rsidRDefault="00893204" w:rsidP="00BB173E">
      <w:pPr>
        <w:pStyle w:val="a4"/>
        <w:ind w:firstLine="567"/>
        <w:jc w:val="both"/>
      </w:pPr>
      <w:r w:rsidRPr="00005061">
        <w:t xml:space="preserve">Задача </w:t>
      </w:r>
      <w:proofErr w:type="spellStart"/>
      <w:r w:rsidRPr="00BB173E">
        <w:rPr>
          <w:rStyle w:val="a3"/>
          <w:rFonts w:eastAsiaTheme="majorEastAsia"/>
          <w:b w:val="0"/>
          <w:bCs w:val="0"/>
          <w:i/>
          <w:iCs/>
        </w:rPr>
        <w:t>config_file_load</w:t>
      </w:r>
      <w:proofErr w:type="spellEnd"/>
      <w:r w:rsidRPr="00005061">
        <w:t xml:space="preserve"> загружает конфигурационный файл </w:t>
      </w:r>
      <w:proofErr w:type="spellStart"/>
      <w:proofErr w:type="gramStart"/>
      <w:r w:rsidRPr="00005061">
        <w:rPr>
          <w:rStyle w:val="HTML"/>
          <w:rFonts w:ascii="Times New Roman" w:hAnsi="Times New Roman" w:cs="Times New Roman"/>
          <w:sz w:val="24"/>
          <w:szCs w:val="24"/>
        </w:rPr>
        <w:t>config.json</w:t>
      </w:r>
      <w:proofErr w:type="spellEnd"/>
      <w:proofErr w:type="gramEnd"/>
      <w:r w:rsidRPr="00005061">
        <w:t xml:space="preserve">, который содержит информацию о настройках процесса, таких как путь к источникам данных и другие важные параметры. Этот файл загружается с использованием </w:t>
      </w:r>
      <w:proofErr w:type="spellStart"/>
      <w:r w:rsidRPr="00005061">
        <w:t>Airflow</w:t>
      </w:r>
      <w:proofErr w:type="spellEnd"/>
      <w:r w:rsidRPr="00005061">
        <w:t xml:space="preserve"> </w:t>
      </w:r>
      <w:proofErr w:type="spellStart"/>
      <w:r w:rsidRPr="00005061">
        <w:t>Variable</w:t>
      </w:r>
      <w:proofErr w:type="spellEnd"/>
      <w:r w:rsidRPr="00005061">
        <w:t>, что позволяет хранить параметры конфигурации отдельно от кода.</w:t>
      </w:r>
    </w:p>
    <w:p w14:paraId="5F41FC63" w14:textId="77777777" w:rsidR="00893204" w:rsidRPr="00005061" w:rsidRDefault="00893204" w:rsidP="00893204">
      <w:pPr>
        <w:pStyle w:val="HTML0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005061">
        <w:rPr>
          <w:rStyle w:val="hljs-keyword"/>
          <w:rFonts w:ascii="Times New Roman" w:hAnsi="Times New Roman" w:cs="Times New Roman"/>
          <w:sz w:val="24"/>
          <w:szCs w:val="24"/>
          <w:lang w:val="en-US"/>
        </w:rPr>
        <w:t>def</w:t>
      </w: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05061">
        <w:rPr>
          <w:rStyle w:val="hljs-title"/>
          <w:rFonts w:ascii="Times New Roman" w:hAnsi="Times New Roman" w:cs="Times New Roman"/>
          <w:sz w:val="24"/>
          <w:szCs w:val="24"/>
          <w:lang w:val="en-US"/>
        </w:rPr>
        <w:t>config_options_load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(</w:t>
      </w:r>
      <w:r w:rsidRPr="00005061">
        <w:rPr>
          <w:rStyle w:val="hljs-params"/>
          <w:rFonts w:ascii="Times New Roman" w:hAnsi="Times New Roman" w:cs="Times New Roman"/>
          <w:sz w:val="24"/>
          <w:szCs w:val="24"/>
          <w:lang w:val="en-US"/>
        </w:rPr>
        <w:t>**</w:t>
      </w:r>
      <w:proofErr w:type="spellStart"/>
      <w:r w:rsidRPr="00005061">
        <w:rPr>
          <w:rStyle w:val="hljs-params"/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):</w:t>
      </w:r>
    </w:p>
    <w:p w14:paraId="017C54E9" w14:textId="77777777" w:rsidR="00893204" w:rsidRPr="00005061" w:rsidRDefault="00893204" w:rsidP="00893204">
      <w:pPr>
        <w:pStyle w:val="HTML0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config_file_path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Variable.get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0506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00506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config_dir</w:t>
      </w:r>
      <w:proofErr w:type="spellEnd"/>
      <w:r w:rsidRPr="0000506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</w:t>
      </w: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default_var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00506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"/opt/airflow/</w:t>
      </w:r>
      <w:proofErr w:type="spellStart"/>
      <w:r w:rsidRPr="0000506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dags</w:t>
      </w:r>
      <w:proofErr w:type="spellEnd"/>
      <w:r w:rsidRPr="0000506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00506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config.json</w:t>
      </w:r>
      <w:proofErr w:type="spellEnd"/>
      <w:r w:rsidRPr="0000506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</w:t>
      </w: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)</w:t>
      </w:r>
    </w:p>
    <w:p w14:paraId="19D21430" w14:textId="77777777" w:rsidR="00893204" w:rsidRPr="00005061" w:rsidRDefault="00893204" w:rsidP="00893204">
      <w:pPr>
        <w:pStyle w:val="HTML0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05061">
        <w:rPr>
          <w:rStyle w:val="hljs-builtin"/>
          <w:rFonts w:ascii="Times New Roman" w:hAnsi="Times New Roman" w:cs="Times New Roman"/>
          <w:sz w:val="24"/>
          <w:szCs w:val="24"/>
          <w:lang w:val="en-US"/>
        </w:rPr>
        <w:t>print</w:t>
      </w: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config_file_path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)</w:t>
      </w:r>
    </w:p>
    <w:p w14:paraId="2B5D28FE" w14:textId="77777777" w:rsidR="00893204" w:rsidRPr="00005061" w:rsidRDefault="00893204" w:rsidP="00893204">
      <w:pPr>
        <w:pStyle w:val="HTML0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05061">
        <w:rPr>
          <w:rStyle w:val="hljs-keyword"/>
          <w:rFonts w:ascii="Times New Roman" w:hAnsi="Times New Roman" w:cs="Times New Roman"/>
          <w:sz w:val="24"/>
          <w:szCs w:val="24"/>
          <w:lang w:val="en-US"/>
        </w:rPr>
        <w:t>with</w:t>
      </w: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05061">
        <w:rPr>
          <w:rStyle w:val="hljs-builtin"/>
          <w:rFonts w:ascii="Times New Roman" w:hAnsi="Times New Roman" w:cs="Times New Roman"/>
          <w:sz w:val="24"/>
          <w:szCs w:val="24"/>
          <w:lang w:val="en-US"/>
        </w:rPr>
        <w:t>open</w:t>
      </w: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config_file_path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0506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"r"</w:t>
      </w: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005061">
        <w:rPr>
          <w:rStyle w:val="hljs-keyword"/>
          <w:rFonts w:ascii="Times New Roman" w:hAnsi="Times New Roman" w:cs="Times New Roman"/>
          <w:sz w:val="24"/>
          <w:szCs w:val="24"/>
          <w:lang w:val="en-US"/>
        </w:rPr>
        <w:t>as</w:t>
      </w: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config_file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:</w:t>
      </w:r>
    </w:p>
    <w:p w14:paraId="2FFA560E" w14:textId="77777777" w:rsidR="00893204" w:rsidRPr="00005061" w:rsidRDefault="00893204" w:rsidP="00893204">
      <w:pPr>
        <w:pStyle w:val="HTML0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json_config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json.load</w:t>
      </w:r>
      <w:proofErr w:type="spellEnd"/>
      <w:proofErr w:type="gram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config_file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)</w:t>
      </w:r>
    </w:p>
    <w:p w14:paraId="31C414A4" w14:textId="77777777" w:rsidR="00893204" w:rsidRPr="00005061" w:rsidRDefault="00893204" w:rsidP="00893204">
      <w:pPr>
        <w:pStyle w:val="HTML0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05061">
        <w:rPr>
          <w:rStyle w:val="hljs-builtin"/>
          <w:rFonts w:ascii="Times New Roman" w:hAnsi="Times New Roman" w:cs="Times New Roman"/>
          <w:sz w:val="24"/>
          <w:szCs w:val="24"/>
          <w:lang w:val="en-US"/>
        </w:rPr>
        <w:t>print</w:t>
      </w: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json_config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)</w:t>
      </w:r>
    </w:p>
    <w:p w14:paraId="4A58A697" w14:textId="77777777" w:rsidR="00893204" w:rsidRPr="00005061" w:rsidRDefault="00893204" w:rsidP="00893204">
      <w:pPr>
        <w:pStyle w:val="HTML0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ti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[</w:t>
      </w:r>
      <w:r w:rsidRPr="0000506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00506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ti</w:t>
      </w:r>
      <w:proofErr w:type="spellEnd"/>
      <w:proofErr w:type="gramStart"/>
      <w:r w:rsidRPr="0000506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'</w:t>
      </w: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]  </w:t>
      </w:r>
      <w:r w:rsidRPr="00005061">
        <w:rPr>
          <w:rStyle w:val="hljs-comment"/>
          <w:rFonts w:ascii="Times New Roman" w:hAnsi="Times New Roman" w:cs="Times New Roman"/>
          <w:sz w:val="24"/>
          <w:szCs w:val="24"/>
          <w:lang w:val="en-US"/>
        </w:rPr>
        <w:t>#</w:t>
      </w:r>
      <w:proofErr w:type="gramEnd"/>
      <w:r w:rsidRPr="00005061">
        <w:rPr>
          <w:rStyle w:val="hljs-comment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5061">
        <w:rPr>
          <w:rStyle w:val="hljs-comment"/>
          <w:rFonts w:ascii="Times New Roman" w:hAnsi="Times New Roman" w:cs="Times New Roman"/>
          <w:sz w:val="24"/>
          <w:szCs w:val="24"/>
        </w:rPr>
        <w:t>Извлечение</w:t>
      </w:r>
      <w:r w:rsidRPr="00005061">
        <w:rPr>
          <w:rStyle w:val="hljs-comment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05061">
        <w:rPr>
          <w:rStyle w:val="hljs-comment"/>
          <w:rFonts w:ascii="Times New Roman" w:hAnsi="Times New Roman" w:cs="Times New Roman"/>
          <w:sz w:val="24"/>
          <w:szCs w:val="24"/>
          <w:lang w:val="en-US"/>
        </w:rPr>
        <w:t>TaskInstance</w:t>
      </w:r>
      <w:proofErr w:type="spellEnd"/>
    </w:p>
    <w:p w14:paraId="45FBCA3B" w14:textId="77777777" w:rsidR="00893204" w:rsidRPr="00005061" w:rsidRDefault="00893204" w:rsidP="00893204">
      <w:pPr>
        <w:pStyle w:val="HTML0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ti.xcom</w:t>
      </w:r>
      <w:proofErr w:type="gram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_push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(key=</w:t>
      </w:r>
      <w:r w:rsidRPr="0000506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'config'</w:t>
      </w: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, value=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json_config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)</w:t>
      </w:r>
    </w:p>
    <w:p w14:paraId="678A13A5" w14:textId="77777777" w:rsidR="00893204" w:rsidRPr="00005061" w:rsidRDefault="00893204" w:rsidP="00BB173E">
      <w:pPr>
        <w:pStyle w:val="a4"/>
        <w:ind w:firstLine="567"/>
      </w:pPr>
      <w:r w:rsidRPr="00005061">
        <w:t xml:space="preserve">Эта задача выполняет загрузку конфигурации и передает данные для дальнейшего использования в других задачах с помощью механизма </w:t>
      </w:r>
      <w:proofErr w:type="spellStart"/>
      <w:r w:rsidRPr="00BB173E">
        <w:rPr>
          <w:rStyle w:val="a3"/>
          <w:rFonts w:eastAsiaTheme="majorEastAsia"/>
          <w:b w:val="0"/>
          <w:bCs w:val="0"/>
        </w:rPr>
        <w:t>XCom</w:t>
      </w:r>
      <w:proofErr w:type="spellEnd"/>
      <w:r w:rsidRPr="00BB173E">
        <w:rPr>
          <w:b/>
          <w:bCs/>
        </w:rPr>
        <w:t>.</w:t>
      </w:r>
    </w:p>
    <w:p w14:paraId="37209575" w14:textId="1932162D" w:rsidR="00893204" w:rsidRPr="00005061" w:rsidRDefault="00893204" w:rsidP="00F45720">
      <w:pPr>
        <w:ind w:firstLine="567"/>
      </w:pPr>
      <w:proofErr w:type="spellStart"/>
      <w:r w:rsidRPr="00005061">
        <w:lastRenderedPageBreak/>
        <w:t>Парсинг</w:t>
      </w:r>
      <w:proofErr w:type="spellEnd"/>
      <w:r w:rsidRPr="00005061">
        <w:t xml:space="preserve"> данных</w:t>
      </w:r>
    </w:p>
    <w:p w14:paraId="78126E49" w14:textId="77777777" w:rsidR="00893204" w:rsidRPr="00005061" w:rsidRDefault="00893204" w:rsidP="00BB173E">
      <w:pPr>
        <w:pStyle w:val="a4"/>
        <w:ind w:firstLine="567"/>
        <w:jc w:val="both"/>
      </w:pPr>
      <w:r w:rsidRPr="00005061">
        <w:t>Для сбора и обработки данных о торгуемых облигациях используется несколько последовательных операторов Python:</w:t>
      </w:r>
    </w:p>
    <w:p w14:paraId="761DDCFA" w14:textId="77777777" w:rsidR="00893204" w:rsidRPr="00005061" w:rsidRDefault="00893204" w:rsidP="00BB173E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proofErr w:type="spellStart"/>
      <w:r w:rsidRPr="00BB173E">
        <w:rPr>
          <w:rStyle w:val="a3"/>
          <w:rFonts w:cs="Times New Roman"/>
          <w:b w:val="0"/>
          <w:bCs w:val="0"/>
          <w:szCs w:val="24"/>
        </w:rPr>
        <w:t>links_parser</w:t>
      </w:r>
      <w:proofErr w:type="spellEnd"/>
      <w:r w:rsidRPr="00005061">
        <w:rPr>
          <w:rFonts w:cs="Times New Roman"/>
          <w:szCs w:val="24"/>
        </w:rPr>
        <w:t>: отвечает за извлечение ссылок на страницы с информацией о облигациях.</w:t>
      </w:r>
    </w:p>
    <w:p w14:paraId="72B369C3" w14:textId="77777777" w:rsidR="00893204" w:rsidRPr="00005061" w:rsidRDefault="00893204" w:rsidP="00BB173E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proofErr w:type="spellStart"/>
      <w:r w:rsidRPr="00BB173E">
        <w:rPr>
          <w:rStyle w:val="a3"/>
          <w:rFonts w:cs="Times New Roman"/>
          <w:b w:val="0"/>
          <w:bCs w:val="0"/>
          <w:szCs w:val="24"/>
        </w:rPr>
        <w:t>coupon_parser</w:t>
      </w:r>
      <w:proofErr w:type="spellEnd"/>
      <w:r w:rsidRPr="00BB173E">
        <w:rPr>
          <w:rFonts w:cs="Times New Roman"/>
          <w:b/>
          <w:bCs/>
          <w:szCs w:val="24"/>
        </w:rPr>
        <w:t>:</w:t>
      </w:r>
      <w:r w:rsidRPr="00005061">
        <w:rPr>
          <w:rFonts w:cs="Times New Roman"/>
          <w:szCs w:val="24"/>
        </w:rPr>
        <w:t xml:space="preserve"> </w:t>
      </w:r>
      <w:proofErr w:type="spellStart"/>
      <w:r w:rsidRPr="00005061">
        <w:rPr>
          <w:rFonts w:cs="Times New Roman"/>
          <w:szCs w:val="24"/>
        </w:rPr>
        <w:t>парсит</w:t>
      </w:r>
      <w:proofErr w:type="spellEnd"/>
      <w:r w:rsidRPr="00005061">
        <w:rPr>
          <w:rFonts w:cs="Times New Roman"/>
          <w:szCs w:val="24"/>
        </w:rPr>
        <w:t xml:space="preserve"> информацию о купонах облигаций.</w:t>
      </w:r>
    </w:p>
    <w:p w14:paraId="67ED6349" w14:textId="77777777" w:rsidR="00893204" w:rsidRPr="00005061" w:rsidRDefault="00893204" w:rsidP="00BB173E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proofErr w:type="spellStart"/>
      <w:r w:rsidRPr="00BB173E">
        <w:rPr>
          <w:rStyle w:val="a3"/>
          <w:rFonts w:cs="Times New Roman"/>
          <w:b w:val="0"/>
          <w:bCs w:val="0"/>
          <w:szCs w:val="24"/>
        </w:rPr>
        <w:t>description_parser</w:t>
      </w:r>
      <w:proofErr w:type="spellEnd"/>
      <w:r w:rsidRPr="00BB173E">
        <w:rPr>
          <w:rFonts w:cs="Times New Roman"/>
          <w:b/>
          <w:bCs/>
          <w:szCs w:val="24"/>
        </w:rPr>
        <w:t>:</w:t>
      </w:r>
      <w:r w:rsidRPr="00005061">
        <w:rPr>
          <w:rFonts w:cs="Times New Roman"/>
          <w:szCs w:val="24"/>
        </w:rPr>
        <w:t xml:space="preserve"> извлекает описание облигаций, включая параметры эмитента и характеристики.</w:t>
      </w:r>
    </w:p>
    <w:p w14:paraId="1906D4B1" w14:textId="555217AC" w:rsidR="00893204" w:rsidRDefault="00893204" w:rsidP="00BB173E">
      <w:pPr>
        <w:pStyle w:val="a4"/>
        <w:ind w:firstLine="567"/>
        <w:jc w:val="both"/>
      </w:pPr>
      <w:r w:rsidRPr="00005061">
        <w:t>Каждая из этих задач выполняется в отдельном операторе Python, что позволяет легко масштабировать и модифицировать процесс в будущем.</w:t>
      </w:r>
    </w:p>
    <w:p w14:paraId="49630DD5" w14:textId="05E574B6" w:rsidR="00BB173E" w:rsidRPr="00BB173E" w:rsidRDefault="00BB173E" w:rsidP="00BB173E">
      <w:pPr>
        <w:pStyle w:val="a4"/>
        <w:ind w:firstLine="567"/>
        <w:jc w:val="both"/>
      </w:pPr>
      <w:r>
        <w:t>Пример</w:t>
      </w:r>
      <w:r w:rsidRPr="00BB173E">
        <w:t xml:space="preserve"> </w:t>
      </w:r>
      <w:r>
        <w:t xml:space="preserve">оператора </w:t>
      </w:r>
      <w:r w:rsidRPr="00005061">
        <w:t>Python</w:t>
      </w:r>
      <w:r>
        <w:t xml:space="preserve"> по </w:t>
      </w:r>
      <w:proofErr w:type="spellStart"/>
      <w:r>
        <w:t>парсингу</w:t>
      </w:r>
      <w:proofErr w:type="spellEnd"/>
      <w:r>
        <w:t xml:space="preserve"> ссылок</w:t>
      </w:r>
    </w:p>
    <w:p w14:paraId="1C1BB6B7" w14:textId="77777777" w:rsidR="00893204" w:rsidRPr="00005061" w:rsidRDefault="00893204" w:rsidP="00893204">
      <w:pPr>
        <w:pStyle w:val="HTML0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links_parser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PythonOperator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6E3D3C01" w14:textId="77777777" w:rsidR="00893204" w:rsidRPr="00005061" w:rsidRDefault="00893204" w:rsidP="00893204">
      <w:pPr>
        <w:pStyle w:val="HTML0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task_id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00506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00506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link_parser</w:t>
      </w:r>
      <w:proofErr w:type="spellEnd"/>
      <w:r w:rsidRPr="0000506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'</w:t>
      </w: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,</w:t>
      </w:r>
    </w:p>
    <w:p w14:paraId="3E33F50A" w14:textId="77777777" w:rsidR="00893204" w:rsidRPr="00005061" w:rsidRDefault="00893204" w:rsidP="00893204">
      <w:pPr>
        <w:pStyle w:val="HTML0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python_callable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links_parser_task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,</w:t>
      </w:r>
    </w:p>
    <w:p w14:paraId="6A4C5214" w14:textId="77777777" w:rsidR="00893204" w:rsidRPr="00005061" w:rsidRDefault="00893204" w:rsidP="00893204">
      <w:pPr>
        <w:pStyle w:val="HTML0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provide_context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005061">
        <w:rPr>
          <w:rStyle w:val="hljs-literal"/>
          <w:rFonts w:ascii="Times New Roman" w:hAnsi="Times New Roman" w:cs="Times New Roman"/>
          <w:sz w:val="24"/>
          <w:szCs w:val="24"/>
          <w:lang w:val="en-US"/>
        </w:rPr>
        <w:t>True</w:t>
      </w: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,</w:t>
      </w:r>
    </w:p>
    <w:p w14:paraId="0CF5B41E" w14:textId="77777777" w:rsidR="00893204" w:rsidRPr="00005061" w:rsidRDefault="00893204" w:rsidP="00893204">
      <w:pPr>
        <w:pStyle w:val="HTML0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dag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dag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,</w:t>
      </w:r>
    </w:p>
    <w:p w14:paraId="490B9720" w14:textId="77777777" w:rsidR="00893204" w:rsidRPr="00005061" w:rsidRDefault="00893204" w:rsidP="00893204">
      <w:pPr>
        <w:pStyle w:val="HTML0"/>
        <w:rPr>
          <w:rStyle w:val="HTML"/>
          <w:rFonts w:ascii="Times New Roman" w:hAnsi="Times New Roman" w:cs="Times New Roman"/>
          <w:sz w:val="24"/>
          <w:szCs w:val="24"/>
        </w:rPr>
      </w:pPr>
      <w:r w:rsidRPr="00005061">
        <w:rPr>
          <w:rStyle w:val="HTML"/>
          <w:rFonts w:ascii="Times New Roman" w:hAnsi="Times New Roman" w:cs="Times New Roman"/>
          <w:sz w:val="24"/>
          <w:szCs w:val="24"/>
        </w:rPr>
        <w:t>)</w:t>
      </w:r>
    </w:p>
    <w:p w14:paraId="5CB17141" w14:textId="31898B19" w:rsidR="00893204" w:rsidRPr="00005061" w:rsidRDefault="00893204" w:rsidP="00F45720">
      <w:pPr>
        <w:ind w:firstLine="567"/>
      </w:pPr>
      <w:r w:rsidRPr="00005061">
        <w:t>Преобразование и нормализация данных</w:t>
      </w:r>
    </w:p>
    <w:p w14:paraId="1E52A128" w14:textId="77777777" w:rsidR="00893204" w:rsidRPr="00005061" w:rsidRDefault="00893204" w:rsidP="00A52705">
      <w:pPr>
        <w:pStyle w:val="a4"/>
        <w:ind w:firstLine="567"/>
        <w:jc w:val="both"/>
      </w:pPr>
      <w:r w:rsidRPr="00005061">
        <w:t xml:space="preserve">После </w:t>
      </w:r>
      <w:proofErr w:type="spellStart"/>
      <w:r w:rsidRPr="00005061">
        <w:t>парсинга</w:t>
      </w:r>
      <w:proofErr w:type="spellEnd"/>
      <w:r w:rsidRPr="00005061">
        <w:t xml:space="preserve"> данные подготавливаются для загрузки. Для этого создаются задачи для трансформации данных:</w:t>
      </w:r>
    </w:p>
    <w:p w14:paraId="62FD4D80" w14:textId="77777777" w:rsidR="00893204" w:rsidRPr="00005061" w:rsidRDefault="00893204" w:rsidP="00A52705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proofErr w:type="spellStart"/>
      <w:r w:rsidRPr="00A52705">
        <w:rPr>
          <w:rStyle w:val="a3"/>
          <w:rFonts w:cs="Times New Roman"/>
          <w:b w:val="0"/>
          <w:bCs w:val="0"/>
          <w:szCs w:val="24"/>
        </w:rPr>
        <w:t>coupon_transform</w:t>
      </w:r>
      <w:proofErr w:type="spellEnd"/>
      <w:r w:rsidRPr="00A52705">
        <w:rPr>
          <w:rFonts w:cs="Times New Roman"/>
          <w:b/>
          <w:bCs/>
          <w:szCs w:val="24"/>
        </w:rPr>
        <w:t>:</w:t>
      </w:r>
      <w:r w:rsidRPr="00005061">
        <w:rPr>
          <w:rFonts w:cs="Times New Roman"/>
          <w:szCs w:val="24"/>
        </w:rPr>
        <w:t xml:space="preserve"> преобразует данные о купонах в требуемый формат.</w:t>
      </w:r>
    </w:p>
    <w:p w14:paraId="2A931CC4" w14:textId="77777777" w:rsidR="00893204" w:rsidRPr="00005061" w:rsidRDefault="00893204" w:rsidP="00A52705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proofErr w:type="spellStart"/>
      <w:r w:rsidRPr="00A52705">
        <w:rPr>
          <w:rStyle w:val="a3"/>
          <w:rFonts w:cs="Times New Roman"/>
          <w:b w:val="0"/>
          <w:bCs w:val="0"/>
          <w:szCs w:val="24"/>
        </w:rPr>
        <w:t>bonds_transform</w:t>
      </w:r>
      <w:proofErr w:type="spellEnd"/>
      <w:r w:rsidRPr="00A52705">
        <w:rPr>
          <w:rFonts w:cs="Times New Roman"/>
          <w:b/>
          <w:bCs/>
          <w:szCs w:val="24"/>
        </w:rPr>
        <w:t>:</w:t>
      </w:r>
      <w:r w:rsidRPr="00005061">
        <w:rPr>
          <w:rFonts w:cs="Times New Roman"/>
          <w:szCs w:val="24"/>
        </w:rPr>
        <w:t xml:space="preserve"> преобразует описание облигаций.</w:t>
      </w:r>
    </w:p>
    <w:p w14:paraId="68C348F1" w14:textId="5C7E9DF3" w:rsidR="00893204" w:rsidRPr="00005061" w:rsidRDefault="00893204" w:rsidP="00A52705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proofErr w:type="spellStart"/>
      <w:r w:rsidRPr="00A52705">
        <w:rPr>
          <w:rStyle w:val="a3"/>
          <w:rFonts w:cs="Times New Roman"/>
          <w:b w:val="0"/>
          <w:bCs w:val="0"/>
          <w:szCs w:val="24"/>
        </w:rPr>
        <w:t>coupon_normalise</w:t>
      </w:r>
      <w:proofErr w:type="spellEnd"/>
      <w:r w:rsidRPr="00A52705">
        <w:rPr>
          <w:rFonts w:cs="Times New Roman"/>
          <w:b/>
          <w:bCs/>
          <w:szCs w:val="24"/>
        </w:rPr>
        <w:t xml:space="preserve"> </w:t>
      </w:r>
      <w:r w:rsidRPr="00A52705">
        <w:rPr>
          <w:rFonts w:cs="Times New Roman"/>
          <w:szCs w:val="24"/>
        </w:rPr>
        <w:t>и</w:t>
      </w:r>
      <w:r w:rsidRPr="00A52705">
        <w:rPr>
          <w:rFonts w:cs="Times New Roman"/>
          <w:b/>
          <w:bCs/>
          <w:szCs w:val="24"/>
        </w:rPr>
        <w:t xml:space="preserve"> </w:t>
      </w:r>
      <w:proofErr w:type="spellStart"/>
      <w:r w:rsidRPr="00A52705">
        <w:rPr>
          <w:rStyle w:val="a3"/>
          <w:rFonts w:cs="Times New Roman"/>
          <w:b w:val="0"/>
          <w:bCs w:val="0"/>
          <w:szCs w:val="24"/>
        </w:rPr>
        <w:t>description_normalise</w:t>
      </w:r>
      <w:proofErr w:type="spellEnd"/>
      <w:r w:rsidRPr="00005061">
        <w:rPr>
          <w:rFonts w:cs="Times New Roman"/>
          <w:szCs w:val="24"/>
        </w:rPr>
        <w:t>: нормализуют данные, приводя их к единому стандарту (преобразование типов данных, удаление пустых строк, заполнение недостающих значений).</w:t>
      </w:r>
    </w:p>
    <w:p w14:paraId="5E81D3B3" w14:textId="04AA1441" w:rsidR="00893204" w:rsidRPr="00A52705" w:rsidRDefault="00893204" w:rsidP="00F45720">
      <w:pPr>
        <w:ind w:firstLine="567"/>
      </w:pPr>
      <w:r w:rsidRPr="00A52705">
        <w:t>Задачи и зависимости в DAG</w:t>
      </w:r>
    </w:p>
    <w:p w14:paraId="35A352E5" w14:textId="77777777" w:rsidR="00893204" w:rsidRPr="00005061" w:rsidRDefault="00893204" w:rsidP="00A52705">
      <w:pPr>
        <w:pStyle w:val="a4"/>
        <w:ind w:firstLine="567"/>
        <w:jc w:val="both"/>
      </w:pPr>
      <w:r w:rsidRPr="00005061">
        <w:t xml:space="preserve">Задачи в DAG связаны определенными зависимостями. Порядок выполнения задач можно задать через </w:t>
      </w:r>
      <w:proofErr w:type="gramStart"/>
      <w:r w:rsidRPr="00005061">
        <w:t xml:space="preserve">операторы </w:t>
      </w:r>
      <w:r w:rsidRPr="00005061">
        <w:rPr>
          <w:rStyle w:val="HTML"/>
          <w:rFonts w:ascii="Times New Roman" w:hAnsi="Times New Roman" w:cs="Times New Roman"/>
          <w:sz w:val="24"/>
          <w:szCs w:val="24"/>
        </w:rPr>
        <w:t>&gt;</w:t>
      </w:r>
      <w:proofErr w:type="gramEnd"/>
      <w:r w:rsidRPr="00005061">
        <w:rPr>
          <w:rStyle w:val="HTML"/>
          <w:rFonts w:ascii="Times New Roman" w:hAnsi="Times New Roman" w:cs="Times New Roman"/>
          <w:sz w:val="24"/>
          <w:szCs w:val="24"/>
        </w:rPr>
        <w:t>&gt;</w:t>
      </w:r>
      <w:r w:rsidRPr="00005061">
        <w:t xml:space="preserve"> и </w:t>
      </w:r>
      <w:r w:rsidRPr="00005061">
        <w:rPr>
          <w:rStyle w:val="HTML"/>
          <w:rFonts w:ascii="Times New Roman" w:hAnsi="Times New Roman" w:cs="Times New Roman"/>
          <w:sz w:val="24"/>
          <w:szCs w:val="24"/>
        </w:rPr>
        <w:t>&lt;&lt;</w:t>
      </w:r>
      <w:r w:rsidRPr="00005061">
        <w:t xml:space="preserve"> в </w:t>
      </w:r>
      <w:proofErr w:type="spellStart"/>
      <w:r w:rsidRPr="00005061">
        <w:t>Airflow</w:t>
      </w:r>
      <w:proofErr w:type="spellEnd"/>
      <w:r w:rsidRPr="00005061">
        <w:t xml:space="preserve">. Например, задачу загрузки конфигурации необходимо выполнить первой, затем идут задачи для </w:t>
      </w:r>
      <w:proofErr w:type="spellStart"/>
      <w:r w:rsidRPr="00005061">
        <w:t>парсинга</w:t>
      </w:r>
      <w:proofErr w:type="spellEnd"/>
      <w:r w:rsidRPr="00005061">
        <w:t xml:space="preserve"> данных, и после этого — задачи для трансформации и нормализации данных.</w:t>
      </w:r>
    </w:p>
    <w:p w14:paraId="55AFDF00" w14:textId="77777777" w:rsidR="00893204" w:rsidRPr="00005061" w:rsidRDefault="00893204" w:rsidP="00893204">
      <w:pPr>
        <w:pStyle w:val="a4"/>
      </w:pPr>
      <w:r w:rsidRPr="00005061">
        <w:t>Задачи и их зависимости описаны следующим образом:</w:t>
      </w:r>
    </w:p>
    <w:p w14:paraId="05FF2926" w14:textId="77777777" w:rsidR="00893204" w:rsidRPr="00005061" w:rsidRDefault="00893204" w:rsidP="00893204">
      <w:pPr>
        <w:pStyle w:val="HTML0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config_file_load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&gt;&gt;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links_parser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&gt;&gt; [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coupon_parser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description_parser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]</w:t>
      </w:r>
    </w:p>
    <w:p w14:paraId="28DA3BBF" w14:textId="77777777" w:rsidR="00893204" w:rsidRPr="00005061" w:rsidRDefault="00893204" w:rsidP="00893204">
      <w:pPr>
        <w:pStyle w:val="HTML0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coupon_parser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&gt;&gt;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coupon_transform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&gt;&gt;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coupon_normalise</w:t>
      </w:r>
      <w:proofErr w:type="spellEnd"/>
    </w:p>
    <w:p w14:paraId="5732D6EB" w14:textId="77777777" w:rsidR="00893204" w:rsidRPr="00005061" w:rsidRDefault="00893204" w:rsidP="00893204">
      <w:pPr>
        <w:pStyle w:val="HTML0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description_parser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&gt;&gt;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bonds_transform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&gt;&gt;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  <w:lang w:val="en-US"/>
        </w:rPr>
        <w:t>description_normalise</w:t>
      </w:r>
      <w:proofErr w:type="spellEnd"/>
    </w:p>
    <w:p w14:paraId="546BC89E" w14:textId="77777777" w:rsidR="00893204" w:rsidRPr="00005061" w:rsidRDefault="00893204" w:rsidP="00893204">
      <w:pPr>
        <w:pStyle w:val="a4"/>
      </w:pPr>
      <w:r w:rsidRPr="00005061">
        <w:t>Таким образом, последовательность задач будет следующей:</w:t>
      </w:r>
    </w:p>
    <w:p w14:paraId="45FC27AB" w14:textId="77777777" w:rsidR="00893204" w:rsidRPr="00005061" w:rsidRDefault="00893204" w:rsidP="008932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Загрузка конфигурации.</w:t>
      </w:r>
    </w:p>
    <w:p w14:paraId="758AB5E4" w14:textId="77777777" w:rsidR="00893204" w:rsidRPr="00005061" w:rsidRDefault="00893204" w:rsidP="008932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Извлечение ссылок.</w:t>
      </w:r>
    </w:p>
    <w:p w14:paraId="6570E5CF" w14:textId="77777777" w:rsidR="00893204" w:rsidRPr="00005061" w:rsidRDefault="00893204" w:rsidP="008932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proofErr w:type="spellStart"/>
      <w:r w:rsidRPr="00005061">
        <w:rPr>
          <w:rFonts w:cs="Times New Roman"/>
          <w:szCs w:val="24"/>
        </w:rPr>
        <w:t>Парсинг</w:t>
      </w:r>
      <w:proofErr w:type="spellEnd"/>
      <w:r w:rsidRPr="00005061">
        <w:rPr>
          <w:rFonts w:cs="Times New Roman"/>
          <w:szCs w:val="24"/>
        </w:rPr>
        <w:t xml:space="preserve"> данных о купонах и описаниях облигаций.</w:t>
      </w:r>
    </w:p>
    <w:p w14:paraId="372D2B50" w14:textId="77777777" w:rsidR="00893204" w:rsidRPr="00005061" w:rsidRDefault="00893204" w:rsidP="008932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Преобразование и нормализация данных.</w:t>
      </w:r>
    </w:p>
    <w:p w14:paraId="5AE3723B" w14:textId="6B3D7C04" w:rsidR="00893204" w:rsidRPr="00A52705" w:rsidRDefault="00893204" w:rsidP="00F45720">
      <w:pPr>
        <w:ind w:firstLine="567"/>
      </w:pPr>
      <w:r w:rsidRPr="00A52705">
        <w:lastRenderedPageBreak/>
        <w:t>Запуск DAG и мониторинг</w:t>
      </w:r>
    </w:p>
    <w:p w14:paraId="62A216ED" w14:textId="77777777" w:rsidR="00893204" w:rsidRPr="00005061" w:rsidRDefault="00893204" w:rsidP="00A52705">
      <w:pPr>
        <w:pStyle w:val="a4"/>
        <w:ind w:firstLine="567"/>
        <w:jc w:val="both"/>
      </w:pPr>
      <w:r w:rsidRPr="00005061">
        <w:t xml:space="preserve">После настройки DAG и задач можно запустить его с помощью интерфейса Apache </w:t>
      </w:r>
      <w:proofErr w:type="spellStart"/>
      <w:r w:rsidRPr="00005061">
        <w:t>Airflow</w:t>
      </w:r>
      <w:proofErr w:type="spellEnd"/>
      <w:r w:rsidRPr="00005061">
        <w:t>. Веб-интерфейс предоставляет наглядное представление всех задач, их статусов и зависимостей. Это позволяет отслеживать выполнение процесса, оперативно обнаруживать ошибки и предпринимать соответствующие меры.</w:t>
      </w:r>
    </w:p>
    <w:p w14:paraId="7F566599" w14:textId="77777777" w:rsidR="00893204" w:rsidRPr="00005061" w:rsidRDefault="00893204" w:rsidP="00A52705">
      <w:pPr>
        <w:pStyle w:val="a4"/>
        <w:ind w:firstLine="567"/>
        <w:jc w:val="both"/>
      </w:pPr>
      <w:r w:rsidRPr="00005061">
        <w:t xml:space="preserve">Кроме того, благодаря возможности </w:t>
      </w:r>
      <w:proofErr w:type="spellStart"/>
      <w:r w:rsidRPr="00005061">
        <w:rPr>
          <w:rStyle w:val="a3"/>
          <w:rFonts w:eastAsiaTheme="majorEastAsia"/>
        </w:rPr>
        <w:t>XCom</w:t>
      </w:r>
      <w:proofErr w:type="spellEnd"/>
      <w:r w:rsidRPr="00005061">
        <w:t xml:space="preserve"> в </w:t>
      </w:r>
      <w:proofErr w:type="spellStart"/>
      <w:r w:rsidRPr="00005061">
        <w:t>Airflow</w:t>
      </w:r>
      <w:proofErr w:type="spellEnd"/>
      <w:r w:rsidRPr="00005061">
        <w:t xml:space="preserve">, можно обмениваться данными между задачами. В частности, данные о конфигурации, </w:t>
      </w:r>
      <w:proofErr w:type="spellStart"/>
      <w:r w:rsidRPr="00005061">
        <w:t>парсинге</w:t>
      </w:r>
      <w:proofErr w:type="spellEnd"/>
      <w:r w:rsidRPr="00005061">
        <w:t xml:space="preserve"> и трансформации передаются через </w:t>
      </w:r>
      <w:proofErr w:type="spellStart"/>
      <w:r w:rsidRPr="00005061">
        <w:t>XCom</w:t>
      </w:r>
      <w:proofErr w:type="spellEnd"/>
      <w:r w:rsidRPr="00005061">
        <w:t>, что обеспечивает гибкость и модульность работы с данными.</w:t>
      </w:r>
    </w:p>
    <w:p w14:paraId="59B96522" w14:textId="7AF7D150" w:rsidR="00893204" w:rsidRPr="00005061" w:rsidRDefault="00893204">
      <w:pPr>
        <w:rPr>
          <w:rFonts w:cs="Times New Roman"/>
          <w:szCs w:val="24"/>
        </w:rPr>
      </w:pPr>
      <w:r w:rsidRPr="00005061">
        <w:rPr>
          <w:rFonts w:cs="Times New Roman"/>
          <w:szCs w:val="24"/>
        </w:rPr>
        <w:br w:type="page"/>
      </w:r>
    </w:p>
    <w:p w14:paraId="05B52711" w14:textId="2669DB11" w:rsidR="00570946" w:rsidRPr="00A52705" w:rsidRDefault="00570946" w:rsidP="00F45720">
      <w:pPr>
        <w:pStyle w:val="2"/>
      </w:pPr>
      <w:bookmarkStart w:id="6" w:name="_Toc185086949"/>
      <w:r w:rsidRPr="00A52705">
        <w:lastRenderedPageBreak/>
        <w:t xml:space="preserve">Реализация </w:t>
      </w:r>
      <w:proofErr w:type="spellStart"/>
      <w:r w:rsidRPr="00A52705">
        <w:t>парсинга</w:t>
      </w:r>
      <w:proofErr w:type="spellEnd"/>
      <w:r w:rsidRPr="00A52705">
        <w:t xml:space="preserve"> ссылок на облигации</w:t>
      </w:r>
      <w:bookmarkEnd w:id="6"/>
    </w:p>
    <w:p w14:paraId="11A86CC1" w14:textId="64F18FBF" w:rsidR="00570946" w:rsidRDefault="00570946" w:rsidP="00A52705">
      <w:pPr>
        <w:pStyle w:val="a4"/>
        <w:ind w:firstLine="567"/>
        <w:jc w:val="both"/>
      </w:pPr>
      <w:r w:rsidRPr="00005061">
        <w:t xml:space="preserve">В этой части проекта был реализован процесс сбора ссылок на страницы с подробной информацией о торгуемых облигациях с помощью библиотеки </w:t>
      </w:r>
      <w:proofErr w:type="spellStart"/>
      <w:r w:rsidRPr="00672FA7">
        <w:rPr>
          <w:rStyle w:val="a3"/>
          <w:rFonts w:eastAsiaTheme="majorEastAsia"/>
          <w:b w:val="0"/>
          <w:bCs w:val="0"/>
        </w:rPr>
        <w:t>Selenium</w:t>
      </w:r>
      <w:proofErr w:type="spellEnd"/>
      <w:r w:rsidRPr="00672FA7">
        <w:rPr>
          <w:b/>
          <w:bCs/>
        </w:rPr>
        <w:t>.</w:t>
      </w:r>
      <w:r w:rsidRPr="00005061">
        <w:t xml:space="preserve"> Задача заключалась в автоматическом переходе по страницам, содержащим таблицы с облигациями, и извлечении всех ссылок на страницы каждой облигации.</w:t>
      </w:r>
    </w:p>
    <w:p w14:paraId="22247E6F" w14:textId="1670DBD9" w:rsidR="00C61B7E" w:rsidRPr="00005061" w:rsidRDefault="00C61B7E" w:rsidP="00C61B7E">
      <w:pPr>
        <w:pStyle w:val="a4"/>
        <w:ind w:firstLine="567"/>
        <w:jc w:val="center"/>
      </w:pPr>
      <w:r>
        <w:rPr>
          <w:noProof/>
        </w:rPr>
        <w:drawing>
          <wp:inline distT="0" distB="0" distL="0" distR="0" wp14:anchorId="02AECA02" wp14:editId="7C8C60C6">
            <wp:extent cx="3074540" cy="75072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212" cy="752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B8CC" w14:textId="77777777" w:rsidR="00F45720" w:rsidRDefault="00F45720" w:rsidP="00F45720">
      <w:pPr>
        <w:ind w:firstLine="567"/>
      </w:pPr>
    </w:p>
    <w:p w14:paraId="0560D6B9" w14:textId="4605EDAC" w:rsidR="00570946" w:rsidRPr="00672FA7" w:rsidRDefault="00570946" w:rsidP="00F45720">
      <w:pPr>
        <w:ind w:firstLine="567"/>
      </w:pPr>
      <w:r w:rsidRPr="00672FA7">
        <w:lastRenderedPageBreak/>
        <w:t xml:space="preserve">Инициализация и настройка </w:t>
      </w:r>
      <w:proofErr w:type="spellStart"/>
      <w:r w:rsidRPr="00672FA7">
        <w:t>WebDriver</w:t>
      </w:r>
      <w:proofErr w:type="spellEnd"/>
    </w:p>
    <w:p w14:paraId="6F1A29EE" w14:textId="21243A8C" w:rsidR="00570946" w:rsidRPr="00005061" w:rsidRDefault="00570946" w:rsidP="00672FA7">
      <w:pPr>
        <w:pStyle w:val="a4"/>
        <w:ind w:firstLine="567"/>
        <w:jc w:val="both"/>
      </w:pPr>
      <w:r w:rsidRPr="00005061">
        <w:t xml:space="preserve">Для выполнения </w:t>
      </w:r>
      <w:proofErr w:type="spellStart"/>
      <w:r w:rsidRPr="00005061">
        <w:t>парсинга</w:t>
      </w:r>
      <w:proofErr w:type="spellEnd"/>
      <w:r w:rsidRPr="00005061">
        <w:t xml:space="preserve"> использовался браузер </w:t>
      </w:r>
      <w:r w:rsidRPr="00672FA7">
        <w:rPr>
          <w:rStyle w:val="a3"/>
          <w:rFonts w:eastAsiaTheme="majorEastAsia"/>
          <w:b w:val="0"/>
          <w:bCs w:val="0"/>
        </w:rPr>
        <w:t xml:space="preserve">Google </w:t>
      </w:r>
      <w:proofErr w:type="spellStart"/>
      <w:r w:rsidRPr="00672FA7">
        <w:rPr>
          <w:rStyle w:val="a3"/>
          <w:rFonts w:eastAsiaTheme="majorEastAsia"/>
          <w:b w:val="0"/>
          <w:bCs w:val="0"/>
        </w:rPr>
        <w:t>Chrome</w:t>
      </w:r>
      <w:proofErr w:type="spellEnd"/>
      <w:r w:rsidRPr="00672FA7">
        <w:rPr>
          <w:b/>
          <w:bCs/>
        </w:rPr>
        <w:t xml:space="preserve"> с </w:t>
      </w:r>
      <w:proofErr w:type="spellStart"/>
      <w:r w:rsidRPr="00672FA7">
        <w:rPr>
          <w:rStyle w:val="a3"/>
          <w:rFonts w:eastAsiaTheme="majorEastAsia"/>
          <w:b w:val="0"/>
          <w:bCs w:val="0"/>
        </w:rPr>
        <w:t>Selenium</w:t>
      </w:r>
      <w:proofErr w:type="spellEnd"/>
      <w:r w:rsidRPr="00672FA7">
        <w:rPr>
          <w:rStyle w:val="a3"/>
          <w:rFonts w:eastAsiaTheme="majorEastAsia"/>
          <w:b w:val="0"/>
          <w:bCs w:val="0"/>
        </w:rPr>
        <w:t xml:space="preserve"> </w:t>
      </w:r>
      <w:proofErr w:type="spellStart"/>
      <w:r w:rsidRPr="00672FA7">
        <w:rPr>
          <w:rStyle w:val="a3"/>
          <w:rFonts w:eastAsiaTheme="majorEastAsia"/>
          <w:b w:val="0"/>
          <w:bCs w:val="0"/>
        </w:rPr>
        <w:t>WebDriver</w:t>
      </w:r>
      <w:proofErr w:type="spellEnd"/>
      <w:r w:rsidRPr="00005061">
        <w:t xml:space="preserve"> в конфигурации </w:t>
      </w:r>
      <w:r w:rsidR="00672FA7">
        <w:t>--</w:t>
      </w:r>
      <w:proofErr w:type="spellStart"/>
      <w:r w:rsidRPr="00005061">
        <w:t>headless</w:t>
      </w:r>
      <w:proofErr w:type="spellEnd"/>
      <w:r w:rsidRPr="00005061">
        <w:t xml:space="preserve">, что позволяет запускать браузер без графического интерфейса, оптимизируя использование ресурсов. Параметры браузера и настройки </w:t>
      </w:r>
      <w:proofErr w:type="spellStart"/>
      <w:r w:rsidRPr="00005061">
        <w:t>WebDriver</w:t>
      </w:r>
      <w:proofErr w:type="spellEnd"/>
      <w:r w:rsidRPr="00005061">
        <w:t xml:space="preserve"> извлекаются из конфигурационного файла </w:t>
      </w:r>
      <w:proofErr w:type="spellStart"/>
      <w:proofErr w:type="gramStart"/>
      <w:r w:rsidRPr="00005061">
        <w:rPr>
          <w:rStyle w:val="HTML"/>
          <w:rFonts w:ascii="Times New Roman" w:hAnsi="Times New Roman" w:cs="Times New Roman"/>
          <w:sz w:val="24"/>
          <w:szCs w:val="24"/>
        </w:rPr>
        <w:t>config.json</w:t>
      </w:r>
      <w:proofErr w:type="spellEnd"/>
      <w:proofErr w:type="gramEnd"/>
      <w:r w:rsidRPr="00005061">
        <w:t>, что делает процесс гибким и адаптируемым к различным условиям работы.</w:t>
      </w:r>
    </w:p>
    <w:p w14:paraId="59C78E8A" w14:textId="77777777" w:rsidR="00570946" w:rsidRPr="00005061" w:rsidRDefault="00570946" w:rsidP="00672FA7">
      <w:pPr>
        <w:pStyle w:val="a4"/>
        <w:ind w:firstLine="567"/>
        <w:jc w:val="both"/>
      </w:pPr>
      <w:r w:rsidRPr="00005061">
        <w:t>Драйвер и настройки подключались следующим образом:</w:t>
      </w:r>
    </w:p>
    <w:p w14:paraId="57B4205E" w14:textId="77777777" w:rsidR="00570946" w:rsidRPr="00005061" w:rsidRDefault="00570946" w:rsidP="00672FA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Извлекаются параметры из конфигурационного файла, включая параметры для настройки браузера.</w:t>
      </w:r>
    </w:p>
    <w:p w14:paraId="344AA6FE" w14:textId="77777777" w:rsidR="00570946" w:rsidRPr="00005061" w:rsidRDefault="00570946" w:rsidP="00672FA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Инициализируется объект </w:t>
      </w:r>
      <w:proofErr w:type="spellStart"/>
      <w:r w:rsidRPr="00005061">
        <w:rPr>
          <w:rFonts w:cs="Times New Roman"/>
          <w:szCs w:val="24"/>
        </w:rPr>
        <w:t>WebDriver</w:t>
      </w:r>
      <w:proofErr w:type="spellEnd"/>
      <w:r w:rsidRPr="00005061">
        <w:rPr>
          <w:rFonts w:cs="Times New Roman"/>
          <w:szCs w:val="24"/>
        </w:rPr>
        <w:t xml:space="preserve"> с переданными параметрами.</w:t>
      </w:r>
    </w:p>
    <w:p w14:paraId="2EF526E1" w14:textId="77777777" w:rsidR="00570946" w:rsidRPr="00005061" w:rsidRDefault="00570946" w:rsidP="00672FA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Открывается начальная страница, указанная в конфигурационном файле.</w:t>
      </w:r>
    </w:p>
    <w:p w14:paraId="0DE15FF5" w14:textId="2932BDB1" w:rsidR="00570946" w:rsidRPr="00672FA7" w:rsidRDefault="00570946" w:rsidP="00F45720">
      <w:pPr>
        <w:ind w:firstLine="360"/>
      </w:pPr>
      <w:r w:rsidRPr="00672FA7">
        <w:t>Навигация по страницам</w:t>
      </w:r>
    </w:p>
    <w:p w14:paraId="1A2AE1CB" w14:textId="77777777" w:rsidR="00570946" w:rsidRPr="00005061" w:rsidRDefault="00570946" w:rsidP="00672FA7">
      <w:pPr>
        <w:pStyle w:val="a4"/>
        <w:ind w:firstLine="567"/>
        <w:jc w:val="both"/>
      </w:pPr>
      <w:r w:rsidRPr="00005061">
        <w:t xml:space="preserve">После открытия стартовой страницы начинается процесс навигации по таблице облигаций. Каждая таблица содержит ссылки на страницы с подробной информацией о конкретных облигациях. Для перехода между страницами используется кнопка "Следующая страница", на которую кликали с помощью </w:t>
      </w:r>
      <w:proofErr w:type="spellStart"/>
      <w:r w:rsidRPr="00005061">
        <w:t>Selenium</w:t>
      </w:r>
      <w:proofErr w:type="spellEnd"/>
      <w:r w:rsidRPr="00005061">
        <w:t>. Процесс перехода был организован с помощью функции, которая проверяет наличие и доступность кнопки "Следующая страница", затем кликает по ней и продолжает сбор ссылок с новой страницы.</w:t>
      </w:r>
    </w:p>
    <w:p w14:paraId="7A24ED87" w14:textId="77777777" w:rsidR="00570946" w:rsidRPr="00005061" w:rsidRDefault="00570946" w:rsidP="00F45720">
      <w:pPr>
        <w:pStyle w:val="a4"/>
        <w:ind w:firstLine="567"/>
        <w:jc w:val="both"/>
      </w:pPr>
      <w:r w:rsidRPr="00005061">
        <w:t xml:space="preserve">В коде реализована функция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</w:rPr>
        <w:t>navigate</w:t>
      </w:r>
      <w:proofErr w:type="spellEnd"/>
      <w:r w:rsidRPr="00005061">
        <w:t>, которая:</w:t>
      </w:r>
    </w:p>
    <w:p w14:paraId="75B94A80" w14:textId="77777777" w:rsidR="00570946" w:rsidRPr="00005061" w:rsidRDefault="00570946" w:rsidP="00F45720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Использует </w:t>
      </w:r>
      <w:proofErr w:type="spellStart"/>
      <w:r w:rsidRPr="00672FA7">
        <w:rPr>
          <w:rStyle w:val="a3"/>
          <w:rFonts w:cs="Times New Roman"/>
          <w:b w:val="0"/>
          <w:bCs w:val="0"/>
          <w:szCs w:val="24"/>
        </w:rPr>
        <w:t>WebDriverWait</w:t>
      </w:r>
      <w:proofErr w:type="spellEnd"/>
      <w:r w:rsidRPr="00005061">
        <w:rPr>
          <w:rFonts w:cs="Times New Roman"/>
          <w:szCs w:val="24"/>
        </w:rPr>
        <w:t xml:space="preserve"> для ожидания появления кнопки перехода на следующую страницу.</w:t>
      </w:r>
    </w:p>
    <w:p w14:paraId="606C1772" w14:textId="77777777" w:rsidR="00570946" w:rsidRPr="00005061" w:rsidRDefault="00570946" w:rsidP="00F45720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После нахождения кнопки выполняет клик с помощью </w:t>
      </w:r>
      <w:proofErr w:type="spellStart"/>
      <w:r w:rsidRPr="00672FA7">
        <w:rPr>
          <w:rStyle w:val="a3"/>
          <w:rFonts w:cs="Times New Roman"/>
          <w:b w:val="0"/>
          <w:bCs w:val="0"/>
          <w:szCs w:val="24"/>
        </w:rPr>
        <w:t>ActionChains</w:t>
      </w:r>
      <w:proofErr w:type="spellEnd"/>
      <w:r w:rsidRPr="00005061">
        <w:rPr>
          <w:rFonts w:cs="Times New Roman"/>
          <w:szCs w:val="24"/>
        </w:rPr>
        <w:t xml:space="preserve"> для имитации пользовательского клика.</w:t>
      </w:r>
    </w:p>
    <w:p w14:paraId="2DCC4F80" w14:textId="77777777" w:rsidR="00570946" w:rsidRPr="00005061" w:rsidRDefault="00570946" w:rsidP="00F45720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Обрабатывает исключения, если кнопка не доступна или возникает ошибка при клике.</w:t>
      </w:r>
    </w:p>
    <w:p w14:paraId="1212A83C" w14:textId="00AB012F" w:rsidR="00570946" w:rsidRPr="00672FA7" w:rsidRDefault="00570946" w:rsidP="00F45720">
      <w:pPr>
        <w:ind w:firstLine="567"/>
        <w:jc w:val="both"/>
      </w:pPr>
      <w:r w:rsidRPr="00672FA7">
        <w:t>Сбор ссылок</w:t>
      </w:r>
    </w:p>
    <w:p w14:paraId="70CCCB41" w14:textId="77777777" w:rsidR="00570946" w:rsidRPr="00005061" w:rsidRDefault="00570946" w:rsidP="00F45720">
      <w:pPr>
        <w:pStyle w:val="a4"/>
        <w:ind w:firstLine="567"/>
        <w:jc w:val="both"/>
      </w:pPr>
      <w:r w:rsidRPr="00005061">
        <w:t xml:space="preserve">Процесс сбора ссылок происходит внутри функции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</w:rPr>
        <w:t>links_parser</w:t>
      </w:r>
      <w:proofErr w:type="spellEnd"/>
      <w:r w:rsidRPr="00005061">
        <w:t>. Эта функция выполняет следующие шаги:</w:t>
      </w:r>
    </w:p>
    <w:p w14:paraId="7B9E650F" w14:textId="77777777" w:rsidR="00570946" w:rsidRPr="00005061" w:rsidRDefault="00570946" w:rsidP="00F45720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Загружает источник страницы с таблицей облигаций.</w:t>
      </w:r>
    </w:p>
    <w:p w14:paraId="0697F8BF" w14:textId="77777777" w:rsidR="00570946" w:rsidRPr="00005061" w:rsidRDefault="00570946" w:rsidP="00F45720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Извлекает все элементы </w:t>
      </w:r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&lt;a&gt;</w:t>
      </w:r>
      <w:r w:rsidRPr="00005061">
        <w:rPr>
          <w:rFonts w:cs="Times New Roman"/>
          <w:szCs w:val="24"/>
        </w:rPr>
        <w:t xml:space="preserve"> в строках таблицы, которые содержат ссылки на страницы облигаций.</w:t>
      </w:r>
    </w:p>
    <w:p w14:paraId="0F2E7A73" w14:textId="77777777" w:rsidR="00570946" w:rsidRPr="00005061" w:rsidRDefault="00570946" w:rsidP="00F45720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Для каждой ссылки извлекается атрибут </w:t>
      </w:r>
      <w:proofErr w:type="spellStart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href</w:t>
      </w:r>
      <w:proofErr w:type="spellEnd"/>
      <w:r w:rsidRPr="00005061">
        <w:rPr>
          <w:rFonts w:cs="Times New Roman"/>
          <w:szCs w:val="24"/>
        </w:rPr>
        <w:t>, который указывает на страницу с подробной информацией об облигации.</w:t>
      </w:r>
    </w:p>
    <w:p w14:paraId="051C5710" w14:textId="77777777" w:rsidR="00570946" w:rsidRPr="00005061" w:rsidRDefault="00570946" w:rsidP="00F45720">
      <w:pPr>
        <w:pStyle w:val="a4"/>
        <w:ind w:firstLine="567"/>
        <w:jc w:val="both"/>
      </w:pPr>
      <w:r w:rsidRPr="00005061">
        <w:t xml:space="preserve">Собранные ссылки сохраняются в список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</w:rPr>
        <w:t>links</w:t>
      </w:r>
      <w:proofErr w:type="spellEnd"/>
      <w:r w:rsidRPr="00005061">
        <w:t>, который затем передается в следующую задачу для дальнейшей обработки.</w:t>
      </w:r>
    </w:p>
    <w:p w14:paraId="2B44A6A7" w14:textId="64F4D37E" w:rsidR="00570946" w:rsidRPr="00672FA7" w:rsidRDefault="00570946" w:rsidP="00F45720">
      <w:pPr>
        <w:ind w:firstLine="567"/>
        <w:jc w:val="both"/>
      </w:pPr>
      <w:r w:rsidRPr="00672FA7">
        <w:t>Завершение задачи и передача данных</w:t>
      </w:r>
    </w:p>
    <w:p w14:paraId="03BA2419" w14:textId="77777777" w:rsidR="00570946" w:rsidRPr="00005061" w:rsidRDefault="00570946" w:rsidP="00F45720">
      <w:pPr>
        <w:pStyle w:val="a4"/>
        <w:ind w:firstLine="567"/>
        <w:jc w:val="both"/>
      </w:pPr>
      <w:r w:rsidRPr="00005061">
        <w:t xml:space="preserve">После завершения сбора ссылок драйвер закрывается с помощью метода </w:t>
      </w:r>
      <w:proofErr w:type="spellStart"/>
      <w:proofErr w:type="gramStart"/>
      <w:r w:rsidRPr="00005061">
        <w:rPr>
          <w:rStyle w:val="HTML"/>
          <w:rFonts w:ascii="Times New Roman" w:hAnsi="Times New Roman" w:cs="Times New Roman"/>
          <w:sz w:val="24"/>
          <w:szCs w:val="24"/>
        </w:rPr>
        <w:t>driver.quit</w:t>
      </w:r>
      <w:proofErr w:type="spellEnd"/>
      <w:proofErr w:type="gramEnd"/>
      <w:r w:rsidRPr="00005061">
        <w:rPr>
          <w:rStyle w:val="HTML"/>
          <w:rFonts w:ascii="Times New Roman" w:hAnsi="Times New Roman" w:cs="Times New Roman"/>
          <w:sz w:val="24"/>
          <w:szCs w:val="24"/>
        </w:rPr>
        <w:t>()</w:t>
      </w:r>
      <w:r w:rsidRPr="00005061">
        <w:t xml:space="preserve">, что завершает сессию </w:t>
      </w:r>
      <w:proofErr w:type="spellStart"/>
      <w:r w:rsidRPr="00005061">
        <w:t>WebDriver</w:t>
      </w:r>
      <w:proofErr w:type="spellEnd"/>
      <w:r w:rsidRPr="00005061">
        <w:t xml:space="preserve">. Ссылки, полученные на текущей странице, передаются через механизм </w:t>
      </w:r>
      <w:proofErr w:type="spellStart"/>
      <w:r w:rsidRPr="00005061">
        <w:rPr>
          <w:rStyle w:val="a3"/>
          <w:rFonts w:eastAsiaTheme="majorEastAsia"/>
        </w:rPr>
        <w:t>XCom</w:t>
      </w:r>
      <w:proofErr w:type="spellEnd"/>
      <w:r w:rsidRPr="00005061">
        <w:t xml:space="preserve"> в Apache </w:t>
      </w:r>
      <w:proofErr w:type="spellStart"/>
      <w:r w:rsidRPr="00005061">
        <w:t>Airflow</w:t>
      </w:r>
      <w:proofErr w:type="spellEnd"/>
      <w:r w:rsidRPr="00005061">
        <w:t>, что позволяет использовать их в последующих задачах.</w:t>
      </w:r>
    </w:p>
    <w:p w14:paraId="170774E1" w14:textId="77777777" w:rsidR="00570946" w:rsidRPr="00005061" w:rsidRDefault="00570946" w:rsidP="00F45720">
      <w:pPr>
        <w:pStyle w:val="a4"/>
        <w:ind w:firstLine="567"/>
        <w:jc w:val="both"/>
      </w:pPr>
      <w:r w:rsidRPr="00005061">
        <w:lastRenderedPageBreak/>
        <w:t xml:space="preserve">Если сбор ссылок прошел успешно и были получены данные, список ссылок сохраняется в </w:t>
      </w:r>
      <w:proofErr w:type="spellStart"/>
      <w:r w:rsidRPr="00005061">
        <w:t>XCom</w:t>
      </w:r>
      <w:proofErr w:type="spellEnd"/>
      <w:r w:rsidRPr="00005061">
        <w:t xml:space="preserve"> с ключом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</w:rPr>
        <w:t>links</w:t>
      </w:r>
      <w:proofErr w:type="spellEnd"/>
      <w:r w:rsidRPr="00005061">
        <w:t>. Если же ссылки не были собраны, задача завершалась с ошибкой с соответствующим уведомлением.</w:t>
      </w:r>
    </w:p>
    <w:p w14:paraId="141B8C25" w14:textId="7DBA2548" w:rsidR="00570946" w:rsidRPr="00C61B7E" w:rsidRDefault="00570946" w:rsidP="00F45720">
      <w:pPr>
        <w:ind w:firstLine="567"/>
        <w:jc w:val="both"/>
      </w:pPr>
      <w:r w:rsidRPr="00C61B7E">
        <w:t>Обработка ошибок</w:t>
      </w:r>
    </w:p>
    <w:p w14:paraId="7FDC27F3" w14:textId="77777777" w:rsidR="00570946" w:rsidRPr="00005061" w:rsidRDefault="00570946" w:rsidP="00F45720">
      <w:pPr>
        <w:pStyle w:val="a4"/>
        <w:ind w:firstLine="567"/>
        <w:jc w:val="both"/>
      </w:pPr>
      <w:r w:rsidRPr="00005061">
        <w:t xml:space="preserve">В процессе </w:t>
      </w:r>
      <w:proofErr w:type="spellStart"/>
      <w:r w:rsidRPr="00005061">
        <w:t>парсинга</w:t>
      </w:r>
      <w:proofErr w:type="spellEnd"/>
      <w:r w:rsidRPr="00005061">
        <w:t xml:space="preserve"> предусмотрена обработка возможных ошибок:</w:t>
      </w:r>
    </w:p>
    <w:p w14:paraId="3BF5A48A" w14:textId="77777777" w:rsidR="00570946" w:rsidRPr="00005061" w:rsidRDefault="00570946" w:rsidP="00F45720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proofErr w:type="spellStart"/>
      <w:r w:rsidRPr="00F45720">
        <w:rPr>
          <w:rStyle w:val="a3"/>
          <w:rFonts w:cs="Times New Roman"/>
          <w:b w:val="0"/>
          <w:bCs w:val="0"/>
          <w:szCs w:val="24"/>
        </w:rPr>
        <w:t>TimeoutException</w:t>
      </w:r>
      <w:proofErr w:type="spellEnd"/>
      <w:r w:rsidRPr="00005061">
        <w:rPr>
          <w:rFonts w:cs="Times New Roman"/>
          <w:szCs w:val="24"/>
        </w:rPr>
        <w:t xml:space="preserve"> — если элементы на странице не могут быть найдены в установленное время.</w:t>
      </w:r>
    </w:p>
    <w:p w14:paraId="1025DE48" w14:textId="69A70B06" w:rsidR="00570946" w:rsidRPr="00C61B7E" w:rsidRDefault="00570946" w:rsidP="00F45720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Ошибка при навигации между страницами (например, если кнопка "Следующая страница" не найдена или не </w:t>
      </w:r>
      <w:proofErr w:type="spellStart"/>
      <w:r w:rsidRPr="00005061">
        <w:rPr>
          <w:rFonts w:cs="Times New Roman"/>
          <w:szCs w:val="24"/>
        </w:rPr>
        <w:t>кликабельна</w:t>
      </w:r>
      <w:proofErr w:type="spellEnd"/>
      <w:r w:rsidRPr="00005061">
        <w:rPr>
          <w:rFonts w:cs="Times New Roman"/>
          <w:szCs w:val="24"/>
        </w:rPr>
        <w:t>).</w:t>
      </w:r>
      <w:r w:rsidRPr="00C61B7E">
        <w:rPr>
          <w:rFonts w:cs="Times New Roman"/>
          <w:szCs w:val="24"/>
        </w:rPr>
        <w:br w:type="page"/>
      </w:r>
    </w:p>
    <w:p w14:paraId="4194A806" w14:textId="29B660AD" w:rsidR="00570946" w:rsidRPr="00005061" w:rsidRDefault="00570946" w:rsidP="00F45720">
      <w:pPr>
        <w:pStyle w:val="2"/>
      </w:pPr>
      <w:bookmarkStart w:id="7" w:name="_Toc185086950"/>
      <w:r w:rsidRPr="00005061">
        <w:lastRenderedPageBreak/>
        <w:t xml:space="preserve">Реализация </w:t>
      </w:r>
      <w:proofErr w:type="spellStart"/>
      <w:r w:rsidRPr="00005061">
        <w:t>парсинга</w:t>
      </w:r>
      <w:proofErr w:type="spellEnd"/>
      <w:r w:rsidRPr="00005061">
        <w:t xml:space="preserve"> описаний облигаций</w:t>
      </w:r>
      <w:bookmarkEnd w:id="7"/>
    </w:p>
    <w:p w14:paraId="7EFEBF79" w14:textId="099261B2" w:rsidR="00570946" w:rsidRDefault="00570946" w:rsidP="00DC09E7">
      <w:pPr>
        <w:pStyle w:val="a4"/>
        <w:ind w:firstLine="567"/>
        <w:jc w:val="both"/>
      </w:pPr>
      <w:r w:rsidRPr="00005061">
        <w:t xml:space="preserve">В рамках следующего этапа проекта был реализован процесс извлечения детальной информации о каждой облигации, используя </w:t>
      </w:r>
      <w:proofErr w:type="spellStart"/>
      <w:r w:rsidRPr="00005061">
        <w:t>Selenium</w:t>
      </w:r>
      <w:proofErr w:type="spellEnd"/>
      <w:r w:rsidRPr="00005061">
        <w:t xml:space="preserve"> для работы с динамическими веб-страницами. Задача заключалась в том, чтобы пройти по собранным ссылкам и на каждой странице извлечь данные, такие как основная информация о облигации, информация о налогах и портфеле, а также дополнительные сведения, доступные на вкладке "Подробно".</w:t>
      </w:r>
    </w:p>
    <w:p w14:paraId="18246726" w14:textId="77777777" w:rsidR="00DC09E7" w:rsidRDefault="00DC09E7" w:rsidP="00A00F16">
      <w:pPr>
        <w:pStyle w:val="a4"/>
        <w:jc w:val="center"/>
      </w:pPr>
    </w:p>
    <w:p w14:paraId="4FBA91D3" w14:textId="1F7CF735" w:rsidR="00A00F16" w:rsidRPr="00005061" w:rsidRDefault="00A00F16" w:rsidP="00A00F16">
      <w:pPr>
        <w:pStyle w:val="a4"/>
        <w:jc w:val="center"/>
      </w:pPr>
      <w:r>
        <w:rPr>
          <w:noProof/>
        </w:rPr>
        <w:drawing>
          <wp:inline distT="0" distB="0" distL="0" distR="0" wp14:anchorId="723F1EAF" wp14:editId="4F330847">
            <wp:extent cx="3341474" cy="65988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13" cy="662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3654" w14:textId="77777777" w:rsidR="00DC09E7" w:rsidRPr="00005061" w:rsidRDefault="00DC09E7" w:rsidP="00DC09E7">
      <w:pPr>
        <w:pStyle w:val="a4"/>
        <w:ind w:firstLine="567"/>
        <w:jc w:val="both"/>
      </w:pPr>
      <w:r w:rsidRPr="00005061">
        <w:t xml:space="preserve">Функция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</w:rPr>
        <w:t>description_parser_task</w:t>
      </w:r>
      <w:proofErr w:type="spellEnd"/>
      <w:r w:rsidRPr="00005061">
        <w:t xml:space="preserve"> выполняет сбор данных по каждой из ссылок, полученных на предыдущем этапе. Основные шаги:</w:t>
      </w:r>
    </w:p>
    <w:p w14:paraId="659DFCE5" w14:textId="0DF2B6BD" w:rsidR="00DC09E7" w:rsidRPr="00005061" w:rsidRDefault="00DC09E7" w:rsidP="00DC09E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DC09E7">
        <w:rPr>
          <w:rStyle w:val="a3"/>
          <w:rFonts w:cs="Times New Roman"/>
          <w:b w:val="0"/>
          <w:bCs w:val="0"/>
          <w:szCs w:val="24"/>
        </w:rPr>
        <w:lastRenderedPageBreak/>
        <w:t>Извлечение параметров конфигурации</w:t>
      </w:r>
      <w:r w:rsidRPr="00005061">
        <w:rPr>
          <w:rFonts w:cs="Times New Roman"/>
          <w:szCs w:val="24"/>
        </w:rPr>
        <w:t xml:space="preserve"> </w:t>
      </w:r>
      <w:r w:rsidR="00A11353" w:rsidRPr="00005061">
        <w:rPr>
          <w:rFonts w:cs="Times New Roman"/>
          <w:szCs w:val="24"/>
        </w:rPr>
        <w:t xml:space="preserve">— параметры конфигурации (например, опции для браузера) извлекаются из </w:t>
      </w:r>
      <w:proofErr w:type="spellStart"/>
      <w:r w:rsidR="00A11353" w:rsidRPr="00005061">
        <w:rPr>
          <w:rFonts w:cs="Times New Roman"/>
          <w:szCs w:val="24"/>
        </w:rPr>
        <w:t>XCom</w:t>
      </w:r>
      <w:proofErr w:type="spellEnd"/>
      <w:r w:rsidR="00A11353" w:rsidRPr="00005061">
        <w:rPr>
          <w:rFonts w:cs="Times New Roman"/>
          <w:szCs w:val="24"/>
        </w:rPr>
        <w:t>.</w:t>
      </w:r>
    </w:p>
    <w:p w14:paraId="78FBC8DC" w14:textId="77777777" w:rsidR="00DC09E7" w:rsidRPr="00005061" w:rsidRDefault="00DC09E7" w:rsidP="00DC09E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DC09E7">
        <w:rPr>
          <w:rStyle w:val="a3"/>
          <w:rFonts w:cs="Times New Roman"/>
          <w:b w:val="0"/>
          <w:bCs w:val="0"/>
          <w:szCs w:val="24"/>
        </w:rPr>
        <w:t>Инициализация драйвера</w:t>
      </w:r>
      <w:r w:rsidRPr="00005061">
        <w:rPr>
          <w:rFonts w:cs="Times New Roman"/>
          <w:szCs w:val="24"/>
        </w:rPr>
        <w:t xml:space="preserve"> — создается объект </w:t>
      </w:r>
      <w:proofErr w:type="spellStart"/>
      <w:r w:rsidRPr="00005061">
        <w:rPr>
          <w:rFonts w:cs="Times New Roman"/>
          <w:szCs w:val="24"/>
        </w:rPr>
        <w:t>WebDriver</w:t>
      </w:r>
      <w:proofErr w:type="spellEnd"/>
      <w:r w:rsidRPr="00005061">
        <w:rPr>
          <w:rFonts w:cs="Times New Roman"/>
          <w:szCs w:val="24"/>
        </w:rPr>
        <w:t xml:space="preserve">, который будет использоваться для открытия страниц и выполнения </w:t>
      </w:r>
      <w:proofErr w:type="spellStart"/>
      <w:r w:rsidRPr="00005061">
        <w:rPr>
          <w:rFonts w:cs="Times New Roman"/>
          <w:szCs w:val="24"/>
        </w:rPr>
        <w:t>парсинга</w:t>
      </w:r>
      <w:proofErr w:type="spellEnd"/>
      <w:r w:rsidRPr="00005061">
        <w:rPr>
          <w:rFonts w:cs="Times New Roman"/>
          <w:szCs w:val="24"/>
        </w:rPr>
        <w:t>.</w:t>
      </w:r>
    </w:p>
    <w:p w14:paraId="6E55A0CC" w14:textId="77777777" w:rsidR="00DC09E7" w:rsidRPr="00005061" w:rsidRDefault="00DC09E7" w:rsidP="00DC09E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DC09E7">
        <w:rPr>
          <w:rStyle w:val="a3"/>
          <w:rFonts w:cs="Times New Roman"/>
          <w:b w:val="0"/>
          <w:bCs w:val="0"/>
          <w:szCs w:val="24"/>
        </w:rPr>
        <w:t>Обработка каждой страницы</w:t>
      </w:r>
      <w:r w:rsidRPr="00005061">
        <w:rPr>
          <w:rFonts w:cs="Times New Roman"/>
          <w:szCs w:val="24"/>
        </w:rPr>
        <w:t xml:space="preserve"> — для каждой ссылки из списка выполняется:</w:t>
      </w:r>
    </w:p>
    <w:p w14:paraId="66069C22" w14:textId="77777777" w:rsidR="00DC09E7" w:rsidRPr="00005061" w:rsidRDefault="00DC09E7" w:rsidP="00DC09E7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Переход по ссылке.</w:t>
      </w:r>
    </w:p>
    <w:p w14:paraId="26A09F17" w14:textId="77777777" w:rsidR="00DC09E7" w:rsidRPr="00005061" w:rsidRDefault="00DC09E7" w:rsidP="00DC09E7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Закрытие всплывающего окна </w:t>
      </w:r>
      <w:proofErr w:type="spellStart"/>
      <w:r w:rsidRPr="00005061">
        <w:rPr>
          <w:rFonts w:cs="Times New Roman"/>
          <w:szCs w:val="24"/>
        </w:rPr>
        <w:t>cookie</w:t>
      </w:r>
      <w:proofErr w:type="spellEnd"/>
      <w:r w:rsidRPr="00005061">
        <w:rPr>
          <w:rFonts w:cs="Times New Roman"/>
          <w:szCs w:val="24"/>
        </w:rPr>
        <w:t>.</w:t>
      </w:r>
    </w:p>
    <w:p w14:paraId="7B040DEB" w14:textId="77777777" w:rsidR="00DC09E7" w:rsidRPr="00005061" w:rsidRDefault="00DC09E7" w:rsidP="00DC09E7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Вызов функции </w:t>
      </w:r>
      <w:proofErr w:type="spellStart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desc_parser</w:t>
      </w:r>
      <w:proofErr w:type="spellEnd"/>
      <w:r w:rsidRPr="00005061">
        <w:rPr>
          <w:rFonts w:cs="Times New Roman"/>
          <w:szCs w:val="24"/>
        </w:rPr>
        <w:t xml:space="preserve"> для извлечения данных с конкретной страницы.</w:t>
      </w:r>
    </w:p>
    <w:p w14:paraId="6596E508" w14:textId="77777777" w:rsidR="00DC09E7" w:rsidRPr="00005061" w:rsidRDefault="00DC09E7" w:rsidP="00DC09E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DC09E7">
        <w:rPr>
          <w:rStyle w:val="a3"/>
          <w:rFonts w:cs="Times New Roman"/>
          <w:b w:val="0"/>
          <w:bCs w:val="0"/>
          <w:szCs w:val="24"/>
        </w:rPr>
        <w:t>Сбор всех данных</w:t>
      </w:r>
      <w:r w:rsidRPr="00005061">
        <w:rPr>
          <w:rFonts w:cs="Times New Roman"/>
          <w:szCs w:val="24"/>
        </w:rPr>
        <w:t xml:space="preserve"> — данные о каждой облигации (ключ </w:t>
      </w:r>
      <w:proofErr w:type="spellStart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isin</w:t>
      </w:r>
      <w:proofErr w:type="spellEnd"/>
      <w:r w:rsidRPr="00005061">
        <w:rPr>
          <w:rFonts w:cs="Times New Roman"/>
          <w:szCs w:val="24"/>
        </w:rPr>
        <w:t xml:space="preserve">) сохраняются в словарь </w:t>
      </w:r>
      <w:proofErr w:type="spellStart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bonds_desc</w:t>
      </w:r>
      <w:proofErr w:type="spellEnd"/>
      <w:r w:rsidRPr="00005061">
        <w:rPr>
          <w:rFonts w:cs="Times New Roman"/>
          <w:szCs w:val="24"/>
        </w:rPr>
        <w:t>.</w:t>
      </w:r>
    </w:p>
    <w:p w14:paraId="5DD0B8DF" w14:textId="77777777" w:rsidR="00DC09E7" w:rsidRDefault="00DC09E7" w:rsidP="00570946">
      <w:pPr>
        <w:pStyle w:val="4"/>
        <w:rPr>
          <w:rFonts w:ascii="Times New Roman" w:hAnsi="Times New Roman" w:cs="Times New Roman"/>
          <w:i w:val="0"/>
          <w:iCs w:val="0"/>
          <w:szCs w:val="24"/>
        </w:rPr>
      </w:pPr>
    </w:p>
    <w:p w14:paraId="0E04883C" w14:textId="4795EDCD" w:rsidR="00570946" w:rsidRPr="00DC09E7" w:rsidRDefault="00570946" w:rsidP="00F45720">
      <w:pPr>
        <w:ind w:firstLine="567"/>
      </w:pPr>
      <w:r w:rsidRPr="00DC09E7">
        <w:t xml:space="preserve">Инициализация </w:t>
      </w:r>
      <w:proofErr w:type="spellStart"/>
      <w:r w:rsidRPr="00DC09E7">
        <w:t>WebDriver</w:t>
      </w:r>
      <w:proofErr w:type="spellEnd"/>
      <w:r w:rsidRPr="00DC09E7">
        <w:t xml:space="preserve"> и сбор данных</w:t>
      </w:r>
    </w:p>
    <w:p w14:paraId="5EEB2243" w14:textId="063DDC1A" w:rsidR="00570946" w:rsidRPr="00005061" w:rsidRDefault="00570946" w:rsidP="00DC09E7">
      <w:pPr>
        <w:pStyle w:val="a4"/>
        <w:ind w:firstLine="567"/>
        <w:jc w:val="both"/>
      </w:pPr>
      <w:r w:rsidRPr="00005061">
        <w:t xml:space="preserve">Для выполнения </w:t>
      </w:r>
      <w:proofErr w:type="spellStart"/>
      <w:r w:rsidRPr="00005061">
        <w:t>парсинга</w:t>
      </w:r>
      <w:proofErr w:type="spellEnd"/>
      <w:r w:rsidRPr="00005061">
        <w:t xml:space="preserve"> использовался </w:t>
      </w:r>
      <w:proofErr w:type="spellStart"/>
      <w:r w:rsidRPr="00DC09E7">
        <w:rPr>
          <w:rStyle w:val="a3"/>
          <w:rFonts w:eastAsiaTheme="majorEastAsia"/>
          <w:b w:val="0"/>
          <w:bCs w:val="0"/>
        </w:rPr>
        <w:t>WebDriver</w:t>
      </w:r>
      <w:proofErr w:type="spellEnd"/>
      <w:r w:rsidRPr="00005061">
        <w:t xml:space="preserve"> с браузером </w:t>
      </w:r>
      <w:proofErr w:type="spellStart"/>
      <w:r w:rsidRPr="00DC09E7">
        <w:rPr>
          <w:rStyle w:val="a3"/>
          <w:rFonts w:eastAsiaTheme="majorEastAsia"/>
          <w:b w:val="0"/>
          <w:bCs w:val="0"/>
        </w:rPr>
        <w:t>Chrome</w:t>
      </w:r>
      <w:proofErr w:type="spellEnd"/>
      <w:r w:rsidRPr="00005061">
        <w:t xml:space="preserve"> в конфигурации </w:t>
      </w:r>
      <w:proofErr w:type="spellStart"/>
      <w:r w:rsidRPr="00005061">
        <w:t>headless</w:t>
      </w:r>
      <w:proofErr w:type="spellEnd"/>
      <w:r w:rsidRPr="00005061">
        <w:t xml:space="preserve">, что позволяет запускать браузер без графического интерфейса и существенно экономить ресурсы. Параметры для </w:t>
      </w:r>
      <w:proofErr w:type="spellStart"/>
      <w:r w:rsidRPr="00005061">
        <w:t>WebDriver</w:t>
      </w:r>
      <w:proofErr w:type="spellEnd"/>
      <w:r w:rsidRPr="00005061">
        <w:t xml:space="preserve"> извлекаются из конфигурационного файла </w:t>
      </w:r>
      <w:proofErr w:type="spellStart"/>
      <w:proofErr w:type="gramStart"/>
      <w:r w:rsidRPr="00005061">
        <w:rPr>
          <w:rStyle w:val="HTML"/>
          <w:rFonts w:ascii="Times New Roman" w:hAnsi="Times New Roman" w:cs="Times New Roman"/>
          <w:sz w:val="24"/>
          <w:szCs w:val="24"/>
        </w:rPr>
        <w:t>config.json</w:t>
      </w:r>
      <w:proofErr w:type="spellEnd"/>
      <w:proofErr w:type="gramEnd"/>
      <w:r w:rsidRPr="00005061">
        <w:t>, что позволяет гибко настраивать поведение программы в зависимости от окружения.</w:t>
      </w:r>
    </w:p>
    <w:p w14:paraId="7D8E5494" w14:textId="6957B349" w:rsidR="00570946" w:rsidRPr="00005061" w:rsidRDefault="00570946" w:rsidP="00DC09E7">
      <w:pPr>
        <w:pStyle w:val="a4"/>
        <w:ind w:firstLine="567"/>
        <w:jc w:val="both"/>
      </w:pPr>
      <w:r w:rsidRPr="00005061">
        <w:t xml:space="preserve">Процесс начинается с того, что из </w:t>
      </w:r>
      <w:proofErr w:type="spellStart"/>
      <w:r w:rsidRPr="00005061">
        <w:t>XCom</w:t>
      </w:r>
      <w:proofErr w:type="spellEnd"/>
      <w:r w:rsidRPr="00005061">
        <w:t xml:space="preserve"> извлекаются ссылки на страницы облигаций, которые были собраны в предыдущем шаге. Затем происходит инициализация </w:t>
      </w:r>
      <w:proofErr w:type="spellStart"/>
      <w:r w:rsidRPr="00005061">
        <w:t>WebDriver</w:t>
      </w:r>
      <w:proofErr w:type="spellEnd"/>
      <w:r w:rsidRPr="00005061">
        <w:t xml:space="preserve"> и установка параметров браузера, таких как использование отключение графического интерфейса.</w:t>
      </w:r>
    </w:p>
    <w:p w14:paraId="584FB5B7" w14:textId="2BF4F358" w:rsidR="00570946" w:rsidRPr="00DC09E7" w:rsidRDefault="00570946" w:rsidP="00F45720">
      <w:pPr>
        <w:ind w:firstLine="567"/>
      </w:pPr>
      <w:r w:rsidRPr="00DC09E7">
        <w:t>Работа с динамическими элементами страницы</w:t>
      </w:r>
    </w:p>
    <w:p w14:paraId="04FB0261" w14:textId="77777777" w:rsidR="00570946" w:rsidRPr="00005061" w:rsidRDefault="00570946" w:rsidP="00DC09E7">
      <w:pPr>
        <w:pStyle w:val="a4"/>
        <w:ind w:firstLine="567"/>
        <w:jc w:val="both"/>
      </w:pPr>
      <w:r w:rsidRPr="00005061">
        <w:t xml:space="preserve">На страницах, содержащих описание облигаций, данные находятся в элементах </w:t>
      </w:r>
      <w:proofErr w:type="spellStart"/>
      <w:r w:rsidRPr="00DC09E7">
        <w:rPr>
          <w:rStyle w:val="a3"/>
          <w:rFonts w:eastAsiaTheme="majorEastAsia"/>
          <w:b w:val="0"/>
          <w:bCs w:val="0"/>
        </w:rPr>
        <w:t>Shadow</w:t>
      </w:r>
      <w:proofErr w:type="spellEnd"/>
      <w:r w:rsidRPr="00DC09E7">
        <w:rPr>
          <w:rStyle w:val="a3"/>
          <w:rFonts w:eastAsiaTheme="majorEastAsia"/>
          <w:b w:val="0"/>
          <w:bCs w:val="0"/>
        </w:rPr>
        <w:t xml:space="preserve"> DOM</w:t>
      </w:r>
      <w:r w:rsidRPr="00005061">
        <w:t xml:space="preserve">, что требует специфического подхода для их извлечения. Для этого используется JavaScript, который позволяет работать с элементами, скрытыми внутри </w:t>
      </w:r>
      <w:proofErr w:type="spellStart"/>
      <w:r w:rsidRPr="00DC09E7">
        <w:rPr>
          <w:rStyle w:val="a3"/>
          <w:rFonts w:eastAsiaTheme="majorEastAsia"/>
          <w:b w:val="0"/>
          <w:bCs w:val="0"/>
        </w:rPr>
        <w:t>shadowRoot</w:t>
      </w:r>
      <w:proofErr w:type="spellEnd"/>
      <w:r w:rsidRPr="00005061">
        <w:t>.</w:t>
      </w:r>
    </w:p>
    <w:p w14:paraId="2C96EEFF" w14:textId="77777777" w:rsidR="00570946" w:rsidRPr="00005061" w:rsidRDefault="00570946" w:rsidP="00DC09E7">
      <w:pPr>
        <w:pStyle w:val="a4"/>
        <w:ind w:firstLine="567"/>
        <w:jc w:val="both"/>
      </w:pPr>
      <w:r w:rsidRPr="00005061">
        <w:t xml:space="preserve">Процесс извлечения данных из страницы описан в функции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</w:rPr>
        <w:t>desc_parser</w:t>
      </w:r>
      <w:proofErr w:type="spellEnd"/>
      <w:r w:rsidRPr="00005061">
        <w:t>, которая выполняет следующие шаги:</w:t>
      </w:r>
    </w:p>
    <w:p w14:paraId="355B8979" w14:textId="77777777" w:rsidR="00570946" w:rsidRPr="00005061" w:rsidRDefault="00570946" w:rsidP="00DC09E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DC09E7">
        <w:rPr>
          <w:rStyle w:val="a3"/>
          <w:rFonts w:cs="Times New Roman"/>
          <w:b w:val="0"/>
          <w:bCs w:val="0"/>
          <w:szCs w:val="24"/>
        </w:rPr>
        <w:t>Ожидание загрузки элемента</w:t>
      </w:r>
      <w:r w:rsidRPr="00005061">
        <w:rPr>
          <w:rFonts w:cs="Times New Roman"/>
          <w:szCs w:val="24"/>
        </w:rPr>
        <w:t xml:space="preserve"> — с помощью </w:t>
      </w:r>
      <w:proofErr w:type="spellStart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WebDriverWait</w:t>
      </w:r>
      <w:proofErr w:type="spellEnd"/>
      <w:r w:rsidRPr="00005061">
        <w:rPr>
          <w:rFonts w:cs="Times New Roman"/>
          <w:szCs w:val="24"/>
        </w:rPr>
        <w:t xml:space="preserve"> ожидается, пока элемент </w:t>
      </w:r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&lt;</w:t>
      </w:r>
      <w:proofErr w:type="spellStart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bond-analysis</w:t>
      </w:r>
      <w:proofErr w:type="spellEnd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&gt;</w:t>
      </w:r>
      <w:r w:rsidRPr="00005061">
        <w:rPr>
          <w:rFonts w:cs="Times New Roman"/>
          <w:szCs w:val="24"/>
        </w:rPr>
        <w:t xml:space="preserve"> будет доступен для взаимодействия.</w:t>
      </w:r>
    </w:p>
    <w:p w14:paraId="13B5C2D2" w14:textId="77777777" w:rsidR="00570946" w:rsidRPr="00005061" w:rsidRDefault="00570946" w:rsidP="00DC09E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DC09E7">
        <w:rPr>
          <w:rStyle w:val="a3"/>
          <w:rFonts w:cs="Times New Roman"/>
          <w:b w:val="0"/>
          <w:bCs w:val="0"/>
          <w:szCs w:val="24"/>
        </w:rPr>
        <w:t xml:space="preserve">Получение доступа к </w:t>
      </w:r>
      <w:proofErr w:type="spellStart"/>
      <w:r w:rsidRPr="00DC09E7">
        <w:rPr>
          <w:rStyle w:val="a3"/>
          <w:rFonts w:cs="Times New Roman"/>
          <w:b w:val="0"/>
          <w:bCs w:val="0"/>
          <w:szCs w:val="24"/>
        </w:rPr>
        <w:t>Shadow</w:t>
      </w:r>
      <w:proofErr w:type="spellEnd"/>
      <w:r w:rsidRPr="00DC09E7">
        <w:rPr>
          <w:rStyle w:val="a3"/>
          <w:rFonts w:cs="Times New Roman"/>
          <w:b w:val="0"/>
          <w:bCs w:val="0"/>
          <w:szCs w:val="24"/>
        </w:rPr>
        <w:t xml:space="preserve"> DOM</w:t>
      </w:r>
      <w:r w:rsidRPr="00005061">
        <w:rPr>
          <w:rFonts w:cs="Times New Roman"/>
          <w:szCs w:val="24"/>
        </w:rPr>
        <w:t xml:space="preserve"> — с помощью JavaScript выполняется запрос для получения </w:t>
      </w:r>
      <w:proofErr w:type="spellStart"/>
      <w:r w:rsidRPr="00DC09E7">
        <w:rPr>
          <w:rStyle w:val="a3"/>
          <w:rFonts w:cs="Times New Roman"/>
          <w:b w:val="0"/>
          <w:bCs w:val="0"/>
          <w:szCs w:val="24"/>
        </w:rPr>
        <w:t>shadowRoot</w:t>
      </w:r>
      <w:proofErr w:type="spellEnd"/>
      <w:r w:rsidRPr="00005061">
        <w:rPr>
          <w:rFonts w:cs="Times New Roman"/>
          <w:szCs w:val="24"/>
        </w:rPr>
        <w:t xml:space="preserve"> элемента, который скрывает основную информацию.</w:t>
      </w:r>
    </w:p>
    <w:p w14:paraId="3EFFC04A" w14:textId="080D7839" w:rsidR="00570946" w:rsidRPr="00005061" w:rsidRDefault="00570946" w:rsidP="00DC09E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DC09E7">
        <w:rPr>
          <w:rStyle w:val="a3"/>
          <w:rFonts w:cs="Times New Roman"/>
          <w:b w:val="0"/>
          <w:bCs w:val="0"/>
          <w:szCs w:val="24"/>
        </w:rPr>
        <w:t>Извлечение данных</w:t>
      </w:r>
      <w:r w:rsidRPr="00005061">
        <w:rPr>
          <w:rFonts w:cs="Times New Roman"/>
          <w:szCs w:val="24"/>
        </w:rPr>
        <w:t xml:space="preserve"> — из полученного </w:t>
      </w:r>
      <w:proofErr w:type="spellStart"/>
      <w:r w:rsidRPr="00DC09E7">
        <w:rPr>
          <w:rStyle w:val="a3"/>
          <w:rFonts w:cs="Times New Roman"/>
          <w:b w:val="0"/>
          <w:bCs w:val="0"/>
          <w:szCs w:val="24"/>
        </w:rPr>
        <w:t>shadowRoot</w:t>
      </w:r>
      <w:proofErr w:type="spellEnd"/>
      <w:r w:rsidRPr="00005061">
        <w:rPr>
          <w:rFonts w:cs="Times New Roman"/>
          <w:szCs w:val="24"/>
        </w:rPr>
        <w:t xml:space="preserve"> извлекаются все вкладки с текстом. Когда вкладка "Подробно" находится, она кликается для раскрытия данных.</w:t>
      </w:r>
    </w:p>
    <w:p w14:paraId="7480B417" w14:textId="77777777" w:rsidR="00570946" w:rsidRPr="00005061" w:rsidRDefault="00570946" w:rsidP="00DC09E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DC09E7">
        <w:rPr>
          <w:rStyle w:val="a3"/>
          <w:rFonts w:cs="Times New Roman"/>
          <w:b w:val="0"/>
          <w:bCs w:val="0"/>
          <w:szCs w:val="24"/>
        </w:rPr>
        <w:t>Сбор информации</w:t>
      </w:r>
      <w:r w:rsidRPr="00005061">
        <w:rPr>
          <w:rFonts w:cs="Times New Roman"/>
          <w:szCs w:val="24"/>
        </w:rPr>
        <w:t xml:space="preserve"> — из раскрытого блока собираются данные, такие как:</w:t>
      </w:r>
    </w:p>
    <w:p w14:paraId="0889D510" w14:textId="77777777" w:rsidR="00570946" w:rsidRPr="00005061" w:rsidRDefault="00570946" w:rsidP="00DC09E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Основная информация по облигации.</w:t>
      </w:r>
    </w:p>
    <w:p w14:paraId="2ABF8049" w14:textId="77777777" w:rsidR="00570946" w:rsidRPr="00005061" w:rsidRDefault="00570946" w:rsidP="00DC09E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Информация о портфеле.</w:t>
      </w:r>
    </w:p>
    <w:p w14:paraId="0FA93036" w14:textId="77777777" w:rsidR="00570946" w:rsidRPr="00005061" w:rsidRDefault="00570946" w:rsidP="00DC09E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Налоговые данные.</w:t>
      </w:r>
    </w:p>
    <w:p w14:paraId="68AB4A3A" w14:textId="77777777" w:rsidR="00570946" w:rsidRPr="00005061" w:rsidRDefault="00570946" w:rsidP="00DC09E7">
      <w:pPr>
        <w:pStyle w:val="a4"/>
        <w:ind w:firstLine="567"/>
        <w:jc w:val="both"/>
      </w:pPr>
      <w:r w:rsidRPr="00005061">
        <w:t>После извлечения данных функция возвращает их в формате словаря, где ключами являются уникальные идентификаторы облигаций (ISIN), а значениями — соответствующие данные.</w:t>
      </w:r>
    </w:p>
    <w:p w14:paraId="1DBF86A9" w14:textId="77777777" w:rsidR="00F45720" w:rsidRDefault="00F45720" w:rsidP="00F45720">
      <w:pPr>
        <w:ind w:firstLine="567"/>
      </w:pPr>
    </w:p>
    <w:p w14:paraId="5501A744" w14:textId="5FAA27A3" w:rsidR="00570946" w:rsidRPr="00DC09E7" w:rsidRDefault="00570946" w:rsidP="00F45720">
      <w:pPr>
        <w:ind w:firstLine="567"/>
      </w:pPr>
      <w:r w:rsidRPr="00DC09E7">
        <w:t>Сохранение и передача данных</w:t>
      </w:r>
    </w:p>
    <w:p w14:paraId="3B7AB65E" w14:textId="77777777" w:rsidR="00570946" w:rsidRPr="00005061" w:rsidRDefault="00570946" w:rsidP="00A00F16">
      <w:pPr>
        <w:pStyle w:val="a4"/>
        <w:ind w:firstLine="567"/>
        <w:jc w:val="both"/>
      </w:pPr>
      <w:r w:rsidRPr="00005061">
        <w:lastRenderedPageBreak/>
        <w:t xml:space="preserve">После того, как все данные были собраны, они передаются в </w:t>
      </w:r>
      <w:proofErr w:type="spellStart"/>
      <w:r w:rsidRPr="00005061">
        <w:rPr>
          <w:rStyle w:val="a3"/>
          <w:rFonts w:eastAsiaTheme="majorEastAsia"/>
        </w:rPr>
        <w:t>XCom</w:t>
      </w:r>
      <w:proofErr w:type="spellEnd"/>
      <w:r w:rsidRPr="00005061">
        <w:t xml:space="preserve">, чтобы использовать их в следующих этапах ETL-процесса. Словарь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</w:rPr>
        <w:t>bonds_desc</w:t>
      </w:r>
      <w:proofErr w:type="spellEnd"/>
      <w:r w:rsidRPr="00005061">
        <w:t xml:space="preserve"> с данными о облигациях передается с помощью метода </w:t>
      </w:r>
      <w:proofErr w:type="spellStart"/>
      <w:proofErr w:type="gramStart"/>
      <w:r w:rsidRPr="00005061">
        <w:rPr>
          <w:rStyle w:val="HTML"/>
          <w:rFonts w:ascii="Times New Roman" w:hAnsi="Times New Roman" w:cs="Times New Roman"/>
          <w:sz w:val="24"/>
          <w:szCs w:val="24"/>
        </w:rPr>
        <w:t>ti.xcom</w:t>
      </w:r>
      <w:proofErr w:type="gramEnd"/>
      <w:r w:rsidRPr="00005061">
        <w:rPr>
          <w:rStyle w:val="HTML"/>
          <w:rFonts w:ascii="Times New Roman" w:hAnsi="Times New Roman" w:cs="Times New Roman"/>
          <w:sz w:val="24"/>
          <w:szCs w:val="24"/>
        </w:rPr>
        <w:t>_push</w:t>
      </w:r>
      <w:proofErr w:type="spellEnd"/>
      <w:r w:rsidRPr="00005061">
        <w:rPr>
          <w:rStyle w:val="HTML"/>
          <w:rFonts w:ascii="Times New Roman" w:hAnsi="Times New Roman" w:cs="Times New Roman"/>
          <w:sz w:val="24"/>
          <w:szCs w:val="24"/>
        </w:rPr>
        <w:t>()</w:t>
      </w:r>
      <w:r w:rsidRPr="00005061">
        <w:t>. В дальнейшем данные могут быть использованы для трансформации и загрузки в базу данных.</w:t>
      </w:r>
    </w:p>
    <w:p w14:paraId="6DB305BE" w14:textId="77777777" w:rsidR="00570946" w:rsidRPr="00005061" w:rsidRDefault="00570946" w:rsidP="00A00F16">
      <w:pPr>
        <w:pStyle w:val="a4"/>
        <w:ind w:firstLine="567"/>
        <w:jc w:val="both"/>
      </w:pPr>
      <w:r w:rsidRPr="00005061">
        <w:t>Кроме того, данные сохраняются в файл формата JSON. Путь и имя файла для сохранения также извлекаются из конфигурационного файла, что позволяет гибко настраивать место хранения данных.</w:t>
      </w:r>
    </w:p>
    <w:p w14:paraId="07F042D0" w14:textId="09583650" w:rsidR="00570946" w:rsidRPr="00CA4BE9" w:rsidRDefault="00570946" w:rsidP="00F45720">
      <w:pPr>
        <w:ind w:firstLine="360"/>
      </w:pPr>
      <w:r w:rsidRPr="00CA4BE9">
        <w:t>Обработка ошибок</w:t>
      </w:r>
    </w:p>
    <w:p w14:paraId="273FD18C" w14:textId="77777777" w:rsidR="00570946" w:rsidRPr="00005061" w:rsidRDefault="00570946" w:rsidP="00F45720">
      <w:pPr>
        <w:pStyle w:val="a4"/>
        <w:ind w:firstLine="360"/>
      </w:pPr>
      <w:r w:rsidRPr="00005061">
        <w:t xml:space="preserve">В процессе </w:t>
      </w:r>
      <w:proofErr w:type="spellStart"/>
      <w:r w:rsidRPr="00005061">
        <w:t>парсинга</w:t>
      </w:r>
      <w:proofErr w:type="spellEnd"/>
      <w:r w:rsidRPr="00005061">
        <w:t xml:space="preserve"> реализована обработка исключений:</w:t>
      </w:r>
    </w:p>
    <w:p w14:paraId="5656B33C" w14:textId="77777777" w:rsidR="00570946" w:rsidRPr="00005061" w:rsidRDefault="00570946" w:rsidP="005709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proofErr w:type="spellStart"/>
      <w:r w:rsidRPr="00CA4BE9">
        <w:rPr>
          <w:rStyle w:val="a3"/>
          <w:rFonts w:cs="Times New Roman"/>
          <w:b w:val="0"/>
          <w:bCs w:val="0"/>
          <w:szCs w:val="24"/>
        </w:rPr>
        <w:t>TimeoutException</w:t>
      </w:r>
      <w:proofErr w:type="spellEnd"/>
      <w:r w:rsidRPr="00005061">
        <w:rPr>
          <w:rFonts w:cs="Times New Roman"/>
          <w:szCs w:val="24"/>
        </w:rPr>
        <w:t xml:space="preserve"> — если элемент не был найден в течение заданного времени (например, не удалось найти элемент </w:t>
      </w:r>
      <w:proofErr w:type="spellStart"/>
      <w:r w:rsidRPr="00CA4BE9">
        <w:rPr>
          <w:rStyle w:val="a3"/>
          <w:rFonts w:cs="Times New Roman"/>
          <w:b w:val="0"/>
          <w:bCs w:val="0"/>
          <w:szCs w:val="24"/>
        </w:rPr>
        <w:t>bond-analysis</w:t>
      </w:r>
      <w:proofErr w:type="spellEnd"/>
      <w:r w:rsidRPr="00005061">
        <w:rPr>
          <w:rFonts w:cs="Times New Roman"/>
          <w:szCs w:val="24"/>
        </w:rPr>
        <w:t>).</w:t>
      </w:r>
    </w:p>
    <w:p w14:paraId="5726FAA8" w14:textId="77777777" w:rsidR="00570946" w:rsidRPr="00005061" w:rsidRDefault="00570946" w:rsidP="005709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proofErr w:type="spellStart"/>
      <w:r w:rsidRPr="00CA4BE9">
        <w:rPr>
          <w:rStyle w:val="a3"/>
          <w:rFonts w:cs="Times New Roman"/>
          <w:b w:val="0"/>
          <w:bCs w:val="0"/>
          <w:szCs w:val="24"/>
        </w:rPr>
        <w:t>ElementClickInterceptedException</w:t>
      </w:r>
      <w:proofErr w:type="spellEnd"/>
      <w:r w:rsidRPr="00CA4BE9">
        <w:rPr>
          <w:rFonts w:cs="Times New Roman"/>
          <w:b/>
          <w:bCs/>
          <w:szCs w:val="24"/>
        </w:rPr>
        <w:t xml:space="preserve"> </w:t>
      </w:r>
      <w:r w:rsidRPr="00005061">
        <w:rPr>
          <w:rFonts w:cs="Times New Roman"/>
          <w:szCs w:val="24"/>
        </w:rPr>
        <w:t xml:space="preserve">— если при попытке клика на вкладку происходит ошибка, например, если элемент не </w:t>
      </w:r>
      <w:proofErr w:type="spellStart"/>
      <w:r w:rsidRPr="00005061">
        <w:rPr>
          <w:rFonts w:cs="Times New Roman"/>
          <w:szCs w:val="24"/>
        </w:rPr>
        <w:t>кликабельный</w:t>
      </w:r>
      <w:proofErr w:type="spellEnd"/>
      <w:r w:rsidRPr="00005061">
        <w:rPr>
          <w:rFonts w:cs="Times New Roman"/>
          <w:szCs w:val="24"/>
        </w:rPr>
        <w:t>.</w:t>
      </w:r>
    </w:p>
    <w:p w14:paraId="0C20EE4A" w14:textId="5B3364F6" w:rsidR="00570946" w:rsidRPr="00005061" w:rsidRDefault="00570946">
      <w:pPr>
        <w:rPr>
          <w:rFonts w:cs="Times New Roman"/>
          <w:szCs w:val="24"/>
        </w:rPr>
      </w:pPr>
      <w:r w:rsidRPr="00005061">
        <w:rPr>
          <w:rFonts w:cs="Times New Roman"/>
          <w:szCs w:val="24"/>
        </w:rPr>
        <w:br w:type="page"/>
      </w:r>
    </w:p>
    <w:p w14:paraId="231EDB2F" w14:textId="58B8B33C" w:rsidR="00570946" w:rsidRPr="00005061" w:rsidRDefault="00570946" w:rsidP="00F45720">
      <w:pPr>
        <w:pStyle w:val="2"/>
      </w:pPr>
      <w:bookmarkStart w:id="8" w:name="_Toc185086951"/>
      <w:r w:rsidRPr="00005061">
        <w:lastRenderedPageBreak/>
        <w:t xml:space="preserve">Реализация </w:t>
      </w:r>
      <w:proofErr w:type="spellStart"/>
      <w:r w:rsidRPr="00005061">
        <w:t>парсинга</w:t>
      </w:r>
      <w:proofErr w:type="spellEnd"/>
      <w:r w:rsidRPr="00005061">
        <w:t xml:space="preserve"> информации о купонах облигаций</w:t>
      </w:r>
      <w:bookmarkEnd w:id="8"/>
    </w:p>
    <w:p w14:paraId="71CB6141" w14:textId="17904546" w:rsidR="00570946" w:rsidRDefault="00570946" w:rsidP="00CA4BE9">
      <w:pPr>
        <w:pStyle w:val="a4"/>
        <w:ind w:firstLine="567"/>
        <w:jc w:val="both"/>
      </w:pPr>
      <w:r w:rsidRPr="00005061">
        <w:t xml:space="preserve">Следующий этап в проекте — это извлечение данных о купонах облигаций с веб-страниц, полученных на предыдущем шаге. Для этой задачи используется </w:t>
      </w:r>
      <w:proofErr w:type="spellStart"/>
      <w:r w:rsidRPr="00005061">
        <w:t>Selenium</w:t>
      </w:r>
      <w:proofErr w:type="spellEnd"/>
      <w:r w:rsidRPr="00005061">
        <w:t xml:space="preserve"> и динамическое взаимодействие с элементами на странице. Основная цель — собрать информацию о выплатах купонов, которая является важной для аналитики финансовых инструментов.</w:t>
      </w:r>
    </w:p>
    <w:p w14:paraId="14BE49C7" w14:textId="2089620D" w:rsidR="00EA1840" w:rsidRDefault="00EA1840" w:rsidP="00EA1840">
      <w:pPr>
        <w:pStyle w:val="a4"/>
        <w:ind w:firstLine="567"/>
        <w:jc w:val="center"/>
      </w:pPr>
      <w:r>
        <w:rPr>
          <w:noProof/>
        </w:rPr>
        <w:lastRenderedPageBreak/>
        <w:drawing>
          <wp:inline distT="0" distB="0" distL="0" distR="0" wp14:anchorId="6DE6AA6B" wp14:editId="0FF767A4">
            <wp:extent cx="2958780" cy="7822435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986" cy="784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FDC2" w14:textId="77777777" w:rsidR="00A11353" w:rsidRPr="00005061" w:rsidRDefault="00A11353" w:rsidP="00A11353">
      <w:pPr>
        <w:pStyle w:val="a4"/>
        <w:ind w:firstLine="567"/>
        <w:jc w:val="both"/>
      </w:pPr>
      <w:r w:rsidRPr="00005061">
        <w:t xml:space="preserve">Основной задачей функции </w:t>
      </w:r>
      <w:proofErr w:type="spellStart"/>
      <w:r w:rsidRPr="00F45720">
        <w:rPr>
          <w:rStyle w:val="a3"/>
          <w:rFonts w:eastAsiaTheme="majorEastAsia"/>
          <w:b w:val="0"/>
          <w:bCs w:val="0"/>
        </w:rPr>
        <w:t>coupon_parser_task</w:t>
      </w:r>
      <w:proofErr w:type="spellEnd"/>
      <w:r w:rsidRPr="00005061">
        <w:t xml:space="preserve"> является обработка списка ссылок на страницы облигаций, полученных на предыдущем этапе. Процесс выглядит следующим образом:</w:t>
      </w:r>
    </w:p>
    <w:p w14:paraId="0B50C941" w14:textId="77777777" w:rsidR="00A11353" w:rsidRPr="00005061" w:rsidRDefault="00A11353" w:rsidP="00A11353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A11353">
        <w:rPr>
          <w:rStyle w:val="a3"/>
          <w:rFonts w:cs="Times New Roman"/>
          <w:b w:val="0"/>
          <w:bCs w:val="0"/>
          <w:szCs w:val="24"/>
        </w:rPr>
        <w:t>Извлечение конфигурации</w:t>
      </w:r>
      <w:r w:rsidRPr="00005061">
        <w:rPr>
          <w:rFonts w:cs="Times New Roman"/>
          <w:szCs w:val="24"/>
        </w:rPr>
        <w:t xml:space="preserve"> — параметры конфигурации (например, опции для браузера) извлекаются из </w:t>
      </w:r>
      <w:proofErr w:type="spellStart"/>
      <w:r w:rsidRPr="00005061">
        <w:rPr>
          <w:rFonts w:cs="Times New Roman"/>
          <w:szCs w:val="24"/>
        </w:rPr>
        <w:t>XCom</w:t>
      </w:r>
      <w:proofErr w:type="spellEnd"/>
      <w:r w:rsidRPr="00005061">
        <w:rPr>
          <w:rFonts w:cs="Times New Roman"/>
          <w:szCs w:val="24"/>
        </w:rPr>
        <w:t>.</w:t>
      </w:r>
    </w:p>
    <w:p w14:paraId="35458AEC" w14:textId="77777777" w:rsidR="00A11353" w:rsidRPr="00005061" w:rsidRDefault="00A11353" w:rsidP="00A11353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A11353">
        <w:rPr>
          <w:rStyle w:val="a3"/>
          <w:rFonts w:cs="Times New Roman"/>
          <w:b w:val="0"/>
          <w:bCs w:val="0"/>
          <w:szCs w:val="24"/>
        </w:rPr>
        <w:lastRenderedPageBreak/>
        <w:t xml:space="preserve">Инициализация </w:t>
      </w:r>
      <w:proofErr w:type="spellStart"/>
      <w:r w:rsidRPr="00A11353">
        <w:rPr>
          <w:rStyle w:val="a3"/>
          <w:rFonts w:cs="Times New Roman"/>
          <w:b w:val="0"/>
          <w:bCs w:val="0"/>
          <w:szCs w:val="24"/>
        </w:rPr>
        <w:t>WebDriver</w:t>
      </w:r>
      <w:proofErr w:type="spellEnd"/>
      <w:r w:rsidRPr="00005061">
        <w:rPr>
          <w:rFonts w:cs="Times New Roman"/>
          <w:szCs w:val="24"/>
        </w:rPr>
        <w:t xml:space="preserve"> — создается экземпляр </w:t>
      </w:r>
      <w:proofErr w:type="spellStart"/>
      <w:r w:rsidRPr="00005061">
        <w:rPr>
          <w:rFonts w:cs="Times New Roman"/>
          <w:szCs w:val="24"/>
        </w:rPr>
        <w:t>WebDriver</w:t>
      </w:r>
      <w:proofErr w:type="spellEnd"/>
      <w:r w:rsidRPr="00005061">
        <w:rPr>
          <w:rFonts w:cs="Times New Roman"/>
          <w:szCs w:val="24"/>
        </w:rPr>
        <w:t xml:space="preserve"> с настройками, полученными из конфигурации.</w:t>
      </w:r>
    </w:p>
    <w:p w14:paraId="47EF3E13" w14:textId="77777777" w:rsidR="00A11353" w:rsidRPr="00005061" w:rsidRDefault="00A11353" w:rsidP="00A11353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A11353">
        <w:rPr>
          <w:rStyle w:val="a3"/>
          <w:rFonts w:cs="Times New Roman"/>
          <w:b w:val="0"/>
          <w:bCs w:val="0"/>
          <w:szCs w:val="24"/>
        </w:rPr>
        <w:t>Обработка каждой страницы</w:t>
      </w:r>
      <w:r w:rsidRPr="00005061">
        <w:rPr>
          <w:rFonts w:cs="Times New Roman"/>
          <w:szCs w:val="24"/>
        </w:rPr>
        <w:t xml:space="preserve"> — для каждой ссылки из списка выполняется:</w:t>
      </w:r>
    </w:p>
    <w:p w14:paraId="402D3D89" w14:textId="77777777" w:rsidR="00A11353" w:rsidRPr="00005061" w:rsidRDefault="00A11353" w:rsidP="00A11353">
      <w:pPr>
        <w:numPr>
          <w:ilvl w:val="1"/>
          <w:numId w:val="50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Переход по ссылке.</w:t>
      </w:r>
    </w:p>
    <w:p w14:paraId="229E9A6C" w14:textId="77777777" w:rsidR="00A11353" w:rsidRPr="00005061" w:rsidRDefault="00A11353" w:rsidP="00A11353">
      <w:pPr>
        <w:numPr>
          <w:ilvl w:val="1"/>
          <w:numId w:val="50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Закрытие всплывающего окна </w:t>
      </w:r>
      <w:proofErr w:type="spellStart"/>
      <w:r w:rsidRPr="00005061">
        <w:rPr>
          <w:rFonts w:cs="Times New Roman"/>
          <w:szCs w:val="24"/>
        </w:rPr>
        <w:t>cookie</w:t>
      </w:r>
      <w:proofErr w:type="spellEnd"/>
      <w:r w:rsidRPr="00005061">
        <w:rPr>
          <w:rFonts w:cs="Times New Roman"/>
          <w:szCs w:val="24"/>
        </w:rPr>
        <w:t xml:space="preserve"> с помощью функции </w:t>
      </w:r>
      <w:proofErr w:type="spellStart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cookie_window_close</w:t>
      </w:r>
      <w:proofErr w:type="spellEnd"/>
      <w:r w:rsidRPr="00005061">
        <w:rPr>
          <w:rFonts w:cs="Times New Roman"/>
          <w:szCs w:val="24"/>
        </w:rPr>
        <w:t>.</w:t>
      </w:r>
    </w:p>
    <w:p w14:paraId="3996D90F" w14:textId="77777777" w:rsidR="00A11353" w:rsidRPr="00005061" w:rsidRDefault="00A11353" w:rsidP="00A11353">
      <w:pPr>
        <w:numPr>
          <w:ilvl w:val="1"/>
          <w:numId w:val="50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Вызов функции </w:t>
      </w:r>
      <w:proofErr w:type="spellStart"/>
      <w:r w:rsidRPr="00005061">
        <w:rPr>
          <w:rStyle w:val="a3"/>
          <w:rFonts w:cs="Times New Roman"/>
          <w:szCs w:val="24"/>
        </w:rPr>
        <w:t>parser</w:t>
      </w:r>
      <w:proofErr w:type="spellEnd"/>
      <w:r w:rsidRPr="00005061">
        <w:rPr>
          <w:rFonts w:cs="Times New Roman"/>
          <w:szCs w:val="24"/>
        </w:rPr>
        <w:t xml:space="preserve"> для извлечения данных о купонах для каждой конкретной облигации.</w:t>
      </w:r>
    </w:p>
    <w:p w14:paraId="6B11D449" w14:textId="77777777" w:rsidR="00A11353" w:rsidRPr="00005061" w:rsidRDefault="00A11353" w:rsidP="00A11353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A11353">
        <w:rPr>
          <w:rStyle w:val="a3"/>
          <w:rFonts w:cs="Times New Roman"/>
          <w:b w:val="0"/>
          <w:bCs w:val="0"/>
          <w:szCs w:val="24"/>
        </w:rPr>
        <w:t>Запись данных</w:t>
      </w:r>
      <w:r w:rsidRPr="00005061">
        <w:rPr>
          <w:rFonts w:cs="Times New Roman"/>
          <w:szCs w:val="24"/>
        </w:rPr>
        <w:t xml:space="preserve"> — после того как данные о купонах собраны, они передаются обратно через </w:t>
      </w:r>
      <w:proofErr w:type="spellStart"/>
      <w:r w:rsidRPr="00005061">
        <w:rPr>
          <w:rFonts w:cs="Times New Roman"/>
          <w:szCs w:val="24"/>
        </w:rPr>
        <w:t>XCom</w:t>
      </w:r>
      <w:proofErr w:type="spellEnd"/>
      <w:r w:rsidRPr="00005061">
        <w:rPr>
          <w:rFonts w:cs="Times New Roman"/>
          <w:szCs w:val="24"/>
        </w:rPr>
        <w:t>, а также сохраняются в файл JSON, указанный в конфигурации.</w:t>
      </w:r>
    </w:p>
    <w:p w14:paraId="51834E5C" w14:textId="77777777" w:rsidR="00A11353" w:rsidRPr="00005061" w:rsidRDefault="00A11353" w:rsidP="00A11353">
      <w:pPr>
        <w:pStyle w:val="a4"/>
        <w:ind w:firstLine="567"/>
      </w:pPr>
    </w:p>
    <w:p w14:paraId="225EE9E2" w14:textId="214FB9B3" w:rsidR="00570946" w:rsidRPr="00EA1840" w:rsidRDefault="00570946" w:rsidP="00F45720">
      <w:pPr>
        <w:ind w:firstLine="567"/>
      </w:pPr>
      <w:r w:rsidRPr="00EA1840">
        <w:t>Ожидание и навигация</w:t>
      </w:r>
    </w:p>
    <w:p w14:paraId="2E3F52E7" w14:textId="77777777" w:rsidR="00570946" w:rsidRPr="00005061" w:rsidRDefault="00570946" w:rsidP="00EA1840">
      <w:pPr>
        <w:pStyle w:val="a4"/>
        <w:ind w:firstLine="567"/>
        <w:jc w:val="both"/>
      </w:pPr>
      <w:r w:rsidRPr="00005061">
        <w:t xml:space="preserve">Как и в предыдущем этапе, весь процесс начинается с инициализации </w:t>
      </w:r>
      <w:proofErr w:type="spellStart"/>
      <w:r w:rsidRPr="00005061">
        <w:t>WebDriver</w:t>
      </w:r>
      <w:proofErr w:type="spellEnd"/>
      <w:r w:rsidRPr="00005061">
        <w:t xml:space="preserve"> и установки конфигурационных параметров, таких как параметры браузера. Далее для каждого из полученных URL-адресов запускается </w:t>
      </w:r>
      <w:proofErr w:type="spellStart"/>
      <w:r w:rsidRPr="00005061">
        <w:t>парсинг</w:t>
      </w:r>
      <w:proofErr w:type="spellEnd"/>
      <w:r w:rsidRPr="00005061">
        <w:t xml:space="preserve"> информации о купонах для каждой облигации.</w:t>
      </w:r>
    </w:p>
    <w:p w14:paraId="4E5C2C8D" w14:textId="77777777" w:rsidR="00570946" w:rsidRPr="00005061" w:rsidRDefault="00570946" w:rsidP="00EA1840">
      <w:pPr>
        <w:pStyle w:val="a4"/>
        <w:ind w:firstLine="567"/>
        <w:jc w:val="both"/>
      </w:pPr>
      <w:r w:rsidRPr="00005061">
        <w:t xml:space="preserve">Сначала программа переходит по каждой из ссылок и ожидает появления ключевого элемента на странице — </w:t>
      </w:r>
      <w:r w:rsidRPr="00005061">
        <w:rPr>
          <w:rStyle w:val="a3"/>
          <w:rFonts w:eastAsiaTheme="majorEastAsia"/>
        </w:rPr>
        <w:t>&lt;</w:t>
      </w:r>
      <w:proofErr w:type="spellStart"/>
      <w:r w:rsidRPr="00005061">
        <w:rPr>
          <w:rStyle w:val="a3"/>
          <w:rFonts w:eastAsiaTheme="majorEastAsia"/>
        </w:rPr>
        <w:t>bond-analysis</w:t>
      </w:r>
      <w:proofErr w:type="spellEnd"/>
      <w:r w:rsidRPr="00005061">
        <w:rPr>
          <w:rStyle w:val="a3"/>
          <w:rFonts w:eastAsiaTheme="majorEastAsia"/>
        </w:rPr>
        <w:t>&gt;</w:t>
      </w:r>
      <w:r w:rsidRPr="00005061">
        <w:t xml:space="preserve">. Это обеспечивается через метод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</w:rPr>
        <w:t>WebDriverWait</w:t>
      </w:r>
      <w:proofErr w:type="spellEnd"/>
      <w:r w:rsidRPr="00005061">
        <w:t>, который позволяет дождаться появления элемента на странице, прежде чем начать работать с его содержимым.</w:t>
      </w:r>
    </w:p>
    <w:p w14:paraId="412605BF" w14:textId="78BCA1CF" w:rsidR="00570946" w:rsidRPr="00A11353" w:rsidRDefault="00570946" w:rsidP="00F45720">
      <w:pPr>
        <w:ind w:firstLine="567"/>
      </w:pPr>
      <w:r w:rsidRPr="00A11353">
        <w:t>Работа с динамическими элементами (</w:t>
      </w:r>
      <w:proofErr w:type="spellStart"/>
      <w:r w:rsidRPr="00A11353">
        <w:t>Shadow</w:t>
      </w:r>
      <w:proofErr w:type="spellEnd"/>
      <w:r w:rsidRPr="00A11353">
        <w:t xml:space="preserve"> DOM)</w:t>
      </w:r>
    </w:p>
    <w:p w14:paraId="6AB75922" w14:textId="77777777" w:rsidR="00570946" w:rsidRPr="00005061" w:rsidRDefault="00570946" w:rsidP="00A11353">
      <w:pPr>
        <w:pStyle w:val="a4"/>
        <w:ind w:firstLine="567"/>
        <w:jc w:val="both"/>
      </w:pPr>
      <w:r w:rsidRPr="00005061">
        <w:t xml:space="preserve">Для получения информации о купонах и календаре выплат используется доступ к элементам, скрытым </w:t>
      </w:r>
      <w:r w:rsidRPr="00A11353">
        <w:rPr>
          <w:b/>
          <w:bCs/>
        </w:rPr>
        <w:t xml:space="preserve">в </w:t>
      </w:r>
      <w:proofErr w:type="spellStart"/>
      <w:r w:rsidRPr="00A11353">
        <w:rPr>
          <w:rStyle w:val="a3"/>
          <w:rFonts w:eastAsiaTheme="majorEastAsia"/>
          <w:b w:val="0"/>
          <w:bCs w:val="0"/>
        </w:rPr>
        <w:t>Shadow</w:t>
      </w:r>
      <w:proofErr w:type="spellEnd"/>
      <w:r w:rsidRPr="00A11353">
        <w:rPr>
          <w:rStyle w:val="a3"/>
          <w:rFonts w:eastAsiaTheme="majorEastAsia"/>
          <w:b w:val="0"/>
          <w:bCs w:val="0"/>
        </w:rPr>
        <w:t xml:space="preserve"> DOM</w:t>
      </w:r>
      <w:r w:rsidRPr="00005061">
        <w:t xml:space="preserve">. Чтобы извлечь данные, которые находятся внутри </w:t>
      </w:r>
      <w:proofErr w:type="spellStart"/>
      <w:r w:rsidRPr="00A11353">
        <w:rPr>
          <w:rStyle w:val="a3"/>
          <w:rFonts w:eastAsiaTheme="majorEastAsia"/>
          <w:b w:val="0"/>
          <w:bCs w:val="0"/>
        </w:rPr>
        <w:t>shadowRoot</w:t>
      </w:r>
      <w:proofErr w:type="spellEnd"/>
      <w:r w:rsidRPr="00005061">
        <w:t>, используется JavaScript:</w:t>
      </w:r>
    </w:p>
    <w:p w14:paraId="16E36B02" w14:textId="77777777" w:rsidR="00570946" w:rsidRPr="00005061" w:rsidRDefault="00570946" w:rsidP="00A11353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  <w:lang w:val="en-US"/>
        </w:rPr>
      </w:pPr>
      <w:r w:rsidRPr="00A11353">
        <w:rPr>
          <w:rStyle w:val="a3"/>
          <w:rFonts w:cs="Times New Roman"/>
          <w:b w:val="0"/>
          <w:bCs w:val="0"/>
          <w:szCs w:val="24"/>
        </w:rPr>
        <w:t>Получение доступа к элементу</w:t>
      </w:r>
      <w:r w:rsidRPr="00005061">
        <w:rPr>
          <w:rFonts w:cs="Times New Roman"/>
          <w:szCs w:val="24"/>
        </w:rPr>
        <w:t xml:space="preserve"> — с помощью </w:t>
      </w:r>
      <w:proofErr w:type="spellStart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WebDriverWait</w:t>
      </w:r>
      <w:proofErr w:type="spellEnd"/>
      <w:r w:rsidRPr="00005061">
        <w:rPr>
          <w:rFonts w:cs="Times New Roman"/>
          <w:szCs w:val="24"/>
          <w:lang w:val="en-US"/>
        </w:rPr>
        <w:t xml:space="preserve"> </w:t>
      </w:r>
      <w:r w:rsidRPr="00005061">
        <w:rPr>
          <w:rFonts w:cs="Times New Roman"/>
          <w:szCs w:val="24"/>
        </w:rPr>
        <w:t>и</w:t>
      </w:r>
      <w:r w:rsidRPr="00005061">
        <w:rPr>
          <w:rFonts w:cs="Times New Roman"/>
          <w:szCs w:val="24"/>
          <w:lang w:val="en-US"/>
        </w:rPr>
        <w:t xml:space="preserve"> </w:t>
      </w:r>
      <w:proofErr w:type="spellStart"/>
      <w:proofErr w:type="gramStart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EC.presence</w:t>
      </w:r>
      <w:proofErr w:type="gramEnd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_of_element_located</w:t>
      </w:r>
      <w:proofErr w:type="spellEnd"/>
      <w:r w:rsidRPr="00005061">
        <w:rPr>
          <w:rFonts w:cs="Times New Roman"/>
          <w:szCs w:val="24"/>
          <w:lang w:val="en-US"/>
        </w:rPr>
        <w:t xml:space="preserve"> </w:t>
      </w:r>
      <w:r w:rsidRPr="00005061">
        <w:rPr>
          <w:rFonts w:cs="Times New Roman"/>
          <w:szCs w:val="24"/>
        </w:rPr>
        <w:t>ожидание</w:t>
      </w:r>
      <w:r w:rsidRPr="00005061">
        <w:rPr>
          <w:rFonts w:cs="Times New Roman"/>
          <w:szCs w:val="24"/>
          <w:lang w:val="en-US"/>
        </w:rPr>
        <w:t xml:space="preserve"> </w:t>
      </w:r>
      <w:r w:rsidRPr="00005061">
        <w:rPr>
          <w:rFonts w:cs="Times New Roman"/>
          <w:szCs w:val="24"/>
        </w:rPr>
        <w:t>появления</w:t>
      </w:r>
      <w:r w:rsidRPr="00005061">
        <w:rPr>
          <w:rFonts w:cs="Times New Roman"/>
          <w:szCs w:val="24"/>
          <w:lang w:val="en-US"/>
        </w:rPr>
        <w:t xml:space="preserve"> </w:t>
      </w:r>
      <w:r w:rsidRPr="00005061">
        <w:rPr>
          <w:rFonts w:cs="Times New Roman"/>
          <w:szCs w:val="24"/>
        </w:rPr>
        <w:t>элемента</w:t>
      </w:r>
      <w:r w:rsidRPr="00005061">
        <w:rPr>
          <w:rFonts w:cs="Times New Roman"/>
          <w:szCs w:val="24"/>
          <w:lang w:val="en-US"/>
        </w:rPr>
        <w:t xml:space="preserve"> </w:t>
      </w:r>
      <w:r w:rsidRPr="00A11353">
        <w:rPr>
          <w:rStyle w:val="a3"/>
          <w:rFonts w:cs="Times New Roman"/>
          <w:b w:val="0"/>
          <w:bCs w:val="0"/>
          <w:szCs w:val="24"/>
          <w:lang w:val="en-US"/>
        </w:rPr>
        <w:t>bond-analysis</w:t>
      </w:r>
      <w:r w:rsidRPr="00005061">
        <w:rPr>
          <w:rFonts w:cs="Times New Roman"/>
          <w:szCs w:val="24"/>
          <w:lang w:val="en-US"/>
        </w:rPr>
        <w:t>.</w:t>
      </w:r>
    </w:p>
    <w:p w14:paraId="2D8CF6A8" w14:textId="77777777" w:rsidR="00570946" w:rsidRPr="00005061" w:rsidRDefault="00570946" w:rsidP="00A11353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A11353">
        <w:rPr>
          <w:rStyle w:val="a3"/>
          <w:rFonts w:cs="Times New Roman"/>
          <w:b w:val="0"/>
          <w:bCs w:val="0"/>
          <w:szCs w:val="24"/>
        </w:rPr>
        <w:t>Извлечение данных с помощью JavaScript</w:t>
      </w:r>
      <w:r w:rsidRPr="00005061">
        <w:rPr>
          <w:rFonts w:cs="Times New Roman"/>
          <w:szCs w:val="24"/>
        </w:rPr>
        <w:t xml:space="preserve"> — после того как элемент появляется на странице, с помощью JavaScript выполняется запрос для получения доступа к </w:t>
      </w:r>
      <w:proofErr w:type="spellStart"/>
      <w:r w:rsidRPr="00A11353">
        <w:rPr>
          <w:rStyle w:val="a3"/>
          <w:rFonts w:cs="Times New Roman"/>
          <w:b w:val="0"/>
          <w:bCs w:val="0"/>
          <w:szCs w:val="24"/>
        </w:rPr>
        <w:t>shadowRoot</w:t>
      </w:r>
      <w:proofErr w:type="spellEnd"/>
      <w:r w:rsidRPr="00005061">
        <w:rPr>
          <w:rFonts w:cs="Times New Roman"/>
          <w:szCs w:val="24"/>
        </w:rPr>
        <w:t xml:space="preserve"> этого элемента. Это позволяет работать с скрытыми внутри элемента данными.</w:t>
      </w:r>
    </w:p>
    <w:p w14:paraId="13DF5716" w14:textId="38FE9970" w:rsidR="00570946" w:rsidRPr="00A11353" w:rsidRDefault="00570946" w:rsidP="00F45720">
      <w:pPr>
        <w:ind w:firstLine="567"/>
      </w:pPr>
      <w:r w:rsidRPr="00A11353">
        <w:t>Клик на закладку "Календарь выплат"</w:t>
      </w:r>
    </w:p>
    <w:p w14:paraId="7A1CA87A" w14:textId="77777777" w:rsidR="00570946" w:rsidRPr="00005061" w:rsidRDefault="00570946" w:rsidP="00A11353">
      <w:pPr>
        <w:pStyle w:val="a4"/>
        <w:ind w:firstLine="567"/>
        <w:jc w:val="both"/>
      </w:pPr>
      <w:r w:rsidRPr="00005061">
        <w:t xml:space="preserve">После того как элементы </w:t>
      </w:r>
      <w:proofErr w:type="spellStart"/>
      <w:r w:rsidRPr="00A11353">
        <w:rPr>
          <w:rStyle w:val="a3"/>
          <w:rFonts w:eastAsiaTheme="majorEastAsia"/>
          <w:b w:val="0"/>
          <w:bCs w:val="0"/>
        </w:rPr>
        <w:t>shadowRoot</w:t>
      </w:r>
      <w:proofErr w:type="spellEnd"/>
      <w:r w:rsidRPr="00005061">
        <w:t xml:space="preserve"> извлечены, выполняется поиск вкладки с названием </w:t>
      </w:r>
      <w:r w:rsidRPr="00A11353">
        <w:rPr>
          <w:rStyle w:val="a3"/>
          <w:rFonts w:eastAsiaTheme="majorEastAsia"/>
          <w:b w:val="0"/>
          <w:bCs w:val="0"/>
        </w:rPr>
        <w:t>"Календарь выплат"</w:t>
      </w:r>
      <w:r w:rsidRPr="00005061">
        <w:t>. Эта вкладка является ключевой для извлечения информации о выплатах купонов.</w:t>
      </w:r>
    </w:p>
    <w:p w14:paraId="38784715" w14:textId="77777777" w:rsidR="00570946" w:rsidRPr="00005061" w:rsidRDefault="00570946" w:rsidP="00A11353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A11353">
        <w:rPr>
          <w:rStyle w:val="a3"/>
          <w:rFonts w:cs="Times New Roman"/>
          <w:b w:val="0"/>
          <w:bCs w:val="0"/>
          <w:szCs w:val="24"/>
        </w:rPr>
        <w:t>Поиск и клик по вкладке</w:t>
      </w:r>
      <w:r w:rsidRPr="00005061">
        <w:rPr>
          <w:rFonts w:cs="Times New Roman"/>
          <w:szCs w:val="24"/>
        </w:rPr>
        <w:t xml:space="preserve"> — если вкладка найдена, на нее осуществляется клик.</w:t>
      </w:r>
    </w:p>
    <w:p w14:paraId="794BC6B8" w14:textId="77777777" w:rsidR="00570946" w:rsidRPr="00005061" w:rsidRDefault="00570946" w:rsidP="00A11353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A11353">
        <w:rPr>
          <w:rStyle w:val="a3"/>
          <w:rFonts w:cs="Times New Roman"/>
          <w:b w:val="0"/>
          <w:bCs w:val="0"/>
          <w:szCs w:val="24"/>
        </w:rPr>
        <w:t>Проверка доступности переключателя</w:t>
      </w:r>
      <w:r w:rsidRPr="00005061">
        <w:rPr>
          <w:rFonts w:cs="Times New Roman"/>
          <w:szCs w:val="24"/>
        </w:rPr>
        <w:t xml:space="preserve"> — далее проверяется, доступен ли для взаимодействия переключатель для отображения информации о календаре выплат. Если он доступен, производится клик по </w:t>
      </w:r>
      <w:r w:rsidRPr="00A11353">
        <w:rPr>
          <w:rFonts w:cs="Times New Roman"/>
          <w:szCs w:val="24"/>
        </w:rPr>
        <w:t xml:space="preserve">элементу </w:t>
      </w:r>
      <w:proofErr w:type="spellStart"/>
      <w:r w:rsidRPr="00A11353">
        <w:rPr>
          <w:rStyle w:val="a3"/>
          <w:rFonts w:cs="Times New Roman"/>
          <w:b w:val="0"/>
          <w:bCs w:val="0"/>
          <w:szCs w:val="24"/>
        </w:rPr>
        <w:t>label</w:t>
      </w:r>
      <w:proofErr w:type="spellEnd"/>
      <w:r w:rsidRPr="00005061">
        <w:rPr>
          <w:rFonts w:cs="Times New Roman"/>
          <w:szCs w:val="24"/>
        </w:rPr>
        <w:t>, чтобы раскрыть таблицу с выплатами.</w:t>
      </w:r>
    </w:p>
    <w:p w14:paraId="6B1375BB" w14:textId="77777777" w:rsidR="00570946" w:rsidRPr="00005061" w:rsidRDefault="00570946" w:rsidP="00A11353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A11353">
        <w:rPr>
          <w:rStyle w:val="a3"/>
          <w:rFonts w:cs="Times New Roman"/>
          <w:b w:val="0"/>
          <w:bCs w:val="0"/>
          <w:szCs w:val="24"/>
        </w:rPr>
        <w:t>Извлечение таблицы</w:t>
      </w:r>
      <w:r w:rsidRPr="00005061">
        <w:rPr>
          <w:rFonts w:cs="Times New Roman"/>
          <w:szCs w:val="24"/>
        </w:rPr>
        <w:t xml:space="preserve"> — после клика собираются данные из таблицы, содержащей календарь выплат, с помощью </w:t>
      </w:r>
      <w:proofErr w:type="spellStart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find_elements</w:t>
      </w:r>
      <w:proofErr w:type="spellEnd"/>
      <w:r w:rsidRPr="00005061">
        <w:rPr>
          <w:rFonts w:cs="Times New Roman"/>
          <w:szCs w:val="24"/>
        </w:rPr>
        <w:t xml:space="preserve"> и </w:t>
      </w:r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CSS_SELECTOR</w:t>
      </w:r>
      <w:r w:rsidRPr="00005061">
        <w:rPr>
          <w:rFonts w:cs="Times New Roman"/>
          <w:szCs w:val="24"/>
        </w:rPr>
        <w:t>.</w:t>
      </w:r>
    </w:p>
    <w:p w14:paraId="64986E8F" w14:textId="77777777" w:rsidR="00570946" w:rsidRPr="00005061" w:rsidRDefault="00570946" w:rsidP="00A11353">
      <w:pPr>
        <w:pStyle w:val="a4"/>
        <w:ind w:firstLine="567"/>
        <w:jc w:val="both"/>
      </w:pPr>
      <w:r w:rsidRPr="00005061">
        <w:lastRenderedPageBreak/>
        <w:t>Если все этапы выполнены успешно, собираются данные о выплатах и возвращаются в виде строки.</w:t>
      </w:r>
    </w:p>
    <w:p w14:paraId="51C3B016" w14:textId="1B204D1B" w:rsidR="00570946" w:rsidRPr="00A11353" w:rsidRDefault="00570946" w:rsidP="00F45720">
      <w:pPr>
        <w:ind w:firstLine="567"/>
      </w:pPr>
      <w:r w:rsidRPr="00A11353">
        <w:t>Сохранение и передача данных</w:t>
      </w:r>
    </w:p>
    <w:p w14:paraId="5B471BAD" w14:textId="77777777" w:rsidR="00570946" w:rsidRPr="00005061" w:rsidRDefault="00570946" w:rsidP="00A11353">
      <w:pPr>
        <w:pStyle w:val="a4"/>
        <w:ind w:firstLine="567"/>
        <w:jc w:val="both"/>
      </w:pPr>
      <w:r w:rsidRPr="00005061">
        <w:t xml:space="preserve">После того как все данные о купонах были собраны, они передаются в </w:t>
      </w:r>
      <w:proofErr w:type="spellStart"/>
      <w:r w:rsidRPr="00005061">
        <w:rPr>
          <w:rStyle w:val="a3"/>
          <w:rFonts w:eastAsiaTheme="majorEastAsia"/>
        </w:rPr>
        <w:t>XCom</w:t>
      </w:r>
      <w:proofErr w:type="spellEnd"/>
      <w:r w:rsidRPr="00005061">
        <w:t xml:space="preserve"> для использования в дальнейшем. В частности, они могут быть использованы для трансформации данных или загрузки в базу данных.</w:t>
      </w:r>
    </w:p>
    <w:p w14:paraId="51FD93F6" w14:textId="77777777" w:rsidR="00570946" w:rsidRPr="00005061" w:rsidRDefault="00570946" w:rsidP="00A11353">
      <w:pPr>
        <w:pStyle w:val="a4"/>
        <w:ind w:firstLine="567"/>
        <w:jc w:val="both"/>
      </w:pPr>
      <w:r w:rsidRPr="00005061">
        <w:t>Кроме того, собранные данные сохраняются в файл формата JSON. Путь и имя файла для сохранения данных также извлекаются из конфигурационного файла, что позволяет настроить место хранения данных.</w:t>
      </w:r>
    </w:p>
    <w:p w14:paraId="08223596" w14:textId="437A5961" w:rsidR="00570946" w:rsidRPr="00A11353" w:rsidRDefault="00570946" w:rsidP="00F45720">
      <w:pPr>
        <w:ind w:firstLine="567"/>
      </w:pPr>
      <w:r w:rsidRPr="00A11353">
        <w:t>Обработка ошибок</w:t>
      </w:r>
    </w:p>
    <w:p w14:paraId="236E8094" w14:textId="77777777" w:rsidR="00570946" w:rsidRPr="00005061" w:rsidRDefault="00570946" w:rsidP="00A11353">
      <w:pPr>
        <w:pStyle w:val="a4"/>
        <w:ind w:firstLine="567"/>
        <w:jc w:val="both"/>
      </w:pPr>
      <w:r w:rsidRPr="00005061">
        <w:t>В процессе работы с динамическими элементами веб-страницы предусмотрена обработка ошибок:</w:t>
      </w:r>
    </w:p>
    <w:p w14:paraId="6147735F" w14:textId="77777777" w:rsidR="00570946" w:rsidRPr="00005061" w:rsidRDefault="00570946" w:rsidP="00A11353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proofErr w:type="spellStart"/>
      <w:r w:rsidRPr="00A11353">
        <w:rPr>
          <w:rStyle w:val="a3"/>
          <w:rFonts w:cs="Times New Roman"/>
          <w:b w:val="0"/>
          <w:bCs w:val="0"/>
          <w:szCs w:val="24"/>
        </w:rPr>
        <w:t>TimeoutException</w:t>
      </w:r>
      <w:proofErr w:type="spellEnd"/>
      <w:r w:rsidRPr="00005061">
        <w:rPr>
          <w:rFonts w:cs="Times New Roman"/>
          <w:szCs w:val="24"/>
        </w:rPr>
        <w:t xml:space="preserve"> — если элемент </w:t>
      </w:r>
      <w:proofErr w:type="spellStart"/>
      <w:r w:rsidRPr="00A11353">
        <w:rPr>
          <w:rStyle w:val="a3"/>
          <w:rFonts w:cs="Times New Roman"/>
          <w:b w:val="0"/>
          <w:bCs w:val="0"/>
          <w:szCs w:val="24"/>
        </w:rPr>
        <w:t>bond-analysi</w:t>
      </w:r>
      <w:r w:rsidRPr="00005061">
        <w:rPr>
          <w:rStyle w:val="a3"/>
          <w:rFonts w:cs="Times New Roman"/>
          <w:szCs w:val="24"/>
        </w:rPr>
        <w:t>s</w:t>
      </w:r>
      <w:proofErr w:type="spellEnd"/>
      <w:r w:rsidRPr="00005061">
        <w:rPr>
          <w:rFonts w:cs="Times New Roman"/>
          <w:szCs w:val="24"/>
        </w:rPr>
        <w:t xml:space="preserve"> не появляется на странице в пределах заданного времени.</w:t>
      </w:r>
    </w:p>
    <w:p w14:paraId="0D21F9E7" w14:textId="77777777" w:rsidR="00570946" w:rsidRPr="00005061" w:rsidRDefault="00570946" w:rsidP="00A11353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proofErr w:type="spellStart"/>
      <w:r w:rsidRPr="00A11353">
        <w:rPr>
          <w:rStyle w:val="a3"/>
          <w:rFonts w:cs="Times New Roman"/>
          <w:b w:val="0"/>
          <w:bCs w:val="0"/>
          <w:szCs w:val="24"/>
        </w:rPr>
        <w:t>ElementClickInterceptedException</w:t>
      </w:r>
      <w:proofErr w:type="spellEnd"/>
      <w:r w:rsidRPr="00005061">
        <w:rPr>
          <w:rFonts w:cs="Times New Roman"/>
          <w:szCs w:val="24"/>
        </w:rPr>
        <w:t xml:space="preserve"> — если вкладка или элемент, на который пытаются кликнуть, не доступен для взаимодействия, например, если элемент скрыт или заблокирован.</w:t>
      </w:r>
    </w:p>
    <w:p w14:paraId="5DB5189E" w14:textId="077E4AC8" w:rsidR="00570946" w:rsidRPr="00005061" w:rsidRDefault="00570946">
      <w:pPr>
        <w:rPr>
          <w:rFonts w:cs="Times New Roman"/>
          <w:szCs w:val="24"/>
        </w:rPr>
      </w:pPr>
      <w:r w:rsidRPr="00005061">
        <w:rPr>
          <w:rFonts w:cs="Times New Roman"/>
          <w:szCs w:val="24"/>
        </w:rPr>
        <w:br w:type="page"/>
      </w:r>
    </w:p>
    <w:p w14:paraId="2B29600F" w14:textId="305629A2" w:rsidR="00570946" w:rsidRPr="00005061" w:rsidRDefault="00570946" w:rsidP="00F45720">
      <w:pPr>
        <w:pStyle w:val="2"/>
      </w:pPr>
      <w:bookmarkStart w:id="9" w:name="_Toc185086952"/>
      <w:r w:rsidRPr="00005061">
        <w:lastRenderedPageBreak/>
        <w:t>Трансформация данных о облигациях и купонах в CSV-формат</w:t>
      </w:r>
      <w:bookmarkEnd w:id="9"/>
    </w:p>
    <w:p w14:paraId="6D56E50E" w14:textId="77777777" w:rsidR="00570946" w:rsidRPr="00005061" w:rsidRDefault="00570946" w:rsidP="00A11353">
      <w:pPr>
        <w:pStyle w:val="a4"/>
        <w:ind w:firstLine="567"/>
        <w:jc w:val="both"/>
      </w:pPr>
      <w:r w:rsidRPr="00005061">
        <w:t>На предыдущих этапах были собраны необходимые данные о торгуемых облигациях и их характеристиках, а также информация о купонах и календаре выплат. На данном этапе происходит трансформация этих данных в формат CSV для дальнейшего использования и анализа. В частности, данные о характеристиках облигаций и купонах преобразуются в табличный вид, который может быть легко загружен в аналитическую платформу или использован для отчетности.</w:t>
      </w:r>
    </w:p>
    <w:p w14:paraId="399E4079" w14:textId="3D9E12E7" w:rsidR="00570946" w:rsidRPr="00A11353" w:rsidRDefault="00570946" w:rsidP="00F45720">
      <w:pPr>
        <w:ind w:firstLine="567"/>
      </w:pPr>
      <w:r w:rsidRPr="00A11353">
        <w:t>Трансформация данных о характеристиках облигаций</w:t>
      </w:r>
    </w:p>
    <w:p w14:paraId="071C3B80" w14:textId="77777777" w:rsidR="00570946" w:rsidRPr="00005061" w:rsidRDefault="00570946" w:rsidP="005603D4">
      <w:pPr>
        <w:pStyle w:val="a4"/>
        <w:ind w:firstLine="567"/>
      </w:pPr>
      <w:r w:rsidRPr="00005061">
        <w:t xml:space="preserve">Для обработки и трансформации данных о характеристиках облигаций используется функция </w:t>
      </w:r>
      <w:proofErr w:type="spellStart"/>
      <w:r w:rsidRPr="005603D4">
        <w:rPr>
          <w:rStyle w:val="a3"/>
          <w:rFonts w:eastAsiaTheme="majorEastAsia"/>
          <w:b w:val="0"/>
          <w:bCs w:val="0"/>
        </w:rPr>
        <w:t>bonds_transform_task</w:t>
      </w:r>
      <w:proofErr w:type="spellEnd"/>
      <w:r w:rsidRPr="00005061">
        <w:t>. Она выполняет следующие действия:</w:t>
      </w:r>
    </w:p>
    <w:p w14:paraId="6123534C" w14:textId="77777777" w:rsidR="00570946" w:rsidRPr="00005061" w:rsidRDefault="00570946" w:rsidP="005603D4">
      <w:pPr>
        <w:pStyle w:val="a4"/>
        <w:numPr>
          <w:ilvl w:val="0"/>
          <w:numId w:val="52"/>
        </w:numPr>
        <w:tabs>
          <w:tab w:val="left" w:pos="993"/>
        </w:tabs>
        <w:ind w:left="0" w:firstLine="567"/>
      </w:pPr>
      <w:r w:rsidRPr="005603D4">
        <w:rPr>
          <w:rStyle w:val="a3"/>
          <w:rFonts w:eastAsiaTheme="majorEastAsia"/>
          <w:b w:val="0"/>
          <w:bCs w:val="0"/>
        </w:rPr>
        <w:t>Извлечение данных о характеристиках облигаций</w:t>
      </w:r>
      <w:r w:rsidRPr="00005061">
        <w:t>:</w:t>
      </w:r>
    </w:p>
    <w:p w14:paraId="546485C6" w14:textId="27951A82" w:rsidR="00570946" w:rsidRPr="00005061" w:rsidRDefault="00570946" w:rsidP="005603D4">
      <w:pPr>
        <w:numPr>
          <w:ilvl w:val="1"/>
          <w:numId w:val="52"/>
        </w:numPr>
        <w:tabs>
          <w:tab w:val="left" w:pos="993"/>
        </w:tabs>
        <w:spacing w:before="100" w:beforeAutospacing="1" w:after="100" w:afterAutospacing="1" w:line="240" w:lineRule="auto"/>
        <w:ind w:left="993" w:hanging="284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Данные о характеристиках облигаций в формате JSON загружаются с помощью функции </w:t>
      </w:r>
      <w:proofErr w:type="spellStart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json_serializing_data</w:t>
      </w:r>
      <w:proofErr w:type="spellEnd"/>
      <w:r w:rsidRPr="00005061">
        <w:rPr>
          <w:rFonts w:cs="Times New Roman"/>
          <w:szCs w:val="24"/>
        </w:rPr>
        <w:t>.</w:t>
      </w:r>
    </w:p>
    <w:p w14:paraId="2F6CD6C5" w14:textId="77777777" w:rsidR="00570946" w:rsidRPr="00005061" w:rsidRDefault="00570946" w:rsidP="005603D4">
      <w:pPr>
        <w:pStyle w:val="a4"/>
        <w:numPr>
          <w:ilvl w:val="0"/>
          <w:numId w:val="52"/>
        </w:numPr>
        <w:tabs>
          <w:tab w:val="left" w:pos="993"/>
        </w:tabs>
        <w:ind w:left="0" w:firstLine="567"/>
      </w:pPr>
      <w:r w:rsidRPr="005603D4">
        <w:rPr>
          <w:rStyle w:val="a3"/>
          <w:rFonts w:eastAsiaTheme="majorEastAsia"/>
          <w:b w:val="0"/>
          <w:bCs w:val="0"/>
        </w:rPr>
        <w:t>Подготовка данных для записи в CSV</w:t>
      </w:r>
      <w:r w:rsidRPr="00005061">
        <w:t>:</w:t>
      </w:r>
    </w:p>
    <w:p w14:paraId="7D78153C" w14:textId="77777777" w:rsidR="00570946" w:rsidRPr="00005061" w:rsidRDefault="00570946" w:rsidP="005603D4">
      <w:pPr>
        <w:numPr>
          <w:ilvl w:val="1"/>
          <w:numId w:val="52"/>
        </w:numPr>
        <w:tabs>
          <w:tab w:val="left" w:pos="993"/>
        </w:tabs>
        <w:spacing w:before="100" w:beforeAutospacing="1" w:after="100" w:afterAutospacing="1" w:line="240" w:lineRule="auto"/>
        <w:ind w:left="993" w:hanging="284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Для каждой облигации из описания извлекаются следующие ключевые данные:</w:t>
      </w:r>
    </w:p>
    <w:p w14:paraId="02D39E8E" w14:textId="77777777" w:rsidR="00570946" w:rsidRPr="00005061" w:rsidRDefault="00570946" w:rsidP="005603D4">
      <w:pPr>
        <w:numPr>
          <w:ilvl w:val="2"/>
          <w:numId w:val="52"/>
        </w:numPr>
        <w:tabs>
          <w:tab w:val="clear" w:pos="2160"/>
          <w:tab w:val="num" w:pos="1276"/>
          <w:tab w:val="left" w:pos="1843"/>
        </w:tabs>
        <w:spacing w:before="100" w:beforeAutospacing="1" w:after="100" w:afterAutospacing="1" w:line="240" w:lineRule="auto"/>
        <w:ind w:left="1276" w:hanging="284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Основные данные, такие как название эмитента, ISIN, дата выпуска и погашения, тип купона и т. д.</w:t>
      </w:r>
    </w:p>
    <w:p w14:paraId="0B765587" w14:textId="77777777" w:rsidR="00570946" w:rsidRPr="00005061" w:rsidRDefault="00570946" w:rsidP="005603D4">
      <w:pPr>
        <w:numPr>
          <w:ilvl w:val="2"/>
          <w:numId w:val="52"/>
        </w:numPr>
        <w:tabs>
          <w:tab w:val="clear" w:pos="2160"/>
          <w:tab w:val="num" w:pos="1276"/>
          <w:tab w:val="left" w:pos="1843"/>
        </w:tabs>
        <w:spacing w:before="100" w:beforeAutospacing="1" w:after="100" w:afterAutospacing="1" w:line="240" w:lineRule="auto"/>
        <w:ind w:left="1276" w:hanging="284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Дополнительные данные о портфеле облигаций и налоговых аспектах.</w:t>
      </w:r>
    </w:p>
    <w:p w14:paraId="55BBC867" w14:textId="77777777" w:rsidR="00570946" w:rsidRPr="00005061" w:rsidRDefault="00570946" w:rsidP="005603D4">
      <w:pPr>
        <w:numPr>
          <w:ilvl w:val="1"/>
          <w:numId w:val="52"/>
        </w:numPr>
        <w:tabs>
          <w:tab w:val="left" w:pos="993"/>
        </w:tabs>
        <w:spacing w:before="100" w:beforeAutospacing="1" w:after="100" w:afterAutospacing="1" w:line="240" w:lineRule="auto"/>
        <w:ind w:left="993" w:hanging="284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Далее осуществляется разбиение этих данных на строки и соответствующих столбцов. Для этого используется метод </w:t>
      </w:r>
      <w:proofErr w:type="spellStart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split</w:t>
      </w:r>
      <w:proofErr w:type="spellEnd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('\n')</w:t>
      </w:r>
      <w:r w:rsidRPr="00005061">
        <w:rPr>
          <w:rFonts w:cs="Times New Roman"/>
          <w:szCs w:val="24"/>
        </w:rPr>
        <w:t>, чтобы разделить текст на отдельные строки, а затем значения ищутся по ключевым меткам (например, "Эмитент", "ISIN", "Тип купона").</w:t>
      </w:r>
    </w:p>
    <w:p w14:paraId="2003F645" w14:textId="77777777" w:rsidR="00570946" w:rsidRPr="00005061" w:rsidRDefault="00570946" w:rsidP="005603D4">
      <w:pPr>
        <w:pStyle w:val="a4"/>
        <w:numPr>
          <w:ilvl w:val="0"/>
          <w:numId w:val="52"/>
        </w:numPr>
        <w:tabs>
          <w:tab w:val="left" w:pos="993"/>
        </w:tabs>
        <w:ind w:left="0" w:firstLine="567"/>
      </w:pPr>
      <w:r w:rsidRPr="005603D4">
        <w:rPr>
          <w:rStyle w:val="a3"/>
          <w:rFonts w:eastAsiaTheme="majorEastAsia"/>
          <w:b w:val="0"/>
          <w:bCs w:val="0"/>
        </w:rPr>
        <w:t>Запись в CSV-файл</w:t>
      </w:r>
      <w:r w:rsidRPr="00005061">
        <w:t>:</w:t>
      </w:r>
    </w:p>
    <w:p w14:paraId="530B7DF9" w14:textId="77777777" w:rsidR="00570946" w:rsidRPr="00005061" w:rsidRDefault="00570946" w:rsidP="005603D4">
      <w:pPr>
        <w:numPr>
          <w:ilvl w:val="1"/>
          <w:numId w:val="52"/>
        </w:numPr>
        <w:tabs>
          <w:tab w:val="left" w:pos="993"/>
        </w:tabs>
        <w:spacing w:before="100" w:beforeAutospacing="1" w:after="100" w:afterAutospacing="1" w:line="240" w:lineRule="auto"/>
        <w:ind w:left="993" w:hanging="284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Данные о каждой облигации записываются в CSV-файл, причем структура файла соответствует заранее заданным заголовкам столбцов. Если какие-либо данные не были найдены, то в соответствующий столбец записывается значение </w:t>
      </w:r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'NAN'</w:t>
      </w:r>
      <w:r w:rsidRPr="00005061">
        <w:rPr>
          <w:rFonts w:cs="Times New Roman"/>
          <w:szCs w:val="24"/>
        </w:rPr>
        <w:t>.</w:t>
      </w:r>
    </w:p>
    <w:p w14:paraId="4A481095" w14:textId="2239A10A" w:rsidR="00570946" w:rsidRPr="005603D4" w:rsidRDefault="00570946" w:rsidP="00F45720">
      <w:pPr>
        <w:ind w:firstLine="567"/>
      </w:pPr>
      <w:r w:rsidRPr="005603D4">
        <w:t>Трансформация данных о купонах</w:t>
      </w:r>
    </w:p>
    <w:p w14:paraId="49B0FAD2" w14:textId="77777777" w:rsidR="00570946" w:rsidRPr="00005061" w:rsidRDefault="00570946" w:rsidP="00BF3AB7">
      <w:pPr>
        <w:pStyle w:val="a4"/>
        <w:ind w:firstLine="567"/>
        <w:jc w:val="both"/>
      </w:pPr>
      <w:r w:rsidRPr="00005061">
        <w:t xml:space="preserve">Для обработки и трансформации данных о купонах используется функция </w:t>
      </w:r>
      <w:proofErr w:type="spellStart"/>
      <w:r w:rsidRPr="005603D4">
        <w:rPr>
          <w:rStyle w:val="a3"/>
          <w:rFonts w:eastAsiaTheme="majorEastAsia"/>
          <w:b w:val="0"/>
          <w:bCs w:val="0"/>
        </w:rPr>
        <w:t>coupon_transform_task</w:t>
      </w:r>
      <w:proofErr w:type="spellEnd"/>
      <w:r w:rsidRPr="00005061">
        <w:t>. Она выполняет следующие действия:</w:t>
      </w:r>
    </w:p>
    <w:p w14:paraId="25932A33" w14:textId="77777777" w:rsidR="00570946" w:rsidRPr="00005061" w:rsidRDefault="00570946" w:rsidP="00BF3AB7">
      <w:pPr>
        <w:pStyle w:val="a4"/>
        <w:numPr>
          <w:ilvl w:val="0"/>
          <w:numId w:val="53"/>
        </w:numPr>
        <w:jc w:val="both"/>
      </w:pPr>
      <w:r w:rsidRPr="005603D4">
        <w:rPr>
          <w:rStyle w:val="a3"/>
          <w:rFonts w:eastAsiaTheme="majorEastAsia"/>
          <w:b w:val="0"/>
          <w:bCs w:val="0"/>
        </w:rPr>
        <w:t>Извлечение данных о купонах</w:t>
      </w:r>
      <w:r w:rsidRPr="00005061">
        <w:t>:</w:t>
      </w:r>
    </w:p>
    <w:p w14:paraId="19C6AD30" w14:textId="63BD509A" w:rsidR="00570946" w:rsidRPr="00005061" w:rsidRDefault="00570946" w:rsidP="00BF3AB7">
      <w:pPr>
        <w:numPr>
          <w:ilvl w:val="1"/>
          <w:numId w:val="52"/>
        </w:numPr>
        <w:tabs>
          <w:tab w:val="left" w:pos="993"/>
        </w:tabs>
        <w:spacing w:before="100" w:beforeAutospacing="1" w:after="100" w:afterAutospacing="1" w:line="240" w:lineRule="auto"/>
        <w:ind w:left="993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Данные о купонах, полученные на предыдущем этапе (через </w:t>
      </w:r>
      <w:proofErr w:type="spellStart"/>
      <w:r w:rsidRPr="00005061">
        <w:rPr>
          <w:rFonts w:cs="Times New Roman"/>
          <w:szCs w:val="24"/>
        </w:rPr>
        <w:t>парсинг</w:t>
      </w:r>
      <w:proofErr w:type="spellEnd"/>
      <w:r w:rsidRPr="00005061">
        <w:rPr>
          <w:rFonts w:cs="Times New Roman"/>
          <w:szCs w:val="24"/>
        </w:rPr>
        <w:t xml:space="preserve"> календаря выплат)</w:t>
      </w:r>
      <w:r w:rsidR="00BF3AB7">
        <w:rPr>
          <w:rFonts w:cs="Times New Roman"/>
          <w:szCs w:val="24"/>
        </w:rPr>
        <w:t>.</w:t>
      </w:r>
    </w:p>
    <w:p w14:paraId="75EEC8ED" w14:textId="1E9A7255" w:rsidR="00570946" w:rsidRPr="00005061" w:rsidRDefault="00570946" w:rsidP="00BF3AB7">
      <w:pPr>
        <w:numPr>
          <w:ilvl w:val="1"/>
          <w:numId w:val="52"/>
        </w:numPr>
        <w:tabs>
          <w:tab w:val="left" w:pos="993"/>
        </w:tabs>
        <w:spacing w:before="100" w:beforeAutospacing="1" w:after="100" w:afterAutospacing="1" w:line="240" w:lineRule="auto"/>
        <w:ind w:left="993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Эти данные в JSON-формате загружаются с помощью функции </w:t>
      </w:r>
      <w:proofErr w:type="spellStart"/>
      <w:r w:rsidRPr="005603D4">
        <w:t>json_serializing_data</w:t>
      </w:r>
      <w:proofErr w:type="spellEnd"/>
      <w:r w:rsidRPr="00005061">
        <w:rPr>
          <w:rFonts w:cs="Times New Roman"/>
          <w:szCs w:val="24"/>
        </w:rPr>
        <w:t>.</w:t>
      </w:r>
    </w:p>
    <w:p w14:paraId="649F18AB" w14:textId="77777777" w:rsidR="00570946" w:rsidRPr="00F45720" w:rsidRDefault="00570946" w:rsidP="00BF3AB7">
      <w:pPr>
        <w:pStyle w:val="a4"/>
        <w:numPr>
          <w:ilvl w:val="0"/>
          <w:numId w:val="53"/>
        </w:numPr>
        <w:jc w:val="both"/>
        <w:rPr>
          <w:b/>
          <w:bCs/>
        </w:rPr>
      </w:pPr>
      <w:r w:rsidRPr="00F45720">
        <w:rPr>
          <w:rStyle w:val="a3"/>
          <w:rFonts w:eastAsiaTheme="majorEastAsia"/>
          <w:b w:val="0"/>
          <w:bCs w:val="0"/>
        </w:rPr>
        <w:t>Подготовка данных для записи в CSV</w:t>
      </w:r>
      <w:r w:rsidRPr="00F45720">
        <w:rPr>
          <w:b/>
          <w:bCs/>
        </w:rPr>
        <w:t>:</w:t>
      </w:r>
    </w:p>
    <w:p w14:paraId="4682399A" w14:textId="77777777" w:rsidR="00570946" w:rsidRPr="00005061" w:rsidRDefault="00570946" w:rsidP="00BF3AB7">
      <w:pPr>
        <w:numPr>
          <w:ilvl w:val="1"/>
          <w:numId w:val="52"/>
        </w:numPr>
        <w:tabs>
          <w:tab w:val="left" w:pos="993"/>
        </w:tabs>
        <w:spacing w:before="100" w:beforeAutospacing="1" w:after="100" w:afterAutospacing="1" w:line="240" w:lineRule="auto"/>
        <w:ind w:left="993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Для каждой облигации из данных о купонах извлекаются следующие ключевые параметры:</w:t>
      </w:r>
    </w:p>
    <w:p w14:paraId="0CE8AEDA" w14:textId="77777777" w:rsidR="00570946" w:rsidRPr="00005061" w:rsidRDefault="00570946" w:rsidP="00BF3AB7">
      <w:pPr>
        <w:numPr>
          <w:ilvl w:val="2"/>
          <w:numId w:val="52"/>
        </w:numPr>
        <w:tabs>
          <w:tab w:val="clear" w:pos="2160"/>
          <w:tab w:val="num" w:pos="1276"/>
          <w:tab w:val="left" w:pos="1843"/>
        </w:tabs>
        <w:spacing w:before="100" w:beforeAutospacing="1" w:after="100" w:afterAutospacing="1" w:line="240" w:lineRule="auto"/>
        <w:ind w:left="1276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Опция погашения (например, возможность досрочного погашения).</w:t>
      </w:r>
    </w:p>
    <w:p w14:paraId="558895DE" w14:textId="77777777" w:rsidR="00570946" w:rsidRPr="00005061" w:rsidRDefault="00570946" w:rsidP="00BF3AB7">
      <w:pPr>
        <w:numPr>
          <w:ilvl w:val="2"/>
          <w:numId w:val="52"/>
        </w:numPr>
        <w:tabs>
          <w:tab w:val="clear" w:pos="2160"/>
          <w:tab w:val="num" w:pos="1276"/>
          <w:tab w:val="left" w:pos="1843"/>
        </w:tabs>
        <w:spacing w:before="100" w:beforeAutospacing="1" w:after="100" w:afterAutospacing="1" w:line="240" w:lineRule="auto"/>
        <w:ind w:left="1276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Дата выплаты купона, ставка купона, сумма купона и номинал.</w:t>
      </w:r>
    </w:p>
    <w:p w14:paraId="73EA5A16" w14:textId="77777777" w:rsidR="00570946" w:rsidRPr="00005061" w:rsidRDefault="00570946" w:rsidP="00BF3AB7">
      <w:pPr>
        <w:numPr>
          <w:ilvl w:val="2"/>
          <w:numId w:val="52"/>
        </w:numPr>
        <w:tabs>
          <w:tab w:val="clear" w:pos="2160"/>
          <w:tab w:val="num" w:pos="1276"/>
          <w:tab w:val="left" w:pos="1843"/>
        </w:tabs>
        <w:spacing w:before="100" w:beforeAutospacing="1" w:after="100" w:afterAutospacing="1" w:line="240" w:lineRule="auto"/>
        <w:ind w:left="1276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Цена погашения, валюта и ISIN.</w:t>
      </w:r>
    </w:p>
    <w:p w14:paraId="008EE22D" w14:textId="77777777" w:rsidR="00570946" w:rsidRPr="00005061" w:rsidRDefault="00570946" w:rsidP="00BF3AB7">
      <w:pPr>
        <w:numPr>
          <w:ilvl w:val="1"/>
          <w:numId w:val="52"/>
        </w:numPr>
        <w:tabs>
          <w:tab w:val="left" w:pos="993"/>
        </w:tabs>
        <w:spacing w:before="100" w:beforeAutospacing="1" w:after="100" w:afterAutospacing="1" w:line="240" w:lineRule="auto"/>
        <w:ind w:left="993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Из полученных строк создаются списки значений, которые записываются в таблицу.</w:t>
      </w:r>
    </w:p>
    <w:p w14:paraId="1D5950ED" w14:textId="77777777" w:rsidR="005603D4" w:rsidRPr="00F45720" w:rsidRDefault="00570946" w:rsidP="00BF3AB7">
      <w:pPr>
        <w:pStyle w:val="a4"/>
        <w:numPr>
          <w:ilvl w:val="0"/>
          <w:numId w:val="53"/>
        </w:numPr>
        <w:jc w:val="both"/>
        <w:rPr>
          <w:b/>
          <w:bCs/>
        </w:rPr>
      </w:pPr>
      <w:r w:rsidRPr="00F45720">
        <w:rPr>
          <w:rStyle w:val="a3"/>
          <w:rFonts w:eastAsiaTheme="majorEastAsia"/>
          <w:b w:val="0"/>
          <w:bCs w:val="0"/>
        </w:rPr>
        <w:lastRenderedPageBreak/>
        <w:t>Запись в CSV-файл</w:t>
      </w:r>
      <w:r w:rsidRPr="00F45720">
        <w:rPr>
          <w:b/>
          <w:bCs/>
        </w:rPr>
        <w:t>:</w:t>
      </w:r>
    </w:p>
    <w:p w14:paraId="5E3738E5" w14:textId="33DC1689" w:rsidR="00570946" w:rsidRPr="005603D4" w:rsidRDefault="00570946" w:rsidP="00BF3AB7">
      <w:pPr>
        <w:pStyle w:val="a4"/>
        <w:ind w:firstLine="567"/>
        <w:jc w:val="both"/>
      </w:pPr>
      <w:r w:rsidRPr="005603D4">
        <w:t>Данные о каждом купоне записываются в отдельные строки в CSV-файл, структура которого заранее определена в заголовках:</w:t>
      </w:r>
    </w:p>
    <w:p w14:paraId="078E8C22" w14:textId="77777777" w:rsidR="00570946" w:rsidRPr="00005061" w:rsidRDefault="00570946" w:rsidP="00BF3AB7">
      <w:pPr>
        <w:numPr>
          <w:ilvl w:val="1"/>
          <w:numId w:val="52"/>
        </w:numPr>
        <w:tabs>
          <w:tab w:val="clear" w:pos="1440"/>
          <w:tab w:val="num" w:pos="851"/>
          <w:tab w:val="num" w:pos="1276"/>
        </w:tabs>
        <w:spacing w:before="100" w:beforeAutospacing="1" w:after="100" w:afterAutospacing="1" w:line="240" w:lineRule="auto"/>
        <w:ind w:left="0" w:firstLine="567"/>
        <w:jc w:val="both"/>
        <w:rPr>
          <w:rFonts w:cs="Times New Roman"/>
          <w:szCs w:val="24"/>
        </w:rPr>
      </w:pPr>
      <w:r w:rsidRPr="005603D4">
        <w:rPr>
          <w:rFonts w:cs="Times New Roman"/>
          <w:szCs w:val="24"/>
        </w:rPr>
        <w:t>Заголовки</w:t>
      </w:r>
      <w:r w:rsidRPr="00005061">
        <w:rPr>
          <w:rFonts w:cs="Times New Roman"/>
          <w:szCs w:val="24"/>
        </w:rPr>
        <w:t>: Опция погашения, дата, ставка купона, денежный купон, номинал, цена погашения, валюта, ISIN.</w:t>
      </w:r>
    </w:p>
    <w:p w14:paraId="02A2ADE7" w14:textId="77777777" w:rsidR="00570946" w:rsidRPr="00005061" w:rsidRDefault="00570946" w:rsidP="00BF3AB7">
      <w:pPr>
        <w:numPr>
          <w:ilvl w:val="1"/>
          <w:numId w:val="52"/>
        </w:numPr>
        <w:tabs>
          <w:tab w:val="clear" w:pos="1440"/>
          <w:tab w:val="num" w:pos="851"/>
          <w:tab w:val="num" w:pos="1276"/>
        </w:tabs>
        <w:spacing w:before="100" w:beforeAutospacing="1" w:after="100" w:afterAutospacing="1" w:line="240" w:lineRule="auto"/>
        <w:ind w:left="0" w:firstLine="567"/>
        <w:jc w:val="both"/>
        <w:rPr>
          <w:rFonts w:cs="Times New Roman"/>
          <w:szCs w:val="24"/>
        </w:rPr>
      </w:pPr>
      <w:r w:rsidRPr="005603D4">
        <w:rPr>
          <w:rFonts w:cs="Times New Roman"/>
          <w:szCs w:val="24"/>
        </w:rPr>
        <w:t>Данные</w:t>
      </w:r>
      <w:r w:rsidRPr="00005061">
        <w:rPr>
          <w:rFonts w:cs="Times New Roman"/>
          <w:szCs w:val="24"/>
        </w:rPr>
        <w:t>: Каждая строка содержит информацию о купоне для конкретной облигации.</w:t>
      </w:r>
    </w:p>
    <w:p w14:paraId="35F61737" w14:textId="729B9BD7" w:rsidR="00570946" w:rsidRPr="00005061" w:rsidRDefault="00570946" w:rsidP="00BF3AB7">
      <w:pPr>
        <w:pStyle w:val="a4"/>
        <w:ind w:left="284"/>
        <w:jc w:val="both"/>
      </w:pPr>
      <w:r w:rsidRPr="00005061">
        <w:t>Примечание</w:t>
      </w:r>
      <w:proofErr w:type="gramStart"/>
      <w:r w:rsidRPr="00005061">
        <w:t>: Если</w:t>
      </w:r>
      <w:proofErr w:type="gramEnd"/>
      <w:r w:rsidRPr="00005061">
        <w:t xml:space="preserve"> в процессе извлечения данных встречаются строки, содержащие дополнительную информацию, она корректно обрабатывается, и значение переменной </w:t>
      </w:r>
      <w:proofErr w:type="spellStart"/>
      <w:r w:rsidRPr="00005061">
        <w:rPr>
          <w:rStyle w:val="HTML"/>
          <w:rFonts w:ascii="Times New Roman" w:hAnsi="Times New Roman" w:cs="Times New Roman"/>
          <w:sz w:val="24"/>
          <w:szCs w:val="24"/>
        </w:rPr>
        <w:t>literal</w:t>
      </w:r>
      <w:proofErr w:type="spellEnd"/>
      <w:r w:rsidRPr="00005061">
        <w:t xml:space="preserve"> используется для сохранения данных, которые не были разобраны в предыдущем шаге.</w:t>
      </w:r>
    </w:p>
    <w:p w14:paraId="3CE55779" w14:textId="0EB1E3A1" w:rsidR="00570946" w:rsidRPr="00BF3AB7" w:rsidRDefault="00570946" w:rsidP="00F45720">
      <w:pPr>
        <w:ind w:firstLine="284"/>
      </w:pPr>
      <w:r w:rsidRPr="00BF3AB7">
        <w:t>Итоговые данные и вывод</w:t>
      </w:r>
    </w:p>
    <w:p w14:paraId="45599A2B" w14:textId="77777777" w:rsidR="00570946" w:rsidRPr="00005061" w:rsidRDefault="00570946" w:rsidP="00BF3AB7">
      <w:pPr>
        <w:pStyle w:val="a4"/>
        <w:ind w:firstLine="567"/>
        <w:jc w:val="both"/>
      </w:pPr>
      <w:r w:rsidRPr="00005061">
        <w:t>После выполнения обоих этапов данные о характеристиках облигаций и купонах будут сохранены в два различных CSV-файла. Эти файлы могут быть использованы для дальнейшего анализа или загрузки в аналитические системы.</w:t>
      </w:r>
    </w:p>
    <w:p w14:paraId="197C3BF7" w14:textId="77777777" w:rsidR="00570946" w:rsidRPr="00005061" w:rsidRDefault="00570946" w:rsidP="00BF3AB7">
      <w:pPr>
        <w:pStyle w:val="a4"/>
        <w:ind w:firstLine="567"/>
        <w:jc w:val="both"/>
      </w:pPr>
      <w:r w:rsidRPr="00F45720">
        <w:rPr>
          <w:rStyle w:val="a3"/>
          <w:rFonts w:eastAsiaTheme="majorEastAsia"/>
          <w:b w:val="0"/>
          <w:bCs w:val="0"/>
        </w:rPr>
        <w:t>Цель этого этапа</w:t>
      </w:r>
      <w:r w:rsidRPr="00005061">
        <w:t xml:space="preserve"> — преобразовать данные в более удобный формат (CSV), который позволяет более эффективно работать с большими объемами информации и использовать её для создания отчетности или проведения анализа на базе аналитической платформы.</w:t>
      </w:r>
    </w:p>
    <w:p w14:paraId="130784EB" w14:textId="4E152C20" w:rsidR="00570946" w:rsidRPr="00005061" w:rsidRDefault="00570946">
      <w:pPr>
        <w:rPr>
          <w:rFonts w:cs="Times New Roman"/>
          <w:szCs w:val="24"/>
        </w:rPr>
      </w:pPr>
      <w:r w:rsidRPr="00005061">
        <w:rPr>
          <w:rFonts w:cs="Times New Roman"/>
          <w:szCs w:val="24"/>
        </w:rPr>
        <w:br w:type="page"/>
      </w:r>
    </w:p>
    <w:p w14:paraId="35F18B33" w14:textId="7E79D311" w:rsidR="00570946" w:rsidRPr="00005061" w:rsidRDefault="00570946" w:rsidP="00375010">
      <w:pPr>
        <w:pStyle w:val="2"/>
      </w:pPr>
      <w:bookmarkStart w:id="10" w:name="_Toc185086953"/>
      <w:r w:rsidRPr="00005061">
        <w:lastRenderedPageBreak/>
        <w:t>Нормализация данных и загрузка в базу данных</w:t>
      </w:r>
      <w:bookmarkEnd w:id="10"/>
    </w:p>
    <w:p w14:paraId="0E760277" w14:textId="77777777" w:rsidR="00570946" w:rsidRPr="00005061" w:rsidRDefault="00570946" w:rsidP="00BF3AB7">
      <w:pPr>
        <w:pStyle w:val="a4"/>
        <w:ind w:firstLine="567"/>
        <w:jc w:val="both"/>
      </w:pPr>
      <w:r w:rsidRPr="00005061">
        <w:t xml:space="preserve">После того как данные были собраны, очищены и преобразованы в формат CSV на предыдущих этапах, следующим шагом является их нормализация и загрузка в реляционную базу данных (например, </w:t>
      </w:r>
      <w:proofErr w:type="spellStart"/>
      <w:r w:rsidRPr="00005061">
        <w:t>PostgreSQL</w:t>
      </w:r>
      <w:proofErr w:type="spellEnd"/>
      <w:r w:rsidRPr="00005061">
        <w:t>). Это позволяет централизованно хранить и эффективно управлять большими объемами данных, а также обеспечивает доступ к данным для аналитических нужд.</w:t>
      </w:r>
    </w:p>
    <w:p w14:paraId="60494806" w14:textId="77777777" w:rsidR="00570946" w:rsidRPr="00005061" w:rsidRDefault="00570946" w:rsidP="00F45720">
      <w:pPr>
        <w:pStyle w:val="a4"/>
        <w:ind w:firstLine="567"/>
      </w:pPr>
      <w:r w:rsidRPr="00005061">
        <w:t>На этом этапе выполняются две основные задачи:</w:t>
      </w:r>
    </w:p>
    <w:p w14:paraId="765D023E" w14:textId="77777777" w:rsidR="00570946" w:rsidRPr="005665DD" w:rsidRDefault="00570946" w:rsidP="0057094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cs="Times New Roman"/>
          <w:b/>
          <w:bCs/>
          <w:szCs w:val="24"/>
        </w:rPr>
      </w:pPr>
      <w:r w:rsidRPr="005665DD">
        <w:rPr>
          <w:rStyle w:val="a3"/>
          <w:rFonts w:cs="Times New Roman"/>
          <w:b w:val="0"/>
          <w:bCs w:val="0"/>
          <w:szCs w:val="24"/>
        </w:rPr>
        <w:t>Нормализация данных о облигациях</w:t>
      </w:r>
      <w:r w:rsidRPr="005665DD">
        <w:rPr>
          <w:rFonts w:cs="Times New Roman"/>
          <w:b/>
          <w:bCs/>
          <w:szCs w:val="24"/>
        </w:rPr>
        <w:t xml:space="preserve"> </w:t>
      </w:r>
      <w:r w:rsidRPr="005665DD">
        <w:rPr>
          <w:rFonts w:cs="Times New Roman"/>
          <w:szCs w:val="24"/>
        </w:rPr>
        <w:t>и их характеристиках</w:t>
      </w:r>
      <w:r w:rsidRPr="005665DD">
        <w:rPr>
          <w:rFonts w:cs="Times New Roman"/>
          <w:b/>
          <w:bCs/>
          <w:szCs w:val="24"/>
        </w:rPr>
        <w:t>.</w:t>
      </w:r>
    </w:p>
    <w:p w14:paraId="692BEC39" w14:textId="77777777" w:rsidR="00570946" w:rsidRPr="005665DD" w:rsidRDefault="00570946" w:rsidP="0057094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cs="Times New Roman"/>
          <w:b/>
          <w:bCs/>
          <w:szCs w:val="24"/>
        </w:rPr>
      </w:pPr>
      <w:r w:rsidRPr="005665DD">
        <w:rPr>
          <w:rStyle w:val="a3"/>
          <w:rFonts w:cs="Times New Roman"/>
          <w:b w:val="0"/>
          <w:bCs w:val="0"/>
          <w:szCs w:val="24"/>
        </w:rPr>
        <w:t>Нормализация данных о купонах</w:t>
      </w:r>
      <w:r w:rsidRPr="005665DD">
        <w:rPr>
          <w:rFonts w:cs="Times New Roman"/>
          <w:b/>
          <w:bCs/>
          <w:szCs w:val="24"/>
        </w:rPr>
        <w:t xml:space="preserve"> </w:t>
      </w:r>
      <w:r w:rsidRPr="005665DD">
        <w:rPr>
          <w:rFonts w:cs="Times New Roman"/>
          <w:szCs w:val="24"/>
        </w:rPr>
        <w:t>и их деталях</w:t>
      </w:r>
      <w:r w:rsidRPr="005665DD">
        <w:rPr>
          <w:rFonts w:cs="Times New Roman"/>
          <w:b/>
          <w:bCs/>
          <w:szCs w:val="24"/>
        </w:rPr>
        <w:t>.</w:t>
      </w:r>
    </w:p>
    <w:p w14:paraId="55122F88" w14:textId="11C309A5" w:rsidR="00570946" w:rsidRPr="005665DD" w:rsidRDefault="00570946" w:rsidP="00F45720">
      <w:pPr>
        <w:ind w:firstLine="708"/>
      </w:pPr>
      <w:r w:rsidRPr="005665DD">
        <w:t>Нормализация данных о облигациях (</w:t>
      </w:r>
      <w:proofErr w:type="spellStart"/>
      <w:r w:rsidRPr="005665DD">
        <w:rPr>
          <w:rStyle w:val="HTML"/>
          <w:rFonts w:ascii="Times New Roman" w:eastAsiaTheme="majorEastAsia" w:hAnsi="Times New Roman" w:cs="Times New Roman"/>
          <w:i/>
          <w:iCs/>
          <w:sz w:val="24"/>
          <w:szCs w:val="24"/>
        </w:rPr>
        <w:t>description_normalise_task</w:t>
      </w:r>
      <w:proofErr w:type="spellEnd"/>
      <w:r w:rsidRPr="005665DD">
        <w:t>)</w:t>
      </w:r>
    </w:p>
    <w:p w14:paraId="35B652AB" w14:textId="77777777" w:rsidR="00570946" w:rsidRPr="00005061" w:rsidRDefault="00570946" w:rsidP="00F45720">
      <w:pPr>
        <w:pStyle w:val="a4"/>
        <w:ind w:firstLine="708"/>
      </w:pPr>
      <w:r w:rsidRPr="00005061">
        <w:t>Основные шаги, выполняемые на этом этапе:</w:t>
      </w:r>
    </w:p>
    <w:p w14:paraId="2E8E30EE" w14:textId="77777777" w:rsidR="00570946" w:rsidRPr="00005061" w:rsidRDefault="00570946" w:rsidP="005665DD">
      <w:pPr>
        <w:pStyle w:val="a4"/>
        <w:numPr>
          <w:ilvl w:val="0"/>
          <w:numId w:val="55"/>
        </w:numPr>
        <w:jc w:val="both"/>
      </w:pPr>
      <w:r w:rsidRPr="005665DD">
        <w:rPr>
          <w:rStyle w:val="a3"/>
          <w:rFonts w:eastAsiaTheme="majorEastAsia"/>
          <w:b w:val="0"/>
          <w:bCs w:val="0"/>
        </w:rPr>
        <w:t>Подключение к базе данных</w:t>
      </w:r>
      <w:r w:rsidRPr="00005061">
        <w:t>:</w:t>
      </w:r>
    </w:p>
    <w:p w14:paraId="1FF7E6E4" w14:textId="0255A84E" w:rsidR="00570946" w:rsidRPr="00005061" w:rsidRDefault="00570946" w:rsidP="005665DD">
      <w:pPr>
        <w:numPr>
          <w:ilvl w:val="1"/>
          <w:numId w:val="52"/>
        </w:numPr>
        <w:tabs>
          <w:tab w:val="left" w:pos="993"/>
        </w:tabs>
        <w:spacing w:before="100" w:beforeAutospacing="1" w:after="100" w:afterAutospacing="1" w:line="240" w:lineRule="auto"/>
        <w:ind w:left="993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Извлекаются параметры подключения к базе данных (пользователь, пароль, хост, порт, имя базы данных).</w:t>
      </w:r>
    </w:p>
    <w:p w14:paraId="046176CC" w14:textId="77777777" w:rsidR="00570946" w:rsidRPr="00005061" w:rsidRDefault="00570946" w:rsidP="005665DD">
      <w:pPr>
        <w:numPr>
          <w:ilvl w:val="1"/>
          <w:numId w:val="52"/>
        </w:numPr>
        <w:tabs>
          <w:tab w:val="left" w:pos="993"/>
        </w:tabs>
        <w:spacing w:before="100" w:beforeAutospacing="1" w:after="100" w:afterAutospacing="1" w:line="240" w:lineRule="auto"/>
        <w:ind w:left="993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Создается строка подключения и инициализируется объект </w:t>
      </w:r>
      <w:proofErr w:type="spellStart"/>
      <w:r w:rsidRPr="00BF3AB7">
        <w:t>engine</w:t>
      </w:r>
      <w:proofErr w:type="spellEnd"/>
      <w:r w:rsidRPr="00005061">
        <w:rPr>
          <w:rFonts w:cs="Times New Roman"/>
          <w:szCs w:val="24"/>
        </w:rPr>
        <w:t xml:space="preserve"> с помощью библиотеки </w:t>
      </w:r>
      <w:proofErr w:type="spellStart"/>
      <w:r w:rsidRPr="00BF3AB7">
        <w:t>SQLAlchemy</w:t>
      </w:r>
      <w:proofErr w:type="spellEnd"/>
      <w:r w:rsidRPr="00005061">
        <w:rPr>
          <w:rFonts w:cs="Times New Roman"/>
          <w:szCs w:val="24"/>
        </w:rPr>
        <w:t>.</w:t>
      </w:r>
    </w:p>
    <w:p w14:paraId="2A172BE7" w14:textId="77777777" w:rsidR="00570946" w:rsidRPr="00005061" w:rsidRDefault="00570946" w:rsidP="005665DD">
      <w:pPr>
        <w:pStyle w:val="a4"/>
        <w:numPr>
          <w:ilvl w:val="0"/>
          <w:numId w:val="55"/>
        </w:numPr>
        <w:jc w:val="both"/>
      </w:pPr>
      <w:r w:rsidRPr="005665DD">
        <w:rPr>
          <w:rStyle w:val="a3"/>
          <w:rFonts w:eastAsiaTheme="majorEastAsia"/>
          <w:b w:val="0"/>
          <w:bCs w:val="0"/>
        </w:rPr>
        <w:t>Загрузка и подготовка данных</w:t>
      </w:r>
      <w:r w:rsidRPr="00005061">
        <w:t>:</w:t>
      </w:r>
    </w:p>
    <w:p w14:paraId="55FC14CF" w14:textId="7D89CAA5" w:rsidR="00570946" w:rsidRPr="00005061" w:rsidRDefault="00570946" w:rsidP="005665DD">
      <w:pPr>
        <w:numPr>
          <w:ilvl w:val="1"/>
          <w:numId w:val="55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Загрузка данных о характеристиках облигаций из CSV-файла с помощью </w:t>
      </w:r>
      <w:proofErr w:type="spellStart"/>
      <w:proofErr w:type="gramStart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pandas.read</w:t>
      </w:r>
      <w:proofErr w:type="gramEnd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_csv</w:t>
      </w:r>
      <w:proofErr w:type="spellEnd"/>
      <w:r w:rsidRPr="00005061">
        <w:rPr>
          <w:rFonts w:cs="Times New Roman"/>
          <w:szCs w:val="24"/>
        </w:rPr>
        <w:t>.</w:t>
      </w:r>
    </w:p>
    <w:p w14:paraId="42B72583" w14:textId="77777777" w:rsidR="00570946" w:rsidRPr="00005061" w:rsidRDefault="00570946" w:rsidP="005665DD">
      <w:pPr>
        <w:numPr>
          <w:ilvl w:val="1"/>
          <w:numId w:val="55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Преобразование и нормализация данных:</w:t>
      </w:r>
    </w:p>
    <w:p w14:paraId="0726E40A" w14:textId="77777777" w:rsidR="00570946" w:rsidRPr="00005061" w:rsidRDefault="00570946" w:rsidP="005665DD">
      <w:pPr>
        <w:numPr>
          <w:ilvl w:val="2"/>
          <w:numId w:val="52"/>
        </w:numPr>
        <w:tabs>
          <w:tab w:val="clear" w:pos="2160"/>
          <w:tab w:val="num" w:pos="1276"/>
          <w:tab w:val="left" w:pos="1843"/>
        </w:tabs>
        <w:spacing w:before="100" w:beforeAutospacing="1" w:after="100" w:afterAutospacing="1" w:line="240" w:lineRule="auto"/>
        <w:ind w:left="1276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Заменяются значения в столбцах, например:</w:t>
      </w:r>
    </w:p>
    <w:p w14:paraId="7A07181D" w14:textId="77777777" w:rsidR="00570946" w:rsidRPr="00005061" w:rsidRDefault="00570946" w:rsidP="005665DD">
      <w:pPr>
        <w:numPr>
          <w:ilvl w:val="3"/>
          <w:numId w:val="60"/>
        </w:numPr>
        <w:tabs>
          <w:tab w:val="clear" w:pos="2880"/>
        </w:tabs>
        <w:spacing w:before="100" w:beforeAutospacing="1" w:after="100" w:afterAutospacing="1" w:line="240" w:lineRule="auto"/>
        <w:ind w:left="1701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Купонные ставки, такие как 'фиксированный', 'плавающий' и другие, заменяются на числовые значения.</w:t>
      </w:r>
    </w:p>
    <w:p w14:paraId="7D35117C" w14:textId="77777777" w:rsidR="00570946" w:rsidRPr="00005061" w:rsidRDefault="00570946" w:rsidP="005665DD">
      <w:pPr>
        <w:numPr>
          <w:ilvl w:val="3"/>
          <w:numId w:val="60"/>
        </w:numPr>
        <w:tabs>
          <w:tab w:val="clear" w:pos="2880"/>
        </w:tabs>
        <w:spacing w:before="100" w:beforeAutospacing="1" w:after="100" w:afterAutospacing="1" w:line="240" w:lineRule="auto"/>
        <w:ind w:left="1701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Преобразование строковых значений в числовые (например, для объема в обращении и купона).</w:t>
      </w:r>
    </w:p>
    <w:p w14:paraId="77ECB31C" w14:textId="77777777" w:rsidR="00570946" w:rsidRPr="00005061" w:rsidRDefault="00570946" w:rsidP="005665DD">
      <w:pPr>
        <w:numPr>
          <w:ilvl w:val="3"/>
          <w:numId w:val="60"/>
        </w:numPr>
        <w:tabs>
          <w:tab w:val="clear" w:pos="2880"/>
        </w:tabs>
        <w:spacing w:before="100" w:beforeAutospacing="1" w:after="100" w:afterAutospacing="1" w:line="240" w:lineRule="auto"/>
        <w:ind w:left="1701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Преобразование строковых дат в объект типа </w:t>
      </w:r>
      <w:proofErr w:type="spellStart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datetime</w:t>
      </w:r>
      <w:proofErr w:type="spellEnd"/>
      <w:r w:rsidRPr="00005061">
        <w:rPr>
          <w:rFonts w:cs="Times New Roman"/>
          <w:szCs w:val="24"/>
        </w:rPr>
        <w:t>.</w:t>
      </w:r>
    </w:p>
    <w:p w14:paraId="4EA03D1F" w14:textId="77777777" w:rsidR="00570946" w:rsidRPr="00005061" w:rsidRDefault="00570946" w:rsidP="005665DD">
      <w:pPr>
        <w:numPr>
          <w:ilvl w:val="3"/>
          <w:numId w:val="60"/>
        </w:numPr>
        <w:tabs>
          <w:tab w:val="clear" w:pos="2880"/>
        </w:tabs>
        <w:spacing w:before="100" w:beforeAutospacing="1" w:after="100" w:afterAutospacing="1" w:line="240" w:lineRule="auto"/>
        <w:ind w:left="1701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Преобразование значений в различные типы данных для соответствующих столбцов.</w:t>
      </w:r>
    </w:p>
    <w:p w14:paraId="7455A327" w14:textId="77777777" w:rsidR="00570946" w:rsidRPr="00005061" w:rsidRDefault="00570946" w:rsidP="005665DD">
      <w:pPr>
        <w:numPr>
          <w:ilvl w:val="2"/>
          <w:numId w:val="52"/>
        </w:numPr>
        <w:tabs>
          <w:tab w:val="clear" w:pos="2160"/>
          <w:tab w:val="num" w:pos="1276"/>
          <w:tab w:val="left" w:pos="1843"/>
        </w:tabs>
        <w:spacing w:before="100" w:beforeAutospacing="1" w:after="100" w:afterAutospacing="1" w:line="240" w:lineRule="auto"/>
        <w:ind w:left="1276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Разделение столбцов, содержащих несколько значений (например, валюту и объем в обращении), на несколько новых столбцов.</w:t>
      </w:r>
    </w:p>
    <w:p w14:paraId="146107A8" w14:textId="77777777" w:rsidR="00570946" w:rsidRPr="00005061" w:rsidRDefault="00570946" w:rsidP="005665DD">
      <w:pPr>
        <w:pStyle w:val="a4"/>
        <w:numPr>
          <w:ilvl w:val="0"/>
          <w:numId w:val="55"/>
        </w:numPr>
        <w:jc w:val="both"/>
      </w:pPr>
      <w:r w:rsidRPr="005665DD">
        <w:rPr>
          <w:rStyle w:val="a3"/>
          <w:rFonts w:eastAsiaTheme="majorEastAsia"/>
          <w:b w:val="0"/>
          <w:bCs w:val="0"/>
        </w:rPr>
        <w:t>Загрузка нормализованных данных в базу данных</w:t>
      </w:r>
      <w:r w:rsidRPr="00005061">
        <w:t>:</w:t>
      </w:r>
    </w:p>
    <w:p w14:paraId="696F6E80" w14:textId="77777777" w:rsidR="00570946" w:rsidRPr="00005061" w:rsidRDefault="00570946" w:rsidP="005665DD">
      <w:pPr>
        <w:numPr>
          <w:ilvl w:val="1"/>
          <w:numId w:val="52"/>
        </w:numPr>
        <w:tabs>
          <w:tab w:val="left" w:pos="993"/>
        </w:tabs>
        <w:spacing w:before="100" w:beforeAutospacing="1" w:after="100" w:afterAutospacing="1" w:line="240" w:lineRule="auto"/>
        <w:ind w:left="993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Нормализованные данные записываются в таблицу </w:t>
      </w:r>
      <w:proofErr w:type="spellStart"/>
      <w:r w:rsidRPr="005665DD">
        <w:t>bonds</w:t>
      </w:r>
      <w:proofErr w:type="spellEnd"/>
      <w:r w:rsidRPr="00005061">
        <w:rPr>
          <w:rFonts w:cs="Times New Roman"/>
          <w:szCs w:val="24"/>
        </w:rPr>
        <w:t xml:space="preserve"> в базе данных с помощью метода </w:t>
      </w:r>
      <w:proofErr w:type="spellStart"/>
      <w:r w:rsidRPr="005665DD">
        <w:t>to_</w:t>
      </w:r>
      <w:proofErr w:type="gramStart"/>
      <w:r w:rsidRPr="005665DD">
        <w:t>sql</w:t>
      </w:r>
      <w:proofErr w:type="spellEnd"/>
      <w:r w:rsidRPr="005665DD">
        <w:t>(</w:t>
      </w:r>
      <w:proofErr w:type="gramEnd"/>
      <w:r w:rsidRPr="005665DD">
        <w:t>)</w:t>
      </w:r>
      <w:r w:rsidRPr="00005061">
        <w:rPr>
          <w:rFonts w:cs="Times New Roman"/>
          <w:szCs w:val="24"/>
        </w:rPr>
        <w:t>. Если таблица уже существует, она будет перезаписана.</w:t>
      </w:r>
    </w:p>
    <w:p w14:paraId="72EF26B9" w14:textId="4B8A3FEB" w:rsidR="00570946" w:rsidRPr="005665DD" w:rsidRDefault="00570946" w:rsidP="00F45720">
      <w:pPr>
        <w:ind w:firstLine="708"/>
      </w:pPr>
      <w:r w:rsidRPr="005665DD">
        <w:t>Нормализация данных о купонах (</w:t>
      </w:r>
      <w:proofErr w:type="spellStart"/>
      <w:r w:rsidRPr="005665DD">
        <w:rPr>
          <w:rStyle w:val="HTML"/>
          <w:rFonts w:ascii="Times New Roman" w:eastAsiaTheme="majorEastAsia" w:hAnsi="Times New Roman" w:cs="Times New Roman"/>
          <w:i/>
          <w:iCs/>
          <w:sz w:val="24"/>
          <w:szCs w:val="24"/>
        </w:rPr>
        <w:t>coupon_normalise_task</w:t>
      </w:r>
      <w:proofErr w:type="spellEnd"/>
      <w:r w:rsidRPr="005665DD">
        <w:t>)</w:t>
      </w:r>
    </w:p>
    <w:p w14:paraId="5BAD7B92" w14:textId="77777777" w:rsidR="00570946" w:rsidRPr="00005061" w:rsidRDefault="00570946" w:rsidP="00F45720">
      <w:pPr>
        <w:pStyle w:val="a4"/>
        <w:ind w:firstLine="708"/>
        <w:jc w:val="both"/>
      </w:pPr>
      <w:r w:rsidRPr="00005061">
        <w:t>Этап нормализации данных о купонах включает следующие шаги:</w:t>
      </w:r>
    </w:p>
    <w:p w14:paraId="296A6D54" w14:textId="77777777" w:rsidR="00570946" w:rsidRPr="00005061" w:rsidRDefault="00570946" w:rsidP="005665DD">
      <w:pPr>
        <w:pStyle w:val="a4"/>
        <w:numPr>
          <w:ilvl w:val="0"/>
          <w:numId w:val="56"/>
        </w:numPr>
        <w:jc w:val="both"/>
      </w:pPr>
      <w:r w:rsidRPr="005665DD">
        <w:rPr>
          <w:rStyle w:val="a3"/>
          <w:rFonts w:eastAsiaTheme="majorEastAsia"/>
          <w:b w:val="0"/>
          <w:bCs w:val="0"/>
        </w:rPr>
        <w:lastRenderedPageBreak/>
        <w:t>Подключение к базе данных</w:t>
      </w:r>
      <w:r w:rsidRPr="00005061">
        <w:t>:</w:t>
      </w:r>
    </w:p>
    <w:p w14:paraId="72F0E875" w14:textId="77777777" w:rsidR="00570946" w:rsidRPr="00005061" w:rsidRDefault="00570946" w:rsidP="005665DD">
      <w:pPr>
        <w:numPr>
          <w:ilvl w:val="1"/>
          <w:numId w:val="52"/>
        </w:numPr>
        <w:tabs>
          <w:tab w:val="left" w:pos="993"/>
        </w:tabs>
        <w:spacing w:before="100" w:beforeAutospacing="1" w:after="100" w:afterAutospacing="1" w:line="240" w:lineRule="auto"/>
        <w:ind w:left="993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Как и на предыдущем этапе, извлекаются параметры подключения к базе данных, и создается строка подключения.</w:t>
      </w:r>
    </w:p>
    <w:p w14:paraId="1F12D282" w14:textId="77777777" w:rsidR="00570946" w:rsidRPr="00005061" w:rsidRDefault="00570946" w:rsidP="005665DD">
      <w:pPr>
        <w:pStyle w:val="a4"/>
        <w:numPr>
          <w:ilvl w:val="0"/>
          <w:numId w:val="56"/>
        </w:numPr>
        <w:jc w:val="both"/>
      </w:pPr>
      <w:r w:rsidRPr="005665DD">
        <w:rPr>
          <w:rStyle w:val="a3"/>
          <w:rFonts w:eastAsiaTheme="majorEastAsia"/>
          <w:b w:val="0"/>
          <w:bCs w:val="0"/>
        </w:rPr>
        <w:t>Загрузка и подготовка данных о купонах</w:t>
      </w:r>
      <w:r w:rsidRPr="00005061">
        <w:t>:</w:t>
      </w:r>
    </w:p>
    <w:p w14:paraId="30227E66" w14:textId="77777777" w:rsidR="00570946" w:rsidRPr="00005061" w:rsidRDefault="00570946" w:rsidP="005665DD">
      <w:pPr>
        <w:numPr>
          <w:ilvl w:val="1"/>
          <w:numId w:val="52"/>
        </w:numPr>
        <w:tabs>
          <w:tab w:val="left" w:pos="993"/>
        </w:tabs>
        <w:spacing w:before="100" w:beforeAutospacing="1" w:after="100" w:afterAutospacing="1" w:line="240" w:lineRule="auto"/>
        <w:ind w:left="993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Данные о купонах загружаются из CSV-файла с помощью </w:t>
      </w:r>
      <w:proofErr w:type="spellStart"/>
      <w:proofErr w:type="gramStart"/>
      <w:r w:rsidRPr="005665DD">
        <w:t>pandas.read</w:t>
      </w:r>
      <w:proofErr w:type="gramEnd"/>
      <w:r w:rsidRPr="005665DD">
        <w:t>_csv</w:t>
      </w:r>
      <w:proofErr w:type="spellEnd"/>
      <w:r w:rsidRPr="005665DD">
        <w:t>()</w:t>
      </w:r>
      <w:r w:rsidRPr="00005061">
        <w:rPr>
          <w:rFonts w:cs="Times New Roman"/>
          <w:szCs w:val="24"/>
        </w:rPr>
        <w:t>.</w:t>
      </w:r>
    </w:p>
    <w:p w14:paraId="3657D93C" w14:textId="77777777" w:rsidR="00570946" w:rsidRPr="00005061" w:rsidRDefault="00570946" w:rsidP="005665DD">
      <w:pPr>
        <w:numPr>
          <w:ilvl w:val="1"/>
          <w:numId w:val="52"/>
        </w:numPr>
        <w:tabs>
          <w:tab w:val="left" w:pos="993"/>
        </w:tabs>
        <w:spacing w:before="100" w:beforeAutospacing="1" w:after="100" w:afterAutospacing="1" w:line="240" w:lineRule="auto"/>
        <w:ind w:left="993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Преобразование и нормализация данных:</w:t>
      </w:r>
    </w:p>
    <w:p w14:paraId="6335A5E4" w14:textId="77777777" w:rsidR="00570946" w:rsidRPr="00005061" w:rsidRDefault="00570946" w:rsidP="005665DD">
      <w:pPr>
        <w:numPr>
          <w:ilvl w:val="3"/>
          <w:numId w:val="60"/>
        </w:numPr>
        <w:tabs>
          <w:tab w:val="clear" w:pos="2880"/>
        </w:tabs>
        <w:spacing w:before="100" w:beforeAutospacing="1" w:after="100" w:afterAutospacing="1" w:line="240" w:lineRule="auto"/>
        <w:ind w:left="1701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Заменяются строковые значения в столбцах (например, 'MAT', 'PUT', '-') на числовые эквиваленты.</w:t>
      </w:r>
    </w:p>
    <w:p w14:paraId="1C2A0687" w14:textId="77777777" w:rsidR="00570946" w:rsidRPr="00005061" w:rsidRDefault="00570946" w:rsidP="005665DD">
      <w:pPr>
        <w:numPr>
          <w:ilvl w:val="3"/>
          <w:numId w:val="60"/>
        </w:numPr>
        <w:tabs>
          <w:tab w:val="clear" w:pos="2880"/>
        </w:tabs>
        <w:spacing w:before="100" w:beforeAutospacing="1" w:after="100" w:afterAutospacing="1" w:line="240" w:lineRule="auto"/>
        <w:ind w:left="1701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Преобразование строковых дат в объект типа </w:t>
      </w:r>
      <w:proofErr w:type="spellStart"/>
      <w:r w:rsidRPr="005665DD">
        <w:t>datetime</w:t>
      </w:r>
      <w:proofErr w:type="spellEnd"/>
      <w:r w:rsidRPr="00005061">
        <w:rPr>
          <w:rFonts w:cs="Times New Roman"/>
          <w:szCs w:val="24"/>
        </w:rPr>
        <w:t>.</w:t>
      </w:r>
    </w:p>
    <w:p w14:paraId="134935B3" w14:textId="77777777" w:rsidR="00570946" w:rsidRPr="00005061" w:rsidRDefault="00570946" w:rsidP="005665DD">
      <w:pPr>
        <w:numPr>
          <w:ilvl w:val="3"/>
          <w:numId w:val="60"/>
        </w:numPr>
        <w:tabs>
          <w:tab w:val="clear" w:pos="2880"/>
        </w:tabs>
        <w:spacing w:before="100" w:beforeAutospacing="1" w:after="100" w:afterAutospacing="1" w:line="240" w:lineRule="auto"/>
        <w:ind w:left="1701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Удаляются символы процента ('%') из значений ставки купона.</w:t>
      </w:r>
    </w:p>
    <w:p w14:paraId="7A9DC088" w14:textId="77777777" w:rsidR="00570946" w:rsidRPr="00005061" w:rsidRDefault="00570946" w:rsidP="005665DD">
      <w:pPr>
        <w:numPr>
          <w:ilvl w:val="3"/>
          <w:numId w:val="60"/>
        </w:numPr>
        <w:tabs>
          <w:tab w:val="clear" w:pos="2880"/>
        </w:tabs>
        <w:spacing w:before="100" w:beforeAutospacing="1" w:after="100" w:afterAutospacing="1" w:line="240" w:lineRule="auto"/>
        <w:ind w:left="1701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>Преобразование значений для колонок, таких как ставка купона, номинал, цена погашения и денежный купон в числовые типы.</w:t>
      </w:r>
    </w:p>
    <w:p w14:paraId="10F01D91" w14:textId="77777777" w:rsidR="00570946" w:rsidRPr="00005061" w:rsidRDefault="00570946" w:rsidP="005665DD">
      <w:pPr>
        <w:pStyle w:val="a4"/>
        <w:numPr>
          <w:ilvl w:val="0"/>
          <w:numId w:val="56"/>
        </w:numPr>
        <w:jc w:val="both"/>
      </w:pPr>
      <w:r w:rsidRPr="005665DD">
        <w:rPr>
          <w:rStyle w:val="a3"/>
          <w:rFonts w:eastAsiaTheme="majorEastAsia"/>
          <w:b w:val="0"/>
          <w:bCs w:val="0"/>
        </w:rPr>
        <w:t>Загрузка нормализованных данных о купонах в базу данных</w:t>
      </w:r>
      <w:r w:rsidRPr="00005061">
        <w:t>:</w:t>
      </w:r>
    </w:p>
    <w:p w14:paraId="66AAF666" w14:textId="77777777" w:rsidR="00570946" w:rsidRPr="00005061" w:rsidRDefault="00570946" w:rsidP="005665DD">
      <w:pPr>
        <w:numPr>
          <w:ilvl w:val="1"/>
          <w:numId w:val="52"/>
        </w:numPr>
        <w:tabs>
          <w:tab w:val="left" w:pos="993"/>
        </w:tabs>
        <w:spacing w:before="100" w:beforeAutospacing="1" w:after="100" w:afterAutospacing="1" w:line="240" w:lineRule="auto"/>
        <w:ind w:left="993" w:hanging="284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Нормализованные данные о купонах записываются в таблицу </w:t>
      </w:r>
      <w:proofErr w:type="spellStart"/>
      <w:r w:rsidRPr="005665DD">
        <w:t>coupons</w:t>
      </w:r>
      <w:proofErr w:type="spellEnd"/>
      <w:r w:rsidRPr="00005061">
        <w:rPr>
          <w:rFonts w:cs="Times New Roman"/>
          <w:szCs w:val="24"/>
        </w:rPr>
        <w:t xml:space="preserve"> в базе данных с помощью метода </w:t>
      </w:r>
      <w:proofErr w:type="spellStart"/>
      <w:r w:rsidRPr="005665DD">
        <w:t>to_</w:t>
      </w:r>
      <w:proofErr w:type="gramStart"/>
      <w:r w:rsidRPr="005665DD">
        <w:t>sql</w:t>
      </w:r>
      <w:proofErr w:type="spellEnd"/>
      <w:r w:rsidRPr="005665DD">
        <w:t>(</w:t>
      </w:r>
      <w:proofErr w:type="gramEnd"/>
      <w:r w:rsidRPr="005665DD">
        <w:t>)</w:t>
      </w:r>
      <w:r w:rsidRPr="00005061">
        <w:rPr>
          <w:rFonts w:cs="Times New Roman"/>
          <w:szCs w:val="24"/>
        </w:rPr>
        <w:t>. Таблица будет перезаписана, если она существует.</w:t>
      </w:r>
    </w:p>
    <w:p w14:paraId="47BBA622" w14:textId="6AEFDE1E" w:rsidR="00570946" w:rsidRPr="00005061" w:rsidRDefault="00570946" w:rsidP="00F45720">
      <w:pPr>
        <w:ind w:firstLine="360"/>
      </w:pPr>
      <w:r w:rsidRPr="00005061">
        <w:t xml:space="preserve"> Важные моменты</w:t>
      </w:r>
    </w:p>
    <w:p w14:paraId="04E14298" w14:textId="77777777" w:rsidR="00570946" w:rsidRPr="00005061" w:rsidRDefault="00570946" w:rsidP="006C7D95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6C7D95">
        <w:rPr>
          <w:rStyle w:val="a3"/>
          <w:rFonts w:cs="Times New Roman"/>
          <w:b w:val="0"/>
          <w:bCs w:val="0"/>
          <w:szCs w:val="24"/>
        </w:rPr>
        <w:t xml:space="preserve">Функция </w:t>
      </w:r>
      <w:proofErr w:type="spellStart"/>
      <w:r w:rsidRPr="006C7D95">
        <w:rPr>
          <w:rStyle w:val="HTML"/>
          <w:rFonts w:ascii="Times New Roman" w:eastAsiaTheme="minorHAnsi" w:hAnsi="Times New Roman" w:cs="Times New Roman"/>
          <w:sz w:val="24"/>
          <w:szCs w:val="24"/>
        </w:rPr>
        <w:t>check_db_connect</w:t>
      </w:r>
      <w:proofErr w:type="spellEnd"/>
      <w:r w:rsidRPr="00005061">
        <w:rPr>
          <w:rFonts w:cs="Times New Roman"/>
          <w:szCs w:val="24"/>
        </w:rPr>
        <w:t xml:space="preserve"> проверяет, что соединение с базой данных установлено правильно, перед тем как начать нормализацию и запись данных.</w:t>
      </w:r>
    </w:p>
    <w:p w14:paraId="50C46555" w14:textId="77777777" w:rsidR="00570946" w:rsidRPr="00005061" w:rsidRDefault="00570946" w:rsidP="006C7D95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6C7D95">
        <w:rPr>
          <w:rStyle w:val="a3"/>
          <w:rFonts w:cs="Times New Roman"/>
          <w:b w:val="0"/>
          <w:bCs w:val="0"/>
          <w:szCs w:val="24"/>
        </w:rPr>
        <w:t xml:space="preserve">Использование библиотеки </w:t>
      </w:r>
      <w:proofErr w:type="spellStart"/>
      <w:r w:rsidRPr="006C7D95">
        <w:rPr>
          <w:rStyle w:val="HTML"/>
          <w:rFonts w:ascii="Times New Roman" w:eastAsiaTheme="minorHAnsi" w:hAnsi="Times New Roman" w:cs="Times New Roman"/>
          <w:sz w:val="24"/>
          <w:szCs w:val="24"/>
        </w:rPr>
        <w:t>SQLAlchemy</w:t>
      </w:r>
      <w:proofErr w:type="spellEnd"/>
      <w:r w:rsidRPr="00005061">
        <w:rPr>
          <w:rFonts w:cs="Times New Roman"/>
          <w:szCs w:val="24"/>
        </w:rPr>
        <w:t xml:space="preserve"> для подключения к базе данных и записи данных в таблицы. Эта библиотека позволяет работать с базой данных более гибко и удобно, используя высокоуровневые объекты.</w:t>
      </w:r>
    </w:p>
    <w:p w14:paraId="19705CDA" w14:textId="77777777" w:rsidR="00570946" w:rsidRPr="00005061" w:rsidRDefault="00570946" w:rsidP="006C7D95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6C7D95">
        <w:rPr>
          <w:rStyle w:val="a3"/>
          <w:rFonts w:cs="Times New Roman"/>
          <w:b w:val="0"/>
          <w:bCs w:val="0"/>
          <w:szCs w:val="24"/>
        </w:rPr>
        <w:t xml:space="preserve">Метод </w:t>
      </w:r>
      <w:proofErr w:type="spellStart"/>
      <w:r w:rsidRPr="006C7D95">
        <w:rPr>
          <w:rStyle w:val="HTML"/>
          <w:rFonts w:ascii="Times New Roman" w:eastAsiaTheme="minorHAnsi" w:hAnsi="Times New Roman" w:cs="Times New Roman"/>
          <w:sz w:val="24"/>
          <w:szCs w:val="24"/>
        </w:rPr>
        <w:t>to</w:t>
      </w:r>
      <w:r w:rsidRPr="006C7D95">
        <w:rPr>
          <w:rStyle w:val="HTML"/>
          <w:rFonts w:ascii="Times New Roman" w:eastAsiaTheme="minorHAnsi" w:hAnsi="Times New Roman" w:cs="Times New Roman"/>
          <w:b/>
          <w:bCs/>
          <w:sz w:val="24"/>
          <w:szCs w:val="24"/>
        </w:rPr>
        <w:t>_</w:t>
      </w:r>
      <w:r w:rsidRPr="006C7D95">
        <w:rPr>
          <w:rStyle w:val="HTML"/>
          <w:rFonts w:ascii="Times New Roman" w:eastAsiaTheme="minorHAnsi" w:hAnsi="Times New Roman" w:cs="Times New Roman"/>
          <w:sz w:val="24"/>
          <w:szCs w:val="24"/>
        </w:rPr>
        <w:t>sql</w:t>
      </w:r>
      <w:proofErr w:type="spellEnd"/>
      <w:r w:rsidRPr="00005061">
        <w:rPr>
          <w:rFonts w:cs="Times New Roman"/>
          <w:szCs w:val="24"/>
        </w:rPr>
        <w:t xml:space="preserve"> из библиотеки </w:t>
      </w:r>
      <w:proofErr w:type="spellStart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pandas</w:t>
      </w:r>
      <w:proofErr w:type="spellEnd"/>
      <w:r w:rsidRPr="00005061">
        <w:rPr>
          <w:rFonts w:cs="Times New Roman"/>
          <w:szCs w:val="24"/>
        </w:rPr>
        <w:t xml:space="preserve"> используется для загрузки данных в таблицы SQL. Он автоматически создает таблицы на основе структуры </w:t>
      </w:r>
      <w:proofErr w:type="spellStart"/>
      <w:r w:rsidRPr="00005061">
        <w:rPr>
          <w:rFonts w:cs="Times New Roman"/>
          <w:szCs w:val="24"/>
        </w:rPr>
        <w:t>DataFrame</w:t>
      </w:r>
      <w:proofErr w:type="spellEnd"/>
      <w:r w:rsidRPr="00005061">
        <w:rPr>
          <w:rFonts w:cs="Times New Roman"/>
          <w:szCs w:val="24"/>
        </w:rPr>
        <w:t xml:space="preserve"> и может обновлять или заменять существующие таблицы.</w:t>
      </w:r>
    </w:p>
    <w:p w14:paraId="06A6CB0D" w14:textId="403970E0" w:rsidR="00570946" w:rsidRPr="00005061" w:rsidRDefault="00570946" w:rsidP="00F45720">
      <w:pPr>
        <w:ind w:firstLine="567"/>
      </w:pPr>
      <w:r w:rsidRPr="00005061">
        <w:t>Итоговые данные</w:t>
      </w:r>
    </w:p>
    <w:p w14:paraId="47C85982" w14:textId="77777777" w:rsidR="00570946" w:rsidRPr="00005061" w:rsidRDefault="00570946" w:rsidP="006C7D95">
      <w:pPr>
        <w:pStyle w:val="a4"/>
        <w:ind w:firstLine="567"/>
        <w:jc w:val="both"/>
      </w:pPr>
      <w:r w:rsidRPr="00005061">
        <w:t>После выполнения нормализации и загрузки данных:</w:t>
      </w:r>
    </w:p>
    <w:p w14:paraId="6C1EBB5F" w14:textId="77777777" w:rsidR="00570946" w:rsidRPr="00005061" w:rsidRDefault="00570946" w:rsidP="006C7D95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Все данные о характеристиках облигаций (например, эмитент, ISIN, дата выпуска) будут сохранены в таблице </w:t>
      </w:r>
      <w:proofErr w:type="spellStart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bonds</w:t>
      </w:r>
      <w:proofErr w:type="spellEnd"/>
      <w:r w:rsidRPr="00005061">
        <w:rPr>
          <w:rFonts w:cs="Times New Roman"/>
          <w:szCs w:val="24"/>
        </w:rPr>
        <w:t>.</w:t>
      </w:r>
    </w:p>
    <w:p w14:paraId="720721F8" w14:textId="77777777" w:rsidR="00570946" w:rsidRPr="00005061" w:rsidRDefault="00570946" w:rsidP="006C7D95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cs="Times New Roman"/>
          <w:szCs w:val="24"/>
        </w:rPr>
      </w:pPr>
      <w:r w:rsidRPr="00005061">
        <w:rPr>
          <w:rFonts w:cs="Times New Roman"/>
          <w:szCs w:val="24"/>
        </w:rPr>
        <w:t xml:space="preserve">Все данные о купонах (например, ставка купона, дата, номинал) будут сохранены в таблице </w:t>
      </w:r>
      <w:proofErr w:type="spellStart"/>
      <w:r w:rsidRPr="00005061">
        <w:rPr>
          <w:rStyle w:val="HTML"/>
          <w:rFonts w:ascii="Times New Roman" w:eastAsiaTheme="minorHAnsi" w:hAnsi="Times New Roman" w:cs="Times New Roman"/>
          <w:sz w:val="24"/>
          <w:szCs w:val="24"/>
        </w:rPr>
        <w:t>coupons</w:t>
      </w:r>
      <w:proofErr w:type="spellEnd"/>
      <w:r w:rsidRPr="00005061">
        <w:rPr>
          <w:rFonts w:cs="Times New Roman"/>
          <w:szCs w:val="24"/>
        </w:rPr>
        <w:t>.</w:t>
      </w:r>
    </w:p>
    <w:p w14:paraId="1D4AA6B6" w14:textId="3A7C7227" w:rsidR="006D623D" w:rsidRDefault="006D623D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46FA75A6" w14:textId="77777777" w:rsidR="006D623D" w:rsidRPr="006D623D" w:rsidRDefault="006D623D" w:rsidP="006D623D">
      <w:pPr>
        <w:pStyle w:val="1"/>
        <w:rPr>
          <w:rFonts w:eastAsia="Times New Roman"/>
          <w:lang w:eastAsia="ru-RU"/>
        </w:rPr>
      </w:pPr>
      <w:bookmarkStart w:id="11" w:name="_Toc185086954"/>
      <w:r w:rsidRPr="006D623D">
        <w:rPr>
          <w:rFonts w:eastAsia="Times New Roman"/>
          <w:lang w:eastAsia="ru-RU"/>
        </w:rPr>
        <w:lastRenderedPageBreak/>
        <w:t>Заключение</w:t>
      </w:r>
      <w:bookmarkEnd w:id="11"/>
    </w:p>
    <w:p w14:paraId="11802C16" w14:textId="77777777" w:rsidR="006D623D" w:rsidRPr="006D623D" w:rsidRDefault="006D623D" w:rsidP="006D623D">
      <w:pPr>
        <w:spacing w:before="100" w:beforeAutospacing="1" w:after="100" w:afterAutospacing="1" w:line="240" w:lineRule="auto"/>
        <w:ind w:firstLine="567"/>
        <w:jc w:val="both"/>
        <w:rPr>
          <w:rFonts w:eastAsia="Times New Roman" w:cs="Times New Roman"/>
          <w:szCs w:val="24"/>
          <w:lang w:eastAsia="ru-RU"/>
        </w:rPr>
      </w:pPr>
      <w:r w:rsidRPr="006D623D">
        <w:rPr>
          <w:rFonts w:eastAsia="Times New Roman" w:cs="Times New Roman"/>
          <w:szCs w:val="24"/>
          <w:lang w:eastAsia="ru-RU"/>
        </w:rPr>
        <w:t xml:space="preserve">В рамках данной работы были изучены теоретические аспекты ETL-процессов, их важность для современных аналитических систем и особенности применения в финансовой сфере. Были проанализированы инструменты, обеспечивающие эффективность разработки и эксплуатации ETL-процессов, такие как Python, </w:t>
      </w:r>
      <w:proofErr w:type="spellStart"/>
      <w:r w:rsidRPr="006D623D">
        <w:rPr>
          <w:rFonts w:eastAsia="Times New Roman" w:cs="Times New Roman"/>
          <w:szCs w:val="24"/>
          <w:lang w:eastAsia="ru-RU"/>
        </w:rPr>
        <w:t>Docker</w:t>
      </w:r>
      <w:proofErr w:type="spellEnd"/>
      <w:r w:rsidRPr="006D623D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6D623D">
        <w:rPr>
          <w:rFonts w:eastAsia="Times New Roman" w:cs="Times New Roman"/>
          <w:szCs w:val="24"/>
          <w:lang w:eastAsia="ru-RU"/>
        </w:rPr>
        <w:t>PostgreSQL</w:t>
      </w:r>
      <w:proofErr w:type="spellEnd"/>
      <w:r w:rsidRPr="006D623D">
        <w:rPr>
          <w:rFonts w:eastAsia="Times New Roman" w:cs="Times New Roman"/>
          <w:szCs w:val="24"/>
          <w:lang w:eastAsia="ru-RU"/>
        </w:rPr>
        <w:t xml:space="preserve"> и Apache </w:t>
      </w:r>
      <w:proofErr w:type="spellStart"/>
      <w:r w:rsidRPr="006D623D">
        <w:rPr>
          <w:rFonts w:eastAsia="Times New Roman" w:cs="Times New Roman"/>
          <w:szCs w:val="24"/>
          <w:lang w:eastAsia="ru-RU"/>
        </w:rPr>
        <w:t>Airflow</w:t>
      </w:r>
      <w:proofErr w:type="spellEnd"/>
      <w:r w:rsidRPr="006D623D">
        <w:rPr>
          <w:rFonts w:eastAsia="Times New Roman" w:cs="Times New Roman"/>
          <w:szCs w:val="24"/>
          <w:lang w:eastAsia="ru-RU"/>
        </w:rPr>
        <w:t>.</w:t>
      </w:r>
    </w:p>
    <w:p w14:paraId="7D28061B" w14:textId="77777777" w:rsidR="006D623D" w:rsidRPr="006D623D" w:rsidRDefault="006D623D" w:rsidP="006D623D">
      <w:pPr>
        <w:spacing w:before="100" w:beforeAutospacing="1" w:after="100" w:afterAutospacing="1" w:line="240" w:lineRule="auto"/>
        <w:ind w:firstLine="567"/>
        <w:jc w:val="both"/>
        <w:rPr>
          <w:rFonts w:eastAsia="Times New Roman" w:cs="Times New Roman"/>
          <w:szCs w:val="24"/>
          <w:lang w:eastAsia="ru-RU"/>
        </w:rPr>
      </w:pPr>
      <w:r w:rsidRPr="006D623D">
        <w:rPr>
          <w:rFonts w:eastAsia="Times New Roman" w:cs="Times New Roman"/>
          <w:szCs w:val="24"/>
          <w:lang w:eastAsia="ru-RU"/>
        </w:rPr>
        <w:t>Практическая часть проекта включала разработку и реализацию ETL-процесса для автоматизированной подготовки данных о торгуемых облигациях. Основные этапы включали:</w:t>
      </w:r>
    </w:p>
    <w:p w14:paraId="037F29E8" w14:textId="77777777" w:rsidR="006D623D" w:rsidRPr="006D623D" w:rsidRDefault="006D623D" w:rsidP="006D623D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6D623D">
        <w:rPr>
          <w:rFonts w:eastAsia="Times New Roman" w:cs="Times New Roman"/>
          <w:szCs w:val="24"/>
          <w:lang w:eastAsia="ru-RU"/>
        </w:rPr>
        <w:t>Извлечение данных о торгуемых облигациях с использованием веб-</w:t>
      </w:r>
      <w:proofErr w:type="spellStart"/>
      <w:r w:rsidRPr="006D623D">
        <w:rPr>
          <w:rFonts w:eastAsia="Times New Roman" w:cs="Times New Roman"/>
          <w:szCs w:val="24"/>
          <w:lang w:eastAsia="ru-RU"/>
        </w:rPr>
        <w:t>скрейпинга</w:t>
      </w:r>
      <w:proofErr w:type="spellEnd"/>
      <w:r w:rsidRPr="006D623D">
        <w:rPr>
          <w:rFonts w:eastAsia="Times New Roman" w:cs="Times New Roman"/>
          <w:szCs w:val="24"/>
          <w:lang w:eastAsia="ru-RU"/>
        </w:rPr>
        <w:t>.</w:t>
      </w:r>
    </w:p>
    <w:p w14:paraId="40775291" w14:textId="77777777" w:rsidR="006D623D" w:rsidRPr="006D623D" w:rsidRDefault="006D623D" w:rsidP="006D623D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6D623D">
        <w:rPr>
          <w:rFonts w:eastAsia="Times New Roman" w:cs="Times New Roman"/>
          <w:szCs w:val="24"/>
          <w:lang w:eastAsia="ru-RU"/>
        </w:rPr>
        <w:t xml:space="preserve">Трансформацию данных в формат, пригодный для анализа, с использованием Python и библиотек </w:t>
      </w:r>
      <w:proofErr w:type="spellStart"/>
      <w:r w:rsidRPr="006D623D">
        <w:rPr>
          <w:rFonts w:eastAsia="Times New Roman" w:cs="Times New Roman"/>
          <w:szCs w:val="24"/>
          <w:lang w:eastAsia="ru-RU"/>
        </w:rPr>
        <w:t>Pandas</w:t>
      </w:r>
      <w:proofErr w:type="spellEnd"/>
      <w:r w:rsidRPr="006D623D">
        <w:rPr>
          <w:rFonts w:eastAsia="Times New Roman" w:cs="Times New Roman"/>
          <w:szCs w:val="24"/>
          <w:lang w:eastAsia="ru-RU"/>
        </w:rPr>
        <w:t xml:space="preserve"> и JSON.</w:t>
      </w:r>
    </w:p>
    <w:p w14:paraId="3CA761BD" w14:textId="77777777" w:rsidR="006D623D" w:rsidRPr="006D623D" w:rsidRDefault="006D623D" w:rsidP="006D623D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6D623D">
        <w:rPr>
          <w:rFonts w:eastAsia="Times New Roman" w:cs="Times New Roman"/>
          <w:szCs w:val="24"/>
          <w:lang w:eastAsia="ru-RU"/>
        </w:rPr>
        <w:t xml:space="preserve">Нормализацию данных и их загрузку в реляционную базу данных </w:t>
      </w:r>
      <w:proofErr w:type="spellStart"/>
      <w:r w:rsidRPr="006D623D">
        <w:rPr>
          <w:rFonts w:eastAsia="Times New Roman" w:cs="Times New Roman"/>
          <w:szCs w:val="24"/>
          <w:lang w:eastAsia="ru-RU"/>
        </w:rPr>
        <w:t>PostgreSQL</w:t>
      </w:r>
      <w:proofErr w:type="spellEnd"/>
      <w:r w:rsidRPr="006D623D">
        <w:rPr>
          <w:rFonts w:eastAsia="Times New Roman" w:cs="Times New Roman"/>
          <w:szCs w:val="24"/>
          <w:lang w:eastAsia="ru-RU"/>
        </w:rPr>
        <w:t xml:space="preserve"> для последующего использования аналитической платформой.</w:t>
      </w:r>
    </w:p>
    <w:p w14:paraId="7C5D5A10" w14:textId="77777777" w:rsidR="006D623D" w:rsidRPr="006D623D" w:rsidRDefault="006D623D" w:rsidP="006D623D">
      <w:pPr>
        <w:spacing w:before="100" w:beforeAutospacing="1" w:after="100" w:afterAutospacing="1" w:line="240" w:lineRule="auto"/>
        <w:ind w:firstLine="567"/>
        <w:jc w:val="both"/>
        <w:rPr>
          <w:rFonts w:eastAsia="Times New Roman" w:cs="Times New Roman"/>
          <w:szCs w:val="24"/>
          <w:lang w:eastAsia="ru-RU"/>
        </w:rPr>
      </w:pPr>
      <w:r w:rsidRPr="006D623D">
        <w:rPr>
          <w:rFonts w:eastAsia="Times New Roman" w:cs="Times New Roman"/>
          <w:szCs w:val="24"/>
          <w:lang w:eastAsia="ru-RU"/>
        </w:rPr>
        <w:t xml:space="preserve">Особое внимание уделено настройке контейнеризации и автоматизации с помощью Apache </w:t>
      </w:r>
      <w:proofErr w:type="spellStart"/>
      <w:r w:rsidRPr="006D623D">
        <w:rPr>
          <w:rFonts w:eastAsia="Times New Roman" w:cs="Times New Roman"/>
          <w:szCs w:val="24"/>
          <w:lang w:eastAsia="ru-RU"/>
        </w:rPr>
        <w:t>Airflow</w:t>
      </w:r>
      <w:proofErr w:type="spellEnd"/>
      <w:r w:rsidRPr="006D623D">
        <w:rPr>
          <w:rFonts w:eastAsia="Times New Roman" w:cs="Times New Roman"/>
          <w:szCs w:val="24"/>
          <w:lang w:eastAsia="ru-RU"/>
        </w:rPr>
        <w:t>, что позволило обеспечить масштабируемость, воспроизводимость и надежность процесса.</w:t>
      </w:r>
    </w:p>
    <w:p w14:paraId="2454FFD1" w14:textId="77777777" w:rsidR="006D623D" w:rsidRPr="006D623D" w:rsidRDefault="006D623D" w:rsidP="006D623D">
      <w:pPr>
        <w:spacing w:before="100" w:beforeAutospacing="1" w:after="100" w:afterAutospacing="1" w:line="240" w:lineRule="auto"/>
        <w:ind w:firstLine="567"/>
        <w:jc w:val="both"/>
        <w:rPr>
          <w:rFonts w:eastAsia="Times New Roman" w:cs="Times New Roman"/>
          <w:szCs w:val="24"/>
          <w:lang w:eastAsia="ru-RU"/>
        </w:rPr>
      </w:pPr>
      <w:r w:rsidRPr="006D623D">
        <w:rPr>
          <w:rFonts w:eastAsia="Times New Roman" w:cs="Times New Roman"/>
          <w:szCs w:val="24"/>
          <w:lang w:eastAsia="ru-RU"/>
        </w:rPr>
        <w:t>Работа продемонстрировала, что правильная организация ETL-процесса позволяет не только ускорить обработку больших объемов данных, но и улучшить их качество, что важно для принятия решений в условиях высокой динамики финансовых рынков.</w:t>
      </w:r>
    </w:p>
    <w:p w14:paraId="6BE6ACE5" w14:textId="77777777" w:rsidR="006D623D" w:rsidRPr="006D623D" w:rsidRDefault="006D623D" w:rsidP="006D623D">
      <w:pPr>
        <w:spacing w:before="100" w:beforeAutospacing="1" w:after="100" w:afterAutospacing="1" w:line="240" w:lineRule="auto"/>
        <w:ind w:firstLine="567"/>
        <w:jc w:val="both"/>
        <w:rPr>
          <w:rFonts w:eastAsia="Times New Roman" w:cs="Times New Roman"/>
          <w:szCs w:val="24"/>
          <w:lang w:eastAsia="ru-RU"/>
        </w:rPr>
      </w:pPr>
      <w:r w:rsidRPr="006D623D">
        <w:rPr>
          <w:rFonts w:eastAsia="Times New Roman" w:cs="Times New Roman"/>
          <w:szCs w:val="24"/>
          <w:lang w:eastAsia="ru-RU"/>
        </w:rPr>
        <w:t>Результаты исследования могут быть применены в различных областях, где необходимо работать с большими объемами данных, включая финансы, маркетинг и здравоохранение. Дальнейшая оптимизация процесса может включать использование методов машинного обучения для предсказания данных или их классификации.</w:t>
      </w:r>
    </w:p>
    <w:p w14:paraId="0B83C155" w14:textId="0F02CA0D" w:rsidR="006D623D" w:rsidRDefault="006D623D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br w:type="page"/>
      </w:r>
    </w:p>
    <w:p w14:paraId="790E0739" w14:textId="77777777" w:rsidR="006D623D" w:rsidRPr="006D623D" w:rsidRDefault="006D623D" w:rsidP="006D623D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589CA255" w14:textId="77777777" w:rsidR="006D623D" w:rsidRPr="006D623D" w:rsidRDefault="006D623D" w:rsidP="006D623D">
      <w:pPr>
        <w:pStyle w:val="1"/>
        <w:rPr>
          <w:rFonts w:eastAsia="Times New Roman"/>
          <w:lang w:eastAsia="ru-RU"/>
        </w:rPr>
      </w:pPr>
      <w:bookmarkStart w:id="12" w:name="_Toc185086955"/>
      <w:r w:rsidRPr="006D623D">
        <w:rPr>
          <w:rFonts w:eastAsia="Times New Roman"/>
          <w:lang w:eastAsia="ru-RU"/>
        </w:rPr>
        <w:t>Список литературы</w:t>
      </w:r>
      <w:bookmarkEnd w:id="12"/>
    </w:p>
    <w:p w14:paraId="0C0C8986" w14:textId="77777777" w:rsidR="006D623D" w:rsidRPr="006D623D" w:rsidRDefault="006D623D" w:rsidP="006D623D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6D623D">
        <w:rPr>
          <w:rFonts w:eastAsia="Times New Roman" w:cs="Times New Roman"/>
          <w:szCs w:val="24"/>
          <w:lang w:eastAsia="ru-RU"/>
        </w:rPr>
        <w:t>Макаров А.В., Плотников П.С. "Современные технологии работы с большими данными". Москва: Диалектика, 2020.</w:t>
      </w:r>
    </w:p>
    <w:p w14:paraId="580489B5" w14:textId="77777777" w:rsidR="006D623D" w:rsidRPr="006D623D" w:rsidRDefault="006D623D" w:rsidP="006D623D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6D623D">
        <w:rPr>
          <w:rFonts w:eastAsia="Times New Roman" w:cs="Times New Roman"/>
          <w:szCs w:val="24"/>
          <w:lang w:eastAsia="ru-RU"/>
        </w:rPr>
        <w:t>Залесский И.В. "Python и анализ данных". Санкт-Петербург: БХВ-Петербург, 2021.</w:t>
      </w:r>
    </w:p>
    <w:p w14:paraId="4123CF27" w14:textId="77777777" w:rsidR="006D623D" w:rsidRPr="006D623D" w:rsidRDefault="006D623D" w:rsidP="006D623D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6D623D">
        <w:rPr>
          <w:rFonts w:eastAsia="Times New Roman" w:cs="Times New Roman"/>
          <w:szCs w:val="24"/>
          <w:lang w:eastAsia="ru-RU"/>
        </w:rPr>
        <w:t>Сидоров В.Г. "</w:t>
      </w:r>
      <w:proofErr w:type="spellStart"/>
      <w:r w:rsidRPr="006D623D">
        <w:rPr>
          <w:rFonts w:eastAsia="Times New Roman" w:cs="Times New Roman"/>
          <w:szCs w:val="24"/>
          <w:lang w:eastAsia="ru-RU"/>
        </w:rPr>
        <w:t>Docker</w:t>
      </w:r>
      <w:proofErr w:type="spellEnd"/>
      <w:r w:rsidRPr="006D623D">
        <w:rPr>
          <w:rFonts w:eastAsia="Times New Roman" w:cs="Times New Roman"/>
          <w:szCs w:val="24"/>
          <w:lang w:eastAsia="ru-RU"/>
        </w:rPr>
        <w:t xml:space="preserve"> и контейнеризация приложений". Москва: Эксмо, 2019.</w:t>
      </w:r>
    </w:p>
    <w:p w14:paraId="15CEE250" w14:textId="77777777" w:rsidR="006D623D" w:rsidRPr="006D623D" w:rsidRDefault="006D623D" w:rsidP="006D623D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6D623D">
        <w:rPr>
          <w:rFonts w:eastAsia="Times New Roman" w:cs="Times New Roman"/>
          <w:szCs w:val="24"/>
          <w:lang w:eastAsia="ru-RU"/>
        </w:rPr>
        <w:t>Борисов А.Л</w:t>
      </w:r>
      <w:r w:rsidRPr="006D623D">
        <w:rPr>
          <w:rFonts w:eastAsia="Times New Roman" w:cs="Times New Roman"/>
          <w:b/>
          <w:bCs/>
          <w:szCs w:val="24"/>
          <w:lang w:eastAsia="ru-RU"/>
        </w:rPr>
        <w:t xml:space="preserve">. </w:t>
      </w:r>
      <w:r w:rsidRPr="006D623D">
        <w:rPr>
          <w:rFonts w:eastAsia="Times New Roman" w:cs="Times New Roman"/>
          <w:szCs w:val="24"/>
          <w:lang w:eastAsia="ru-RU"/>
        </w:rPr>
        <w:t>"</w:t>
      </w:r>
      <w:proofErr w:type="spellStart"/>
      <w:r w:rsidRPr="006D623D">
        <w:rPr>
          <w:rFonts w:eastAsia="Times New Roman" w:cs="Times New Roman"/>
          <w:szCs w:val="24"/>
          <w:lang w:eastAsia="ru-RU"/>
        </w:rPr>
        <w:t>PostgreSQL</w:t>
      </w:r>
      <w:proofErr w:type="spellEnd"/>
      <w:r w:rsidRPr="006D623D">
        <w:rPr>
          <w:rFonts w:eastAsia="Times New Roman" w:cs="Times New Roman"/>
          <w:szCs w:val="24"/>
          <w:lang w:eastAsia="ru-RU"/>
        </w:rPr>
        <w:t>. Руководство по эксплуатации". Москва: НТ Пресс, 2020.</w:t>
      </w:r>
    </w:p>
    <w:p w14:paraId="3CCCD40E" w14:textId="77777777" w:rsidR="006D623D" w:rsidRPr="006D623D" w:rsidRDefault="006D623D" w:rsidP="006D623D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6D623D">
        <w:rPr>
          <w:rFonts w:eastAsia="Times New Roman" w:cs="Times New Roman"/>
          <w:szCs w:val="24"/>
          <w:lang w:eastAsia="ru-RU"/>
        </w:rPr>
        <w:t xml:space="preserve">Черкасов Д. "Apache </w:t>
      </w:r>
      <w:proofErr w:type="spellStart"/>
      <w:r w:rsidRPr="006D623D">
        <w:rPr>
          <w:rFonts w:eastAsia="Times New Roman" w:cs="Times New Roman"/>
          <w:szCs w:val="24"/>
          <w:lang w:eastAsia="ru-RU"/>
        </w:rPr>
        <w:t>Airflow</w:t>
      </w:r>
      <w:proofErr w:type="spellEnd"/>
      <w:r w:rsidRPr="006D623D">
        <w:rPr>
          <w:rFonts w:eastAsia="Times New Roman" w:cs="Times New Roman"/>
          <w:szCs w:val="24"/>
          <w:lang w:eastAsia="ru-RU"/>
        </w:rPr>
        <w:t xml:space="preserve">: автоматизация и </w:t>
      </w:r>
      <w:proofErr w:type="spellStart"/>
      <w:r w:rsidRPr="006D623D">
        <w:rPr>
          <w:rFonts w:eastAsia="Times New Roman" w:cs="Times New Roman"/>
          <w:szCs w:val="24"/>
          <w:lang w:eastAsia="ru-RU"/>
        </w:rPr>
        <w:t>оркестрация</w:t>
      </w:r>
      <w:proofErr w:type="spellEnd"/>
      <w:r w:rsidRPr="006D623D">
        <w:rPr>
          <w:rFonts w:eastAsia="Times New Roman" w:cs="Times New Roman"/>
          <w:szCs w:val="24"/>
          <w:lang w:eastAsia="ru-RU"/>
        </w:rPr>
        <w:t xml:space="preserve"> процессов". Москва: ДМК Пресс, 2021.</w:t>
      </w:r>
    </w:p>
    <w:p w14:paraId="18EFF162" w14:textId="77777777" w:rsidR="006D623D" w:rsidRPr="006D623D" w:rsidRDefault="006D623D" w:rsidP="006D623D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6D623D">
        <w:rPr>
          <w:rFonts w:eastAsia="Times New Roman" w:cs="Times New Roman"/>
          <w:szCs w:val="24"/>
          <w:lang w:eastAsia="ru-RU"/>
        </w:rPr>
        <w:t xml:space="preserve">Иванов Е.Ю. "Основы ETL и трансформации данных". Новосибирск: </w:t>
      </w:r>
      <w:proofErr w:type="spellStart"/>
      <w:r w:rsidRPr="006D623D">
        <w:rPr>
          <w:rFonts w:eastAsia="Times New Roman" w:cs="Times New Roman"/>
          <w:szCs w:val="24"/>
          <w:lang w:eastAsia="ru-RU"/>
        </w:rPr>
        <w:t>СибАК</w:t>
      </w:r>
      <w:proofErr w:type="spellEnd"/>
      <w:r w:rsidRPr="006D623D">
        <w:rPr>
          <w:rFonts w:eastAsia="Times New Roman" w:cs="Times New Roman"/>
          <w:szCs w:val="24"/>
          <w:lang w:eastAsia="ru-RU"/>
        </w:rPr>
        <w:t>, 2022.</w:t>
      </w:r>
    </w:p>
    <w:p w14:paraId="53341171" w14:textId="77777777" w:rsidR="00893204" w:rsidRPr="00005061" w:rsidRDefault="00893204">
      <w:pPr>
        <w:rPr>
          <w:rFonts w:cs="Times New Roman"/>
          <w:szCs w:val="24"/>
        </w:rPr>
      </w:pPr>
    </w:p>
    <w:sectPr w:rsidR="00893204" w:rsidRPr="00005061" w:rsidSect="00265076">
      <w:headerReference w:type="default" r:id="rId11"/>
      <w:pgSz w:w="11906" w:h="16838"/>
      <w:pgMar w:top="1134" w:right="566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86703" w14:textId="77777777" w:rsidR="00BA172F" w:rsidRDefault="00BA172F" w:rsidP="000A5954">
      <w:pPr>
        <w:spacing w:after="0" w:line="240" w:lineRule="auto"/>
      </w:pPr>
      <w:r>
        <w:separator/>
      </w:r>
    </w:p>
  </w:endnote>
  <w:endnote w:type="continuationSeparator" w:id="0">
    <w:p w14:paraId="1241FC32" w14:textId="77777777" w:rsidR="00BA172F" w:rsidRDefault="00BA172F" w:rsidP="000A5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2198C" w14:textId="77777777" w:rsidR="00BA172F" w:rsidRDefault="00BA172F" w:rsidP="000A5954">
      <w:pPr>
        <w:spacing w:after="0" w:line="240" w:lineRule="auto"/>
      </w:pPr>
      <w:r>
        <w:separator/>
      </w:r>
    </w:p>
  </w:footnote>
  <w:footnote w:type="continuationSeparator" w:id="0">
    <w:p w14:paraId="3C15F07F" w14:textId="77777777" w:rsidR="00BA172F" w:rsidRDefault="00BA172F" w:rsidP="000A59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509151"/>
      <w:docPartObj>
        <w:docPartGallery w:val="Page Numbers (Top of Page)"/>
        <w:docPartUnique/>
      </w:docPartObj>
    </w:sdtPr>
    <w:sdtContent>
      <w:p w14:paraId="16EE9598" w14:textId="0A611A03" w:rsidR="000A5954" w:rsidRDefault="000A595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D94AFC" w14:textId="77777777" w:rsidR="000A5954" w:rsidRDefault="000A595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5161"/>
    <w:multiLevelType w:val="multilevel"/>
    <w:tmpl w:val="87E2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77D45"/>
    <w:multiLevelType w:val="multilevel"/>
    <w:tmpl w:val="0674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8426A"/>
    <w:multiLevelType w:val="multilevel"/>
    <w:tmpl w:val="1F4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B31C7"/>
    <w:multiLevelType w:val="multilevel"/>
    <w:tmpl w:val="951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482E4D"/>
    <w:multiLevelType w:val="multilevel"/>
    <w:tmpl w:val="1198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04517"/>
    <w:multiLevelType w:val="multilevel"/>
    <w:tmpl w:val="9CF86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940921"/>
    <w:multiLevelType w:val="multilevel"/>
    <w:tmpl w:val="DF2E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F5850"/>
    <w:multiLevelType w:val="multilevel"/>
    <w:tmpl w:val="9104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04341"/>
    <w:multiLevelType w:val="multilevel"/>
    <w:tmpl w:val="9736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10FCD"/>
    <w:multiLevelType w:val="multilevel"/>
    <w:tmpl w:val="A866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907114"/>
    <w:multiLevelType w:val="multilevel"/>
    <w:tmpl w:val="A670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70D49"/>
    <w:multiLevelType w:val="multilevel"/>
    <w:tmpl w:val="CA28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456DC"/>
    <w:multiLevelType w:val="multilevel"/>
    <w:tmpl w:val="D8000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AC06FC"/>
    <w:multiLevelType w:val="multilevel"/>
    <w:tmpl w:val="43C8B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CD145F"/>
    <w:multiLevelType w:val="multilevel"/>
    <w:tmpl w:val="61C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F7ED3"/>
    <w:multiLevelType w:val="multilevel"/>
    <w:tmpl w:val="7956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73318"/>
    <w:multiLevelType w:val="multilevel"/>
    <w:tmpl w:val="DFD8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E3E36"/>
    <w:multiLevelType w:val="multilevel"/>
    <w:tmpl w:val="9EC80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AF4E2D"/>
    <w:multiLevelType w:val="multilevel"/>
    <w:tmpl w:val="C86C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966041"/>
    <w:multiLevelType w:val="multilevel"/>
    <w:tmpl w:val="D086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EE48B6"/>
    <w:multiLevelType w:val="multilevel"/>
    <w:tmpl w:val="6866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93AA5"/>
    <w:multiLevelType w:val="multilevel"/>
    <w:tmpl w:val="36A6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DD48BD"/>
    <w:multiLevelType w:val="multilevel"/>
    <w:tmpl w:val="6554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B60FF"/>
    <w:multiLevelType w:val="multilevel"/>
    <w:tmpl w:val="D512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B714B"/>
    <w:multiLevelType w:val="multilevel"/>
    <w:tmpl w:val="57B63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7649D8"/>
    <w:multiLevelType w:val="multilevel"/>
    <w:tmpl w:val="4F12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E218EC"/>
    <w:multiLevelType w:val="multilevel"/>
    <w:tmpl w:val="BC38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E91E7C"/>
    <w:multiLevelType w:val="multilevel"/>
    <w:tmpl w:val="641A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090C05"/>
    <w:multiLevelType w:val="multilevel"/>
    <w:tmpl w:val="9F90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D146B"/>
    <w:multiLevelType w:val="multilevel"/>
    <w:tmpl w:val="F15E3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053090"/>
    <w:multiLevelType w:val="multilevel"/>
    <w:tmpl w:val="A870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866E49"/>
    <w:multiLevelType w:val="multilevel"/>
    <w:tmpl w:val="6EB0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943E2E"/>
    <w:multiLevelType w:val="multilevel"/>
    <w:tmpl w:val="681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316523"/>
    <w:multiLevelType w:val="multilevel"/>
    <w:tmpl w:val="69AA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3848F8"/>
    <w:multiLevelType w:val="multilevel"/>
    <w:tmpl w:val="4D74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A8655C"/>
    <w:multiLevelType w:val="multilevel"/>
    <w:tmpl w:val="8AEA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DF2432"/>
    <w:multiLevelType w:val="multilevel"/>
    <w:tmpl w:val="B522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FA44C4"/>
    <w:multiLevelType w:val="multilevel"/>
    <w:tmpl w:val="C64E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B809A7"/>
    <w:multiLevelType w:val="multilevel"/>
    <w:tmpl w:val="F768E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B97392"/>
    <w:multiLevelType w:val="multilevel"/>
    <w:tmpl w:val="17BE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1038CC"/>
    <w:multiLevelType w:val="multilevel"/>
    <w:tmpl w:val="62B2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0B310E"/>
    <w:multiLevelType w:val="multilevel"/>
    <w:tmpl w:val="492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D85A1B"/>
    <w:multiLevelType w:val="multilevel"/>
    <w:tmpl w:val="24E4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D93CD5"/>
    <w:multiLevelType w:val="multilevel"/>
    <w:tmpl w:val="F3FA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0376E3"/>
    <w:multiLevelType w:val="multilevel"/>
    <w:tmpl w:val="5BCC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94263A"/>
    <w:multiLevelType w:val="multilevel"/>
    <w:tmpl w:val="81B80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B17EB4"/>
    <w:multiLevelType w:val="multilevel"/>
    <w:tmpl w:val="4236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B932BD"/>
    <w:multiLevelType w:val="multilevel"/>
    <w:tmpl w:val="5ADE7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25650F"/>
    <w:multiLevelType w:val="multilevel"/>
    <w:tmpl w:val="5726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61936D8"/>
    <w:multiLevelType w:val="multilevel"/>
    <w:tmpl w:val="5B94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3E3A44"/>
    <w:multiLevelType w:val="multilevel"/>
    <w:tmpl w:val="0CD8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CA29FC"/>
    <w:multiLevelType w:val="multilevel"/>
    <w:tmpl w:val="D114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F6151F"/>
    <w:multiLevelType w:val="multilevel"/>
    <w:tmpl w:val="1160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9A054B"/>
    <w:multiLevelType w:val="multilevel"/>
    <w:tmpl w:val="6522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AF5DB3"/>
    <w:multiLevelType w:val="multilevel"/>
    <w:tmpl w:val="E120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625FF3"/>
    <w:multiLevelType w:val="multilevel"/>
    <w:tmpl w:val="6C74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D2262E"/>
    <w:multiLevelType w:val="multilevel"/>
    <w:tmpl w:val="E734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6D4E9F"/>
    <w:multiLevelType w:val="multilevel"/>
    <w:tmpl w:val="EF3EA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672C49"/>
    <w:multiLevelType w:val="multilevel"/>
    <w:tmpl w:val="30A2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841883"/>
    <w:multiLevelType w:val="multilevel"/>
    <w:tmpl w:val="2486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7217BB"/>
    <w:multiLevelType w:val="multilevel"/>
    <w:tmpl w:val="2B3C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CC554E8"/>
    <w:multiLevelType w:val="multilevel"/>
    <w:tmpl w:val="00C6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9"/>
  </w:num>
  <w:num w:numId="3">
    <w:abstractNumId w:val="27"/>
  </w:num>
  <w:num w:numId="4">
    <w:abstractNumId w:val="8"/>
  </w:num>
  <w:num w:numId="5">
    <w:abstractNumId w:val="49"/>
  </w:num>
  <w:num w:numId="6">
    <w:abstractNumId w:val="15"/>
  </w:num>
  <w:num w:numId="7">
    <w:abstractNumId w:val="4"/>
  </w:num>
  <w:num w:numId="8">
    <w:abstractNumId w:val="43"/>
  </w:num>
  <w:num w:numId="9">
    <w:abstractNumId w:val="14"/>
  </w:num>
  <w:num w:numId="10">
    <w:abstractNumId w:val="1"/>
  </w:num>
  <w:num w:numId="11">
    <w:abstractNumId w:val="28"/>
  </w:num>
  <w:num w:numId="12">
    <w:abstractNumId w:val="50"/>
  </w:num>
  <w:num w:numId="13">
    <w:abstractNumId w:val="23"/>
  </w:num>
  <w:num w:numId="14">
    <w:abstractNumId w:val="36"/>
  </w:num>
  <w:num w:numId="15">
    <w:abstractNumId w:val="40"/>
  </w:num>
  <w:num w:numId="16">
    <w:abstractNumId w:val="17"/>
  </w:num>
  <w:num w:numId="17">
    <w:abstractNumId w:val="32"/>
  </w:num>
  <w:num w:numId="18">
    <w:abstractNumId w:val="6"/>
  </w:num>
  <w:num w:numId="19">
    <w:abstractNumId w:val="42"/>
  </w:num>
  <w:num w:numId="20">
    <w:abstractNumId w:val="16"/>
  </w:num>
  <w:num w:numId="21">
    <w:abstractNumId w:val="11"/>
  </w:num>
  <w:num w:numId="22">
    <w:abstractNumId w:val="54"/>
  </w:num>
  <w:num w:numId="23">
    <w:abstractNumId w:val="56"/>
  </w:num>
  <w:num w:numId="24">
    <w:abstractNumId w:val="10"/>
  </w:num>
  <w:num w:numId="25">
    <w:abstractNumId w:val="46"/>
  </w:num>
  <w:num w:numId="26">
    <w:abstractNumId w:val="20"/>
  </w:num>
  <w:num w:numId="27">
    <w:abstractNumId w:val="41"/>
  </w:num>
  <w:num w:numId="28">
    <w:abstractNumId w:val="51"/>
  </w:num>
  <w:num w:numId="29">
    <w:abstractNumId w:val="47"/>
  </w:num>
  <w:num w:numId="30">
    <w:abstractNumId w:val="5"/>
  </w:num>
  <w:num w:numId="31">
    <w:abstractNumId w:val="58"/>
  </w:num>
  <w:num w:numId="32">
    <w:abstractNumId w:val="3"/>
  </w:num>
  <w:num w:numId="33">
    <w:abstractNumId w:val="30"/>
  </w:num>
  <w:num w:numId="34">
    <w:abstractNumId w:val="61"/>
  </w:num>
  <w:num w:numId="35">
    <w:abstractNumId w:val="31"/>
  </w:num>
  <w:num w:numId="36">
    <w:abstractNumId w:val="33"/>
  </w:num>
  <w:num w:numId="37">
    <w:abstractNumId w:val="12"/>
  </w:num>
  <w:num w:numId="38">
    <w:abstractNumId w:val="25"/>
  </w:num>
  <w:num w:numId="39">
    <w:abstractNumId w:val="37"/>
  </w:num>
  <w:num w:numId="40">
    <w:abstractNumId w:val="45"/>
  </w:num>
  <w:num w:numId="41">
    <w:abstractNumId w:val="57"/>
  </w:num>
  <w:num w:numId="42">
    <w:abstractNumId w:val="7"/>
  </w:num>
  <w:num w:numId="43">
    <w:abstractNumId w:val="2"/>
  </w:num>
  <w:num w:numId="44">
    <w:abstractNumId w:val="59"/>
  </w:num>
  <w:num w:numId="45">
    <w:abstractNumId w:val="0"/>
  </w:num>
  <w:num w:numId="46">
    <w:abstractNumId w:val="35"/>
  </w:num>
  <w:num w:numId="47">
    <w:abstractNumId w:val="52"/>
  </w:num>
  <w:num w:numId="48">
    <w:abstractNumId w:val="38"/>
  </w:num>
  <w:num w:numId="49">
    <w:abstractNumId w:val="26"/>
  </w:num>
  <w:num w:numId="50">
    <w:abstractNumId w:val="21"/>
  </w:num>
  <w:num w:numId="51">
    <w:abstractNumId w:val="44"/>
  </w:num>
  <w:num w:numId="52">
    <w:abstractNumId w:val="18"/>
  </w:num>
  <w:num w:numId="53">
    <w:abstractNumId w:val="60"/>
  </w:num>
  <w:num w:numId="54">
    <w:abstractNumId w:val="39"/>
  </w:num>
  <w:num w:numId="55">
    <w:abstractNumId w:val="13"/>
  </w:num>
  <w:num w:numId="56">
    <w:abstractNumId w:val="24"/>
  </w:num>
  <w:num w:numId="57">
    <w:abstractNumId w:val="53"/>
  </w:num>
  <w:num w:numId="58">
    <w:abstractNumId w:val="55"/>
  </w:num>
  <w:num w:numId="59">
    <w:abstractNumId w:val="29"/>
  </w:num>
  <w:num w:numId="60">
    <w:abstractNumId w:val="48"/>
  </w:num>
  <w:num w:numId="61">
    <w:abstractNumId w:val="9"/>
  </w:num>
  <w:num w:numId="62">
    <w:abstractNumId w:val="3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39"/>
    <w:rsid w:val="00005061"/>
    <w:rsid w:val="000A5954"/>
    <w:rsid w:val="00265076"/>
    <w:rsid w:val="00375010"/>
    <w:rsid w:val="003E5BE7"/>
    <w:rsid w:val="004C7564"/>
    <w:rsid w:val="005603D4"/>
    <w:rsid w:val="005665DD"/>
    <w:rsid w:val="00570946"/>
    <w:rsid w:val="00672FA7"/>
    <w:rsid w:val="006C7D95"/>
    <w:rsid w:val="006D623D"/>
    <w:rsid w:val="006D75DE"/>
    <w:rsid w:val="006F4339"/>
    <w:rsid w:val="00731E79"/>
    <w:rsid w:val="00773912"/>
    <w:rsid w:val="00893204"/>
    <w:rsid w:val="008D06EF"/>
    <w:rsid w:val="009D17CC"/>
    <w:rsid w:val="00A00F16"/>
    <w:rsid w:val="00A11353"/>
    <w:rsid w:val="00A52705"/>
    <w:rsid w:val="00BA172F"/>
    <w:rsid w:val="00BB173E"/>
    <w:rsid w:val="00BC3DB1"/>
    <w:rsid w:val="00BF3AB7"/>
    <w:rsid w:val="00C61B7E"/>
    <w:rsid w:val="00CA4BE9"/>
    <w:rsid w:val="00D17BA5"/>
    <w:rsid w:val="00D20391"/>
    <w:rsid w:val="00DC09E7"/>
    <w:rsid w:val="00EA1840"/>
    <w:rsid w:val="00F4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46103"/>
  <w15:chartTrackingRefBased/>
  <w15:docId w15:val="{5F3A87F4-3687-429B-9917-CB49B113A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D95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6C7D95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7D95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link w:val="30"/>
    <w:uiPriority w:val="9"/>
    <w:qFormat/>
    <w:rsid w:val="0089320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2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2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9320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93204"/>
    <w:rPr>
      <w:b/>
      <w:bCs/>
    </w:rPr>
  </w:style>
  <w:style w:type="paragraph" w:styleId="a4">
    <w:name w:val="Normal (Web)"/>
    <w:basedOn w:val="a"/>
    <w:uiPriority w:val="99"/>
    <w:unhideWhenUsed/>
    <w:rsid w:val="0089320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932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3204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89320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932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9320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893204"/>
  </w:style>
  <w:style w:type="character" w:customStyle="1" w:styleId="hljs-title">
    <w:name w:val="hljs-title"/>
    <w:basedOn w:val="a0"/>
    <w:rsid w:val="00893204"/>
  </w:style>
  <w:style w:type="character" w:customStyle="1" w:styleId="hljs-params">
    <w:name w:val="hljs-params"/>
    <w:basedOn w:val="a0"/>
    <w:rsid w:val="00893204"/>
  </w:style>
  <w:style w:type="character" w:customStyle="1" w:styleId="hljs-string">
    <w:name w:val="hljs-string"/>
    <w:basedOn w:val="a0"/>
    <w:rsid w:val="00893204"/>
  </w:style>
  <w:style w:type="character" w:customStyle="1" w:styleId="hljs-builtin">
    <w:name w:val="hljs-built_in"/>
    <w:basedOn w:val="a0"/>
    <w:rsid w:val="00893204"/>
  </w:style>
  <w:style w:type="character" w:customStyle="1" w:styleId="hljs-comment">
    <w:name w:val="hljs-comment"/>
    <w:basedOn w:val="a0"/>
    <w:rsid w:val="00893204"/>
  </w:style>
  <w:style w:type="character" w:customStyle="1" w:styleId="hljs-literal">
    <w:name w:val="hljs-literal"/>
    <w:basedOn w:val="a0"/>
    <w:rsid w:val="00893204"/>
  </w:style>
  <w:style w:type="character" w:customStyle="1" w:styleId="hljs-type">
    <w:name w:val="hljs-type"/>
    <w:basedOn w:val="a0"/>
    <w:rsid w:val="00773912"/>
  </w:style>
  <w:style w:type="character" w:customStyle="1" w:styleId="hljs-number">
    <w:name w:val="hljs-number"/>
    <w:basedOn w:val="a0"/>
    <w:rsid w:val="00773912"/>
  </w:style>
  <w:style w:type="character" w:customStyle="1" w:styleId="20">
    <w:name w:val="Заголовок 2 Знак"/>
    <w:basedOn w:val="a0"/>
    <w:link w:val="2"/>
    <w:uiPriority w:val="9"/>
    <w:rsid w:val="006C7D95"/>
    <w:rPr>
      <w:rFonts w:ascii="Times New Roman" w:eastAsiaTheme="majorEastAsia" w:hAnsi="Times New Roman" w:cstheme="majorBidi"/>
      <w:sz w:val="24"/>
      <w:szCs w:val="26"/>
    </w:rPr>
  </w:style>
  <w:style w:type="character" w:customStyle="1" w:styleId="10">
    <w:name w:val="Заголовок 1 Знак"/>
    <w:basedOn w:val="a0"/>
    <w:link w:val="1"/>
    <w:uiPriority w:val="9"/>
    <w:rsid w:val="006C7D95"/>
    <w:rPr>
      <w:rFonts w:ascii="Times New Roman" w:eastAsiaTheme="majorEastAsia" w:hAnsi="Times New Roman" w:cstheme="majorBidi"/>
      <w:sz w:val="24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8D06EF"/>
    <w:pPr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D06E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D06EF"/>
    <w:pPr>
      <w:spacing w:after="100"/>
      <w:ind w:left="240"/>
    </w:pPr>
  </w:style>
  <w:style w:type="character" w:styleId="a6">
    <w:name w:val="Hyperlink"/>
    <w:basedOn w:val="a0"/>
    <w:uiPriority w:val="99"/>
    <w:unhideWhenUsed/>
    <w:rsid w:val="008D06EF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0A59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A5954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0A59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A595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6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4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7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2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7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4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1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0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3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5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23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5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B2913-A947-4C73-8DA7-EDFED0566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7240</Words>
  <Characters>41270</Characters>
  <Application>Microsoft Office Word</Application>
  <DocSecurity>0</DocSecurity>
  <Lines>343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Козиков</dc:creator>
  <cp:keywords/>
  <dc:description/>
  <cp:lastModifiedBy>Андрей Козиков</cp:lastModifiedBy>
  <cp:revision>19</cp:revision>
  <dcterms:created xsi:type="dcterms:W3CDTF">2024-12-13T14:49:00Z</dcterms:created>
  <dcterms:modified xsi:type="dcterms:W3CDTF">2024-12-14T11:50:00Z</dcterms:modified>
</cp:coreProperties>
</file>