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84" w:rsidRPr="00345F84" w:rsidRDefault="00345F84" w:rsidP="00345F84">
      <w:pPr>
        <w:rPr>
          <w:i/>
          <w:sz w:val="28"/>
        </w:rPr>
      </w:pPr>
      <w:r w:rsidRPr="00345F84">
        <w:rPr>
          <w:b/>
          <w:sz w:val="28"/>
        </w:rPr>
        <w:t>Аннотация</w:t>
      </w:r>
      <w:r>
        <w:rPr>
          <w:b/>
          <w:sz w:val="28"/>
        </w:rPr>
        <w:t xml:space="preserve"> к реферату</w:t>
      </w:r>
      <w:r w:rsidRPr="00345F84">
        <w:rPr>
          <w:b/>
          <w:sz w:val="28"/>
        </w:rPr>
        <w:t xml:space="preserve">: </w:t>
      </w:r>
      <w:r w:rsidRPr="00345F84">
        <w:rPr>
          <w:i/>
          <w:sz w:val="28"/>
        </w:rPr>
        <w:t>“</w:t>
      </w:r>
      <w:proofErr w:type="spellStart"/>
      <w:r>
        <w:rPr>
          <w:i/>
          <w:sz w:val="28"/>
        </w:rPr>
        <w:t>Г.Гегель</w:t>
      </w:r>
      <w:proofErr w:type="spellEnd"/>
      <w:r>
        <w:rPr>
          <w:i/>
          <w:sz w:val="28"/>
        </w:rPr>
        <w:t>, его</w:t>
      </w:r>
      <w:r>
        <w:rPr>
          <w:i/>
          <w:sz w:val="28"/>
          <w:lang w:val="en-US"/>
        </w:rPr>
        <w:t xml:space="preserve"> </w:t>
      </w:r>
      <w:bookmarkStart w:id="0" w:name="_GoBack"/>
      <w:bookmarkEnd w:id="0"/>
      <w:r>
        <w:rPr>
          <w:i/>
          <w:sz w:val="28"/>
        </w:rPr>
        <w:t xml:space="preserve"> концепция</w:t>
      </w:r>
      <w:r w:rsidRPr="00345F84">
        <w:rPr>
          <w:i/>
          <w:sz w:val="28"/>
        </w:rPr>
        <w:t>”</w:t>
      </w:r>
    </w:p>
    <w:p w:rsidR="00345F84" w:rsidRPr="00345F84" w:rsidRDefault="00345F84" w:rsidP="00345F84">
      <w:pPr>
        <w:rPr>
          <w:sz w:val="28"/>
        </w:rPr>
      </w:pPr>
      <w:r w:rsidRPr="00345F84">
        <w:rPr>
          <w:sz w:val="28"/>
        </w:rPr>
        <w:t xml:space="preserve">Георг Вильгельм Фридрих </w:t>
      </w:r>
      <w:proofErr w:type="gramStart"/>
      <w:r w:rsidRPr="00345F84">
        <w:rPr>
          <w:sz w:val="28"/>
        </w:rPr>
        <w:t>Гегель(</w:t>
      </w:r>
      <w:proofErr w:type="gramEnd"/>
      <w:r w:rsidRPr="00345F84">
        <w:rPr>
          <w:sz w:val="28"/>
        </w:rPr>
        <w:t xml:space="preserve">1770-1831). Высшим достижением нем. </w:t>
      </w:r>
      <w:proofErr w:type="spellStart"/>
      <w:r w:rsidRPr="00345F84">
        <w:rPr>
          <w:sz w:val="28"/>
        </w:rPr>
        <w:t>кл</w:t>
      </w:r>
      <w:proofErr w:type="spellEnd"/>
      <w:r w:rsidRPr="00345F84">
        <w:rPr>
          <w:sz w:val="28"/>
        </w:rPr>
        <w:t xml:space="preserve">. фил. являлась диалектика Г. великая заслуга которого состоит в том, что он впервые представил весь природный, исторический и духовный мир в виде процесса, т.е. в беспрерывном движении, изменении, преобразовании и развитии, и сделал попытку раскрыть внутреннюю связь этого движения и развития. Значение философии Г. заключалось в том, что в ней в систематической форме было изложено диалектическое миропонимание и соответствующий ему диалектический метод исследования. Г. разрабатывал диалектику как философскую науку, обобщающую всю историю познания и исследующую наиболее общие закономерности развития объективной действительности. В особенности же Г. стремился исследовать и всесторонне обосновать важнейшие принципы диалектического способа мышления, в корне противоположного метафизике. Подвергнув глубокой и основательной критике метафизический метод, Гегель сформулировал, правда в идеалистической форме, законы и категории диалектики. Категории качества и количества. </w:t>
      </w:r>
      <w:proofErr w:type="gramStart"/>
      <w:r w:rsidRPr="00345F84">
        <w:rPr>
          <w:sz w:val="28"/>
        </w:rPr>
        <w:t>Качество это</w:t>
      </w:r>
      <w:proofErr w:type="gramEnd"/>
      <w:r w:rsidRPr="00345F84">
        <w:rPr>
          <w:sz w:val="28"/>
        </w:rPr>
        <w:t xml:space="preserve"> то, без чего объект существовать не может. Количество безразлично к объекту, но до определенного предела. Количество плюс качество есть мера. Три закона диалектики (суть истории развития). 1. Закон перехода количественных отношений в качественные (при изменении количественных отношений после определенной стадии происходит изменение качества из-за </w:t>
      </w:r>
      <w:proofErr w:type="spellStart"/>
      <w:r w:rsidRPr="00345F84">
        <w:rPr>
          <w:sz w:val="28"/>
        </w:rPr>
        <w:t>неразрушения</w:t>
      </w:r>
      <w:proofErr w:type="spellEnd"/>
      <w:r w:rsidRPr="00345F84">
        <w:rPr>
          <w:sz w:val="28"/>
        </w:rPr>
        <w:t xml:space="preserve"> меры). 2. Закон направления развития (отрицание отрицания). Голое отрицание - нечто идущее после данного объекта, полностью его уничтожающее. Диалектическое отрицание: сохраняется нечто от первого объекта - воспроизведение этого объекта, но в другом качестве. Развитие происходит по спирали. 3. Закон единства и борьбы противоположностей. Противоречие между формой и содержанием, возможностью и реальностью. Причина развития - единство и борьба противоположностей. Это присуще духу. Изначально тождество, но потенциально таит различие. Тождество - различие - противоположность. Противоположности взаимодействуют, то есть борются. Борьба ведет к трем исходам: взаимное уничтожение, иллюминация одной из сторон или компромисс.</w:t>
      </w:r>
    </w:p>
    <w:p w:rsidR="00345F84" w:rsidRDefault="00345F84" w:rsidP="00345F84">
      <w:pPr>
        <w:rPr>
          <w:sz w:val="28"/>
        </w:rPr>
      </w:pPr>
      <w:r w:rsidRPr="00345F84">
        <w:rPr>
          <w:sz w:val="28"/>
        </w:rPr>
        <w:t>Исходя из диалектического положения о единстве сущности и явления, Гегель отверг кантовское учение о непознаваемости "вещи в себе"; в природе вещей нет никаких непреодолимых преград для познания. «Все что разумно - действительно, а все что действительно – разумно». Абсолютный идеализм Гегеля заключается в выносе всей причины вовне.</w:t>
      </w:r>
    </w:p>
    <w:p w:rsidR="00345F84" w:rsidRPr="00345F84" w:rsidRDefault="00345F84" w:rsidP="00345F84">
      <w:pPr>
        <w:rPr>
          <w:sz w:val="28"/>
        </w:rPr>
      </w:pPr>
      <w:r w:rsidRPr="00345F84">
        <w:rPr>
          <w:sz w:val="28"/>
        </w:rPr>
        <w:lastRenderedPageBreak/>
        <w:t xml:space="preserve">Существуют три стадии развития </w:t>
      </w:r>
      <w:proofErr w:type="spellStart"/>
      <w:r w:rsidRPr="00345F84">
        <w:rPr>
          <w:sz w:val="28"/>
        </w:rPr>
        <w:t>абсолюта</w:t>
      </w:r>
      <w:proofErr w:type="spellEnd"/>
      <w:r w:rsidRPr="00345F84">
        <w:rPr>
          <w:sz w:val="28"/>
        </w:rPr>
        <w:t>: 1. субъективный дух (уровень индивида), 2. объективный дух, 3. абсолютный дух. Абсолют является в этих трех ипостасях.</w:t>
      </w:r>
    </w:p>
    <w:p w:rsidR="00345F84" w:rsidRPr="00345F84" w:rsidRDefault="00345F84" w:rsidP="00345F84">
      <w:pPr>
        <w:rPr>
          <w:sz w:val="28"/>
        </w:rPr>
      </w:pPr>
      <w:r w:rsidRPr="00345F84">
        <w:rPr>
          <w:sz w:val="28"/>
        </w:rPr>
        <w:t>В итоге система Гегеля есть объективный идеализм. Тождество бытия и мышления служит обоснованием единства законов внешнего мира и мышления (против агностицизма Канта</w:t>
      </w:r>
      <w:proofErr w:type="gramStart"/>
      <w:r w:rsidRPr="00345F84">
        <w:rPr>
          <w:sz w:val="28"/>
        </w:rPr>
        <w:t>).Построена</w:t>
      </w:r>
      <w:proofErr w:type="gramEnd"/>
      <w:r w:rsidRPr="00345F84">
        <w:rPr>
          <w:sz w:val="28"/>
        </w:rPr>
        <w:t xml:space="preserve"> на единстве триады тезис-антитезис-синтез. Его система вбирает логику и философию природы, антропологию и психологию, фил. права и этику, фил. государства и гражданского общ., фил. </w:t>
      </w:r>
      <w:proofErr w:type="spellStart"/>
      <w:r w:rsidRPr="00345F84">
        <w:rPr>
          <w:sz w:val="28"/>
        </w:rPr>
        <w:t>религиии</w:t>
      </w:r>
      <w:proofErr w:type="spellEnd"/>
      <w:r w:rsidRPr="00345F84">
        <w:rPr>
          <w:sz w:val="28"/>
        </w:rPr>
        <w:t xml:space="preserve"> и эстетику, историю философии и фил. истории и т.д.</w:t>
      </w:r>
    </w:p>
    <w:p w:rsidR="00345F84" w:rsidRPr="00345F84" w:rsidRDefault="00345F84" w:rsidP="00345F84">
      <w:pPr>
        <w:rPr>
          <w:sz w:val="28"/>
        </w:rPr>
      </w:pPr>
      <w:r w:rsidRPr="00345F84">
        <w:rPr>
          <w:sz w:val="28"/>
        </w:rPr>
        <w:t>Г. фил</w:t>
      </w:r>
      <w:proofErr w:type="gramStart"/>
      <w:r w:rsidRPr="00345F84">
        <w:rPr>
          <w:sz w:val="28"/>
        </w:rPr>
        <w:t>.</w:t>
      </w:r>
      <w:proofErr w:type="gramEnd"/>
      <w:r w:rsidRPr="00345F84">
        <w:rPr>
          <w:sz w:val="28"/>
        </w:rPr>
        <w:t xml:space="preserve"> проникнута глубоким противоречием. Метод, </w:t>
      </w:r>
      <w:proofErr w:type="spellStart"/>
      <w:r w:rsidRPr="00345F84">
        <w:rPr>
          <w:sz w:val="28"/>
        </w:rPr>
        <w:t>разраб</w:t>
      </w:r>
      <w:proofErr w:type="spellEnd"/>
      <w:r w:rsidRPr="00345F84">
        <w:rPr>
          <w:sz w:val="28"/>
        </w:rPr>
        <w:t xml:space="preserve"> Г., направлен на бесконечность познания. Поскольку же объективной основой его </w:t>
      </w:r>
      <w:proofErr w:type="spellStart"/>
      <w:r w:rsidRPr="00345F84">
        <w:rPr>
          <w:sz w:val="28"/>
        </w:rPr>
        <w:t>явл</w:t>
      </w:r>
      <w:proofErr w:type="spellEnd"/>
      <w:r w:rsidRPr="00345F84">
        <w:rPr>
          <w:sz w:val="28"/>
        </w:rPr>
        <w:t xml:space="preserve">. </w:t>
      </w:r>
      <w:proofErr w:type="spellStart"/>
      <w:r w:rsidRPr="00345F84">
        <w:rPr>
          <w:sz w:val="28"/>
        </w:rPr>
        <w:t>абс</w:t>
      </w:r>
      <w:proofErr w:type="spellEnd"/>
      <w:r w:rsidRPr="00345F84">
        <w:rPr>
          <w:sz w:val="28"/>
        </w:rPr>
        <w:t xml:space="preserve">. дух, а целью - самопознание этого </w:t>
      </w:r>
      <w:proofErr w:type="spellStart"/>
      <w:r w:rsidRPr="00345F84">
        <w:rPr>
          <w:sz w:val="28"/>
        </w:rPr>
        <w:t>абс</w:t>
      </w:r>
      <w:proofErr w:type="spellEnd"/>
      <w:r w:rsidRPr="00345F84">
        <w:rPr>
          <w:sz w:val="28"/>
        </w:rPr>
        <w:t xml:space="preserve">. духа, постольку познание конечно, ограничено. То есть система познания, пройдя цикл </w:t>
      </w:r>
      <w:proofErr w:type="spellStart"/>
      <w:r w:rsidRPr="00345F84">
        <w:rPr>
          <w:sz w:val="28"/>
        </w:rPr>
        <w:t>познават</w:t>
      </w:r>
      <w:proofErr w:type="spellEnd"/>
      <w:r w:rsidRPr="00345F84">
        <w:rPr>
          <w:sz w:val="28"/>
        </w:rPr>
        <w:t xml:space="preserve">. ступеней, завершится последней ступенью - самопознание, реализацией которого </w:t>
      </w:r>
      <w:proofErr w:type="spellStart"/>
      <w:r w:rsidRPr="00345F84">
        <w:rPr>
          <w:sz w:val="28"/>
        </w:rPr>
        <w:t>явл</w:t>
      </w:r>
      <w:proofErr w:type="spellEnd"/>
      <w:r w:rsidRPr="00345F84">
        <w:rPr>
          <w:sz w:val="28"/>
        </w:rPr>
        <w:t xml:space="preserve">. сама фил. Гегеля. </w:t>
      </w:r>
      <w:proofErr w:type="spellStart"/>
      <w:r w:rsidRPr="00345F84">
        <w:rPr>
          <w:sz w:val="28"/>
        </w:rPr>
        <w:t>Т.о</w:t>
      </w:r>
      <w:proofErr w:type="spellEnd"/>
      <w:r w:rsidRPr="00345F84">
        <w:rPr>
          <w:sz w:val="28"/>
        </w:rPr>
        <w:t xml:space="preserve">., </w:t>
      </w:r>
      <w:proofErr w:type="spellStart"/>
      <w:r w:rsidRPr="00345F84">
        <w:rPr>
          <w:sz w:val="28"/>
        </w:rPr>
        <w:t>противор</w:t>
      </w:r>
      <w:proofErr w:type="spellEnd"/>
      <w:r w:rsidRPr="00345F84">
        <w:rPr>
          <w:sz w:val="28"/>
        </w:rPr>
        <w:t xml:space="preserve">. методом и системой Г. есть противоречие между конечным и бесконечным. Данное </w:t>
      </w:r>
      <w:proofErr w:type="spellStart"/>
      <w:r w:rsidRPr="00345F84">
        <w:rPr>
          <w:sz w:val="28"/>
        </w:rPr>
        <w:t>противор</w:t>
      </w:r>
      <w:proofErr w:type="spellEnd"/>
      <w:r w:rsidRPr="00345F84">
        <w:rPr>
          <w:sz w:val="28"/>
        </w:rPr>
        <w:t xml:space="preserve">. у Г. отнюдь не диалектично, ибо не </w:t>
      </w:r>
      <w:proofErr w:type="spellStart"/>
      <w:r w:rsidRPr="00345F84">
        <w:rPr>
          <w:sz w:val="28"/>
        </w:rPr>
        <w:t>явл</w:t>
      </w:r>
      <w:proofErr w:type="spellEnd"/>
      <w:r w:rsidRPr="00345F84">
        <w:rPr>
          <w:sz w:val="28"/>
        </w:rPr>
        <w:t>. источником дальнейшего развития. Нет диалектики материи - нет ее развития во времени. Так как это просто результат материализации идеи или ее отчуждения.</w:t>
      </w:r>
    </w:p>
    <w:p w:rsidR="00417C17" w:rsidRPr="00345F84" w:rsidRDefault="00345F84" w:rsidP="00345F84">
      <w:pPr>
        <w:rPr>
          <w:sz w:val="28"/>
        </w:rPr>
      </w:pPr>
      <w:r w:rsidRPr="00345F84">
        <w:rPr>
          <w:sz w:val="28"/>
        </w:rPr>
        <w:t>Всю мировую историю Гегель разделял на три основные эпохи: восточную, античную и германскую.</w:t>
      </w:r>
    </w:p>
    <w:sectPr w:rsidR="00417C17" w:rsidRPr="00345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15"/>
    <w:rsid w:val="00345F84"/>
    <w:rsid w:val="00417C17"/>
    <w:rsid w:val="004D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800F"/>
  <w15:chartTrackingRefBased/>
  <w15:docId w15:val="{E430E31F-B4E4-43FD-A09C-8F6EA00A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Lysenkov</dc:creator>
  <cp:keywords/>
  <dc:description/>
  <cp:lastModifiedBy>Andrey Lysenkov</cp:lastModifiedBy>
  <cp:revision>2</cp:revision>
  <dcterms:created xsi:type="dcterms:W3CDTF">2015-12-12T04:41:00Z</dcterms:created>
  <dcterms:modified xsi:type="dcterms:W3CDTF">2015-12-12T04:44:00Z</dcterms:modified>
</cp:coreProperties>
</file>